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D1" w:rsidRDefault="009D56CB">
      <w:pPr>
        <w:jc w:val="center"/>
        <w:rPr>
          <w:b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11950700</wp:posOffset>
            </wp:positionH>
            <wp:positionV relativeFrom="topMargin">
              <wp:posOffset>11544300</wp:posOffset>
            </wp:positionV>
            <wp:extent cx="431800" cy="381000"/>
            <wp:effectExtent l="0" t="0" r="0" b="0"/>
            <wp:wrapNone/>
            <wp:docPr id="100007" name="图片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001202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4"/>
          <w:szCs w:val="44"/>
        </w:rPr>
        <w:t>圣陶实验中学生态课堂学历案课时教案</w:t>
      </w:r>
    </w:p>
    <w:p w:rsidR="00E97DD1" w:rsidRDefault="009D56CB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年级</w:t>
      </w:r>
      <w:r>
        <w:rPr>
          <w:rFonts w:ascii="宋体" w:hAnsi="宋体" w:hint="eastAsia"/>
          <w:b/>
          <w:sz w:val="30"/>
          <w:szCs w:val="30"/>
        </w:rPr>
        <w:t>_</w:t>
      </w:r>
      <w:r>
        <w:rPr>
          <w:rFonts w:ascii="宋体" w:hAnsi="宋体" w:hint="eastAsia"/>
          <w:b/>
          <w:sz w:val="30"/>
          <w:szCs w:val="30"/>
          <w:u w:val="single"/>
        </w:rPr>
        <w:t>_</w:t>
      </w:r>
      <w:r>
        <w:rPr>
          <w:rFonts w:ascii="宋体" w:hAnsi="宋体" w:hint="eastAsia"/>
          <w:b/>
          <w:sz w:val="30"/>
          <w:szCs w:val="30"/>
          <w:u w:val="single"/>
        </w:rPr>
        <w:t>九年级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___ </w:t>
      </w:r>
      <w:r>
        <w:rPr>
          <w:rFonts w:ascii="宋体" w:hAnsi="宋体" w:hint="eastAsia"/>
          <w:b/>
          <w:sz w:val="30"/>
          <w:szCs w:val="30"/>
        </w:rPr>
        <w:t xml:space="preserve">            </w:t>
      </w:r>
      <w:r>
        <w:rPr>
          <w:rFonts w:ascii="宋体" w:hAnsi="宋体" w:hint="eastAsia"/>
          <w:b/>
          <w:sz w:val="30"/>
          <w:szCs w:val="30"/>
        </w:rPr>
        <w:t>学科</w:t>
      </w:r>
      <w:r>
        <w:rPr>
          <w:rFonts w:ascii="宋体" w:hAnsi="宋体" w:hint="eastAsia"/>
          <w:b/>
          <w:sz w:val="30"/>
          <w:szCs w:val="30"/>
        </w:rPr>
        <w:t>_</w:t>
      </w:r>
      <w:r>
        <w:rPr>
          <w:rFonts w:ascii="宋体" w:hAnsi="宋体" w:hint="eastAsia"/>
          <w:b/>
          <w:sz w:val="30"/>
          <w:szCs w:val="30"/>
        </w:rPr>
        <w:t>物理</w:t>
      </w:r>
      <w:r>
        <w:rPr>
          <w:rFonts w:ascii="宋体" w:hAnsi="宋体" w:hint="eastAsia"/>
          <w:b/>
          <w:sz w:val="30"/>
          <w:szCs w:val="30"/>
        </w:rPr>
        <w:t>___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7"/>
        <w:gridCol w:w="564"/>
        <w:gridCol w:w="1428"/>
        <w:gridCol w:w="1428"/>
        <w:gridCol w:w="1430"/>
        <w:gridCol w:w="1428"/>
        <w:gridCol w:w="1427"/>
      </w:tblGrid>
      <w:tr w:rsidR="00496982">
        <w:trPr>
          <w:trHeight w:val="473"/>
        </w:trPr>
        <w:tc>
          <w:tcPr>
            <w:tcW w:w="810" w:type="pct"/>
            <w:gridSpan w:val="2"/>
            <w:vAlign w:val="center"/>
          </w:tcPr>
          <w:p w:rsidR="00E97DD1" w:rsidRPr="00125537" w:rsidRDefault="009D56CB">
            <w:pPr>
              <w:jc w:val="center"/>
              <w:rPr>
                <w:sz w:val="24"/>
                <w:szCs w:val="24"/>
              </w:rPr>
            </w:pPr>
            <w:r w:rsidRPr="00125537">
              <w:rPr>
                <w:rFonts w:hint="eastAsia"/>
                <w:sz w:val="24"/>
                <w:szCs w:val="24"/>
              </w:rPr>
              <w:t>授课人</w:t>
            </w:r>
          </w:p>
        </w:tc>
        <w:tc>
          <w:tcPr>
            <w:tcW w:w="838" w:type="pct"/>
            <w:vAlign w:val="center"/>
          </w:tcPr>
          <w:p w:rsidR="00E97DD1" w:rsidRPr="00125537" w:rsidRDefault="00E97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pct"/>
            <w:vAlign w:val="center"/>
          </w:tcPr>
          <w:p w:rsidR="00E97DD1" w:rsidRPr="00125537" w:rsidRDefault="009D56CB">
            <w:pPr>
              <w:jc w:val="center"/>
              <w:rPr>
                <w:sz w:val="24"/>
                <w:szCs w:val="24"/>
              </w:rPr>
            </w:pPr>
            <w:r w:rsidRPr="00125537">
              <w:rPr>
                <w:rFonts w:hint="eastAsia"/>
                <w:sz w:val="24"/>
                <w:szCs w:val="24"/>
              </w:rPr>
              <w:t>授课班级</w:t>
            </w:r>
          </w:p>
        </w:tc>
        <w:tc>
          <w:tcPr>
            <w:tcW w:w="839" w:type="pct"/>
            <w:vAlign w:val="center"/>
          </w:tcPr>
          <w:p w:rsidR="00E97DD1" w:rsidRPr="00125537" w:rsidRDefault="009D56CB">
            <w:pPr>
              <w:jc w:val="center"/>
              <w:rPr>
                <w:sz w:val="24"/>
                <w:szCs w:val="24"/>
              </w:rPr>
            </w:pPr>
            <w:r w:rsidRPr="00125537">
              <w:rPr>
                <w:rFonts w:hint="eastAsia"/>
                <w:sz w:val="24"/>
                <w:szCs w:val="24"/>
              </w:rPr>
              <w:t>9</w:t>
            </w:r>
            <w:r w:rsidRPr="00125537">
              <w:rPr>
                <w:rFonts w:hint="eastAsia"/>
                <w:sz w:val="24"/>
                <w:szCs w:val="24"/>
              </w:rPr>
              <w:t>、</w:t>
            </w:r>
            <w:r w:rsidRPr="00125537">
              <w:rPr>
                <w:rFonts w:hint="eastAsia"/>
                <w:sz w:val="24"/>
                <w:szCs w:val="24"/>
              </w:rPr>
              <w:t>2/3</w:t>
            </w:r>
          </w:p>
        </w:tc>
        <w:tc>
          <w:tcPr>
            <w:tcW w:w="838" w:type="pct"/>
            <w:vAlign w:val="center"/>
          </w:tcPr>
          <w:p w:rsidR="00E97DD1" w:rsidRPr="00125537" w:rsidRDefault="009D56CB">
            <w:pPr>
              <w:jc w:val="center"/>
              <w:rPr>
                <w:sz w:val="24"/>
                <w:szCs w:val="24"/>
              </w:rPr>
            </w:pPr>
            <w:r w:rsidRPr="00125537">
              <w:rPr>
                <w:rFonts w:hint="eastAsia"/>
                <w:sz w:val="24"/>
                <w:szCs w:val="24"/>
              </w:rPr>
              <w:t>授课时间</w:t>
            </w:r>
          </w:p>
        </w:tc>
        <w:tc>
          <w:tcPr>
            <w:tcW w:w="838" w:type="pct"/>
            <w:vAlign w:val="center"/>
          </w:tcPr>
          <w:p w:rsidR="00E97DD1" w:rsidRPr="00125537" w:rsidRDefault="00E97DD1">
            <w:pPr>
              <w:jc w:val="center"/>
              <w:rPr>
                <w:sz w:val="24"/>
                <w:szCs w:val="24"/>
              </w:rPr>
            </w:pPr>
          </w:p>
        </w:tc>
      </w:tr>
      <w:tr w:rsidR="00496982">
        <w:trPr>
          <w:trHeight w:val="422"/>
        </w:trPr>
        <w:tc>
          <w:tcPr>
            <w:tcW w:w="810" w:type="pct"/>
            <w:gridSpan w:val="2"/>
            <w:vAlign w:val="center"/>
          </w:tcPr>
          <w:p w:rsidR="00E97DD1" w:rsidRPr="00125537" w:rsidRDefault="009D56CB">
            <w:pPr>
              <w:jc w:val="center"/>
              <w:rPr>
                <w:sz w:val="24"/>
                <w:szCs w:val="24"/>
              </w:rPr>
            </w:pPr>
            <w:r w:rsidRPr="00125537">
              <w:rPr>
                <w:rFonts w:hint="eastAsia"/>
                <w:sz w:val="24"/>
                <w:szCs w:val="24"/>
              </w:rPr>
              <w:t>学习主题</w:t>
            </w:r>
          </w:p>
        </w:tc>
        <w:tc>
          <w:tcPr>
            <w:tcW w:w="4190" w:type="pct"/>
            <w:gridSpan w:val="5"/>
            <w:vAlign w:val="center"/>
          </w:tcPr>
          <w:p w:rsidR="00E97DD1" w:rsidRPr="00125537" w:rsidRDefault="009D56CB">
            <w:pPr>
              <w:jc w:val="center"/>
              <w:rPr>
                <w:sz w:val="24"/>
                <w:szCs w:val="24"/>
              </w:rPr>
            </w:pPr>
            <w:r w:rsidRPr="00125537">
              <w:rPr>
                <w:rFonts w:hint="eastAsia"/>
                <w:sz w:val="24"/>
                <w:szCs w:val="24"/>
              </w:rPr>
              <w:t>家庭电路</w:t>
            </w:r>
          </w:p>
        </w:tc>
      </w:tr>
      <w:tr w:rsidR="00496982">
        <w:trPr>
          <w:trHeight w:val="1265"/>
        </w:trPr>
        <w:tc>
          <w:tcPr>
            <w:tcW w:w="810" w:type="pct"/>
            <w:gridSpan w:val="2"/>
            <w:vAlign w:val="center"/>
          </w:tcPr>
          <w:p w:rsidR="00E97DD1" w:rsidRPr="00125537" w:rsidRDefault="009D56CB">
            <w:pPr>
              <w:jc w:val="center"/>
              <w:rPr>
                <w:sz w:val="24"/>
                <w:szCs w:val="24"/>
              </w:rPr>
            </w:pPr>
            <w:r w:rsidRPr="00125537">
              <w:rPr>
                <w:rFonts w:hint="eastAsia"/>
                <w:sz w:val="24"/>
                <w:szCs w:val="24"/>
              </w:rPr>
              <w:t>课标要求</w:t>
            </w:r>
          </w:p>
        </w:tc>
        <w:tc>
          <w:tcPr>
            <w:tcW w:w="4190" w:type="pct"/>
            <w:gridSpan w:val="5"/>
            <w:vAlign w:val="center"/>
          </w:tcPr>
          <w:p w:rsidR="00E97DD1" w:rsidRPr="00125537" w:rsidRDefault="009D56CB">
            <w:pPr>
              <w:spacing w:line="360" w:lineRule="auto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125537">
              <w:rPr>
                <w:rFonts w:ascii="微软雅黑" w:eastAsia="微软雅黑" w:hAnsi="微软雅黑" w:cs="微软雅黑" w:hint="eastAsia"/>
                <w:sz w:val="24"/>
                <w:szCs w:val="24"/>
              </w:rPr>
              <w:t>1.</w:t>
            </w:r>
            <w:r w:rsidRPr="00125537">
              <w:rPr>
                <w:rFonts w:ascii="微软雅黑" w:eastAsia="微软雅黑" w:hAnsi="微软雅黑" w:cs="微软雅黑" w:hint="eastAsia"/>
                <w:sz w:val="24"/>
                <w:szCs w:val="24"/>
              </w:rPr>
              <w:t>知道家庭电路的组成和电路的连接方法。</w:t>
            </w:r>
          </w:p>
          <w:p w:rsidR="00E97DD1" w:rsidRPr="00125537" w:rsidRDefault="009D56CB">
            <w:pPr>
              <w:spacing w:line="360" w:lineRule="auto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125537">
              <w:rPr>
                <w:rFonts w:ascii="微软雅黑" w:eastAsia="微软雅黑" w:hAnsi="微软雅黑" w:cs="微软雅黑" w:hint="eastAsia"/>
                <w:sz w:val="24"/>
                <w:szCs w:val="24"/>
              </w:rPr>
              <w:t>2.</w:t>
            </w:r>
            <w:r w:rsidRPr="00125537">
              <w:rPr>
                <w:rFonts w:ascii="微软雅黑" w:eastAsia="微软雅黑" w:hAnsi="微软雅黑" w:cs="微软雅黑" w:hint="eastAsia"/>
                <w:sz w:val="24"/>
                <w:szCs w:val="24"/>
              </w:rPr>
              <w:t>知道什么是火线和零线，知道试电笔的构造及其使用方法。</w:t>
            </w:r>
          </w:p>
          <w:p w:rsidR="00E97DD1" w:rsidRPr="00125537" w:rsidRDefault="009D56CB">
            <w:pPr>
              <w:spacing w:line="360" w:lineRule="auto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125537">
              <w:rPr>
                <w:rFonts w:ascii="微软雅黑" w:eastAsia="微软雅黑" w:hAnsi="微软雅黑" w:cs="微软雅黑" w:hint="eastAsia"/>
                <w:sz w:val="24"/>
                <w:szCs w:val="24"/>
              </w:rPr>
              <w:t>3.</w:t>
            </w:r>
            <w:r w:rsidRPr="00125537">
              <w:rPr>
                <w:rFonts w:ascii="微软雅黑" w:eastAsia="微软雅黑" w:hAnsi="微软雅黑" w:cs="微软雅黑" w:hint="eastAsia"/>
                <w:sz w:val="24"/>
                <w:szCs w:val="24"/>
              </w:rPr>
              <w:t>知道插座、家用电器接地的作用。</w:t>
            </w:r>
          </w:p>
          <w:p w:rsidR="00E97DD1" w:rsidRPr="00125537" w:rsidRDefault="00E97DD1">
            <w:pPr>
              <w:jc w:val="left"/>
              <w:rPr>
                <w:sz w:val="24"/>
                <w:szCs w:val="24"/>
              </w:rPr>
            </w:pPr>
          </w:p>
        </w:tc>
      </w:tr>
      <w:tr w:rsidR="00496982">
        <w:trPr>
          <w:trHeight w:val="1833"/>
        </w:trPr>
        <w:tc>
          <w:tcPr>
            <w:tcW w:w="810" w:type="pct"/>
            <w:gridSpan w:val="2"/>
            <w:vAlign w:val="center"/>
          </w:tcPr>
          <w:p w:rsidR="00E97DD1" w:rsidRPr="00125537" w:rsidRDefault="009D56CB">
            <w:pPr>
              <w:jc w:val="center"/>
              <w:rPr>
                <w:sz w:val="24"/>
                <w:szCs w:val="24"/>
              </w:rPr>
            </w:pPr>
            <w:r w:rsidRPr="00125537">
              <w:rPr>
                <w:rFonts w:hint="eastAsia"/>
                <w:sz w:val="24"/>
                <w:szCs w:val="24"/>
              </w:rPr>
              <w:t>学习目标</w:t>
            </w:r>
          </w:p>
        </w:tc>
        <w:tc>
          <w:tcPr>
            <w:tcW w:w="4190" w:type="pct"/>
            <w:gridSpan w:val="5"/>
            <w:vAlign w:val="center"/>
          </w:tcPr>
          <w:p w:rsidR="00E97DD1" w:rsidRPr="00125537" w:rsidRDefault="009D56CB">
            <w:pPr>
              <w:spacing w:line="360" w:lineRule="auto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125537">
              <w:rPr>
                <w:rFonts w:ascii="微软雅黑" w:eastAsia="微软雅黑" w:hAnsi="微软雅黑" w:cs="微软雅黑" w:hint="eastAsia"/>
                <w:sz w:val="24"/>
                <w:szCs w:val="24"/>
              </w:rPr>
              <w:t>1.</w:t>
            </w:r>
            <w:r w:rsidRPr="00125537">
              <w:rPr>
                <w:rFonts w:ascii="微软雅黑" w:eastAsia="微软雅黑" w:hAnsi="微软雅黑" w:cs="微软雅黑" w:hint="eastAsia"/>
                <w:sz w:val="24"/>
                <w:szCs w:val="24"/>
              </w:rPr>
              <w:t>学会家庭电路的组成和电路的连接方法。</w:t>
            </w:r>
          </w:p>
          <w:p w:rsidR="00E97DD1" w:rsidRPr="00125537" w:rsidRDefault="009D56CB">
            <w:pPr>
              <w:spacing w:line="360" w:lineRule="auto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125537">
              <w:rPr>
                <w:rFonts w:ascii="微软雅黑" w:eastAsia="微软雅黑" w:hAnsi="微软雅黑" w:cs="微软雅黑" w:hint="eastAsia"/>
                <w:sz w:val="24"/>
                <w:szCs w:val="24"/>
              </w:rPr>
              <w:t>2.</w:t>
            </w:r>
            <w:r w:rsidRPr="00125537">
              <w:rPr>
                <w:rFonts w:ascii="微软雅黑" w:eastAsia="微软雅黑" w:hAnsi="微软雅黑" w:cs="微软雅黑" w:hint="eastAsia"/>
                <w:sz w:val="24"/>
                <w:szCs w:val="24"/>
              </w:rPr>
              <w:t>能区别什么是火线和零线，知道试电笔的构造及其使用方法。</w:t>
            </w:r>
          </w:p>
          <w:p w:rsidR="00E97DD1" w:rsidRPr="00125537" w:rsidRDefault="009D56CB">
            <w:pPr>
              <w:spacing w:line="360" w:lineRule="auto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125537">
              <w:rPr>
                <w:rFonts w:ascii="微软雅黑" w:eastAsia="微软雅黑" w:hAnsi="微软雅黑" w:cs="微软雅黑" w:hint="eastAsia"/>
                <w:sz w:val="24"/>
                <w:szCs w:val="24"/>
              </w:rPr>
              <w:t>3.</w:t>
            </w:r>
            <w:r w:rsidRPr="00125537">
              <w:rPr>
                <w:rFonts w:ascii="微软雅黑" w:eastAsia="微软雅黑" w:hAnsi="微软雅黑" w:cs="微软雅黑" w:hint="eastAsia"/>
                <w:sz w:val="24"/>
                <w:szCs w:val="24"/>
              </w:rPr>
              <w:t>知道插座、家用电器接地的作用。</w:t>
            </w:r>
          </w:p>
          <w:p w:rsidR="00E97DD1" w:rsidRPr="00125537" w:rsidRDefault="00E97DD1">
            <w:pPr>
              <w:jc w:val="left"/>
              <w:rPr>
                <w:sz w:val="24"/>
                <w:szCs w:val="24"/>
              </w:rPr>
            </w:pPr>
          </w:p>
        </w:tc>
      </w:tr>
      <w:tr w:rsidR="00496982">
        <w:trPr>
          <w:trHeight w:val="1817"/>
        </w:trPr>
        <w:tc>
          <w:tcPr>
            <w:tcW w:w="810" w:type="pct"/>
            <w:gridSpan w:val="2"/>
            <w:vAlign w:val="center"/>
          </w:tcPr>
          <w:p w:rsidR="00E97DD1" w:rsidRPr="00125537" w:rsidRDefault="009D56CB">
            <w:pPr>
              <w:jc w:val="center"/>
              <w:rPr>
                <w:sz w:val="24"/>
                <w:szCs w:val="24"/>
              </w:rPr>
            </w:pPr>
            <w:r w:rsidRPr="00125537">
              <w:rPr>
                <w:rFonts w:hint="eastAsia"/>
                <w:sz w:val="24"/>
                <w:szCs w:val="24"/>
              </w:rPr>
              <w:t>评价任务</w:t>
            </w:r>
          </w:p>
        </w:tc>
        <w:tc>
          <w:tcPr>
            <w:tcW w:w="4190" w:type="pct"/>
            <w:gridSpan w:val="5"/>
            <w:vAlign w:val="center"/>
          </w:tcPr>
          <w:p w:rsidR="00E97DD1" w:rsidRPr="00125537" w:rsidRDefault="009D56CB">
            <w:pPr>
              <w:jc w:val="left"/>
              <w:rPr>
                <w:sz w:val="24"/>
                <w:szCs w:val="24"/>
              </w:rPr>
            </w:pPr>
            <w:r w:rsidRPr="00125537">
              <w:rPr>
                <w:rFonts w:hint="eastAsia"/>
                <w:sz w:val="24"/>
                <w:szCs w:val="24"/>
              </w:rPr>
              <w:t>评价任务一</w:t>
            </w:r>
            <w:r w:rsidRPr="00125537">
              <w:rPr>
                <w:rFonts w:hint="eastAsia"/>
                <w:sz w:val="24"/>
                <w:szCs w:val="24"/>
              </w:rPr>
              <w:t>:</w:t>
            </w:r>
            <w:r w:rsidRPr="00125537">
              <w:rPr>
                <w:rFonts w:hint="eastAsia"/>
                <w:sz w:val="24"/>
                <w:szCs w:val="24"/>
              </w:rPr>
              <w:t>物理同步检测的基础知识</w:t>
            </w:r>
          </w:p>
          <w:p w:rsidR="00E97DD1" w:rsidRPr="00125537" w:rsidRDefault="009D56CB">
            <w:pPr>
              <w:jc w:val="left"/>
              <w:rPr>
                <w:sz w:val="24"/>
                <w:szCs w:val="24"/>
              </w:rPr>
            </w:pPr>
            <w:r w:rsidRPr="00125537">
              <w:rPr>
                <w:rFonts w:hint="eastAsia"/>
                <w:sz w:val="24"/>
                <w:szCs w:val="24"/>
              </w:rPr>
              <w:t>评价任务二</w:t>
            </w:r>
            <w:r w:rsidRPr="00125537">
              <w:rPr>
                <w:rFonts w:hint="eastAsia"/>
                <w:sz w:val="24"/>
                <w:szCs w:val="24"/>
              </w:rPr>
              <w:t>:</w:t>
            </w:r>
            <w:r w:rsidRPr="00125537">
              <w:rPr>
                <w:rFonts w:hint="eastAsia"/>
                <w:sz w:val="24"/>
                <w:szCs w:val="24"/>
              </w:rPr>
              <w:t>学力案上的达标检测</w:t>
            </w:r>
          </w:p>
        </w:tc>
      </w:tr>
      <w:tr w:rsidR="00496982">
        <w:trPr>
          <w:trHeight w:val="1549"/>
        </w:trPr>
        <w:tc>
          <w:tcPr>
            <w:tcW w:w="810" w:type="pct"/>
            <w:gridSpan w:val="2"/>
            <w:vAlign w:val="center"/>
          </w:tcPr>
          <w:p w:rsidR="00E97DD1" w:rsidRPr="00125537" w:rsidRDefault="009D56CB">
            <w:pPr>
              <w:jc w:val="center"/>
              <w:rPr>
                <w:sz w:val="24"/>
                <w:szCs w:val="24"/>
              </w:rPr>
            </w:pPr>
            <w:r w:rsidRPr="00125537">
              <w:rPr>
                <w:rFonts w:hint="eastAsia"/>
                <w:sz w:val="24"/>
                <w:szCs w:val="24"/>
              </w:rPr>
              <w:t>学法建议</w:t>
            </w:r>
          </w:p>
        </w:tc>
        <w:tc>
          <w:tcPr>
            <w:tcW w:w="4190" w:type="pct"/>
            <w:gridSpan w:val="5"/>
            <w:vAlign w:val="center"/>
          </w:tcPr>
          <w:p w:rsidR="00E97DD1" w:rsidRPr="00125537" w:rsidRDefault="009D56CB">
            <w:pPr>
              <w:jc w:val="left"/>
              <w:rPr>
                <w:sz w:val="24"/>
                <w:szCs w:val="24"/>
              </w:rPr>
            </w:pPr>
            <w:r w:rsidRPr="00125537">
              <w:rPr>
                <w:rFonts w:hint="eastAsia"/>
                <w:sz w:val="24"/>
                <w:szCs w:val="24"/>
              </w:rPr>
              <w:t>1</w:t>
            </w:r>
            <w:r w:rsidRPr="00125537">
              <w:rPr>
                <w:rFonts w:hint="eastAsia"/>
                <w:sz w:val="24"/>
                <w:szCs w:val="24"/>
              </w:rPr>
              <w:t>、通过挂图了解家庭电路的构成。</w:t>
            </w:r>
          </w:p>
          <w:p w:rsidR="00E97DD1" w:rsidRPr="00125537" w:rsidRDefault="009D56CB">
            <w:pPr>
              <w:rPr>
                <w:sz w:val="24"/>
                <w:szCs w:val="24"/>
              </w:rPr>
            </w:pPr>
            <w:r w:rsidRPr="00125537">
              <w:rPr>
                <w:rFonts w:hint="eastAsia"/>
                <w:sz w:val="24"/>
                <w:szCs w:val="24"/>
              </w:rPr>
              <w:t>2</w:t>
            </w:r>
            <w:r w:rsidRPr="00125537">
              <w:rPr>
                <w:rFonts w:hint="eastAsia"/>
                <w:sz w:val="24"/>
                <w:szCs w:val="24"/>
              </w:rPr>
              <w:t>、通过演示掌握试电笔的工作原理</w:t>
            </w:r>
          </w:p>
        </w:tc>
      </w:tr>
      <w:tr w:rsidR="00496982">
        <w:trPr>
          <w:trHeight w:val="810"/>
        </w:trPr>
        <w:tc>
          <w:tcPr>
            <w:tcW w:w="479" w:type="pct"/>
            <w:vMerge w:val="restart"/>
            <w:vAlign w:val="center"/>
          </w:tcPr>
          <w:p w:rsidR="00E97DD1" w:rsidRPr="00125537" w:rsidRDefault="009D56C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25537">
              <w:rPr>
                <w:rFonts w:hint="eastAsia"/>
                <w:sz w:val="24"/>
                <w:szCs w:val="24"/>
              </w:rPr>
              <w:t>课</w:t>
            </w:r>
          </w:p>
          <w:p w:rsidR="00E97DD1" w:rsidRPr="00125537" w:rsidRDefault="009D56C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25537">
              <w:rPr>
                <w:rFonts w:hint="eastAsia"/>
                <w:sz w:val="24"/>
                <w:szCs w:val="24"/>
              </w:rPr>
              <w:t>后</w:t>
            </w:r>
          </w:p>
          <w:p w:rsidR="00E97DD1" w:rsidRPr="00125537" w:rsidRDefault="009D56C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25537">
              <w:rPr>
                <w:rFonts w:hint="eastAsia"/>
                <w:sz w:val="24"/>
                <w:szCs w:val="24"/>
              </w:rPr>
              <w:t>检</w:t>
            </w:r>
          </w:p>
          <w:p w:rsidR="00E97DD1" w:rsidRPr="00125537" w:rsidRDefault="009D56C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25537">
              <w:rPr>
                <w:rFonts w:hint="eastAsia"/>
                <w:sz w:val="24"/>
                <w:szCs w:val="24"/>
              </w:rPr>
              <w:t>测</w:t>
            </w:r>
          </w:p>
        </w:tc>
        <w:tc>
          <w:tcPr>
            <w:tcW w:w="331" w:type="pct"/>
            <w:vAlign w:val="center"/>
          </w:tcPr>
          <w:p w:rsidR="00E97DD1" w:rsidRPr="00125537" w:rsidRDefault="009D56CB">
            <w:pPr>
              <w:jc w:val="center"/>
              <w:rPr>
                <w:sz w:val="24"/>
                <w:szCs w:val="24"/>
              </w:rPr>
            </w:pPr>
            <w:r w:rsidRPr="00125537">
              <w:rPr>
                <w:sz w:val="24"/>
                <w:szCs w:val="24"/>
              </w:rPr>
              <w:t>A</w:t>
            </w:r>
          </w:p>
        </w:tc>
        <w:tc>
          <w:tcPr>
            <w:tcW w:w="4190" w:type="pct"/>
            <w:gridSpan w:val="5"/>
            <w:vAlign w:val="center"/>
          </w:tcPr>
          <w:p w:rsidR="00E97DD1" w:rsidRPr="00125537" w:rsidRDefault="009D56CB">
            <w:pPr>
              <w:jc w:val="left"/>
              <w:rPr>
                <w:sz w:val="24"/>
                <w:szCs w:val="24"/>
              </w:rPr>
            </w:pPr>
            <w:r w:rsidRPr="00125537">
              <w:rPr>
                <w:rFonts w:hint="eastAsia"/>
                <w:sz w:val="24"/>
                <w:szCs w:val="24"/>
              </w:rPr>
              <w:t>物理课后的动手动脑学物理的相关练习题</w:t>
            </w:r>
          </w:p>
        </w:tc>
      </w:tr>
      <w:tr w:rsidR="00496982">
        <w:trPr>
          <w:trHeight w:val="843"/>
        </w:trPr>
        <w:tc>
          <w:tcPr>
            <w:tcW w:w="479" w:type="pct"/>
            <w:vMerge/>
            <w:vAlign w:val="center"/>
          </w:tcPr>
          <w:p w:rsidR="00E97DD1" w:rsidRPr="00125537" w:rsidRDefault="00E97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E97DD1" w:rsidRPr="00125537" w:rsidRDefault="009D56CB">
            <w:pPr>
              <w:jc w:val="center"/>
              <w:rPr>
                <w:sz w:val="24"/>
                <w:szCs w:val="24"/>
              </w:rPr>
            </w:pPr>
            <w:r w:rsidRPr="00125537"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4190" w:type="pct"/>
            <w:gridSpan w:val="5"/>
            <w:vAlign w:val="center"/>
          </w:tcPr>
          <w:p w:rsidR="00E97DD1" w:rsidRPr="00125537" w:rsidRDefault="009D56CB">
            <w:pPr>
              <w:jc w:val="left"/>
              <w:rPr>
                <w:sz w:val="24"/>
                <w:szCs w:val="24"/>
              </w:rPr>
            </w:pPr>
            <w:r w:rsidRPr="00125537">
              <w:rPr>
                <w:rFonts w:hint="eastAsia"/>
                <w:sz w:val="24"/>
                <w:szCs w:val="24"/>
              </w:rPr>
              <w:t>物理同步基础训练上的能力提升</w:t>
            </w:r>
          </w:p>
        </w:tc>
      </w:tr>
      <w:tr w:rsidR="00496982">
        <w:trPr>
          <w:trHeight w:val="2131"/>
        </w:trPr>
        <w:tc>
          <w:tcPr>
            <w:tcW w:w="810" w:type="pct"/>
            <w:gridSpan w:val="2"/>
            <w:vAlign w:val="center"/>
          </w:tcPr>
          <w:p w:rsidR="00E97DD1" w:rsidRPr="00125537" w:rsidRDefault="009D56CB">
            <w:pPr>
              <w:jc w:val="center"/>
              <w:rPr>
                <w:sz w:val="24"/>
                <w:szCs w:val="24"/>
              </w:rPr>
            </w:pPr>
            <w:r w:rsidRPr="00125537">
              <w:rPr>
                <w:rFonts w:hint="eastAsia"/>
                <w:sz w:val="24"/>
                <w:szCs w:val="24"/>
              </w:rPr>
              <w:t>学后反思</w:t>
            </w:r>
          </w:p>
        </w:tc>
        <w:tc>
          <w:tcPr>
            <w:tcW w:w="4190" w:type="pct"/>
            <w:gridSpan w:val="5"/>
            <w:vAlign w:val="center"/>
          </w:tcPr>
          <w:p w:rsidR="00E97DD1" w:rsidRPr="00125537" w:rsidRDefault="00E97D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7DD1" w:rsidRDefault="00E97DD1">
      <w:pPr>
        <w:spacing w:line="20" w:lineRule="exact"/>
      </w:pPr>
    </w:p>
    <w:p w:rsidR="00E97DD1" w:rsidRPr="00125537" w:rsidRDefault="009D56CB">
      <w:pPr>
        <w:jc w:val="center"/>
        <w:rPr>
          <w:rFonts w:ascii="微软雅黑" w:eastAsia="微软雅黑" w:hAnsi="微软雅黑"/>
          <w:bCs/>
          <w:sz w:val="28"/>
          <w:szCs w:val="21"/>
        </w:rPr>
      </w:pPr>
      <w:r w:rsidRPr="00125537">
        <w:rPr>
          <w:rFonts w:ascii="微软雅黑" w:eastAsia="微软雅黑" w:hAnsi="微软雅黑" w:hint="eastAsia"/>
          <w:bCs/>
          <w:sz w:val="28"/>
          <w:szCs w:val="21"/>
        </w:rPr>
        <w:lastRenderedPageBreak/>
        <w:t>圣陶实验中学（九</w:t>
      </w:r>
      <w:r w:rsidRPr="00125537">
        <w:rPr>
          <w:rFonts w:ascii="微软雅黑" w:eastAsia="微软雅黑" w:hAnsi="微软雅黑" w:hint="eastAsia"/>
          <w:bCs/>
          <w:sz w:val="28"/>
          <w:szCs w:val="21"/>
        </w:rPr>
        <w:t xml:space="preserve"> </w:t>
      </w:r>
      <w:r w:rsidRPr="00125537">
        <w:rPr>
          <w:rFonts w:ascii="微软雅黑" w:eastAsia="微软雅黑" w:hAnsi="微软雅黑" w:hint="eastAsia"/>
          <w:bCs/>
          <w:sz w:val="28"/>
          <w:szCs w:val="21"/>
        </w:rPr>
        <w:t>）年级（</w:t>
      </w:r>
      <w:r w:rsidRPr="00125537">
        <w:rPr>
          <w:rFonts w:ascii="微软雅黑" w:eastAsia="微软雅黑" w:hAnsi="微软雅黑" w:hint="eastAsia"/>
          <w:bCs/>
          <w:sz w:val="28"/>
          <w:szCs w:val="21"/>
        </w:rPr>
        <w:t xml:space="preserve"> </w:t>
      </w:r>
      <w:r w:rsidRPr="00125537">
        <w:rPr>
          <w:rFonts w:ascii="微软雅黑" w:eastAsia="微软雅黑" w:hAnsi="微软雅黑" w:hint="eastAsia"/>
          <w:bCs/>
          <w:sz w:val="28"/>
          <w:szCs w:val="21"/>
        </w:rPr>
        <w:t>物理</w:t>
      </w:r>
      <w:r w:rsidRPr="00125537">
        <w:rPr>
          <w:rFonts w:ascii="微软雅黑" w:eastAsia="微软雅黑" w:hAnsi="微软雅黑" w:hint="eastAsia"/>
          <w:bCs/>
          <w:sz w:val="28"/>
          <w:szCs w:val="21"/>
        </w:rPr>
        <w:t xml:space="preserve"> </w:t>
      </w:r>
      <w:r w:rsidRPr="00125537">
        <w:rPr>
          <w:rFonts w:ascii="微软雅黑" w:eastAsia="微软雅黑" w:hAnsi="微软雅黑" w:hint="eastAsia"/>
          <w:bCs/>
          <w:sz w:val="28"/>
          <w:szCs w:val="21"/>
        </w:rPr>
        <w:t>）学科学力案</w:t>
      </w:r>
    </w:p>
    <w:p w:rsidR="00E97DD1" w:rsidRDefault="009D56CB">
      <w:pPr>
        <w:jc w:val="center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（注：学习力包括学习动力、学习态度、学习方法、学习效率、创新思维、创造能力）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789"/>
        <w:gridCol w:w="915"/>
        <w:gridCol w:w="839"/>
        <w:gridCol w:w="839"/>
        <w:gridCol w:w="980"/>
        <w:gridCol w:w="842"/>
        <w:gridCol w:w="842"/>
        <w:gridCol w:w="987"/>
        <w:gridCol w:w="985"/>
      </w:tblGrid>
      <w:tr w:rsidR="00496982">
        <w:trPr>
          <w:trHeight w:val="504"/>
        </w:trPr>
        <w:tc>
          <w:tcPr>
            <w:tcW w:w="296" w:type="pct"/>
            <w:vAlign w:val="center"/>
          </w:tcPr>
          <w:p w:rsidR="00E97DD1" w:rsidRDefault="009D56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编号</w:t>
            </w:r>
          </w:p>
        </w:tc>
        <w:tc>
          <w:tcPr>
            <w:tcW w:w="463" w:type="pct"/>
            <w:vAlign w:val="center"/>
          </w:tcPr>
          <w:p w:rsidR="00E97DD1" w:rsidRDefault="00E97DD1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537" w:type="pct"/>
            <w:vAlign w:val="center"/>
          </w:tcPr>
          <w:p w:rsidR="00E97DD1" w:rsidRDefault="009D56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使用时间</w:t>
            </w:r>
          </w:p>
        </w:tc>
        <w:tc>
          <w:tcPr>
            <w:tcW w:w="492" w:type="pct"/>
            <w:vAlign w:val="center"/>
          </w:tcPr>
          <w:p w:rsidR="00E97DD1" w:rsidRDefault="00E97DD1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2" w:type="pct"/>
            <w:vAlign w:val="center"/>
          </w:tcPr>
          <w:p w:rsidR="00E97DD1" w:rsidRDefault="009D56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星期</w:t>
            </w:r>
          </w:p>
        </w:tc>
        <w:tc>
          <w:tcPr>
            <w:tcW w:w="575" w:type="pct"/>
            <w:vAlign w:val="center"/>
          </w:tcPr>
          <w:p w:rsidR="00E97DD1" w:rsidRDefault="00E97DD1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E97DD1" w:rsidRDefault="009D56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主备人</w:t>
            </w:r>
          </w:p>
        </w:tc>
        <w:tc>
          <w:tcPr>
            <w:tcW w:w="494" w:type="pct"/>
            <w:vAlign w:val="center"/>
          </w:tcPr>
          <w:p w:rsidR="00E97DD1" w:rsidRDefault="00E97DD1">
            <w:pPr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E97DD1" w:rsidRDefault="009D56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审核人</w:t>
            </w:r>
          </w:p>
        </w:tc>
        <w:tc>
          <w:tcPr>
            <w:tcW w:w="578" w:type="pct"/>
            <w:vAlign w:val="center"/>
          </w:tcPr>
          <w:p w:rsidR="00E97DD1" w:rsidRDefault="00E97DD1">
            <w:pPr>
              <w:jc w:val="center"/>
              <w:rPr>
                <w:szCs w:val="21"/>
              </w:rPr>
            </w:pPr>
          </w:p>
        </w:tc>
      </w:tr>
      <w:tr w:rsidR="00496982">
        <w:trPr>
          <w:trHeight w:val="556"/>
        </w:trPr>
        <w:tc>
          <w:tcPr>
            <w:tcW w:w="296" w:type="pct"/>
            <w:vAlign w:val="center"/>
          </w:tcPr>
          <w:p w:rsidR="00E97DD1" w:rsidRDefault="009D56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班级</w:t>
            </w:r>
          </w:p>
        </w:tc>
        <w:tc>
          <w:tcPr>
            <w:tcW w:w="463" w:type="pct"/>
            <w:vAlign w:val="center"/>
          </w:tcPr>
          <w:p w:rsidR="00E97DD1" w:rsidRDefault="009D56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九、</w:t>
            </w:r>
            <w:r>
              <w:rPr>
                <w:rFonts w:ascii="楷体" w:eastAsia="楷体" w:hAnsi="楷体" w:cs="楷体" w:hint="eastAsia"/>
                <w:szCs w:val="21"/>
              </w:rPr>
              <w:t>2/3</w:t>
            </w:r>
          </w:p>
        </w:tc>
        <w:tc>
          <w:tcPr>
            <w:tcW w:w="537" w:type="pct"/>
            <w:vAlign w:val="center"/>
          </w:tcPr>
          <w:p w:rsidR="00E97DD1" w:rsidRDefault="009D56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小组</w:t>
            </w:r>
          </w:p>
        </w:tc>
        <w:tc>
          <w:tcPr>
            <w:tcW w:w="492" w:type="pct"/>
            <w:vAlign w:val="center"/>
          </w:tcPr>
          <w:p w:rsidR="00E97DD1" w:rsidRDefault="00E97DD1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2" w:type="pct"/>
            <w:vAlign w:val="center"/>
          </w:tcPr>
          <w:p w:rsidR="00E97DD1" w:rsidRDefault="009D56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学生姓名</w:t>
            </w:r>
          </w:p>
        </w:tc>
        <w:tc>
          <w:tcPr>
            <w:tcW w:w="575" w:type="pct"/>
            <w:vAlign w:val="center"/>
          </w:tcPr>
          <w:p w:rsidR="00E97DD1" w:rsidRDefault="00E97DD1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E97DD1" w:rsidRDefault="009D56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学生评价</w:t>
            </w:r>
          </w:p>
        </w:tc>
        <w:tc>
          <w:tcPr>
            <w:tcW w:w="494" w:type="pct"/>
            <w:vAlign w:val="center"/>
          </w:tcPr>
          <w:p w:rsidR="00E97DD1" w:rsidRDefault="00E97DD1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579" w:type="pct"/>
            <w:vAlign w:val="center"/>
          </w:tcPr>
          <w:p w:rsidR="00E97DD1" w:rsidRDefault="009D56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课型</w:t>
            </w:r>
          </w:p>
        </w:tc>
        <w:tc>
          <w:tcPr>
            <w:tcW w:w="578" w:type="pct"/>
            <w:vAlign w:val="center"/>
          </w:tcPr>
          <w:p w:rsidR="00E97DD1" w:rsidRDefault="009D56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新授</w:t>
            </w:r>
          </w:p>
        </w:tc>
      </w:tr>
      <w:tr w:rsidR="00496982">
        <w:trPr>
          <w:trHeight w:val="542"/>
        </w:trPr>
        <w:tc>
          <w:tcPr>
            <w:tcW w:w="5000" w:type="pct"/>
            <w:gridSpan w:val="10"/>
            <w:vAlign w:val="center"/>
          </w:tcPr>
          <w:p w:rsidR="00E97DD1" w:rsidRDefault="009D56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课题：家庭电路</w:t>
            </w:r>
          </w:p>
        </w:tc>
      </w:tr>
      <w:tr w:rsidR="00496982">
        <w:trPr>
          <w:trHeight w:val="464"/>
        </w:trPr>
        <w:tc>
          <w:tcPr>
            <w:tcW w:w="296" w:type="pct"/>
            <w:vAlign w:val="center"/>
          </w:tcPr>
          <w:p w:rsidR="00E97DD1" w:rsidRDefault="009D56CB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要求</w:t>
            </w:r>
          </w:p>
        </w:tc>
        <w:tc>
          <w:tcPr>
            <w:tcW w:w="4704" w:type="pct"/>
            <w:gridSpan w:val="9"/>
            <w:vAlign w:val="center"/>
          </w:tcPr>
          <w:p w:rsidR="00E97DD1" w:rsidRDefault="009D56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习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内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容</w:t>
            </w:r>
          </w:p>
        </w:tc>
      </w:tr>
      <w:tr w:rsidR="00496982">
        <w:trPr>
          <w:trHeight w:val="2430"/>
        </w:trPr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环节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一：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导学</w:t>
            </w:r>
          </w:p>
          <w:p w:rsidR="00E97DD1" w:rsidRDefault="00E97DD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目标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导学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精准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清单</w:t>
            </w:r>
          </w:p>
        </w:tc>
        <w:tc>
          <w:tcPr>
            <w:tcW w:w="4704" w:type="pct"/>
            <w:gridSpan w:val="9"/>
          </w:tcPr>
          <w:p w:rsidR="00E97DD1" w:rsidRDefault="009D56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必备知识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E97DD1" w:rsidRDefault="009D56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家庭电路的组成及各部分的作用</w:t>
            </w:r>
          </w:p>
          <w:p w:rsidR="00E97DD1" w:rsidRDefault="009D56CB">
            <w:pPr>
              <w:ind w:left="1265" w:hangingChars="600" w:hanging="12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关键能力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E97DD1" w:rsidRDefault="009D56CB">
            <w:pPr>
              <w:ind w:left="1260" w:hangingChars="600" w:hanging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、通过试电笔辨别火线和零线，掌握试电笔的使用方法。</w:t>
            </w:r>
          </w:p>
          <w:p w:rsidR="00E97DD1" w:rsidRDefault="009D56CB">
            <w:pPr>
              <w:ind w:left="1260" w:hangingChars="600" w:hanging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在观察家庭实际电路组成的过程中，归纳概括出家庭电路的主要组成部分。</w:t>
            </w:r>
          </w:p>
          <w:p w:rsidR="00E97DD1" w:rsidRDefault="009D56CB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学科素养：</w:t>
            </w:r>
          </w:p>
          <w:p w:rsidR="00E97DD1" w:rsidRDefault="009D56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通过对家庭电路各组成部分的学习活动，激发学生学习热情，提高学生热爱科学，热爱生活的品质</w:t>
            </w:r>
          </w:p>
          <w:p w:rsidR="00E97DD1" w:rsidRDefault="009D56CB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核心价值：</w:t>
            </w:r>
          </w:p>
          <w:p w:rsidR="00E97DD1" w:rsidRDefault="009D56CB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树立理论联系实际的思想</w:t>
            </w:r>
          </w:p>
        </w:tc>
      </w:tr>
      <w:tr w:rsidR="00496982">
        <w:trPr>
          <w:trHeight w:val="90"/>
        </w:trPr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环节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二：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预学</w:t>
            </w:r>
          </w:p>
          <w:p w:rsidR="00E97DD1" w:rsidRDefault="00E97DD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情景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导入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问题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引领</w:t>
            </w:r>
          </w:p>
        </w:tc>
        <w:tc>
          <w:tcPr>
            <w:tcW w:w="4704" w:type="pct"/>
            <w:gridSpan w:val="9"/>
          </w:tcPr>
          <w:p w:rsidR="00E97DD1" w:rsidRDefault="009D56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问题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E97DD1" w:rsidRDefault="009D56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同样是用电器，为什么复读机的插头有两个插脚，而电热水壶的插头却有三个？上面的插脚有没有用呢？</w:t>
            </w:r>
          </w:p>
          <w:p w:rsidR="00E97DD1" w:rsidRDefault="009D56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问题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E97DD1" w:rsidRDefault="009D56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家庭电路中，洗衣机和电冰箱是否同时工作？可否独立工作？它们之间如何连接？</w:t>
            </w:r>
          </w:p>
          <w:p w:rsidR="00E97DD1" w:rsidRDefault="00E97DD1">
            <w:pPr>
              <w:pStyle w:val="a3"/>
              <w:jc w:val="both"/>
              <w:rPr>
                <w:sz w:val="21"/>
                <w:szCs w:val="21"/>
              </w:rPr>
            </w:pPr>
          </w:p>
        </w:tc>
      </w:tr>
      <w:tr w:rsidR="00496982">
        <w:trPr>
          <w:trHeight w:val="2681"/>
        </w:trPr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环节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三：</w:t>
            </w:r>
          </w:p>
          <w:p w:rsidR="00E97DD1" w:rsidRDefault="009D56CB">
            <w:pPr>
              <w:ind w:firstLineChars="100" w:firstLine="21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互学</w:t>
            </w:r>
          </w:p>
          <w:p w:rsidR="00E97DD1" w:rsidRDefault="00E97DD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需求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合作</w:t>
            </w:r>
          </w:p>
          <w:p w:rsidR="00E97DD1" w:rsidRDefault="00E97DD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思维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主导</w:t>
            </w:r>
          </w:p>
        </w:tc>
        <w:tc>
          <w:tcPr>
            <w:tcW w:w="4704" w:type="pct"/>
            <w:gridSpan w:val="9"/>
          </w:tcPr>
          <w:p w:rsidR="00E97DD1" w:rsidRDefault="009D56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问题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E97DD1" w:rsidRDefault="009D56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总开关有什么用处？电能表和总开关的位置可以互换吗？为什么？</w:t>
            </w:r>
          </w:p>
          <w:p w:rsidR="00E97DD1" w:rsidRDefault="00E97DD1">
            <w:pPr>
              <w:rPr>
                <w:rFonts w:ascii="宋体" w:hAnsi="宋体"/>
                <w:szCs w:val="21"/>
              </w:rPr>
            </w:pPr>
          </w:p>
          <w:p w:rsidR="00E97DD1" w:rsidRDefault="009D56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问题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E97DD1" w:rsidRDefault="009D56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控制灯泡的开关为什么要接在灯泡和红色的导线之间？</w:t>
            </w:r>
          </w:p>
          <w:p w:rsidR="00E97DD1" w:rsidRDefault="00E97DD1">
            <w:pPr>
              <w:rPr>
                <w:rFonts w:ascii="Arial" w:hAnsi="Arial" w:cs="Arial"/>
                <w:szCs w:val="21"/>
              </w:rPr>
            </w:pPr>
          </w:p>
        </w:tc>
      </w:tr>
      <w:tr w:rsidR="00496982">
        <w:trPr>
          <w:trHeight w:val="2304"/>
        </w:trPr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lastRenderedPageBreak/>
              <w:t>环节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Cs w:val="21"/>
              </w:rPr>
              <w:t>四：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展学</w:t>
            </w:r>
          </w:p>
          <w:p w:rsidR="00E97DD1" w:rsidRDefault="00E97DD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共解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疑难</w:t>
            </w:r>
          </w:p>
          <w:p w:rsidR="00E97DD1" w:rsidRDefault="00E97DD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展示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成果</w:t>
            </w:r>
          </w:p>
        </w:tc>
        <w:tc>
          <w:tcPr>
            <w:tcW w:w="4704" w:type="pct"/>
            <w:gridSpan w:val="9"/>
          </w:tcPr>
          <w:p w:rsidR="00E97DD1" w:rsidRDefault="009D56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学习成果</w:t>
            </w:r>
            <w:r>
              <w:rPr>
                <w:rFonts w:ascii="宋体" w:hAnsi="宋体" w:hint="eastAsia"/>
                <w:szCs w:val="21"/>
              </w:rPr>
              <w:t>:</w:t>
            </w:r>
          </w:p>
          <w:p w:rsidR="00E97DD1" w:rsidRDefault="009D56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⑴说出家庭电路的电源是什么，我国家庭电路的电压是多少。</w:t>
            </w:r>
          </w:p>
          <w:p w:rsidR="00E97DD1" w:rsidRDefault="009D56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⑵知道家庭电路由哪几部分组成。</w:t>
            </w:r>
          </w:p>
          <w:p w:rsidR="00E97DD1" w:rsidRDefault="009D56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⑶保险装置是由什么组成的呢？它有什么作用？</w:t>
            </w:r>
          </w:p>
          <w:p w:rsidR="00E97DD1" w:rsidRDefault="00E97DD1">
            <w:pPr>
              <w:rPr>
                <w:rFonts w:ascii="宋体" w:hAnsi="宋体"/>
                <w:szCs w:val="21"/>
              </w:rPr>
            </w:pPr>
          </w:p>
        </w:tc>
      </w:tr>
      <w:tr w:rsidR="00496982">
        <w:trPr>
          <w:trHeight w:val="1127"/>
        </w:trPr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环节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1"/>
              </w:rPr>
              <w:t>五：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拓学</w:t>
            </w:r>
          </w:p>
          <w:p w:rsidR="00E97DD1" w:rsidRDefault="00E97DD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情景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拓展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知识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升华</w:t>
            </w:r>
          </w:p>
        </w:tc>
        <w:tc>
          <w:tcPr>
            <w:tcW w:w="4704" w:type="pct"/>
            <w:gridSpan w:val="9"/>
          </w:tcPr>
          <w:p w:rsidR="00E97DD1" w:rsidRDefault="009D56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学习设计</w:t>
            </w:r>
            <w:r>
              <w:rPr>
                <w:rFonts w:ascii="宋体" w:hAnsi="宋体" w:hint="eastAsia"/>
                <w:szCs w:val="21"/>
              </w:rPr>
              <w:t>1;</w:t>
            </w:r>
          </w:p>
          <w:p w:rsidR="00E97DD1" w:rsidRDefault="009D56CB">
            <w:pPr>
              <w:ind w:left="1260" w:hangingChars="600" w:hanging="1260"/>
              <w:rPr>
                <w:rFonts w:ascii="宋体" w:hAnsi="宋体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⑴</w:t>
            </w:r>
            <w:r>
              <w:rPr>
                <w:rFonts w:ascii="宋体" w:hAnsi="宋体" w:hint="eastAsia"/>
                <w:szCs w:val="21"/>
              </w:rPr>
              <w:t>知道三线插头的三根线分别接什么？</w:t>
            </w:r>
          </w:p>
          <w:p w:rsidR="00E97DD1" w:rsidRDefault="009D56CB">
            <w:pPr>
              <w:ind w:left="1260" w:hangingChars="600" w:hanging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⑵知道插座的三个孔是如何接入家庭电路中的。</w:t>
            </w:r>
          </w:p>
          <w:p w:rsidR="00E97DD1" w:rsidRDefault="00E97DD1">
            <w:pPr>
              <w:ind w:left="1260" w:hangingChars="600" w:hanging="1260"/>
              <w:rPr>
                <w:rFonts w:ascii="宋体" w:hAnsi="宋体"/>
                <w:szCs w:val="21"/>
              </w:rPr>
            </w:pPr>
          </w:p>
          <w:p w:rsidR="00E97DD1" w:rsidRDefault="009D56CB">
            <w:pPr>
              <w:ind w:left="1260" w:hangingChars="600" w:hanging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学习设计</w:t>
            </w:r>
            <w:r>
              <w:rPr>
                <w:rFonts w:ascii="宋体" w:hAnsi="宋体" w:hint="eastAsia"/>
                <w:szCs w:val="21"/>
              </w:rPr>
              <w:t>2:</w:t>
            </w:r>
          </w:p>
          <w:p w:rsidR="00E97DD1" w:rsidRDefault="009D56CB">
            <w:pPr>
              <w:ind w:left="1260" w:hangingChars="600" w:hanging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⑶标“</w:t>
            </w:r>
            <w:r>
              <w:rPr>
                <w:rFonts w:ascii="宋体" w:hAnsi="宋体" w:hint="eastAsia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”的插头为什么比其余两个略长一些？这样设计有什么好处？</w:t>
            </w:r>
          </w:p>
          <w:p w:rsidR="00E97DD1" w:rsidRDefault="009D56CB">
            <w:pPr>
              <w:ind w:left="1260" w:hangingChars="600" w:hanging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object w:dxaOrig="315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学科网(www.zxxk.com)--教育资源门户，提供试卷、教案、课件、论文、素材及各类教学资源下载，还有大量而丰富的教学相关资讯！" style="width:157.5pt;height:135pt" o:ole="">
                  <v:imagedata r:id="rId9" o:title="" gain="2.5" blacklevel="-13107f"/>
                </v:shape>
                <o:OLEObject Type="Embed" ProgID="Equation.3" ShapeID="_x0000_i1025" DrawAspect="Content" ObjectID="_1722916827" r:id="rId10"/>
              </w:object>
            </w:r>
          </w:p>
          <w:p w:rsidR="00E97DD1" w:rsidRDefault="009D56CB">
            <w:pPr>
              <w:ind w:left="1260" w:hangingChars="600" w:hanging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⑷了解漏电保护器的作用，知道漏电保护器和空气开关的区别。</w:t>
            </w:r>
          </w:p>
          <w:p w:rsidR="00E97DD1" w:rsidRDefault="00E97DD1">
            <w:pPr>
              <w:rPr>
                <w:rFonts w:ascii="宋体" w:hAnsi="宋体"/>
                <w:szCs w:val="21"/>
              </w:rPr>
            </w:pPr>
          </w:p>
        </w:tc>
      </w:tr>
      <w:tr w:rsidR="00496982">
        <w:trPr>
          <w:trHeight w:val="3534"/>
        </w:trPr>
        <w:tc>
          <w:tcPr>
            <w:tcW w:w="296" w:type="pct"/>
            <w:tcMar>
              <w:left w:w="0" w:type="dxa"/>
              <w:right w:w="0" w:type="dxa"/>
            </w:tcMar>
            <w:vAlign w:val="center"/>
          </w:tcPr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环节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六：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评学</w:t>
            </w:r>
          </w:p>
          <w:p w:rsidR="00E97DD1" w:rsidRDefault="00E97DD1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构建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体系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目标</w:t>
            </w:r>
          </w:p>
          <w:p w:rsidR="00E97DD1" w:rsidRDefault="009D56C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反馈</w:t>
            </w:r>
          </w:p>
        </w:tc>
        <w:tc>
          <w:tcPr>
            <w:tcW w:w="4704" w:type="pct"/>
            <w:gridSpan w:val="9"/>
          </w:tcPr>
          <w:p w:rsidR="00E97DD1" w:rsidRDefault="009D56CB">
            <w:pPr>
              <w:pStyle w:val="a4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、课堂小结：</w:t>
            </w:r>
          </w:p>
          <w:p w:rsidR="00E97DD1" w:rsidRDefault="009D56CB">
            <w:pPr>
              <w:pStyle w:val="a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家庭电路的组成和电路的连接方法。</w:t>
            </w:r>
          </w:p>
          <w:p w:rsidR="00E97DD1" w:rsidRDefault="009D56CB">
            <w:pPr>
              <w:pStyle w:val="a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什么是火线和零线，知道试电笔的构造及其使用方法。</w:t>
            </w:r>
          </w:p>
          <w:p w:rsidR="00E97DD1" w:rsidRDefault="009D56CB">
            <w:pPr>
              <w:pStyle w:val="a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插座、家用电器接地的作用。</w:t>
            </w:r>
          </w:p>
          <w:p w:rsidR="00E97DD1" w:rsidRDefault="00E97DD1">
            <w:pPr>
              <w:pStyle w:val="a4"/>
              <w:ind w:firstLineChars="0"/>
              <w:rPr>
                <w:rFonts w:ascii="宋体" w:hAnsi="宋体"/>
                <w:szCs w:val="21"/>
              </w:rPr>
            </w:pPr>
          </w:p>
          <w:p w:rsidR="00E97DD1" w:rsidRDefault="009D56CB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达标检测：</w:t>
            </w:r>
          </w:p>
          <w:p w:rsidR="00E97DD1" w:rsidRDefault="009D56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组成：</w:t>
            </w:r>
            <w:r>
              <w:rPr>
                <w:rFonts w:ascii="宋体" w:hAnsi="宋体" w:hint="eastAsia"/>
                <w:szCs w:val="21"/>
              </w:rPr>
              <w:t>________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________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________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 xml:space="preserve"> ____ __ __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>________</w:t>
            </w:r>
            <w:r>
              <w:rPr>
                <w:rFonts w:ascii="宋体" w:hAnsi="宋体" w:hint="eastAsia"/>
                <w:szCs w:val="21"/>
              </w:rPr>
              <w:t>、导线等组成。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E97DD1" w:rsidRDefault="009D56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在家庭电路中，开关和电灯是</w:t>
            </w:r>
            <w:r>
              <w:rPr>
                <w:rFonts w:ascii="宋体" w:hAnsi="宋体" w:hint="eastAsia"/>
                <w:szCs w:val="21"/>
              </w:rPr>
              <w:t>_____</w:t>
            </w:r>
            <w:r>
              <w:rPr>
                <w:rFonts w:ascii="宋体" w:hAnsi="宋体" w:hint="eastAsia"/>
                <w:szCs w:val="21"/>
              </w:rPr>
              <w:t>联的，插座与电灯是</w:t>
            </w:r>
            <w:r>
              <w:rPr>
                <w:rFonts w:ascii="宋体" w:hAnsi="宋体" w:hint="eastAsia"/>
                <w:szCs w:val="21"/>
              </w:rPr>
              <w:t>____</w:t>
            </w:r>
            <w:r>
              <w:rPr>
                <w:rFonts w:ascii="宋体" w:hAnsi="宋体" w:hint="eastAsia"/>
                <w:szCs w:val="21"/>
              </w:rPr>
              <w:t>联的，保险盒（熔断器）是</w:t>
            </w:r>
            <w:r>
              <w:rPr>
                <w:rFonts w:ascii="宋体" w:hAnsi="宋体" w:hint="eastAsia"/>
                <w:szCs w:val="21"/>
              </w:rPr>
              <w:t>_____</w:t>
            </w:r>
            <w:r>
              <w:rPr>
                <w:rFonts w:ascii="宋体" w:hAnsi="宋体" w:hint="eastAsia"/>
                <w:szCs w:val="21"/>
              </w:rPr>
              <w:t>联在电路中的．</w:t>
            </w:r>
          </w:p>
          <w:p w:rsidR="00E97DD1" w:rsidRDefault="009D56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总开关控制家庭电路的全部，它能将室内全部电路与</w:t>
            </w:r>
            <w:r>
              <w:rPr>
                <w:rFonts w:ascii="宋体" w:hAnsi="宋体" w:hint="eastAsia"/>
                <w:szCs w:val="21"/>
              </w:rPr>
              <w:t>_________ ___</w:t>
            </w:r>
            <w:r>
              <w:rPr>
                <w:rFonts w:ascii="宋体" w:hAnsi="宋体" w:hint="eastAsia"/>
                <w:szCs w:val="21"/>
              </w:rPr>
              <w:t>分离。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E97DD1" w:rsidRDefault="009D56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总开关的后面是</w:t>
            </w:r>
            <w:r>
              <w:rPr>
                <w:rFonts w:ascii="宋体" w:hAnsi="宋体" w:hint="eastAsia"/>
                <w:szCs w:val="21"/>
              </w:rPr>
              <w:t>________</w:t>
            </w:r>
            <w:r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________</w:t>
            </w:r>
            <w:r>
              <w:rPr>
                <w:rFonts w:ascii="宋体" w:hAnsi="宋体" w:hint="eastAsia"/>
                <w:szCs w:val="21"/>
              </w:rPr>
              <w:t>是简易保险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装置，电流过大时</w:t>
            </w:r>
            <w:r>
              <w:rPr>
                <w:rFonts w:ascii="宋体" w:hAnsi="宋体" w:hint="eastAsia"/>
                <w:szCs w:val="21"/>
              </w:rPr>
              <w:t>______</w:t>
            </w:r>
            <w:r>
              <w:rPr>
                <w:rFonts w:ascii="宋体" w:hAnsi="宋体" w:hint="eastAsia"/>
                <w:szCs w:val="21"/>
              </w:rPr>
              <w:t>__</w:t>
            </w:r>
            <w:r>
              <w:rPr>
                <w:rFonts w:ascii="宋体" w:hAnsi="宋体" w:hint="eastAsia"/>
                <w:szCs w:val="21"/>
              </w:rPr>
              <w:t>会熔化，切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断电路，对用电器起到</w:t>
            </w:r>
            <w:r>
              <w:rPr>
                <w:rFonts w:ascii="宋体" w:hAnsi="宋体" w:hint="eastAsia"/>
                <w:szCs w:val="21"/>
              </w:rPr>
              <w:t>________</w:t>
            </w:r>
            <w:r>
              <w:rPr>
                <w:rFonts w:ascii="宋体" w:hAnsi="宋体" w:hint="eastAsia"/>
                <w:szCs w:val="21"/>
              </w:rPr>
              <w:t>作用。现在的保险装置一般采用</w:t>
            </w:r>
            <w:r>
              <w:rPr>
                <w:rFonts w:ascii="宋体" w:hAnsi="宋体" w:hint="eastAsia"/>
                <w:szCs w:val="21"/>
              </w:rPr>
              <w:t>_______ _</w:t>
            </w:r>
            <w:r>
              <w:rPr>
                <w:rFonts w:ascii="宋体" w:hAnsi="宋体" w:hint="eastAsia"/>
                <w:szCs w:val="21"/>
              </w:rPr>
              <w:t>。当电路中的电流过大时能</w:t>
            </w:r>
            <w:r>
              <w:rPr>
                <w:rFonts w:ascii="宋体" w:hAnsi="宋体" w:hint="eastAsia"/>
                <w:szCs w:val="21"/>
              </w:rPr>
              <w:t>________</w:t>
            </w:r>
            <w:r>
              <w:rPr>
                <w:rFonts w:ascii="宋体" w:hAnsi="宋体" w:hint="eastAsia"/>
                <w:szCs w:val="21"/>
              </w:rPr>
              <w:t>，切断电路，俗称</w:t>
            </w:r>
            <w:r>
              <w:rPr>
                <w:rFonts w:ascii="宋体" w:hAnsi="宋体" w:hint="eastAsia"/>
                <w:szCs w:val="21"/>
              </w:rPr>
              <w:t>________</w:t>
            </w:r>
            <w:r>
              <w:rPr>
                <w:rFonts w:ascii="宋体" w:hAnsi="宋体" w:hint="eastAsia"/>
                <w:szCs w:val="21"/>
              </w:rPr>
              <w:t>，它起到保护电路，防止人触电等。</w:t>
            </w:r>
          </w:p>
          <w:p w:rsidR="00E97DD1" w:rsidRDefault="009D56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5..</w:t>
            </w:r>
            <w:r>
              <w:rPr>
                <w:rFonts w:ascii="宋体" w:hAnsi="宋体" w:hint="eastAsia"/>
                <w:szCs w:val="21"/>
              </w:rPr>
              <w:t>进户的两条输电线中，一条线叫做端线，俗称</w:t>
            </w:r>
            <w:r>
              <w:rPr>
                <w:rFonts w:ascii="宋体" w:hAnsi="宋体" w:hint="eastAsia"/>
                <w:szCs w:val="21"/>
              </w:rPr>
              <w:t>________</w:t>
            </w:r>
            <w:r>
              <w:rPr>
                <w:rFonts w:ascii="宋体" w:hAnsi="宋体" w:hint="eastAsia"/>
                <w:szCs w:val="21"/>
              </w:rPr>
              <w:t>线，它与地面间有</w:t>
            </w:r>
            <w:r>
              <w:rPr>
                <w:rFonts w:ascii="宋体" w:hAnsi="宋体" w:hint="eastAsia"/>
                <w:szCs w:val="21"/>
              </w:rPr>
              <w:t>________</w:t>
            </w:r>
            <w:r>
              <w:rPr>
                <w:rFonts w:ascii="宋体" w:hAnsi="宋体" w:hint="eastAsia"/>
                <w:szCs w:val="21"/>
              </w:rPr>
              <w:t>电压。另一条与</w:t>
            </w:r>
            <w:r>
              <w:rPr>
                <w:rFonts w:ascii="宋体" w:hAnsi="宋体" w:hint="eastAsia"/>
                <w:szCs w:val="21"/>
              </w:rPr>
              <w:t>________</w:t>
            </w:r>
            <w:r>
              <w:rPr>
                <w:rFonts w:ascii="宋体" w:hAnsi="宋体" w:hint="eastAsia"/>
                <w:szCs w:val="21"/>
              </w:rPr>
              <w:t>相连，叫做零线，它与地面间的电压为</w:t>
            </w:r>
            <w:r>
              <w:rPr>
                <w:rFonts w:ascii="宋体" w:hAnsi="宋体" w:hint="eastAsia"/>
                <w:szCs w:val="21"/>
              </w:rPr>
              <w:t>________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E97DD1" w:rsidRDefault="009D56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6.</w:t>
            </w:r>
            <w:r>
              <w:rPr>
                <w:rFonts w:ascii="宋体" w:hAnsi="宋体" w:hint="eastAsia"/>
                <w:szCs w:val="21"/>
              </w:rPr>
              <w:t>试电笔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①结构：它由笔尖金属体、</w:t>
            </w:r>
            <w:r>
              <w:rPr>
                <w:rFonts w:ascii="宋体" w:hAnsi="宋体" w:hint="eastAsia"/>
                <w:szCs w:val="21"/>
              </w:rPr>
              <w:t>________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________</w:t>
            </w:r>
            <w:r>
              <w:rPr>
                <w:rFonts w:ascii="宋体" w:hAnsi="宋体" w:hint="eastAsia"/>
                <w:szCs w:val="21"/>
              </w:rPr>
              <w:t>、笔尾金属体组成。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②作用：</w:t>
            </w:r>
            <w:r>
              <w:rPr>
                <w:rFonts w:ascii="宋体" w:hAnsi="宋体" w:hint="eastAsia"/>
                <w:szCs w:val="21"/>
              </w:rPr>
              <w:t>________</w:t>
            </w:r>
            <w:r>
              <w:rPr>
                <w:rFonts w:ascii="宋体" w:hAnsi="宋体" w:hint="eastAsia"/>
                <w:szCs w:val="21"/>
              </w:rPr>
              <w:t>③使用法：手指按</w:t>
            </w:r>
            <w:r>
              <w:rPr>
                <w:rFonts w:ascii="宋体" w:hAnsi="宋体" w:hint="eastAsia"/>
                <w:szCs w:val="21"/>
              </w:rPr>
              <w:t>住</w:t>
            </w:r>
            <w:r>
              <w:rPr>
                <w:rFonts w:ascii="宋体" w:hAnsi="宋体" w:hint="eastAsia"/>
                <w:szCs w:val="21"/>
              </w:rPr>
              <w:t>_____________ __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__________</w:t>
            </w:r>
            <w:r>
              <w:rPr>
                <w:rFonts w:ascii="宋体" w:hAnsi="宋体" w:hint="eastAsia"/>
                <w:szCs w:val="21"/>
              </w:rPr>
              <w:t>接触导线。若氖管发光，则为</w:t>
            </w:r>
            <w:r>
              <w:rPr>
                <w:rFonts w:ascii="宋体" w:hAnsi="宋体" w:hint="eastAsia"/>
                <w:szCs w:val="21"/>
              </w:rPr>
              <w:t>__________</w:t>
            </w:r>
            <w:r>
              <w:rPr>
                <w:rFonts w:ascii="宋体" w:hAnsi="宋体" w:hint="eastAsia"/>
                <w:szCs w:val="21"/>
              </w:rPr>
              <w:t>线，若不发光则为</w:t>
            </w:r>
            <w:r>
              <w:rPr>
                <w:rFonts w:ascii="宋体" w:hAnsi="宋体" w:hint="eastAsia"/>
                <w:szCs w:val="21"/>
              </w:rPr>
              <w:t>__________</w:t>
            </w:r>
            <w:r>
              <w:rPr>
                <w:rFonts w:ascii="宋体" w:hAnsi="宋体" w:hint="eastAsia"/>
                <w:szCs w:val="21"/>
              </w:rPr>
              <w:t>线。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④试电笔中的电阻约有</w:t>
            </w:r>
            <w:r>
              <w:rPr>
                <w:rFonts w:ascii="宋体" w:hAnsi="宋体" w:hint="eastAsia"/>
                <w:szCs w:val="21"/>
              </w:rPr>
              <w:t>_____</w:t>
            </w:r>
            <w:r>
              <w:rPr>
                <w:rFonts w:ascii="宋体" w:hAnsi="宋体" w:hint="eastAsia"/>
                <w:szCs w:val="21"/>
              </w:rPr>
              <w:t>欧姆，使通过试电笔的</w:t>
            </w:r>
            <w:r>
              <w:rPr>
                <w:rFonts w:ascii="宋体" w:hAnsi="宋体" w:hint="eastAsia"/>
                <w:szCs w:val="21"/>
              </w:rPr>
              <w:t xml:space="preserve"> __________</w:t>
            </w:r>
            <w:r>
              <w:rPr>
                <w:rFonts w:ascii="宋体" w:hAnsi="宋体" w:hint="eastAsia"/>
                <w:szCs w:val="21"/>
              </w:rPr>
              <w:t>很小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，不会对人造成伤害。</w:t>
            </w:r>
          </w:p>
          <w:p w:rsidR="00E97DD1" w:rsidRDefault="009D56C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</w:t>
            </w:r>
            <w:r>
              <w:rPr>
                <w:rFonts w:ascii="宋体" w:hAnsi="宋体" w:hint="eastAsia"/>
                <w:szCs w:val="21"/>
              </w:rPr>
              <w:t>三线插头：</w:t>
            </w:r>
            <w:r>
              <w:rPr>
                <w:rFonts w:ascii="宋体" w:hAnsi="宋体" w:hint="eastAsia"/>
                <w:szCs w:val="21"/>
              </w:rPr>
              <w:t>L---</w:t>
            </w:r>
            <w:r>
              <w:rPr>
                <w:rFonts w:ascii="宋体" w:hAnsi="宋体" w:hint="eastAsia"/>
                <w:szCs w:val="21"/>
              </w:rPr>
              <w:t>接</w:t>
            </w:r>
            <w:r>
              <w:rPr>
                <w:rFonts w:ascii="宋体" w:hAnsi="宋体" w:hint="eastAsia"/>
                <w:szCs w:val="21"/>
              </w:rPr>
              <w:t>__________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N---</w:t>
            </w:r>
            <w:r>
              <w:rPr>
                <w:rFonts w:ascii="宋体" w:hAnsi="宋体" w:hint="eastAsia"/>
                <w:szCs w:val="21"/>
              </w:rPr>
              <w:t>接</w:t>
            </w:r>
            <w:r>
              <w:rPr>
                <w:rFonts w:ascii="宋体" w:hAnsi="宋体" w:hint="eastAsia"/>
                <w:szCs w:val="21"/>
              </w:rPr>
              <w:t>__________</w:t>
            </w:r>
            <w:r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E---</w:t>
            </w:r>
            <w:r>
              <w:rPr>
                <w:rFonts w:ascii="宋体" w:hAnsi="宋体" w:hint="eastAsia"/>
                <w:szCs w:val="21"/>
              </w:rPr>
              <w:t>接</w:t>
            </w:r>
            <w:r>
              <w:rPr>
                <w:rFonts w:ascii="宋体" w:hAnsi="宋体" w:hint="eastAsia"/>
                <w:szCs w:val="21"/>
              </w:rPr>
              <w:t>_________</w:t>
            </w:r>
          </w:p>
          <w:p w:rsidR="00E97DD1" w:rsidRDefault="009D56CB">
            <w:pP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三孔插座：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①</w:t>
            </w:r>
            <w:r>
              <w:rPr>
                <w:rFonts w:ascii="宋体" w:hAnsi="宋体" w:cs="Helvetica"/>
                <w:color w:val="000000"/>
                <w:sz w:val="24"/>
                <w:szCs w:val="24"/>
                <w:shd w:val="clear" w:color="auto" w:fill="FFFFFF"/>
              </w:rPr>
              <w:t>--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接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__________ 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；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②</w:t>
            </w:r>
            <w:r>
              <w:rPr>
                <w:rFonts w:ascii="宋体" w:hAnsi="宋体" w:cs="Helvetica"/>
                <w:color w:val="000000"/>
                <w:sz w:val="24"/>
                <w:szCs w:val="24"/>
                <w:shd w:val="clear" w:color="auto" w:fill="FFFFFF"/>
              </w:rPr>
              <w:t>---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接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__________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；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③</w:t>
            </w:r>
            <w:r>
              <w:rPr>
                <w:rFonts w:ascii="宋体" w:hAnsi="宋体" w:cs="Helvetica"/>
                <w:color w:val="000000"/>
                <w:sz w:val="24"/>
                <w:szCs w:val="24"/>
                <w:shd w:val="clear" w:color="auto" w:fill="FFFFFF"/>
              </w:rPr>
              <w:t>---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接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__________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。</w:t>
            </w:r>
          </w:p>
          <w:p w:rsidR="00E97DD1" w:rsidRDefault="009D56CB">
            <w:pP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漏电保护器：正情况下，用电器通过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__________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__________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和供电系统中的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__________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构成闭合电路，不应该有电流直接流入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_________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。但是，当发生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 xml:space="preserve"> ______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、或人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_________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时，漏电保护器会迅速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_ ___________</w:t>
            </w:r>
            <w:r>
              <w:rPr>
                <w:rFonts w:ascii="宋体" w:hAnsi="宋体"/>
                <w:color w:val="000000"/>
                <w:sz w:val="24"/>
                <w:szCs w:val="24"/>
                <w:shd w:val="clear" w:color="auto" w:fill="FFFFFF"/>
              </w:rPr>
              <w:t>，对人身起到保护作用。</w:t>
            </w:r>
          </w:p>
          <w:p w:rsidR="00E97DD1" w:rsidRDefault="009D56CB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3900805</wp:posOffset>
                  </wp:positionH>
                  <wp:positionV relativeFrom="line">
                    <wp:posOffset>33655</wp:posOffset>
                  </wp:positionV>
                  <wp:extent cx="2400300" cy="895350"/>
                  <wp:effectExtent l="0" t="0" r="0" b="0"/>
                  <wp:wrapSquare wrapText="bothSides"/>
                  <wp:docPr id="590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619005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请你将图中的电灯及开关连入家庭电路中</w:t>
            </w:r>
          </w:p>
          <w:p w:rsidR="00E97DD1" w:rsidRDefault="009D56CB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  <w:p w:rsidR="00E97DD1" w:rsidRDefault="009D56CB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86000" cy="1028700"/>
                  <wp:effectExtent l="0" t="0" r="0" b="0"/>
                  <wp:docPr id="339" name="图片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910666" name="图片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DD1" w:rsidRDefault="009D56C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10.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在图中空白处填上电灯和开关的符号，并把三孔插座连入电</w:t>
            </w:r>
          </w:p>
        </w:tc>
      </w:tr>
    </w:tbl>
    <w:p w:rsidR="00E97DD1" w:rsidRDefault="00E97DD1">
      <w:pPr>
        <w:sectPr w:rsidR="00E97DD1">
          <w:head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96982" w:rsidRDefault="00496982">
      <w:bookmarkStart w:id="0" w:name="_GoBack"/>
      <w:bookmarkEnd w:id="0"/>
    </w:p>
    <w:sectPr w:rsidR="00496982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CB" w:rsidRDefault="009D56CB">
      <w:r>
        <w:separator/>
      </w:r>
    </w:p>
  </w:endnote>
  <w:endnote w:type="continuationSeparator" w:id="0">
    <w:p w:rsidR="009D56CB" w:rsidRDefault="009D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CB" w:rsidRDefault="009D56CB">
      <w:r>
        <w:separator/>
      </w:r>
    </w:p>
  </w:footnote>
  <w:footnote w:type="continuationSeparator" w:id="0">
    <w:p w:rsidR="009D56CB" w:rsidRDefault="009D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982" w:rsidRDefault="009D56C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04800" cy="228600"/>
          <wp:effectExtent l="0" t="0" r="0" b="0"/>
          <wp:wrapNone/>
          <wp:docPr id="100006" name="图片 10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48811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E31CCD"/>
    <w:multiLevelType w:val="singleLevel"/>
    <w:tmpl w:val="C4E31CC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C71FA5"/>
    <w:rsid w:val="00125537"/>
    <w:rsid w:val="00496982"/>
    <w:rsid w:val="004A71D0"/>
    <w:rsid w:val="009D56CB"/>
    <w:rsid w:val="00E97DD1"/>
    <w:rsid w:val="3BC71FA5"/>
    <w:rsid w:val="573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2F56A"/>
  <w15:docId w15:val="{3C67EE4D-685B-4C4C-812E-8540AE37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微软雅黑" w:hAnsiTheme="minorHAnsi" w:cstheme="minorBidi"/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2021-08-26T08:34:00Z</dcterms:created>
  <dcterms:modified xsi:type="dcterms:W3CDTF">2022-08-24T23:14:00Z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