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9E6" w:rsidRDefault="000248A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12446000</wp:posOffset>
            </wp:positionH>
            <wp:positionV relativeFrom="topMargin">
              <wp:posOffset>10248900</wp:posOffset>
            </wp:positionV>
            <wp:extent cx="482600" cy="254000"/>
            <wp:effectExtent l="0" t="0" r="0" b="0"/>
            <wp:wrapNone/>
            <wp:docPr id="100046" name="图片 1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210757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inline distT="0" distB="0" distL="114300" distR="114300">
                <wp:extent cx="6110605" cy="586740"/>
                <wp:effectExtent l="0" t="0" r="635" b="7620"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12800" y="788035"/>
                          <a:ext cx="6110605" cy="586740"/>
                        </a:xfrm>
                        <a:prstGeom prst="rect">
                          <a:avLst/>
                        </a:prstGeom>
                        <a:blipFill>
                          <a:blip r:embed="rId10">
                            <a:alphaModFix amt="21000"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innerShdw blurRad="63500" dist="508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59E6" w:rsidRPr="00197653" w:rsidRDefault="000248A1">
                            <w:pPr>
                              <w:spacing w:line="240" w:lineRule="auto"/>
                              <w:jc w:val="center"/>
                              <w:rPr>
                                <w:rFonts w:ascii="黑体" w:eastAsia="黑体" w:hAnsi="黑体"/>
                                <w:b/>
                                <w:bCs/>
                                <w:color w:val="FF0000"/>
                                <w:sz w:val="44"/>
                                <w:szCs w:val="40"/>
                              </w:rPr>
                            </w:pPr>
                            <w:r w:rsidRPr="00197653"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FF0000"/>
                                <w:sz w:val="44"/>
                                <w:szCs w:val="40"/>
                              </w:rPr>
                              <w:t>第</w:t>
                            </w:r>
                            <w:r w:rsidRPr="00197653"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FF0000"/>
                                <w:sz w:val="44"/>
                                <w:szCs w:val="40"/>
                              </w:rPr>
                              <w:t>4</w:t>
                            </w:r>
                            <w:r w:rsidRPr="00197653"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FF0000"/>
                                <w:sz w:val="44"/>
                                <w:szCs w:val="40"/>
                              </w:rPr>
                              <w:t>节</w:t>
                            </w:r>
                            <w:r w:rsidRPr="00197653"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FF0000"/>
                                <w:sz w:val="44"/>
                                <w:szCs w:val="40"/>
                              </w:rPr>
                              <w:t xml:space="preserve"> </w:t>
                            </w:r>
                            <w:r w:rsidRPr="00197653"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FF0000"/>
                                <w:sz w:val="44"/>
                                <w:szCs w:val="40"/>
                              </w:rPr>
                              <w:t>电流的测量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inline>
            </w:drawing>
          </mc:Choice>
          <mc:Fallback>
            <w:pict>
              <v:rect id="矩形 1" o:spid="_x0000_s1026" style="width:481.15pt;height:4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" stroked="f" strokeweight="1pt">
                <v:fill r:id="rId11" o:title="" opacity="13763f" recolor="t" rotate="t" type="frame"/>
                <v:textbox>
                  <w:txbxContent>
                    <w:p w:rsidR="00C159E6" w:rsidRPr="00197653" w:rsidRDefault="000248A1">
                      <w:pPr>
                        <w:spacing w:line="240" w:lineRule="auto"/>
                        <w:jc w:val="center"/>
                        <w:rPr>
                          <w:rFonts w:ascii="黑体" w:eastAsia="黑体" w:hAnsi="黑体"/>
                          <w:b/>
                          <w:bCs/>
                          <w:color w:val="FF0000"/>
                          <w:sz w:val="44"/>
                          <w:szCs w:val="40"/>
                        </w:rPr>
                      </w:pPr>
                      <w:r w:rsidRPr="00197653">
                        <w:rPr>
                          <w:rFonts w:ascii="黑体" w:eastAsia="黑体" w:hAnsi="黑体" w:hint="eastAsia"/>
                          <w:b/>
                          <w:bCs/>
                          <w:color w:val="FF0000"/>
                          <w:sz w:val="44"/>
                          <w:szCs w:val="40"/>
                        </w:rPr>
                        <w:t>第</w:t>
                      </w:r>
                      <w:r w:rsidRPr="00197653">
                        <w:rPr>
                          <w:rFonts w:ascii="黑体" w:eastAsia="黑体" w:hAnsi="黑体" w:hint="eastAsia"/>
                          <w:b/>
                          <w:bCs/>
                          <w:color w:val="FF0000"/>
                          <w:sz w:val="44"/>
                          <w:szCs w:val="40"/>
                        </w:rPr>
                        <w:t>4</w:t>
                      </w:r>
                      <w:r w:rsidRPr="00197653">
                        <w:rPr>
                          <w:rFonts w:ascii="黑体" w:eastAsia="黑体" w:hAnsi="黑体" w:hint="eastAsia"/>
                          <w:b/>
                          <w:bCs/>
                          <w:color w:val="FF0000"/>
                          <w:sz w:val="44"/>
                          <w:szCs w:val="40"/>
                        </w:rPr>
                        <w:t>节</w:t>
                      </w:r>
                      <w:r w:rsidRPr="00197653">
                        <w:rPr>
                          <w:rFonts w:ascii="黑体" w:eastAsia="黑体" w:hAnsi="黑体" w:hint="eastAsia"/>
                          <w:b/>
                          <w:bCs/>
                          <w:color w:val="FF0000"/>
                          <w:sz w:val="44"/>
                          <w:szCs w:val="40"/>
                        </w:rPr>
                        <w:t xml:space="preserve"> </w:t>
                      </w:r>
                      <w:r w:rsidRPr="00197653">
                        <w:rPr>
                          <w:rFonts w:ascii="黑体" w:eastAsia="黑体" w:hAnsi="黑体" w:hint="eastAsia"/>
                          <w:b/>
                          <w:bCs/>
                          <w:color w:val="FF0000"/>
                          <w:sz w:val="44"/>
                          <w:szCs w:val="40"/>
                        </w:rPr>
                        <w:t>电流的测量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C159E6" w:rsidRDefault="000248A1">
      <w:pPr>
        <w:pStyle w:val="1"/>
      </w:pPr>
      <w:r>
        <w:rPr>
          <w:rFonts w:hint="eastAsia"/>
        </w:rPr>
        <w:t>电流的强弱</w:t>
      </w:r>
    </w:p>
    <w:p w:rsidR="00C159E6" w:rsidRDefault="000248A1">
      <w:pPr>
        <w:pStyle w:val="2"/>
      </w:pPr>
      <w:r>
        <w:rPr>
          <w:rFonts w:hint="eastAsia"/>
        </w:rPr>
        <w:t>定义即表示</w:t>
      </w:r>
    </w:p>
    <w:p w:rsidR="00C159E6" w:rsidRDefault="000248A1">
      <w:r>
        <w:rPr>
          <w:rFonts w:hint="eastAsia"/>
        </w:rPr>
        <w:t>表示电流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强弱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的物理量是电流，通常用字母</w:t>
      </w:r>
      <w:r>
        <w:rPr>
          <w:rFonts w:hint="eastAsia"/>
          <w:i/>
          <w:iCs/>
          <w:color w:val="FFFFFF" w:themeColor="background1"/>
          <w:u w:val="single" w:color="000000"/>
        </w:rPr>
        <w:t xml:space="preserve">  I </w:t>
      </w:r>
      <w:bookmarkStart w:id="0" w:name="_GoBack"/>
      <w:bookmarkEnd w:id="0"/>
      <w:r>
        <w:rPr>
          <w:rFonts w:hint="eastAsia"/>
          <w:i/>
          <w:iCs/>
          <w:color w:val="FFFFFF" w:themeColor="background1"/>
          <w:u w:val="single" w:color="000000"/>
        </w:rPr>
        <w:t xml:space="preserve"> </w:t>
      </w:r>
      <w:r>
        <w:rPr>
          <w:rFonts w:hint="eastAsia"/>
        </w:rPr>
        <w:t>表示。</w:t>
      </w:r>
    </w:p>
    <w:p w:rsidR="00C159E6" w:rsidRDefault="000248A1">
      <w:pPr>
        <w:pStyle w:val="2"/>
      </w:pPr>
      <w:r>
        <w:rPr>
          <w:rFonts w:hint="eastAsia"/>
        </w:rPr>
        <w:t>单位</w:t>
      </w:r>
    </w:p>
    <w:p w:rsidR="00C159E6" w:rsidRDefault="000248A1">
      <w:r>
        <w:rPr>
          <w:rFonts w:hint="eastAsia"/>
        </w:rPr>
        <w:t>电流的单位是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安培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，简称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安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，符号是</w:t>
      </w:r>
      <w:r>
        <w:rPr>
          <w:rFonts w:hint="eastAsia"/>
          <w:color w:val="FFFFFF" w:themeColor="background1"/>
          <w:u w:val="single" w:color="000000"/>
        </w:rPr>
        <w:t xml:space="preserve">  A  </w:t>
      </w:r>
      <w:r>
        <w:rPr>
          <w:rFonts w:hint="eastAsia"/>
        </w:rPr>
        <w:t>。</w:t>
      </w:r>
    </w:p>
    <w:p w:rsidR="00C159E6" w:rsidRDefault="000248A1">
      <w:pPr>
        <w:pStyle w:val="1"/>
      </w:pPr>
      <w:r>
        <w:rPr>
          <w:rFonts w:hint="eastAsia"/>
        </w:rPr>
        <w:t>电流的测量——电流表</w:t>
      </w:r>
    </w:p>
    <w:p w:rsidR="00C159E6" w:rsidRDefault="000248A1">
      <w:pPr>
        <w:pStyle w:val="2"/>
      </w:pPr>
      <w:r>
        <w:rPr>
          <w:rFonts w:hint="eastAsia"/>
        </w:rPr>
        <w:t>电流表的使用与连接</w:t>
      </w:r>
    </w:p>
    <w:p w:rsidR="00C159E6" w:rsidRDefault="000248A1">
      <w:pPr>
        <w:pStyle w:val="3"/>
      </w:pPr>
      <w:r>
        <w:rPr>
          <w:rFonts w:hint="eastAsia"/>
        </w:rPr>
        <w:t>连接前观察指针是否指在零刻度线，若未指零，则需调节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调零旋钮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使指针指向零刻度线；</w:t>
      </w:r>
    </w:p>
    <w:p w:rsidR="00C159E6" w:rsidRDefault="000248A1">
      <w:pPr>
        <w:pStyle w:val="3"/>
      </w:pPr>
      <w:r>
        <w:rPr>
          <w:rFonts w:hint="eastAsia"/>
        </w:rPr>
        <w:t>电流表要与被测的用电器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串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联；</w:t>
      </w:r>
    </w:p>
    <w:p w:rsidR="00C159E6" w:rsidRDefault="000248A1">
      <w:pPr>
        <w:pStyle w:val="3"/>
      </w:pPr>
      <w:r>
        <w:rPr>
          <w:rFonts w:hint="eastAsia"/>
        </w:rPr>
        <w:t>必须让电流从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正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接线柱流进，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负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接线柱流出；</w:t>
      </w:r>
    </w:p>
    <w:p w:rsidR="00C159E6" w:rsidRDefault="000248A1">
      <w:pPr>
        <w:pStyle w:val="3"/>
      </w:pPr>
      <w:r>
        <w:rPr>
          <w:rFonts w:hint="eastAsia"/>
        </w:rPr>
        <w:t>正确选择电流表的量程，若电流的大小无法估计，用“试触法”选择；</w:t>
      </w:r>
    </w:p>
    <w:p w:rsidR="00C159E6" w:rsidRDefault="000248A1">
      <w:pPr>
        <w:pStyle w:val="3"/>
      </w:pPr>
      <w:r>
        <w:rPr>
          <w:rFonts w:hint="eastAsia"/>
        </w:rPr>
        <w:t>不允许直接把电流表连到电源两端。</w:t>
      </w:r>
    </w:p>
    <w:p w:rsidR="00C159E6" w:rsidRDefault="000248A1" w:rsidP="00197653">
      <w:pPr>
        <w:pStyle w:val="1231"/>
        <w:spacing w:before="78" w:after="78"/>
      </w:pPr>
      <w:r>
        <w:rPr>
          <w:rFonts w:hint="eastAsia"/>
        </w:rPr>
        <w:t>下列电路中，电流表测通过灯</w:t>
      </w:r>
      <w:r>
        <w:rPr>
          <w:rFonts w:hint="eastAsia"/>
        </w:rPr>
        <w:t>L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电流的是</w:t>
      </w:r>
    </w:p>
    <w:p w:rsidR="00C159E6" w:rsidRDefault="000248A1" w:rsidP="00197653">
      <w:pPr>
        <w:pStyle w:val="ab"/>
        <w:spacing w:before="78" w:after="78"/>
      </w:pPr>
      <w:r>
        <w:rPr>
          <w:rFonts w:hint="eastAsia"/>
          <w:noProof/>
        </w:rPr>
        <w:drawing>
          <wp:inline distT="0" distB="0" distL="114300" distR="114300">
            <wp:extent cx="1928495" cy="1080135"/>
            <wp:effectExtent l="0" t="0" r="6985" b="1905"/>
            <wp:docPr id="40" name="图片 4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58717" name="图片 40" descr=" "/>
                    <pic:cNvPicPr>
                      <a:picLocks noChangeAspect="1"/>
                    </pic:cNvPicPr>
                  </pic:nvPicPr>
                  <pic:blipFill>
                    <a:blip r:embed="rId12"/>
                    <a:srcRect b="51734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1838960" cy="1080135"/>
            <wp:effectExtent l="0" t="0" r="5080" b="1905"/>
            <wp:docPr id="41" name="图片 4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321172" name="图片 41" descr=" "/>
                    <pic:cNvPicPr>
                      <a:picLocks noChangeAspect="1"/>
                    </pic:cNvPicPr>
                  </pic:nvPicPr>
                  <pic:blipFill>
                    <a:blip r:embed="rId13"/>
                    <a:srcRect t="49383"/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9E6" w:rsidRDefault="000248A1" w:rsidP="00197653">
      <w:pPr>
        <w:pStyle w:val="1231"/>
        <w:spacing w:before="78" w:after="78"/>
      </w:pPr>
      <w:r>
        <w:t>如图是</w:t>
      </w:r>
      <w:r>
        <w:rPr>
          <w:rFonts w:ascii="仿宋" w:hAnsi="仿宋" w:cs="仿宋" w:hint="eastAsia"/>
        </w:rPr>
        <w:t>“</w:t>
      </w:r>
      <w:r>
        <w:t>用电流表测小灯泡电流</w:t>
      </w:r>
      <w:r>
        <w:rPr>
          <w:rFonts w:ascii="仿宋" w:hAnsi="仿宋" w:cs="仿宋" w:hint="eastAsia"/>
        </w:rPr>
        <w:t>”</w:t>
      </w:r>
      <w:r>
        <w:t>实验的部分电路，请用笔画线代替导线，将电路连接完整。（电路中的电流小于</w:t>
      </w:r>
      <w:r>
        <w:t>0.6 A</w:t>
      </w:r>
      <w:r>
        <w:t>）</w:t>
      </w:r>
    </w:p>
    <w:p w:rsidR="00C159E6" w:rsidRDefault="000248A1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114300" distR="114300">
            <wp:extent cx="1010920" cy="720090"/>
            <wp:effectExtent l="0" t="0" r="10160" b="11430"/>
            <wp:docPr id="20" name="图片 2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968945" name="图片 20" descr=" "/>
                    <pic:cNvPicPr>
                      <a:picLocks noChangeAspect="1"/>
                    </pic:cNvPicPr>
                  </pic:nvPicPr>
                  <pic:blipFill>
                    <a:blip r:embed="rId14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92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9E6" w:rsidRDefault="000248A1" w:rsidP="00197653">
      <w:pPr>
        <w:pStyle w:val="1231"/>
        <w:spacing w:before="78" w:after="78"/>
      </w:pPr>
      <w:r>
        <w:t>关于电流表的使用，下列说法中不正确的是</w:t>
      </w:r>
    </w:p>
    <w:p w:rsidR="00C159E6" w:rsidRDefault="000248A1" w:rsidP="00197653">
      <w:pPr>
        <w:pStyle w:val="ABC"/>
        <w:spacing w:before="78" w:after="78"/>
      </w:pPr>
      <w:r>
        <w:t>使用前如果电流表的指针没有指在表盘上的</w:t>
      </w:r>
      <w:r>
        <w:rPr>
          <w:rFonts w:ascii="仿宋" w:hAnsi="仿宋" w:cs="仿宋" w:hint="eastAsia"/>
        </w:rPr>
        <w:t>“</w:t>
      </w:r>
      <w:r>
        <w:rPr>
          <w:rFonts w:cs="Times New Roman"/>
        </w:rPr>
        <w:t>0</w:t>
      </w:r>
      <w:r>
        <w:rPr>
          <w:rFonts w:ascii="仿宋" w:hAnsi="仿宋" w:cs="仿宋" w:hint="eastAsia"/>
        </w:rPr>
        <w:t>”</w:t>
      </w:r>
      <w:r>
        <w:t>点，要先进行调零</w:t>
      </w:r>
    </w:p>
    <w:p w:rsidR="00C159E6" w:rsidRDefault="000248A1" w:rsidP="00197653">
      <w:pPr>
        <w:pStyle w:val="ABC"/>
        <w:spacing w:before="78" w:after="78"/>
      </w:pPr>
      <w:r>
        <w:t>电流表要并联在被测电路中</w:t>
      </w:r>
    </w:p>
    <w:p w:rsidR="00C159E6" w:rsidRDefault="000248A1" w:rsidP="00197653">
      <w:pPr>
        <w:pStyle w:val="ABC"/>
        <w:spacing w:before="78" w:after="78"/>
      </w:pPr>
      <w:r>
        <w:t>当电路中的电流不估计时，要用试触的方法来选定合适的量程</w:t>
      </w:r>
    </w:p>
    <w:p w:rsidR="00C159E6" w:rsidRDefault="000248A1" w:rsidP="00197653">
      <w:pPr>
        <w:pStyle w:val="ABC"/>
        <w:spacing w:before="78" w:after="78"/>
      </w:pPr>
      <w:r>
        <w:t>绝不允许不经过用电器把电流表接线柱接到电源的两极上</w:t>
      </w:r>
    </w:p>
    <w:p w:rsidR="00C159E6" w:rsidRDefault="000248A1" w:rsidP="00197653">
      <w:pPr>
        <w:pStyle w:val="1231"/>
        <w:spacing w:before="78" w:after="78"/>
      </w:pPr>
      <w:r>
        <w:rPr>
          <w:rFonts w:hint="eastAsia"/>
        </w:rPr>
        <w:t>下列有关电流表的使用的说法中，不正确的是</w:t>
      </w:r>
    </w:p>
    <w:p w:rsidR="00C159E6" w:rsidRDefault="000248A1" w:rsidP="00197653">
      <w:pPr>
        <w:pStyle w:val="ABC"/>
        <w:spacing w:before="78" w:after="78"/>
      </w:pPr>
      <w:r>
        <w:rPr>
          <w:rFonts w:hint="eastAsia"/>
        </w:rPr>
        <w:t>可以将电流表直接接到电源的两极进行读数</w:t>
      </w:r>
    </w:p>
    <w:p w:rsidR="00C159E6" w:rsidRDefault="000248A1" w:rsidP="00197653">
      <w:pPr>
        <w:pStyle w:val="ABC"/>
        <w:spacing w:before="78" w:after="78"/>
      </w:pPr>
      <w:r>
        <w:rPr>
          <w:rFonts w:hint="eastAsia"/>
        </w:rPr>
        <w:t>为了避免电路中电流过大损坏电流表，可以先进行“试触”</w:t>
      </w:r>
    </w:p>
    <w:p w:rsidR="00C159E6" w:rsidRDefault="000248A1" w:rsidP="00197653">
      <w:pPr>
        <w:pStyle w:val="ABC"/>
        <w:spacing w:before="78" w:after="78"/>
      </w:pPr>
      <w:r>
        <w:rPr>
          <w:rFonts w:hint="eastAsia"/>
        </w:rPr>
        <w:t>在使用电流表时，应正确选择电流表的量程</w:t>
      </w:r>
    </w:p>
    <w:p w:rsidR="00C159E6" w:rsidRDefault="000248A1" w:rsidP="00197653">
      <w:pPr>
        <w:pStyle w:val="ABC"/>
        <w:spacing w:before="78" w:after="78"/>
      </w:pPr>
      <w:r>
        <w:rPr>
          <w:rFonts w:hint="eastAsia"/>
        </w:rPr>
        <w:t>使用时，应等到电流表的示数稳定后再进行读数</w:t>
      </w:r>
    </w:p>
    <w:p w:rsidR="00C159E6" w:rsidRDefault="000248A1" w:rsidP="00197653">
      <w:pPr>
        <w:pStyle w:val="1231"/>
        <w:spacing w:before="78" w:after="78"/>
      </w:pPr>
      <w:r>
        <w:rPr>
          <w:rFonts w:hint="eastAsia"/>
        </w:rPr>
        <w:t>若要将图甲中电流表接入图乙的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两点间，测电路中的电流，电流表的负接线柱应与</w:t>
      </w:r>
      <w:r>
        <w:rPr>
          <w:rFonts w:hint="eastAsia"/>
          <w:color w:val="FFFFFF" w:themeColor="background1"/>
          <w:u w:val="single" w:color="000000"/>
        </w:rPr>
        <w:t xml:space="preserve">  B  </w:t>
      </w:r>
      <w:r>
        <w:rPr>
          <w:rFonts w:hint="eastAsia"/>
        </w:rPr>
        <w:t>(</w:t>
      </w:r>
      <w:r>
        <w:rPr>
          <w:rFonts w:hint="eastAsia"/>
        </w:rPr>
        <w:t>选填“</w:t>
      </w:r>
      <w:r>
        <w:rPr>
          <w:rFonts w:hint="eastAsia"/>
        </w:rPr>
        <w:t>A</w:t>
      </w:r>
      <w:r>
        <w:rPr>
          <w:rFonts w:hint="eastAsia"/>
        </w:rPr>
        <w:t>”或“</w:t>
      </w:r>
      <w:r>
        <w:rPr>
          <w:rFonts w:hint="eastAsia"/>
        </w:rPr>
        <w:t>B</w:t>
      </w:r>
      <w:r>
        <w:rPr>
          <w:rFonts w:hint="eastAsia"/>
        </w:rPr>
        <w:t>”</w:t>
      </w:r>
      <w:r>
        <w:rPr>
          <w:rFonts w:hint="eastAsia"/>
        </w:rPr>
        <w:t>)</w:t>
      </w:r>
      <w:r>
        <w:rPr>
          <w:rFonts w:hint="eastAsia"/>
        </w:rPr>
        <w:t>相连，若电路中电流约为</w:t>
      </w:r>
      <w:r>
        <w:rPr>
          <w:rFonts w:hint="eastAsia"/>
        </w:rPr>
        <w:t>0.4A</w:t>
      </w:r>
      <w:r>
        <w:rPr>
          <w:rFonts w:hint="eastAsia"/>
        </w:rPr>
        <w:t>，则电流表的量程选用</w:t>
      </w:r>
      <w:r>
        <w:rPr>
          <w:rFonts w:hint="eastAsia"/>
          <w:color w:val="FFFFFF" w:themeColor="background1"/>
          <w:u w:val="single" w:color="000000"/>
        </w:rPr>
        <w:t xml:space="preserve">  0</w:t>
      </w:r>
      <w:r>
        <w:rPr>
          <w:rFonts w:hint="eastAsia"/>
          <w:color w:val="FFFFFF" w:themeColor="background1"/>
          <w:u w:val="single" w:color="000000"/>
        </w:rPr>
        <w:t>～</w:t>
      </w:r>
      <w:r>
        <w:rPr>
          <w:rFonts w:hint="eastAsia"/>
          <w:color w:val="FFFFFF" w:themeColor="background1"/>
          <w:u w:val="single" w:color="000000"/>
        </w:rPr>
        <w:t xml:space="preserve">0.6  </w:t>
      </w:r>
      <w:r>
        <w:rPr>
          <w:rFonts w:hint="eastAsia"/>
        </w:rPr>
        <w:t>A</w:t>
      </w:r>
      <w:r>
        <w:rPr>
          <w:rFonts w:hint="eastAsia"/>
        </w:rPr>
        <w:t>。</w:t>
      </w:r>
    </w:p>
    <w:p w:rsidR="00C159E6" w:rsidRDefault="000248A1" w:rsidP="00197653">
      <w:pPr>
        <w:pStyle w:val="ab"/>
        <w:spacing w:before="78" w:after="78"/>
      </w:pPr>
      <w:r>
        <w:rPr>
          <w:rFonts w:hint="eastAsia"/>
          <w:noProof/>
        </w:rPr>
        <w:drawing>
          <wp:inline distT="0" distB="0" distL="114300" distR="114300">
            <wp:extent cx="1833880" cy="899795"/>
            <wp:effectExtent l="0" t="0" r="10160" b="14605"/>
            <wp:docPr id="44" name="图片 4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116785" name="图片 44" descr=" "/>
                    <pic:cNvPicPr>
                      <a:picLocks noChangeAspect="1"/>
                    </pic:cNvPicPr>
                  </pic:nvPicPr>
                  <pic:blipFill>
                    <a:blip r:embed="rId15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9E6" w:rsidRDefault="000248A1">
      <w:pPr>
        <w:pStyle w:val="2"/>
      </w:pPr>
      <w:r>
        <w:rPr>
          <w:rFonts w:hint="eastAsia"/>
        </w:rPr>
        <w:t>电流表的读数</w:t>
      </w:r>
    </w:p>
    <w:p w:rsidR="00C159E6" w:rsidRDefault="000248A1">
      <w:pPr>
        <w:pStyle w:val="3"/>
      </w:pPr>
      <w:r>
        <w:rPr>
          <w:rFonts w:hint="eastAsia"/>
        </w:rPr>
        <w:t>明确所选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量程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  <w:r>
        <w:rPr>
          <w:rFonts w:hint="eastAsia"/>
        </w:rPr>
        <w:t>0</w:t>
      </w:r>
      <w:r>
        <w:rPr>
          <w:rFonts w:cs="Times New Roman"/>
        </w:rPr>
        <w:t>~</w:t>
      </w:r>
      <w:r>
        <w:rPr>
          <w:rFonts w:cs="Times New Roman" w:hint="eastAsia"/>
        </w:rPr>
        <w:t>0.6A</w:t>
      </w:r>
      <w:r>
        <w:rPr>
          <w:rFonts w:cs="Times New Roman" w:hint="eastAsia"/>
        </w:rPr>
        <w:t>或</w:t>
      </w:r>
      <w:r>
        <w:rPr>
          <w:rFonts w:cs="Times New Roman" w:hint="eastAsia"/>
        </w:rPr>
        <w:t>0~3A</w:t>
      </w:r>
      <w:r>
        <w:rPr>
          <w:rFonts w:hint="eastAsia"/>
        </w:rPr>
        <w:t>；</w:t>
      </w:r>
    </w:p>
    <w:p w:rsidR="00C159E6" w:rsidRDefault="000248A1">
      <w:pPr>
        <w:pStyle w:val="3"/>
      </w:pPr>
      <w:r>
        <w:rPr>
          <w:rFonts w:hint="eastAsia"/>
        </w:rPr>
        <w:t>明确电流表的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分度值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。若量程为</w:t>
      </w:r>
      <w:r>
        <w:rPr>
          <w:rFonts w:hint="eastAsia"/>
        </w:rPr>
        <w:t>0</w:t>
      </w:r>
      <w:r>
        <w:rPr>
          <w:rFonts w:cs="Times New Roman"/>
        </w:rPr>
        <w:t>~</w:t>
      </w:r>
      <w:r>
        <w:rPr>
          <w:rFonts w:cs="Times New Roman" w:hint="eastAsia"/>
        </w:rPr>
        <w:t>0.6A</w:t>
      </w:r>
      <w:r>
        <w:rPr>
          <w:rFonts w:cs="Times New Roman" w:hint="eastAsia"/>
        </w:rPr>
        <w:t>，分度值为</w:t>
      </w:r>
      <w:r>
        <w:rPr>
          <w:rFonts w:cs="Times New Roman" w:hint="eastAsia"/>
          <w:color w:val="FFFFFF" w:themeColor="background1"/>
          <w:u w:val="single" w:color="000000"/>
        </w:rPr>
        <w:t xml:space="preserve">  0.02   </w:t>
      </w:r>
      <w:r>
        <w:rPr>
          <w:rFonts w:cs="Times New Roman" w:hint="eastAsia"/>
        </w:rPr>
        <w:t>A</w:t>
      </w:r>
      <w:r>
        <w:rPr>
          <w:rFonts w:cs="Times New Roman" w:hint="eastAsia"/>
        </w:rPr>
        <w:t>，</w:t>
      </w:r>
      <w:r>
        <w:rPr>
          <w:rFonts w:hint="eastAsia"/>
        </w:rPr>
        <w:t>若量程为</w:t>
      </w:r>
      <w:r>
        <w:rPr>
          <w:rFonts w:hint="eastAsia"/>
        </w:rPr>
        <w:t>0</w:t>
      </w:r>
      <w:r>
        <w:rPr>
          <w:rFonts w:cs="Times New Roman"/>
        </w:rPr>
        <w:t>~</w:t>
      </w:r>
      <w:r>
        <w:rPr>
          <w:rFonts w:cs="Times New Roman" w:hint="eastAsia"/>
        </w:rPr>
        <w:t>3A</w:t>
      </w:r>
      <w:r>
        <w:rPr>
          <w:rFonts w:cs="Times New Roman" w:hint="eastAsia"/>
        </w:rPr>
        <w:t>，分度值为</w:t>
      </w:r>
      <w:r>
        <w:rPr>
          <w:rFonts w:cs="Times New Roman" w:hint="eastAsia"/>
          <w:color w:val="FFFFFF" w:themeColor="background1"/>
          <w:u w:val="single" w:color="000000"/>
        </w:rPr>
        <w:t xml:space="preserve">  0.1   </w:t>
      </w:r>
      <w:r>
        <w:rPr>
          <w:rFonts w:cs="Times New Roman" w:hint="eastAsia"/>
        </w:rPr>
        <w:t>A</w:t>
      </w:r>
      <w:r>
        <w:rPr>
          <w:rFonts w:hint="eastAsia"/>
        </w:rPr>
        <w:t>；</w:t>
      </w:r>
    </w:p>
    <w:p w:rsidR="00C159E6" w:rsidRDefault="000248A1">
      <w:pPr>
        <w:pStyle w:val="3"/>
      </w:pPr>
      <w:r>
        <w:rPr>
          <w:rFonts w:hint="eastAsia"/>
        </w:rPr>
        <w:t>接通电路后，观察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表针偏过的格数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；</w:t>
      </w:r>
    </w:p>
    <w:p w:rsidR="00C159E6" w:rsidRDefault="000248A1">
      <w:pPr>
        <w:pStyle w:val="3"/>
      </w:pPr>
      <w:r>
        <w:rPr>
          <w:rFonts w:hint="eastAsia"/>
        </w:rPr>
        <w:t>电流的大小等于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表针偏过的格数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乘以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分度值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</w:p>
    <w:p w:rsidR="00C159E6" w:rsidRDefault="000248A1" w:rsidP="00197653">
      <w:pPr>
        <w:pStyle w:val="1231"/>
        <w:spacing w:before="78" w:after="78"/>
      </w:pPr>
      <w:r>
        <w:rPr>
          <w:rFonts w:hint="eastAsia"/>
        </w:rPr>
        <w:t>图中电流表的读数各是多少安？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C159E6">
        <w:tc>
          <w:tcPr>
            <w:tcW w:w="2463" w:type="dxa"/>
            <w:vAlign w:val="center"/>
          </w:tcPr>
          <w:p w:rsidR="00C159E6" w:rsidRDefault="000248A1" w:rsidP="00197653">
            <w:pPr>
              <w:pStyle w:val="aa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1252855" cy="828040"/>
                  <wp:effectExtent l="0" t="0" r="12065" b="10160"/>
                  <wp:docPr id="16" name="图片 12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472641" name="图片 12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85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vAlign w:val="center"/>
          </w:tcPr>
          <w:p w:rsidR="00C159E6" w:rsidRDefault="000248A1" w:rsidP="00197653">
            <w:pPr>
              <w:pStyle w:val="aa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1252855" cy="828040"/>
                  <wp:effectExtent l="0" t="0" r="12065" b="10160"/>
                  <wp:docPr id="26" name="图片 25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787479" name="图片 25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85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vAlign w:val="center"/>
          </w:tcPr>
          <w:p w:rsidR="00C159E6" w:rsidRDefault="000248A1" w:rsidP="00197653">
            <w:pPr>
              <w:pStyle w:val="aa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1252855" cy="828040"/>
                  <wp:effectExtent l="0" t="0" r="12065" b="10160"/>
                  <wp:docPr id="18" name="图片 17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588637" name="图片 17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85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vAlign w:val="center"/>
          </w:tcPr>
          <w:p w:rsidR="00C159E6" w:rsidRDefault="000248A1" w:rsidP="00197653">
            <w:pPr>
              <w:pStyle w:val="aa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1252855" cy="828040"/>
                  <wp:effectExtent l="0" t="0" r="12065" b="10160"/>
                  <wp:docPr id="30" name="图片 29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9467258" name="图片 29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85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9E6">
        <w:tc>
          <w:tcPr>
            <w:tcW w:w="2463" w:type="dxa"/>
            <w:vAlign w:val="center"/>
          </w:tcPr>
          <w:p w:rsidR="00C159E6" w:rsidRDefault="00C159E6" w:rsidP="00197653">
            <w:pPr>
              <w:pStyle w:val="aa"/>
              <w:spacing w:before="78" w:after="78"/>
            </w:pPr>
          </w:p>
        </w:tc>
        <w:tc>
          <w:tcPr>
            <w:tcW w:w="2463" w:type="dxa"/>
            <w:vAlign w:val="center"/>
          </w:tcPr>
          <w:p w:rsidR="00C159E6" w:rsidRDefault="00C159E6" w:rsidP="00197653">
            <w:pPr>
              <w:pStyle w:val="aa"/>
              <w:spacing w:before="78" w:after="78"/>
            </w:pPr>
          </w:p>
        </w:tc>
        <w:tc>
          <w:tcPr>
            <w:tcW w:w="2464" w:type="dxa"/>
            <w:vAlign w:val="center"/>
          </w:tcPr>
          <w:p w:rsidR="00C159E6" w:rsidRDefault="00C159E6" w:rsidP="00197653">
            <w:pPr>
              <w:pStyle w:val="aa"/>
              <w:spacing w:before="78" w:after="78"/>
            </w:pPr>
          </w:p>
        </w:tc>
        <w:tc>
          <w:tcPr>
            <w:tcW w:w="2464" w:type="dxa"/>
            <w:vAlign w:val="center"/>
          </w:tcPr>
          <w:p w:rsidR="00C159E6" w:rsidRDefault="00C159E6" w:rsidP="00197653">
            <w:pPr>
              <w:pStyle w:val="aa"/>
              <w:spacing w:before="78" w:after="78"/>
            </w:pPr>
          </w:p>
        </w:tc>
      </w:tr>
      <w:tr w:rsidR="00C159E6">
        <w:tc>
          <w:tcPr>
            <w:tcW w:w="2463" w:type="dxa"/>
            <w:vAlign w:val="center"/>
          </w:tcPr>
          <w:p w:rsidR="00C159E6" w:rsidRDefault="000248A1" w:rsidP="00197653">
            <w:pPr>
              <w:pStyle w:val="aa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1252855" cy="828040"/>
                  <wp:effectExtent l="0" t="0" r="12065" b="10160"/>
                  <wp:docPr id="25" name="图片 24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996864" name="图片 24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85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vAlign w:val="center"/>
          </w:tcPr>
          <w:p w:rsidR="00C159E6" w:rsidRDefault="000248A1" w:rsidP="00197653">
            <w:pPr>
              <w:pStyle w:val="aa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1252855" cy="828040"/>
                  <wp:effectExtent l="0" t="0" r="12065" b="10160"/>
                  <wp:docPr id="17" name="图片 13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561315" name="图片 13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85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vAlign w:val="center"/>
          </w:tcPr>
          <w:p w:rsidR="00C159E6" w:rsidRDefault="000248A1" w:rsidP="00197653">
            <w:pPr>
              <w:pStyle w:val="aa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1252855" cy="828040"/>
                  <wp:effectExtent l="0" t="0" r="12065" b="10160"/>
                  <wp:docPr id="22" name="图片 21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378120" name="图片 21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85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vAlign w:val="center"/>
          </w:tcPr>
          <w:p w:rsidR="00C159E6" w:rsidRDefault="000248A1" w:rsidP="00197653">
            <w:pPr>
              <w:pStyle w:val="aa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1252855" cy="828040"/>
                  <wp:effectExtent l="0" t="0" r="12065" b="10160"/>
                  <wp:docPr id="19" name="图片 16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634472" name="图片 16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85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9E6">
        <w:tc>
          <w:tcPr>
            <w:tcW w:w="2463" w:type="dxa"/>
            <w:vAlign w:val="center"/>
          </w:tcPr>
          <w:p w:rsidR="00C159E6" w:rsidRDefault="00C159E6" w:rsidP="00197653">
            <w:pPr>
              <w:pStyle w:val="aa"/>
              <w:spacing w:before="78" w:after="78"/>
            </w:pPr>
          </w:p>
        </w:tc>
        <w:tc>
          <w:tcPr>
            <w:tcW w:w="2463" w:type="dxa"/>
            <w:vAlign w:val="center"/>
          </w:tcPr>
          <w:p w:rsidR="00C159E6" w:rsidRDefault="00C159E6" w:rsidP="00197653">
            <w:pPr>
              <w:pStyle w:val="aa"/>
              <w:spacing w:before="78" w:after="78"/>
            </w:pPr>
          </w:p>
        </w:tc>
        <w:tc>
          <w:tcPr>
            <w:tcW w:w="2464" w:type="dxa"/>
            <w:vAlign w:val="center"/>
          </w:tcPr>
          <w:p w:rsidR="00C159E6" w:rsidRDefault="00C159E6" w:rsidP="00197653">
            <w:pPr>
              <w:pStyle w:val="aa"/>
              <w:spacing w:before="78" w:after="78"/>
            </w:pPr>
          </w:p>
        </w:tc>
        <w:tc>
          <w:tcPr>
            <w:tcW w:w="2464" w:type="dxa"/>
            <w:vAlign w:val="center"/>
          </w:tcPr>
          <w:p w:rsidR="00C159E6" w:rsidRDefault="00C159E6" w:rsidP="00197653">
            <w:pPr>
              <w:pStyle w:val="aa"/>
              <w:spacing w:before="78" w:after="78"/>
            </w:pPr>
          </w:p>
        </w:tc>
      </w:tr>
      <w:tr w:rsidR="00C159E6">
        <w:tc>
          <w:tcPr>
            <w:tcW w:w="2463" w:type="dxa"/>
            <w:vAlign w:val="center"/>
          </w:tcPr>
          <w:p w:rsidR="00C159E6" w:rsidRDefault="000248A1" w:rsidP="00197653">
            <w:pPr>
              <w:pStyle w:val="aa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1252855" cy="828040"/>
                  <wp:effectExtent l="0" t="0" r="12065" b="10160"/>
                  <wp:docPr id="21" name="图片 18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678000" name="图片 18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85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vAlign w:val="center"/>
          </w:tcPr>
          <w:p w:rsidR="00C159E6" w:rsidRDefault="000248A1" w:rsidP="00197653">
            <w:pPr>
              <w:pStyle w:val="aa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1252855" cy="828040"/>
                  <wp:effectExtent l="0" t="0" r="12065" b="10160"/>
                  <wp:docPr id="23" name="图片 22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021912" name="图片 22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85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vAlign w:val="center"/>
          </w:tcPr>
          <w:p w:rsidR="00C159E6" w:rsidRDefault="000248A1" w:rsidP="00197653">
            <w:pPr>
              <w:pStyle w:val="aa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1252855" cy="828040"/>
                  <wp:effectExtent l="0" t="0" r="12065" b="10160"/>
                  <wp:docPr id="24" name="图片 14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948965" name="图片 14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85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vAlign w:val="center"/>
          </w:tcPr>
          <w:p w:rsidR="00C159E6" w:rsidRDefault="000248A1" w:rsidP="00197653">
            <w:pPr>
              <w:pStyle w:val="aa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1252855" cy="828040"/>
                  <wp:effectExtent l="0" t="0" r="12065" b="10160"/>
                  <wp:docPr id="27" name="图片 26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507539" name="图片 26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85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9E6">
        <w:tc>
          <w:tcPr>
            <w:tcW w:w="2463" w:type="dxa"/>
            <w:vAlign w:val="center"/>
          </w:tcPr>
          <w:p w:rsidR="00C159E6" w:rsidRDefault="00C159E6" w:rsidP="00197653">
            <w:pPr>
              <w:pStyle w:val="aa"/>
              <w:spacing w:before="78" w:after="78"/>
            </w:pPr>
          </w:p>
        </w:tc>
        <w:tc>
          <w:tcPr>
            <w:tcW w:w="2463" w:type="dxa"/>
            <w:vAlign w:val="center"/>
          </w:tcPr>
          <w:p w:rsidR="00C159E6" w:rsidRDefault="00C159E6" w:rsidP="00197653">
            <w:pPr>
              <w:pStyle w:val="aa"/>
              <w:spacing w:before="78" w:after="78"/>
            </w:pPr>
          </w:p>
        </w:tc>
        <w:tc>
          <w:tcPr>
            <w:tcW w:w="2464" w:type="dxa"/>
            <w:vAlign w:val="center"/>
          </w:tcPr>
          <w:p w:rsidR="00C159E6" w:rsidRDefault="00C159E6" w:rsidP="00197653">
            <w:pPr>
              <w:pStyle w:val="aa"/>
              <w:spacing w:before="78" w:after="78"/>
            </w:pPr>
          </w:p>
        </w:tc>
        <w:tc>
          <w:tcPr>
            <w:tcW w:w="2464" w:type="dxa"/>
            <w:vAlign w:val="center"/>
          </w:tcPr>
          <w:p w:rsidR="00C159E6" w:rsidRDefault="00C159E6" w:rsidP="00197653">
            <w:pPr>
              <w:pStyle w:val="aa"/>
              <w:spacing w:before="78" w:after="78"/>
            </w:pPr>
          </w:p>
        </w:tc>
      </w:tr>
    </w:tbl>
    <w:p w:rsidR="00C159E6" w:rsidRDefault="000248A1">
      <w:r>
        <w:br w:type="page"/>
      </w:r>
    </w:p>
    <w:p w:rsidR="00C159E6" w:rsidRDefault="000248A1" w:rsidP="00197653">
      <w:pPr>
        <w:pStyle w:val="1231"/>
        <w:spacing w:before="78" w:after="78"/>
      </w:pPr>
      <w:r>
        <w:lastRenderedPageBreak/>
        <w:t>有</w:t>
      </w:r>
      <w:r>
        <w:t>0~0.6A</w:t>
      </w:r>
      <w:r>
        <w:t>和</w:t>
      </w:r>
      <w:r>
        <w:t>0~3A</w:t>
      </w:r>
      <w:r>
        <w:t>两个量程的电流表，在某次测量中使用</w:t>
      </w:r>
      <w:r>
        <w:t>0~0.6A</w:t>
      </w:r>
      <w:r>
        <w:t>量程，从</w:t>
      </w:r>
      <w:r>
        <w:t>0~3A</w:t>
      </w:r>
      <w:r>
        <w:t>量程的刻度盘上发现指针正好指在</w:t>
      </w:r>
      <w:r>
        <w:t>2.3A</w:t>
      </w:r>
      <w:r>
        <w:t>的刻度线上，则测得实际电流的大小为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C159E6">
        <w:tc>
          <w:tcPr>
            <w:tcW w:w="2463" w:type="dxa"/>
          </w:tcPr>
          <w:p w:rsidR="00C159E6" w:rsidRDefault="000248A1" w:rsidP="00197653">
            <w:pPr>
              <w:pStyle w:val="ABC"/>
              <w:spacing w:before="78" w:after="78"/>
            </w:pPr>
            <w:r>
              <w:t>0.43A</w:t>
            </w:r>
          </w:p>
        </w:tc>
        <w:tc>
          <w:tcPr>
            <w:tcW w:w="2463" w:type="dxa"/>
          </w:tcPr>
          <w:p w:rsidR="00C159E6" w:rsidRDefault="000248A1" w:rsidP="00197653">
            <w:pPr>
              <w:pStyle w:val="ABC"/>
              <w:spacing w:before="78" w:after="78"/>
            </w:pPr>
            <w:r>
              <w:t>0.46A</w:t>
            </w:r>
          </w:p>
        </w:tc>
        <w:tc>
          <w:tcPr>
            <w:tcW w:w="2464" w:type="dxa"/>
          </w:tcPr>
          <w:p w:rsidR="00C159E6" w:rsidRDefault="000248A1" w:rsidP="00197653">
            <w:pPr>
              <w:pStyle w:val="ABC"/>
              <w:spacing w:before="78" w:after="78"/>
            </w:pPr>
            <w:r>
              <w:t>0.7A</w:t>
            </w:r>
          </w:p>
        </w:tc>
        <w:tc>
          <w:tcPr>
            <w:tcW w:w="2464" w:type="dxa"/>
          </w:tcPr>
          <w:p w:rsidR="00C159E6" w:rsidRDefault="000248A1" w:rsidP="00197653">
            <w:pPr>
              <w:pStyle w:val="ABC"/>
              <w:spacing w:before="78" w:after="78"/>
            </w:pPr>
            <w:r>
              <w:t>2.3A</w:t>
            </w:r>
          </w:p>
        </w:tc>
      </w:tr>
    </w:tbl>
    <w:p w:rsidR="00C159E6" w:rsidRDefault="000248A1" w:rsidP="00197653">
      <w:pPr>
        <w:pStyle w:val="1231"/>
        <w:spacing w:before="78" w:after="78"/>
      </w:pPr>
      <w:r>
        <w:t>如图所示，在练习使用电流表的实验中，某同学发现电流表（</w:t>
      </w:r>
      <w:r>
        <w:t>0~3A</w:t>
      </w:r>
      <w:r>
        <w:t>）的量程刻度值标示不清，根据你对电流表的了解，电流表的正确读数是</w:t>
      </w:r>
    </w:p>
    <w:p w:rsidR="00C159E6" w:rsidRDefault="000248A1" w:rsidP="00197653">
      <w:pPr>
        <w:pStyle w:val="1231"/>
        <w:numPr>
          <w:ilvl w:val="2"/>
          <w:numId w:val="0"/>
        </w:numPr>
        <w:spacing w:before="78" w:after="78"/>
        <w:jc w:val="center"/>
      </w:pPr>
      <w:r>
        <w:rPr>
          <w:noProof/>
        </w:rPr>
        <w:drawing>
          <wp:inline distT="0" distB="0" distL="114300" distR="114300">
            <wp:extent cx="1075690" cy="720090"/>
            <wp:effectExtent l="0" t="0" r="6350" b="11430"/>
            <wp:docPr id="28" name="图片 2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323758" name="图片 28" descr=" 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7569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C159E6">
        <w:tc>
          <w:tcPr>
            <w:tcW w:w="2463" w:type="dxa"/>
          </w:tcPr>
          <w:p w:rsidR="00C159E6" w:rsidRDefault="000248A1" w:rsidP="00197653">
            <w:pPr>
              <w:pStyle w:val="ABC"/>
              <w:spacing w:before="78" w:after="78"/>
            </w:pPr>
            <w:r>
              <w:t>0.42 A</w:t>
            </w:r>
          </w:p>
        </w:tc>
        <w:tc>
          <w:tcPr>
            <w:tcW w:w="2463" w:type="dxa"/>
          </w:tcPr>
          <w:p w:rsidR="00C159E6" w:rsidRDefault="000248A1" w:rsidP="00197653">
            <w:pPr>
              <w:pStyle w:val="ABC"/>
              <w:spacing w:before="78" w:after="78"/>
            </w:pPr>
            <w:r>
              <w:t>0.44 A</w:t>
            </w:r>
          </w:p>
        </w:tc>
        <w:tc>
          <w:tcPr>
            <w:tcW w:w="2464" w:type="dxa"/>
          </w:tcPr>
          <w:p w:rsidR="00C159E6" w:rsidRDefault="000248A1" w:rsidP="00197653">
            <w:pPr>
              <w:pStyle w:val="ABC"/>
              <w:spacing w:before="78" w:after="78"/>
            </w:pPr>
            <w:r>
              <w:t>2.2 A</w:t>
            </w:r>
          </w:p>
        </w:tc>
        <w:tc>
          <w:tcPr>
            <w:tcW w:w="2464" w:type="dxa"/>
          </w:tcPr>
          <w:p w:rsidR="00C159E6" w:rsidRDefault="000248A1" w:rsidP="00197653">
            <w:pPr>
              <w:pStyle w:val="ABC"/>
              <w:spacing w:before="78" w:after="78"/>
            </w:pPr>
            <w:r>
              <w:t>2.4 A</w:t>
            </w:r>
          </w:p>
        </w:tc>
      </w:tr>
    </w:tbl>
    <w:p w:rsidR="00C159E6" w:rsidRDefault="000248A1" w:rsidP="00197653">
      <w:pPr>
        <w:pStyle w:val="1231"/>
        <w:spacing w:before="78" w:after="78"/>
      </w:pPr>
      <w:r>
        <w:t>如图所示，丽丽同学在用电流表测电流时，电流表的读数为</w:t>
      </w:r>
      <w:r>
        <w:rPr>
          <w:rFonts w:hint="eastAsia"/>
          <w:color w:val="FFFFFF" w:themeColor="background1"/>
          <w:u w:val="single" w:color="000000"/>
        </w:rPr>
        <w:t xml:space="preserve">  0.46  </w:t>
      </w:r>
      <w:r>
        <w:t>A</w:t>
      </w:r>
      <w:r>
        <w:t>，如果换用另一量程，且表的指针不动，则电流表的读数为</w:t>
      </w:r>
      <w:r>
        <w:rPr>
          <w:rFonts w:hint="eastAsia"/>
          <w:color w:val="FFFFFF" w:themeColor="background1"/>
          <w:u w:val="single" w:color="000000"/>
        </w:rPr>
        <w:t xml:space="preserve">  2.3  </w:t>
      </w:r>
      <w:r>
        <w:t>A</w:t>
      </w:r>
      <w:r>
        <w:t>。</w:t>
      </w:r>
    </w:p>
    <w:p w:rsidR="00C159E6" w:rsidRDefault="000248A1">
      <w:pPr>
        <w:jc w:val="center"/>
      </w:pPr>
      <w:r>
        <w:rPr>
          <w:noProof/>
        </w:rPr>
        <w:drawing>
          <wp:inline distT="0" distB="0" distL="114300" distR="114300">
            <wp:extent cx="1361440" cy="899795"/>
            <wp:effectExtent l="0" t="0" r="10160" b="14605"/>
            <wp:docPr id="29" name="图片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619431" name="图片 12" descr=" 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9E6" w:rsidRDefault="000248A1" w:rsidP="00197653">
      <w:pPr>
        <w:pStyle w:val="1231"/>
        <w:spacing w:before="78" w:after="78"/>
      </w:pPr>
      <w:r>
        <w:t>如图所示是某电流表的刻度盘，此时能测量的最大电流为</w:t>
      </w:r>
      <w:r>
        <w:rPr>
          <w:rFonts w:hint="eastAsia"/>
          <w:color w:val="FFFFFF" w:themeColor="background1"/>
          <w:u w:val="single" w:color="000000"/>
        </w:rPr>
        <w:t xml:space="preserve">  0.6  </w:t>
      </w:r>
      <w:r>
        <w:t>A</w:t>
      </w:r>
      <w:r>
        <w:t>，图中指针所指示数为</w:t>
      </w:r>
      <w:r>
        <w:rPr>
          <w:rFonts w:hint="eastAsia"/>
          <w:color w:val="FFFFFF" w:themeColor="background1"/>
          <w:u w:val="single" w:color="000000"/>
        </w:rPr>
        <w:t xml:space="preserve">  0.38  </w:t>
      </w:r>
      <w:r>
        <w:t>A</w:t>
      </w:r>
      <w:r>
        <w:t>；将电流表接线柱改换成</w:t>
      </w:r>
      <w:r>
        <w:rPr>
          <w:rFonts w:ascii="仿宋" w:hAnsi="仿宋" w:cs="仿宋" w:hint="eastAsia"/>
        </w:rPr>
        <w:t>“</w:t>
      </w:r>
      <w:r>
        <w:t>-</w:t>
      </w:r>
      <w:r>
        <w:rPr>
          <w:rFonts w:ascii="仿宋" w:hAnsi="仿宋" w:cs="仿宋" w:hint="eastAsia"/>
        </w:rPr>
        <w:t>”“</w:t>
      </w:r>
      <w:r>
        <w:t>3</w:t>
      </w:r>
      <w:r>
        <w:rPr>
          <w:rFonts w:ascii="仿宋" w:hAnsi="仿宋" w:cs="仿宋" w:hint="eastAsia"/>
        </w:rPr>
        <w:t>”</w:t>
      </w:r>
      <w:r>
        <w:t>后，仍接入原电路中，指针从图示位置向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左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t>偏转。</w:t>
      </w:r>
    </w:p>
    <w:p w:rsidR="00C159E6" w:rsidRDefault="000248A1" w:rsidP="00197653">
      <w:pPr>
        <w:pStyle w:val="1231"/>
        <w:numPr>
          <w:ilvl w:val="2"/>
          <w:numId w:val="0"/>
        </w:numPr>
        <w:spacing w:before="78" w:after="78"/>
        <w:jc w:val="center"/>
      </w:pPr>
      <w:r>
        <w:rPr>
          <w:noProof/>
        </w:rPr>
        <w:drawing>
          <wp:inline distT="0" distB="0" distL="114300" distR="114300">
            <wp:extent cx="1195070" cy="899795"/>
            <wp:effectExtent l="0" t="0" r="8890" b="14605"/>
            <wp:docPr id="31" name="图片 3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431512" name="图片 31" descr=" 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9E6" w:rsidRDefault="000248A1" w:rsidP="00197653">
      <w:pPr>
        <w:pStyle w:val="1231"/>
        <w:spacing w:before="78" w:after="78"/>
      </w:pPr>
      <w:r>
        <w:t>小明同学发现一个电流表有两个量程，大量程是</w:t>
      </w:r>
      <w:r>
        <w:t>0</w:t>
      </w:r>
      <w:r>
        <w:t>～</w:t>
      </w:r>
      <w:r>
        <w:t>9 A</w:t>
      </w:r>
      <w:r>
        <w:t>，小量程模糊不清。为了知道小量程是多少，他先用大量程接入电路，指针位置如图（</w:t>
      </w:r>
      <w:r>
        <w:t>a</w:t>
      </w:r>
      <w:r>
        <w:t>）所示，然后再改用小量程接入同一电路，指针指示如图（</w:t>
      </w:r>
      <w:r>
        <w:t>b</w:t>
      </w:r>
      <w:r>
        <w:t>）所示，则电流表的小量程为</w:t>
      </w:r>
    </w:p>
    <w:p w:rsidR="00C159E6" w:rsidRDefault="000248A1" w:rsidP="00197653">
      <w:pPr>
        <w:pStyle w:val="1231"/>
        <w:numPr>
          <w:ilvl w:val="2"/>
          <w:numId w:val="0"/>
        </w:numPr>
        <w:spacing w:before="78" w:after="78"/>
        <w:jc w:val="center"/>
      </w:pPr>
      <w:r>
        <w:rPr>
          <w:noProof/>
        </w:rPr>
        <w:drawing>
          <wp:inline distT="0" distB="0" distL="114300" distR="114300">
            <wp:extent cx="2452370" cy="720090"/>
            <wp:effectExtent l="0" t="0" r="1270" b="11430"/>
            <wp:docPr id="32" name="图片 3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013470" name="图片 32" descr=" 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C159E6">
        <w:tc>
          <w:tcPr>
            <w:tcW w:w="2463" w:type="dxa"/>
          </w:tcPr>
          <w:p w:rsidR="00C159E6" w:rsidRDefault="000248A1" w:rsidP="00197653">
            <w:pPr>
              <w:pStyle w:val="ABC"/>
              <w:spacing w:before="78" w:after="78"/>
            </w:pPr>
            <w:r>
              <w:t>0~0.6 A</w:t>
            </w:r>
          </w:p>
        </w:tc>
        <w:tc>
          <w:tcPr>
            <w:tcW w:w="2463" w:type="dxa"/>
          </w:tcPr>
          <w:p w:rsidR="00C159E6" w:rsidRDefault="000248A1" w:rsidP="00197653">
            <w:pPr>
              <w:pStyle w:val="ABC"/>
              <w:spacing w:before="78" w:after="78"/>
            </w:pPr>
            <w:r>
              <w:t>0~1A</w:t>
            </w:r>
          </w:p>
        </w:tc>
        <w:tc>
          <w:tcPr>
            <w:tcW w:w="2464" w:type="dxa"/>
          </w:tcPr>
          <w:p w:rsidR="00C159E6" w:rsidRDefault="000248A1" w:rsidP="00197653">
            <w:pPr>
              <w:pStyle w:val="ABC"/>
              <w:spacing w:before="78" w:after="78"/>
            </w:pPr>
            <w:r>
              <w:t>0~2A</w:t>
            </w:r>
          </w:p>
        </w:tc>
        <w:tc>
          <w:tcPr>
            <w:tcW w:w="2464" w:type="dxa"/>
          </w:tcPr>
          <w:p w:rsidR="00C159E6" w:rsidRDefault="000248A1" w:rsidP="00197653">
            <w:pPr>
              <w:pStyle w:val="ABC"/>
              <w:spacing w:before="78" w:after="78"/>
            </w:pPr>
            <w:r>
              <w:t>0~3A</w:t>
            </w:r>
          </w:p>
        </w:tc>
      </w:tr>
    </w:tbl>
    <w:p w:rsidR="00C159E6" w:rsidRDefault="000248A1" w:rsidP="00197653">
      <w:pPr>
        <w:pStyle w:val="1231"/>
        <w:spacing w:before="78" w:after="78"/>
      </w:pPr>
      <w:r>
        <w:t>如图甲所示，电流表的示数为</w:t>
      </w:r>
      <w:r>
        <w:rPr>
          <w:rFonts w:hint="eastAsia"/>
          <w:color w:val="FFFFFF" w:themeColor="background1"/>
          <w:u w:val="single" w:color="000000"/>
        </w:rPr>
        <w:t xml:space="preserve">  0.34  </w:t>
      </w:r>
      <w:r>
        <w:rPr>
          <w:rFonts w:hint="eastAsia"/>
        </w:rPr>
        <w:t>A</w:t>
      </w:r>
      <w:r>
        <w:t>，图乙的示数为</w:t>
      </w:r>
      <w:r>
        <w:rPr>
          <w:rFonts w:hint="eastAsia"/>
          <w:color w:val="FFFFFF" w:themeColor="background1"/>
          <w:u w:val="single" w:color="000000"/>
        </w:rPr>
        <w:t xml:space="preserve">  1.3  </w:t>
      </w:r>
      <w:r>
        <w:rPr>
          <w:rFonts w:hint="eastAsia"/>
        </w:rPr>
        <w:t>A</w:t>
      </w:r>
      <w:r>
        <w:rPr>
          <w:rFonts w:hint="eastAsia"/>
        </w:rPr>
        <w:t>。</w:t>
      </w:r>
    </w:p>
    <w:p w:rsidR="00C159E6" w:rsidRDefault="000248A1" w:rsidP="00197653">
      <w:pPr>
        <w:pStyle w:val="ab"/>
        <w:spacing w:before="78" w:after="78"/>
      </w:pPr>
      <w:r>
        <w:rPr>
          <w:noProof/>
        </w:rPr>
        <w:drawing>
          <wp:inline distT="0" distB="0" distL="114300" distR="114300">
            <wp:extent cx="2089150" cy="899795"/>
            <wp:effectExtent l="0" t="0" r="13970" b="14605"/>
            <wp:docPr id="39" name="图片 3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059596" name="图片 39" descr=" 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9E6" w:rsidRDefault="000248A1">
      <w:r>
        <w:rPr>
          <w:rFonts w:hint="eastAsia"/>
        </w:rPr>
        <w:br w:type="page"/>
      </w:r>
    </w:p>
    <w:p w:rsidR="00C159E6" w:rsidRDefault="000248A1">
      <w:pPr>
        <w:pStyle w:val="2"/>
      </w:pPr>
      <w:r>
        <w:rPr>
          <w:rFonts w:hint="eastAsia"/>
        </w:rPr>
        <w:lastRenderedPageBreak/>
        <w:t>电流表使用过程中可能出现的一些故障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36"/>
        <w:gridCol w:w="2205"/>
        <w:gridCol w:w="4513"/>
      </w:tblGrid>
      <w:tr w:rsidR="00C159E6">
        <w:trPr>
          <w:trHeight w:val="614"/>
        </w:trPr>
        <w:tc>
          <w:tcPr>
            <w:tcW w:w="3136" w:type="dxa"/>
            <w:vAlign w:val="center"/>
          </w:tcPr>
          <w:p w:rsidR="00C159E6" w:rsidRDefault="000248A1" w:rsidP="00197653">
            <w:pPr>
              <w:pStyle w:val="af0"/>
              <w:spacing w:before="78" w:after="78"/>
            </w:pPr>
            <w:r>
              <w:rPr>
                <w:rFonts w:hint="eastAsia"/>
              </w:rPr>
              <w:t>故障</w:t>
            </w:r>
          </w:p>
        </w:tc>
        <w:tc>
          <w:tcPr>
            <w:tcW w:w="2205" w:type="dxa"/>
            <w:vAlign w:val="center"/>
          </w:tcPr>
          <w:p w:rsidR="00C159E6" w:rsidRDefault="000248A1" w:rsidP="00197653">
            <w:pPr>
              <w:pStyle w:val="af0"/>
              <w:spacing w:before="78" w:after="78"/>
            </w:pPr>
            <w:r>
              <w:rPr>
                <w:rFonts w:hint="eastAsia"/>
              </w:rPr>
              <w:t>图示</w:t>
            </w:r>
          </w:p>
        </w:tc>
        <w:tc>
          <w:tcPr>
            <w:tcW w:w="4513" w:type="dxa"/>
            <w:vAlign w:val="center"/>
          </w:tcPr>
          <w:p w:rsidR="00C159E6" w:rsidRDefault="000248A1" w:rsidP="00197653">
            <w:pPr>
              <w:pStyle w:val="af0"/>
              <w:spacing w:before="78" w:after="78"/>
            </w:pPr>
            <w:r>
              <w:rPr>
                <w:rFonts w:hint="eastAsia"/>
              </w:rPr>
              <w:t>原因</w:t>
            </w:r>
          </w:p>
        </w:tc>
      </w:tr>
      <w:tr w:rsidR="00C159E6">
        <w:tc>
          <w:tcPr>
            <w:tcW w:w="3136" w:type="dxa"/>
            <w:vAlign w:val="center"/>
          </w:tcPr>
          <w:p w:rsidR="00C159E6" w:rsidRDefault="000248A1" w:rsidP="00197653">
            <w:pPr>
              <w:pStyle w:val="af0"/>
              <w:spacing w:before="78" w:after="78"/>
            </w:pPr>
            <w:r>
              <w:t>闭合开关前，电流表指针</w:t>
            </w:r>
            <w:r>
              <w:rPr>
                <w:rFonts w:hint="eastAsia"/>
              </w:rPr>
              <w:t>不</w:t>
            </w:r>
            <w:r>
              <w:t>在零刻度线</w:t>
            </w:r>
            <w:r>
              <w:rPr>
                <w:rFonts w:hint="eastAsia"/>
              </w:rPr>
              <w:t>处</w:t>
            </w:r>
          </w:p>
        </w:tc>
        <w:tc>
          <w:tcPr>
            <w:tcW w:w="2205" w:type="dxa"/>
            <w:vAlign w:val="center"/>
          </w:tcPr>
          <w:p w:rsidR="00C159E6" w:rsidRDefault="000248A1" w:rsidP="00197653">
            <w:pPr>
              <w:pStyle w:val="af0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1067435" cy="720090"/>
                  <wp:effectExtent l="0" t="0" r="14605" b="11430"/>
                  <wp:docPr id="36" name="图片 35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473068" name="图片 35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43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vAlign w:val="center"/>
          </w:tcPr>
          <w:p w:rsidR="00C159E6" w:rsidRDefault="000248A1" w:rsidP="00197653">
            <w:pPr>
              <w:pStyle w:val="af0"/>
              <w:spacing w:before="78" w:after="78"/>
              <w:rPr>
                <w:color w:val="FFFFFF" w:themeColor="background1"/>
              </w:rPr>
            </w:pPr>
            <w:r>
              <w:rPr>
                <w:rFonts w:hint="eastAsia"/>
                <w:color w:val="FFFFFF" w:themeColor="background1"/>
              </w:rPr>
              <w:t>使用前没有调零，应用螺丝刀旋转表盘上的调零旋钮，使指针归零。</w:t>
            </w:r>
          </w:p>
        </w:tc>
      </w:tr>
      <w:tr w:rsidR="00C159E6">
        <w:tc>
          <w:tcPr>
            <w:tcW w:w="3136" w:type="dxa"/>
            <w:vAlign w:val="center"/>
          </w:tcPr>
          <w:p w:rsidR="00C159E6" w:rsidRDefault="000248A1" w:rsidP="00197653">
            <w:pPr>
              <w:pStyle w:val="af0"/>
              <w:spacing w:before="78" w:after="78"/>
            </w:pPr>
            <w:r>
              <w:rPr>
                <w:rFonts w:hint="eastAsia"/>
              </w:rPr>
              <w:t>闭合开关后</w:t>
            </w:r>
            <w:r>
              <w:t>，电流表指针反向偏转</w:t>
            </w:r>
          </w:p>
        </w:tc>
        <w:tc>
          <w:tcPr>
            <w:tcW w:w="2205" w:type="dxa"/>
            <w:vAlign w:val="center"/>
          </w:tcPr>
          <w:p w:rsidR="00C159E6" w:rsidRDefault="000248A1" w:rsidP="00197653">
            <w:pPr>
              <w:pStyle w:val="af0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1090930" cy="720090"/>
                  <wp:effectExtent l="0" t="0" r="6350" b="11430"/>
                  <wp:docPr id="33" name="图片 5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762608" name="图片 5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93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vAlign w:val="center"/>
          </w:tcPr>
          <w:p w:rsidR="00C159E6" w:rsidRDefault="000248A1" w:rsidP="00197653">
            <w:pPr>
              <w:pStyle w:val="af0"/>
              <w:spacing w:before="78" w:after="78"/>
              <w:rPr>
                <w:color w:val="FFFFFF" w:themeColor="background1"/>
              </w:rPr>
            </w:pPr>
            <w:r>
              <w:rPr>
                <w:rFonts w:hint="eastAsia"/>
                <w:color w:val="FFFFFF" w:themeColor="background1"/>
              </w:rPr>
              <w:t>电流表的正、负接线柱接反了。</w:t>
            </w:r>
          </w:p>
        </w:tc>
      </w:tr>
      <w:tr w:rsidR="00C159E6">
        <w:tc>
          <w:tcPr>
            <w:tcW w:w="3136" w:type="dxa"/>
            <w:vAlign w:val="center"/>
          </w:tcPr>
          <w:p w:rsidR="00C159E6" w:rsidRDefault="000248A1" w:rsidP="00197653">
            <w:pPr>
              <w:pStyle w:val="af0"/>
              <w:spacing w:before="78" w:after="78"/>
            </w:pPr>
            <w:r>
              <w:t>实验时，电流表指针向右偏转超过最大刻度</w:t>
            </w:r>
          </w:p>
        </w:tc>
        <w:tc>
          <w:tcPr>
            <w:tcW w:w="2205" w:type="dxa"/>
            <w:vAlign w:val="center"/>
          </w:tcPr>
          <w:p w:rsidR="00C159E6" w:rsidRDefault="000248A1" w:rsidP="00197653">
            <w:pPr>
              <w:pStyle w:val="af0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1090930" cy="720090"/>
                  <wp:effectExtent l="0" t="0" r="6350" b="11430"/>
                  <wp:docPr id="34" name="图片 6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803481" name="图片 6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93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vAlign w:val="center"/>
          </w:tcPr>
          <w:p w:rsidR="00C159E6" w:rsidRDefault="000248A1" w:rsidP="00197653">
            <w:pPr>
              <w:pStyle w:val="af0"/>
              <w:spacing w:before="78" w:after="78"/>
              <w:rPr>
                <w:color w:val="FFFFFF" w:themeColor="background1"/>
              </w:rPr>
            </w:pPr>
            <w:r>
              <w:rPr>
                <w:rFonts w:hint="eastAsia"/>
                <w:color w:val="FFFFFF" w:themeColor="background1"/>
              </w:rPr>
              <w:t>量程选小了，</w:t>
            </w:r>
            <w:r>
              <w:rPr>
                <w:color w:val="FFFFFF" w:themeColor="background1"/>
              </w:rPr>
              <w:t>应</w:t>
            </w:r>
            <w:r>
              <w:rPr>
                <w:rFonts w:hint="eastAsia"/>
                <w:color w:val="FFFFFF" w:themeColor="background1"/>
              </w:rPr>
              <w:t>更换大量程。</w:t>
            </w:r>
          </w:p>
        </w:tc>
      </w:tr>
      <w:tr w:rsidR="00C159E6">
        <w:tc>
          <w:tcPr>
            <w:tcW w:w="3136" w:type="dxa"/>
            <w:vAlign w:val="center"/>
          </w:tcPr>
          <w:p w:rsidR="00C159E6" w:rsidRDefault="000248A1" w:rsidP="00197653">
            <w:pPr>
              <w:pStyle w:val="af0"/>
              <w:spacing w:before="78" w:after="78"/>
            </w:pPr>
            <w:r>
              <w:rPr>
                <w:rFonts w:hint="eastAsia"/>
              </w:rPr>
              <w:t>实验时，电流表指针偏转角度过小，未超过</w:t>
            </w:r>
            <w:r>
              <w:rPr>
                <w:rFonts w:hint="eastAsia"/>
              </w:rPr>
              <w:t>0.6A</w:t>
            </w:r>
          </w:p>
        </w:tc>
        <w:tc>
          <w:tcPr>
            <w:tcW w:w="2205" w:type="dxa"/>
            <w:vAlign w:val="center"/>
          </w:tcPr>
          <w:p w:rsidR="00C159E6" w:rsidRDefault="000248A1" w:rsidP="00197653">
            <w:pPr>
              <w:pStyle w:val="af0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1090930" cy="720090"/>
                  <wp:effectExtent l="0" t="0" r="6350" b="11430"/>
                  <wp:docPr id="35" name="图片 7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517231" name="图片 7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93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vAlign w:val="center"/>
          </w:tcPr>
          <w:p w:rsidR="00C159E6" w:rsidRDefault="000248A1" w:rsidP="00197653">
            <w:pPr>
              <w:pStyle w:val="af0"/>
              <w:spacing w:before="78" w:after="78"/>
              <w:rPr>
                <w:color w:val="FFFFFF" w:themeColor="background1"/>
              </w:rPr>
            </w:pPr>
            <w:r>
              <w:rPr>
                <w:rFonts w:hint="eastAsia"/>
                <w:color w:val="FFFFFF" w:themeColor="background1"/>
              </w:rPr>
              <w:t>量程选大了，应更换小量程，以减小读数误差。</w:t>
            </w:r>
          </w:p>
        </w:tc>
      </w:tr>
    </w:tbl>
    <w:p w:rsidR="00C159E6" w:rsidRDefault="000248A1" w:rsidP="00197653">
      <w:pPr>
        <w:pStyle w:val="1231"/>
        <w:spacing w:before="78" w:after="78"/>
      </w:pPr>
      <w:r>
        <w:rPr>
          <w:rFonts w:hint="eastAsia"/>
        </w:rPr>
        <w:t>某同学在用电流表测串联电路中的电流时，刚一试触就发现电流表的指针迅速摆动并超过最大刻度，出现这种情况的原因可能是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C159E6">
        <w:tc>
          <w:tcPr>
            <w:tcW w:w="4927" w:type="dxa"/>
          </w:tcPr>
          <w:p w:rsidR="00C159E6" w:rsidRDefault="000248A1" w:rsidP="00197653">
            <w:pPr>
              <w:pStyle w:val="ABC"/>
              <w:spacing w:before="78" w:after="78"/>
            </w:pPr>
            <w:r>
              <w:rPr>
                <w:rFonts w:hint="eastAsia"/>
              </w:rPr>
              <w:t>电流表的</w:t>
            </w:r>
            <w:r>
              <w:rPr>
                <w:rFonts w:ascii="仿宋" w:hAnsi="仿宋" w:cs="仿宋" w:hint="eastAsia"/>
              </w:rPr>
              <w:t>“</w:t>
            </w:r>
            <w:r>
              <w:rPr>
                <w:rFonts w:hint="eastAsia"/>
              </w:rPr>
              <w:t>+</w:t>
            </w:r>
            <w:r>
              <w:rPr>
                <w:rFonts w:ascii="仿宋" w:hAnsi="仿宋" w:cs="仿宋" w:hint="eastAsia"/>
              </w:rPr>
              <w:t>”“</w:t>
            </w:r>
            <w:r>
              <w:rPr>
                <w:rFonts w:hint="eastAsia"/>
              </w:rPr>
              <w:t>-</w:t>
            </w:r>
            <w:r>
              <w:rPr>
                <w:rFonts w:ascii="仿宋" w:hAnsi="仿宋" w:cs="仿宋" w:hint="eastAsia"/>
              </w:rPr>
              <w:t>”</w:t>
            </w:r>
            <w:r>
              <w:rPr>
                <w:rFonts w:hint="eastAsia"/>
              </w:rPr>
              <w:t>接线柱接反了</w:t>
            </w:r>
          </w:p>
        </w:tc>
        <w:tc>
          <w:tcPr>
            <w:tcW w:w="4927" w:type="dxa"/>
          </w:tcPr>
          <w:p w:rsidR="00C159E6" w:rsidRDefault="000248A1" w:rsidP="00197653">
            <w:pPr>
              <w:pStyle w:val="ABC"/>
              <w:spacing w:before="78" w:after="78"/>
            </w:pPr>
            <w:r>
              <w:rPr>
                <w:rFonts w:hint="eastAsia"/>
              </w:rPr>
              <w:t>电路中的某段导线断了</w:t>
            </w:r>
          </w:p>
        </w:tc>
      </w:tr>
      <w:tr w:rsidR="00C159E6">
        <w:tc>
          <w:tcPr>
            <w:tcW w:w="4927" w:type="dxa"/>
          </w:tcPr>
          <w:p w:rsidR="00C159E6" w:rsidRDefault="000248A1" w:rsidP="00197653">
            <w:pPr>
              <w:pStyle w:val="ABC"/>
              <w:spacing w:before="78" w:after="78"/>
            </w:pPr>
            <w:r>
              <w:rPr>
                <w:rFonts w:hint="eastAsia"/>
              </w:rPr>
              <w:t>电流表被短路了</w:t>
            </w:r>
          </w:p>
        </w:tc>
        <w:tc>
          <w:tcPr>
            <w:tcW w:w="4927" w:type="dxa"/>
          </w:tcPr>
          <w:p w:rsidR="00C159E6" w:rsidRDefault="000248A1" w:rsidP="00197653">
            <w:pPr>
              <w:pStyle w:val="ABC"/>
              <w:spacing w:before="78" w:after="78"/>
            </w:pPr>
            <w:r>
              <w:rPr>
                <w:rFonts w:hint="eastAsia"/>
              </w:rPr>
              <w:t>电流表量程选用偏小</w:t>
            </w:r>
          </w:p>
        </w:tc>
      </w:tr>
    </w:tbl>
    <w:p w:rsidR="00C159E6" w:rsidRDefault="000248A1" w:rsidP="00197653">
      <w:pPr>
        <w:pStyle w:val="1231"/>
        <w:spacing w:before="78" w:after="78"/>
      </w:pPr>
      <w:r>
        <w:t>如图甲所示是小明和小强做</w:t>
      </w:r>
      <w:r>
        <w:rPr>
          <w:rFonts w:ascii="仿宋" w:hAnsi="仿宋" w:cs="仿宋" w:hint="eastAsia"/>
        </w:rPr>
        <w:t>“</w:t>
      </w:r>
      <w:r>
        <w:t>用电流表测电流</w:t>
      </w:r>
      <w:r>
        <w:rPr>
          <w:rFonts w:ascii="仿宋" w:hAnsi="仿宋" w:cs="仿宋" w:hint="eastAsia"/>
        </w:rPr>
        <w:t>”</w:t>
      </w:r>
      <w:r>
        <w:t>的实验时未连好的电路，现要求电流表测灯</w:t>
      </w:r>
      <w:r>
        <w:t>L</w:t>
      </w:r>
      <w:r>
        <w:t>中的电流（电流约为</w:t>
      </w:r>
      <w:r>
        <w:t>0.4A</w:t>
      </w:r>
      <w:r>
        <w:t>）。</w:t>
      </w:r>
    </w:p>
    <w:p w:rsidR="00C159E6" w:rsidRDefault="000248A1" w:rsidP="00197653">
      <w:pPr>
        <w:pStyle w:val="1231"/>
        <w:numPr>
          <w:ilvl w:val="2"/>
          <w:numId w:val="0"/>
        </w:numPr>
        <w:spacing w:before="78" w:after="78"/>
        <w:jc w:val="center"/>
      </w:pPr>
      <w:r>
        <w:rPr>
          <w:noProof/>
        </w:rPr>
        <w:drawing>
          <wp:inline distT="0" distB="0" distL="114300" distR="114300">
            <wp:extent cx="2191385" cy="899795"/>
            <wp:effectExtent l="0" t="0" r="3175" b="14605"/>
            <wp:docPr id="37" name="图片 3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984780" name="图片 37" descr=" 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9E6" w:rsidRDefault="000248A1" w:rsidP="00197653">
      <w:pPr>
        <w:pStyle w:val="1232"/>
        <w:tabs>
          <w:tab w:val="clear" w:pos="0"/>
          <w:tab w:val="left" w:pos="420"/>
        </w:tabs>
        <w:spacing w:before="78" w:after="78"/>
      </w:pPr>
      <w:r>
        <w:t>请你用笔画线代替导线，按要求帮他们完成电路连接。</w:t>
      </w:r>
    </w:p>
    <w:p w:rsidR="00C159E6" w:rsidRDefault="000248A1" w:rsidP="00197653">
      <w:pPr>
        <w:pStyle w:val="1232"/>
        <w:tabs>
          <w:tab w:val="clear" w:pos="0"/>
          <w:tab w:val="left" w:pos="420"/>
        </w:tabs>
        <w:spacing w:before="78" w:after="78"/>
      </w:pPr>
      <w:r>
        <w:t>若连接好电路，闭合开关</w:t>
      </w:r>
      <w:r>
        <w:t>S</w:t>
      </w:r>
      <w:r>
        <w:t>后，小明发现电流表指针偏转角度很小，则产生该现象的原因可能是：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电流表选用的是</w:t>
      </w:r>
      <w:r>
        <w:rPr>
          <w:rFonts w:hint="eastAsia"/>
          <w:color w:val="FFFFFF" w:themeColor="background1"/>
          <w:u w:val="single" w:color="000000"/>
        </w:rPr>
        <w:t>0~3A</w:t>
      </w:r>
      <w:r>
        <w:rPr>
          <w:rFonts w:hint="eastAsia"/>
          <w:color w:val="FFFFFF" w:themeColor="background1"/>
          <w:u w:val="single" w:color="000000"/>
        </w:rPr>
        <w:t>的量程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，</w:t>
      </w:r>
      <w:r>
        <w:t>解决方法是：</w:t>
      </w:r>
      <w:r>
        <w:rPr>
          <w:rFonts w:hint="eastAsia"/>
        </w:rPr>
        <w:t>将电流表改接</w:t>
      </w:r>
      <w:r>
        <w:rPr>
          <w:rFonts w:hint="eastAsia"/>
          <w:color w:val="FFFFFF" w:themeColor="background1"/>
          <w:u w:val="single" w:color="000000"/>
        </w:rPr>
        <w:t xml:space="preserve">  0~0.6A</w:t>
      </w:r>
      <w:r>
        <w:rPr>
          <w:rFonts w:hint="eastAsia"/>
          <w:color w:val="FFFFFF" w:themeColor="background1"/>
          <w:u w:val="single" w:color="000000"/>
        </w:rPr>
        <w:t>的量程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</w:p>
    <w:p w:rsidR="00C159E6" w:rsidRDefault="000248A1" w:rsidP="00197653">
      <w:pPr>
        <w:pStyle w:val="1232"/>
        <w:tabs>
          <w:tab w:val="clear" w:pos="0"/>
          <w:tab w:val="left" w:pos="420"/>
        </w:tabs>
        <w:spacing w:before="78" w:after="78"/>
      </w:pPr>
      <w:r>
        <w:t>按要求正确连接好电路，闭合开关后，电流表的示数如图乙所示，则灯</w:t>
      </w:r>
      <w:r>
        <w:t>L</w:t>
      </w:r>
      <w:r>
        <w:t>中的电流为</w:t>
      </w:r>
      <w:r>
        <w:rPr>
          <w:rFonts w:hint="eastAsia"/>
          <w:color w:val="FFFFFF" w:themeColor="background1"/>
          <w:u w:val="single" w:color="000000"/>
        </w:rPr>
        <w:t xml:space="preserve">  0.26   </w:t>
      </w:r>
      <w:r>
        <w:t>A</w:t>
      </w:r>
      <w:r>
        <w:t>。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31"/>
        <w:gridCol w:w="2923"/>
      </w:tblGrid>
      <w:tr w:rsidR="00C159E6">
        <w:tc>
          <w:tcPr>
            <w:tcW w:w="6931" w:type="dxa"/>
          </w:tcPr>
          <w:p w:rsidR="00C159E6" w:rsidRDefault="000248A1" w:rsidP="00197653">
            <w:pPr>
              <w:pStyle w:val="1231"/>
              <w:spacing w:before="78" w:after="78"/>
            </w:pPr>
            <w:r>
              <w:t>如图，某同学用电流表测电流时，使用了</w:t>
            </w:r>
            <w:r>
              <w:t>“+”</w:t>
            </w:r>
            <w:r>
              <w:t>和</w:t>
            </w:r>
            <w:r>
              <w:t>“0.6”</w:t>
            </w:r>
            <w:r>
              <w:t>接线柱接入电路，电流表的指针偏转超出刻度范围，则他应该选择的量程为</w:t>
            </w:r>
            <w:r>
              <w:rPr>
                <w:rFonts w:hint="eastAsia"/>
                <w:color w:val="FFFFFF" w:themeColor="background1"/>
                <w:u w:val="single" w:color="000000"/>
              </w:rPr>
              <w:t xml:space="preserve">  0~3A  </w:t>
            </w:r>
            <w:r>
              <w:t>，如果电流表的指针反向偏转，这是因为</w:t>
            </w:r>
            <w:r>
              <w:rPr>
                <w:rFonts w:hint="eastAsia"/>
                <w:color w:val="FFFFFF" w:themeColor="background1"/>
                <w:u w:val="single" w:color="000000"/>
              </w:rPr>
              <w:t xml:space="preserve">  </w:t>
            </w:r>
            <w:r>
              <w:rPr>
                <w:rFonts w:hint="eastAsia"/>
                <w:color w:val="FFFFFF" w:themeColor="background1"/>
                <w:u w:val="single" w:color="000000"/>
              </w:rPr>
              <w:t>电流表的正负接线柱接反了</w:t>
            </w:r>
            <w:r>
              <w:rPr>
                <w:rFonts w:hint="eastAsia"/>
                <w:color w:val="FFFFFF" w:themeColor="background1"/>
                <w:u w:val="single" w:color="000000"/>
              </w:rPr>
              <w:t xml:space="preserve">  </w:t>
            </w:r>
            <w:r>
              <w:rPr>
                <w:rFonts w:hint="eastAsia"/>
              </w:rPr>
              <w:t>。</w:t>
            </w:r>
          </w:p>
        </w:tc>
        <w:tc>
          <w:tcPr>
            <w:tcW w:w="2923" w:type="dxa"/>
            <w:vAlign w:val="center"/>
          </w:tcPr>
          <w:p w:rsidR="00C159E6" w:rsidRDefault="000248A1">
            <w:pPr>
              <w:pStyle w:val="1231"/>
              <w:numPr>
                <w:ilvl w:val="2"/>
                <w:numId w:val="0"/>
              </w:numPr>
              <w:spacing w:beforeLines="0" w:before="0" w:afterLines="0" w:after="0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362710" cy="899795"/>
                  <wp:effectExtent l="0" t="0" r="8890" b="14605"/>
                  <wp:docPr id="38" name="图片 6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275317" name="图片 6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710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59E6" w:rsidRDefault="00C159E6">
      <w:pPr>
        <w:sectPr w:rsidR="00C159E6">
          <w:headerReference w:type="even" r:id="rId38"/>
          <w:headerReference w:type="default" r:id="rId39"/>
          <w:footerReference w:type="even" r:id="rId40"/>
          <w:footerReference w:type="default" r:id="rId41"/>
          <w:pgSz w:w="11906" w:h="16838"/>
          <w:pgMar w:top="1417" w:right="1134" w:bottom="1134" w:left="1134" w:header="737" w:footer="680" w:gutter="0"/>
          <w:cols w:space="425"/>
          <w:titlePg/>
          <w:docGrid w:type="lines" w:linePitch="312"/>
        </w:sectPr>
      </w:pPr>
    </w:p>
    <w:p w:rsidR="00C159E6" w:rsidRDefault="000248A1">
      <w:pPr>
        <w:pStyle w:val="1"/>
        <w:numPr>
          <w:ilvl w:val="0"/>
          <w:numId w:val="5"/>
        </w:numPr>
      </w:pPr>
      <w:r>
        <w:rPr>
          <w:rFonts w:hint="eastAsia"/>
        </w:rPr>
        <w:lastRenderedPageBreak/>
        <w:t>电流的强弱</w:t>
      </w:r>
    </w:p>
    <w:p w:rsidR="00C159E6" w:rsidRDefault="000248A1">
      <w:pPr>
        <w:pStyle w:val="2"/>
      </w:pPr>
      <w:r>
        <w:rPr>
          <w:rFonts w:hint="eastAsia"/>
        </w:rPr>
        <w:t>强弱、</w:t>
      </w:r>
      <w:r>
        <w:rPr>
          <w:rFonts w:hint="eastAsia"/>
          <w:i/>
          <w:iCs/>
        </w:rPr>
        <w:t>I</w:t>
      </w:r>
    </w:p>
    <w:p w:rsidR="00C159E6" w:rsidRDefault="000248A1">
      <w:pPr>
        <w:pStyle w:val="2"/>
      </w:pPr>
      <w:r>
        <w:rPr>
          <w:rFonts w:hint="eastAsia"/>
        </w:rPr>
        <w:t>安培、</w:t>
      </w:r>
      <w:r>
        <w:rPr>
          <w:rStyle w:val="2Char"/>
          <w:rFonts w:hint="eastAsia"/>
          <w:b/>
        </w:rPr>
        <w:t>安</w:t>
      </w:r>
      <w:r>
        <w:rPr>
          <w:rFonts w:hint="eastAsia"/>
        </w:rPr>
        <w:t>、</w:t>
      </w:r>
      <w:r>
        <w:rPr>
          <w:rFonts w:hint="eastAsia"/>
        </w:rPr>
        <w:t>A</w:t>
      </w:r>
    </w:p>
    <w:p w:rsidR="00C159E6" w:rsidRDefault="000248A1">
      <w:pPr>
        <w:pStyle w:val="1"/>
      </w:pPr>
      <w:r>
        <w:rPr>
          <w:rFonts w:hint="eastAsia"/>
        </w:rPr>
        <w:t>电流的测量——电流表</w:t>
      </w:r>
    </w:p>
    <w:p w:rsidR="00C159E6" w:rsidRDefault="000248A1">
      <w:pPr>
        <w:pStyle w:val="2"/>
      </w:pPr>
      <w:r>
        <w:rPr>
          <w:rFonts w:hint="eastAsia"/>
        </w:rPr>
        <w:t>电流表的使用与连接</w:t>
      </w:r>
    </w:p>
    <w:p w:rsidR="00C159E6" w:rsidRDefault="000248A1">
      <w:pPr>
        <w:pStyle w:val="3"/>
      </w:pPr>
      <w:r>
        <w:rPr>
          <w:rFonts w:hint="eastAsia"/>
        </w:rPr>
        <w:t>调零旋钮</w:t>
      </w:r>
    </w:p>
    <w:p w:rsidR="00C159E6" w:rsidRDefault="000248A1">
      <w:pPr>
        <w:pStyle w:val="3"/>
      </w:pPr>
      <w:r>
        <w:rPr>
          <w:rFonts w:hint="eastAsia"/>
        </w:rPr>
        <w:t>串</w:t>
      </w:r>
    </w:p>
    <w:p w:rsidR="00C159E6" w:rsidRDefault="000248A1">
      <w:pPr>
        <w:pStyle w:val="3"/>
      </w:pPr>
      <w:r>
        <w:rPr>
          <w:rFonts w:hint="eastAsia"/>
        </w:rPr>
        <w:t>正、负</w:t>
      </w:r>
    </w:p>
    <w:p w:rsidR="00C159E6" w:rsidRDefault="000248A1" w:rsidP="00197653">
      <w:pPr>
        <w:pStyle w:val="1231"/>
        <w:numPr>
          <w:ilvl w:val="2"/>
          <w:numId w:val="6"/>
        </w:numPr>
        <w:spacing w:before="78" w:after="78"/>
      </w:pPr>
      <w:r>
        <w:rPr>
          <w:rFonts w:hint="eastAsia"/>
        </w:rPr>
        <w:t>A</w:t>
      </w:r>
    </w:p>
    <w:p w:rsidR="00C159E6" w:rsidRDefault="000248A1" w:rsidP="00197653">
      <w:pPr>
        <w:pStyle w:val="1231"/>
        <w:spacing w:before="78" w:after="78"/>
      </w:pPr>
      <w:r>
        <w:rPr>
          <w:rFonts w:hint="eastAsia"/>
        </w:rPr>
        <w:t>略</w:t>
      </w:r>
    </w:p>
    <w:p w:rsidR="00C159E6" w:rsidRDefault="000248A1" w:rsidP="00197653">
      <w:pPr>
        <w:pStyle w:val="1231"/>
        <w:spacing w:before="78" w:after="78"/>
      </w:pPr>
      <w:r>
        <w:rPr>
          <w:rFonts w:hint="eastAsia"/>
        </w:rPr>
        <w:t>B</w:t>
      </w:r>
    </w:p>
    <w:p w:rsidR="00C159E6" w:rsidRDefault="000248A1" w:rsidP="00197653">
      <w:pPr>
        <w:pStyle w:val="1231"/>
        <w:spacing w:before="78" w:after="78"/>
      </w:pPr>
      <w:r>
        <w:rPr>
          <w:rFonts w:hint="eastAsia"/>
        </w:rPr>
        <w:t>A</w:t>
      </w:r>
    </w:p>
    <w:p w:rsidR="00C159E6" w:rsidRDefault="000248A1" w:rsidP="00197653">
      <w:pPr>
        <w:pStyle w:val="1231"/>
        <w:spacing w:before="78" w:after="78"/>
      </w:pPr>
      <w:r>
        <w:rPr>
          <w:rFonts w:hint="eastAsia"/>
        </w:rPr>
        <w:t>B</w:t>
      </w:r>
      <w:r>
        <w:rPr>
          <w:rFonts w:hint="eastAsia"/>
        </w:rPr>
        <w:t>、</w:t>
      </w:r>
      <w:r>
        <w:rPr>
          <w:rFonts w:hint="eastAsia"/>
        </w:rPr>
        <w:t>0</w:t>
      </w:r>
      <w:r>
        <w:rPr>
          <w:rFonts w:hint="eastAsia"/>
        </w:rPr>
        <w:t>～</w:t>
      </w:r>
      <w:r>
        <w:rPr>
          <w:rFonts w:hint="eastAsia"/>
        </w:rPr>
        <w:t>0.6</w:t>
      </w:r>
    </w:p>
    <w:p w:rsidR="00C159E6" w:rsidRDefault="000248A1">
      <w:pPr>
        <w:pStyle w:val="2"/>
      </w:pPr>
      <w:r>
        <w:rPr>
          <w:rFonts w:hint="eastAsia"/>
        </w:rPr>
        <w:t>电流表的读数</w:t>
      </w:r>
    </w:p>
    <w:p w:rsidR="00C159E6" w:rsidRDefault="000248A1">
      <w:pPr>
        <w:pStyle w:val="3"/>
      </w:pPr>
      <w:r>
        <w:rPr>
          <w:rFonts w:hint="eastAsia"/>
        </w:rPr>
        <w:t>量程</w:t>
      </w:r>
    </w:p>
    <w:p w:rsidR="00C159E6" w:rsidRDefault="000248A1">
      <w:pPr>
        <w:pStyle w:val="3"/>
      </w:pPr>
      <w:r>
        <w:rPr>
          <w:rFonts w:hint="eastAsia"/>
        </w:rPr>
        <w:t>分度值、</w:t>
      </w:r>
      <w:r>
        <w:rPr>
          <w:rFonts w:hint="eastAsia"/>
        </w:rPr>
        <w:t>0.02</w:t>
      </w:r>
      <w:r>
        <w:rPr>
          <w:rFonts w:hint="eastAsia"/>
        </w:rPr>
        <w:t>、</w:t>
      </w:r>
      <w:r>
        <w:rPr>
          <w:rFonts w:hint="eastAsia"/>
        </w:rPr>
        <w:t>0.1</w:t>
      </w:r>
    </w:p>
    <w:p w:rsidR="00C159E6" w:rsidRDefault="000248A1">
      <w:pPr>
        <w:pStyle w:val="3"/>
      </w:pPr>
      <w:r>
        <w:rPr>
          <w:rFonts w:hint="eastAsia"/>
        </w:rPr>
        <w:t>表针偏过的格数</w:t>
      </w:r>
    </w:p>
    <w:p w:rsidR="00C159E6" w:rsidRDefault="000248A1">
      <w:pPr>
        <w:pStyle w:val="3"/>
      </w:pPr>
      <w:r>
        <w:rPr>
          <w:rFonts w:hint="eastAsia"/>
        </w:rPr>
        <w:t>表针偏过的格数、分度值</w:t>
      </w:r>
    </w:p>
    <w:p w:rsidR="00C159E6" w:rsidRDefault="000248A1" w:rsidP="00197653">
      <w:pPr>
        <w:pStyle w:val="1231"/>
        <w:spacing w:before="78" w:after="78"/>
      </w:pPr>
      <w:r>
        <w:rPr>
          <w:rFonts w:hint="eastAsia"/>
        </w:rPr>
        <w:t>略</w:t>
      </w:r>
    </w:p>
    <w:p w:rsidR="00C159E6" w:rsidRDefault="000248A1" w:rsidP="00197653">
      <w:pPr>
        <w:pStyle w:val="1231"/>
        <w:spacing w:before="78" w:after="78"/>
      </w:pPr>
      <w:r>
        <w:rPr>
          <w:rFonts w:hint="eastAsia"/>
        </w:rPr>
        <w:t>B</w:t>
      </w:r>
    </w:p>
    <w:p w:rsidR="00C159E6" w:rsidRDefault="000248A1" w:rsidP="00197653">
      <w:pPr>
        <w:pStyle w:val="1231"/>
        <w:spacing w:before="78" w:after="78"/>
      </w:pPr>
      <w:r>
        <w:rPr>
          <w:rFonts w:hint="eastAsia"/>
        </w:rPr>
        <w:t>D</w:t>
      </w:r>
    </w:p>
    <w:p w:rsidR="00C159E6" w:rsidRDefault="000248A1" w:rsidP="00197653">
      <w:pPr>
        <w:pStyle w:val="1231"/>
        <w:spacing w:before="78" w:after="78"/>
      </w:pPr>
      <w:r>
        <w:rPr>
          <w:rFonts w:hint="eastAsia"/>
        </w:rPr>
        <w:t>0.46</w:t>
      </w:r>
      <w:r>
        <w:rPr>
          <w:rFonts w:hint="eastAsia"/>
        </w:rPr>
        <w:t>、</w:t>
      </w:r>
      <w:r>
        <w:rPr>
          <w:rFonts w:hint="eastAsia"/>
        </w:rPr>
        <w:t>2.3</w:t>
      </w:r>
    </w:p>
    <w:p w:rsidR="00C159E6" w:rsidRDefault="000248A1" w:rsidP="00197653">
      <w:pPr>
        <w:pStyle w:val="1231"/>
        <w:spacing w:before="78" w:after="78"/>
      </w:pPr>
      <w:r>
        <w:rPr>
          <w:rFonts w:hint="eastAsia"/>
        </w:rPr>
        <w:t>0.6</w:t>
      </w:r>
      <w:r>
        <w:rPr>
          <w:rFonts w:hint="eastAsia"/>
        </w:rPr>
        <w:t>、</w:t>
      </w:r>
      <w:r>
        <w:rPr>
          <w:rFonts w:hint="eastAsia"/>
        </w:rPr>
        <w:t>0.38</w:t>
      </w:r>
      <w:r>
        <w:rPr>
          <w:rFonts w:hint="eastAsia"/>
        </w:rPr>
        <w:t>、左</w:t>
      </w:r>
    </w:p>
    <w:p w:rsidR="00C159E6" w:rsidRDefault="000248A1" w:rsidP="00197653">
      <w:pPr>
        <w:pStyle w:val="1231"/>
        <w:spacing w:before="78" w:after="78"/>
      </w:pPr>
      <w:r>
        <w:rPr>
          <w:rFonts w:hint="eastAsia"/>
        </w:rPr>
        <w:t>D</w:t>
      </w:r>
    </w:p>
    <w:p w:rsidR="00C159E6" w:rsidRDefault="000248A1" w:rsidP="00197653">
      <w:pPr>
        <w:pStyle w:val="1231"/>
        <w:spacing w:before="78" w:after="78"/>
      </w:pPr>
      <w:r>
        <w:rPr>
          <w:rFonts w:hint="eastAsia"/>
        </w:rPr>
        <w:lastRenderedPageBreak/>
        <w:t>0.34</w:t>
      </w:r>
      <w:r>
        <w:rPr>
          <w:rFonts w:hint="eastAsia"/>
        </w:rPr>
        <w:t>、</w:t>
      </w:r>
      <w:r>
        <w:rPr>
          <w:rFonts w:hint="eastAsia"/>
        </w:rPr>
        <w:t>1.3</w:t>
      </w:r>
    </w:p>
    <w:p w:rsidR="00C159E6" w:rsidRDefault="000248A1">
      <w:pPr>
        <w:pStyle w:val="2"/>
      </w:pPr>
      <w:r>
        <w:rPr>
          <w:rFonts w:hint="eastAsia"/>
        </w:rPr>
        <w:t>电流表使用过程中可能出现的一些故障</w:t>
      </w:r>
    </w:p>
    <w:p w:rsidR="00C159E6" w:rsidRDefault="000248A1" w:rsidP="00197653">
      <w:pPr>
        <w:pStyle w:val="1231"/>
        <w:spacing w:before="78" w:after="78"/>
      </w:pPr>
      <w:r>
        <w:rPr>
          <w:rFonts w:hint="eastAsia"/>
        </w:rPr>
        <w:t>D</w:t>
      </w:r>
    </w:p>
    <w:p w:rsidR="00C159E6" w:rsidRDefault="00C159E6" w:rsidP="00197653">
      <w:pPr>
        <w:pStyle w:val="1231"/>
        <w:spacing w:before="78" w:after="78"/>
      </w:pPr>
    </w:p>
    <w:p w:rsidR="00C159E6" w:rsidRDefault="000248A1" w:rsidP="00197653">
      <w:pPr>
        <w:pStyle w:val="1232"/>
        <w:spacing w:before="78" w:after="78"/>
      </w:pPr>
      <w:r>
        <w:rPr>
          <w:rFonts w:hint="eastAsia"/>
        </w:rPr>
        <w:t>电流表选用的是</w:t>
      </w:r>
      <w:r>
        <w:rPr>
          <w:rFonts w:hint="eastAsia"/>
        </w:rPr>
        <w:t>0~3A</w:t>
      </w:r>
      <w:r>
        <w:rPr>
          <w:rFonts w:hint="eastAsia"/>
        </w:rPr>
        <w:t>的量程、</w:t>
      </w:r>
      <w:r>
        <w:rPr>
          <w:rFonts w:hint="eastAsia"/>
        </w:rPr>
        <w:t>0~0.6A</w:t>
      </w:r>
      <w:r>
        <w:rPr>
          <w:rFonts w:hint="eastAsia"/>
        </w:rPr>
        <w:t>的量程</w:t>
      </w:r>
    </w:p>
    <w:p w:rsidR="00C159E6" w:rsidRDefault="000248A1" w:rsidP="00197653">
      <w:pPr>
        <w:pStyle w:val="1232"/>
        <w:spacing w:before="78" w:after="78"/>
      </w:pPr>
      <w:r>
        <w:rPr>
          <w:rFonts w:hint="eastAsia"/>
        </w:rPr>
        <w:t>0.26</w:t>
      </w:r>
    </w:p>
    <w:p w:rsidR="00C159E6" w:rsidRDefault="000248A1" w:rsidP="00197653">
      <w:pPr>
        <w:pStyle w:val="1231"/>
        <w:spacing w:before="78" w:after="78"/>
      </w:pPr>
      <w:r>
        <w:rPr>
          <w:rFonts w:hint="eastAsia"/>
        </w:rPr>
        <w:t>0~3A</w:t>
      </w:r>
      <w:r>
        <w:rPr>
          <w:rFonts w:hint="eastAsia"/>
        </w:rPr>
        <w:t>电流表的正负接线柱接反了</w:t>
      </w:r>
    </w:p>
    <w:p w:rsidR="00C159E6" w:rsidRDefault="00C159E6"/>
    <w:sectPr w:rsidR="00C159E6">
      <w:headerReference w:type="first" r:id="rId42"/>
      <w:pgSz w:w="11906" w:h="16838"/>
      <w:pgMar w:top="1417" w:right="1134" w:bottom="1134" w:left="1134" w:header="737" w:footer="680" w:gutter="0"/>
      <w:cols w:num="2" w:space="708" w:equalWidth="0">
        <w:col w:w="4606" w:space="425"/>
        <w:col w:w="4606"/>
      </w:cols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48A1" w:rsidRDefault="000248A1">
      <w:pPr>
        <w:spacing w:after="0" w:line="240" w:lineRule="auto"/>
      </w:pPr>
      <w:r>
        <w:separator/>
      </w:r>
    </w:p>
  </w:endnote>
  <w:endnote w:type="continuationSeparator" w:id="0">
    <w:p w:rsidR="000248A1" w:rsidRDefault="00024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1" w:subsetted="1" w:fontKey="{AD55FD97-7F02-430A-81B8-8D0E320B7C7B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338331D8-CDB6-43BC-9AA0-951008693603}"/>
    <w:embedBold r:id="rId3" w:subsetted="1" w:fontKey="{D3BF73BC-9A3F-4074-9C98-62B7317A6B0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62A55E3E-8B66-477B-BC60-08EF65A424D2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charset w:val="00"/>
    <w:family w:val="auto"/>
    <w:pitch w:val="default"/>
    <w:embedRegular r:id="rId5" w:fontKey="{D6C44CF2-C3E3-4189-9DD7-04998B500B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9E6" w:rsidRDefault="000248A1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7620</wp:posOffset>
              </wp:positionH>
              <wp:positionV relativeFrom="paragraph">
                <wp:posOffset>-31115</wp:posOffset>
              </wp:positionV>
              <wp:extent cx="274955" cy="224155"/>
              <wp:effectExtent l="69850" t="69850" r="20955" b="26035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955" cy="224155"/>
                      </a:xfrm>
                      <a:prstGeom prst="round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 w="12700">
                        <a:noFill/>
                      </a:ln>
                      <a:effectLst>
                        <a:outerShdw blurRad="50800" dist="38100" dir="13500000" algn="b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159E6" w:rsidRDefault="000248A1">
                          <w:pPr>
                            <w:pStyle w:val="a6"/>
                            <w:spacing w:line="240" w:lineRule="auto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197653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roundrect id="文本框 6" o:spid="_x0000_s1031" style="position:absolute;margin-left:.6pt;margin-top:-2.45pt;width:21.65pt;height:17.65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" fillcolor="#bfbfbf [2412]" stroked="f" strokeweight="1pt">
              <v:shadow on="t" color="black" opacity="26214f" origin=".5,.5" offset="-.74836mm,-.74836mm"/>
              <v:textbox inset="0,0,0,0">
                <w:txbxContent>
                  <w:p w:rsidR="00C159E6" w:rsidRDefault="000248A1">
                    <w:pPr>
                      <w:pStyle w:val="a6"/>
                      <w:spacing w:line="240" w:lineRule="auto"/>
                      <w:jc w:val="center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197653">
                      <w:rPr>
                        <w:noProof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284480</wp:posOffset>
              </wp:positionH>
              <wp:positionV relativeFrom="paragraph">
                <wp:posOffset>-53975</wp:posOffset>
              </wp:positionV>
              <wp:extent cx="2110105" cy="287020"/>
              <wp:effectExtent l="0" t="0" r="8255" b="254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10105" cy="2870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159E6" w:rsidRDefault="000248A1">
                          <w:p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物理（九年级全一册）·人教版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6" type="#_x0000_t202" style="width:166.15pt;height:22.6pt;margin-top:-4.25pt;margin-left:22.4pt;mso-height-relative:page;mso-width-relative:page;position:absolute;z-index:251673600" coordsize="21600,21600" filled="t" fillcolor="#cce8cf" stroked="f">
              <o:lock v:ext="edit" aspectratio="f"/>
              <v:textbox>
                <w:txbxContent>
                  <w:p>
                    <w:pPr>
                      <w:rPr>
                        <w:rFonts w:eastAsia="仿宋" w:hint="default"/>
                        <w:sz w:val="22"/>
                        <w:szCs w:val="22"/>
                        <w:lang w:val="en-US" w:eastAsia="zh-CN"/>
                      </w:rPr>
                    </w:pPr>
                    <w:r>
                      <w:rPr>
                        <w:rFonts w:hint="eastAsia"/>
                        <w:sz w:val="22"/>
                        <w:szCs w:val="22"/>
                        <w:lang w:val="en-US" w:eastAsia="zh-CN"/>
                      </w:rPr>
                      <w:t>物理（九年级全一册）·人教版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9E6" w:rsidRDefault="000248A1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3729355</wp:posOffset>
              </wp:positionH>
              <wp:positionV relativeFrom="paragraph">
                <wp:posOffset>-54610</wp:posOffset>
              </wp:positionV>
              <wp:extent cx="2110105" cy="287020"/>
              <wp:effectExtent l="0" t="0" r="8255" b="254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10105" cy="2870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159E6" w:rsidRDefault="000248A1">
                          <w:p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物理（九年级全一册）·人教版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1" type="#_x0000_t202" style="width:166.15pt;height:22.6pt;margin-top:-4.3pt;margin-left:293.65pt;mso-height-relative:page;mso-width-relative:page;position:absolute;z-index:251671552" coordsize="21600,21600" filled="t" fillcolor="#cce8cf" stroked="f">
              <o:lock v:ext="edit" aspectratio="f"/>
              <v:textbox>
                <w:txbxContent>
                  <w:p>
                    <w:pPr>
                      <w:rPr>
                        <w:rFonts w:eastAsia="仿宋" w:hint="default"/>
                        <w:sz w:val="22"/>
                        <w:szCs w:val="22"/>
                        <w:lang w:val="en-US" w:eastAsia="zh-CN"/>
                      </w:rPr>
                    </w:pPr>
                    <w:r>
                      <w:rPr>
                        <w:rFonts w:hint="eastAsia"/>
                        <w:sz w:val="22"/>
                        <w:szCs w:val="22"/>
                        <w:lang w:val="en-US" w:eastAsia="zh-CN"/>
                      </w:rPr>
                      <w:t>物理（九年级全一册）·人教版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posOffset>5848985</wp:posOffset>
              </wp:positionH>
              <wp:positionV relativeFrom="paragraph">
                <wp:posOffset>-57785</wp:posOffset>
              </wp:positionV>
              <wp:extent cx="274955" cy="224155"/>
              <wp:effectExtent l="15875" t="69850" r="74930" b="26035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955" cy="224155"/>
                      </a:xfrm>
                      <a:prstGeom prst="round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 w="12700">
                        <a:noFill/>
                      </a:ln>
                      <a:effectLst>
                        <a:outerShdw blurRad="50800" dist="38100" dir="18900000" algn="b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159E6" w:rsidRDefault="000248A1">
                          <w:pPr>
                            <w:pStyle w:val="a6"/>
                            <w:spacing w:line="240" w:lineRule="auto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197653">
                            <w:rPr>
                              <w:noProof/>
                            </w:rPr>
                            <w:t>5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roundrect id="文本框 8" o:spid="_x0000_s1034" style="position:absolute;margin-left:460.55pt;margin-top:-4.55pt;width:21.65pt;height:17.65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" fillcolor="#bfbfbf [2412]" stroked="f" strokeweight="1pt">
              <v:shadow on="t" color="black" opacity="26214f" origin="-.5,.5" offset=".74836mm,-.74836mm"/>
              <v:textbox inset="0,0,0,0">
                <w:txbxContent>
                  <w:p w:rsidR="00C159E6" w:rsidRDefault="000248A1">
                    <w:pPr>
                      <w:pStyle w:val="a6"/>
                      <w:spacing w:line="240" w:lineRule="auto"/>
                      <w:jc w:val="center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197653">
                      <w:rPr>
                        <w:noProof/>
                      </w:rPr>
                      <w:t>5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48A1" w:rsidRDefault="000248A1">
      <w:pPr>
        <w:spacing w:after="0" w:line="240" w:lineRule="auto"/>
      </w:pPr>
      <w:r>
        <w:separator/>
      </w:r>
    </w:p>
  </w:footnote>
  <w:footnote w:type="continuationSeparator" w:id="0">
    <w:p w:rsidR="000248A1" w:rsidRDefault="000248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9E6" w:rsidRDefault="000248A1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3175</wp:posOffset>
              </wp:positionH>
              <wp:positionV relativeFrom="paragraph">
                <wp:posOffset>85725</wp:posOffset>
              </wp:positionV>
              <wp:extent cx="93345" cy="261620"/>
              <wp:effectExtent l="0" t="0" r="13335" b="1270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345" cy="2616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159E6" w:rsidRDefault="00C159E6"/>
                      </w:txbxContent>
                    </wps:txbx>
                    <wps:bodyPr rot="0" spcFirstLastPara="0" vertOverflow="overflow" horzOverflow="overflow" vert="horz" wrap="square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3" type="#_x0000_t202" style="width:7.35pt;height:20.6pt;margin-top:6.75pt;margin-left:0.25pt;mso-height-relative:page;mso-width-relative:page;position:absolute;v-text-anchor:middle;z-index:251661312" coordsize="21600,21600" filled="t" fillcolor="#9fd4a5" stroked="f">
              <o:lock v:ext="edit" aspectratio="f"/>
              <v:textbox>
                <w:txbxContent>
                  <w:p>
                    <w:pPr>
                      <w:rPr>
                        <w:rFonts w:hint="default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140970</wp:posOffset>
              </wp:positionH>
              <wp:positionV relativeFrom="paragraph">
                <wp:posOffset>86360</wp:posOffset>
              </wp:positionV>
              <wp:extent cx="1715770" cy="261620"/>
              <wp:effectExtent l="0" t="0" r="6350" b="1270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5770" cy="2616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159E6" w:rsidRDefault="000248A1">
                          <w:pPr>
                            <w:spacing w:line="240" w:lineRule="auto"/>
                            <w:jc w:val="center"/>
                            <w:rPr>
                              <w:rFonts w:ascii="仿宋" w:hAnsi="仿宋" w:cs="仿宋"/>
                              <w:sz w:val="24"/>
                            </w:rPr>
                          </w:pPr>
                          <w:r>
                            <w:rPr>
                              <w:rFonts w:ascii="仿宋" w:hAnsi="仿宋" w:cs="仿宋" w:hint="eastAsia"/>
                              <w:sz w:val="24"/>
                            </w:rPr>
                            <w:t>第十五章</w:t>
                          </w:r>
                          <w:r>
                            <w:rPr>
                              <w:rFonts w:ascii="仿宋" w:hAnsi="仿宋" w:cs="仿宋" w:hint="eastAsia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仿宋" w:hAnsi="仿宋" w:cs="仿宋" w:hint="eastAsia"/>
                              <w:sz w:val="24"/>
                            </w:rPr>
                            <w:t>电流和电路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_x0000_s1026" o:spid="_x0000_s2054" type="#_x0000_t202" style="width:135.1pt;height:20.6pt;margin-top:6.8pt;margin-left:11.1pt;mso-height-relative:page;mso-width-relative:page;position:absolute;v-text-anchor:middle;z-index:251659264" coordsize="21600,21600" filled="t" fillcolor="#9fd4a5" stroked="f">
              <o:lock v:ext="edit" aspectratio="f"/>
              <v:textbox>
                <w:txbxContent>
                  <w:p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 w:val="0"/>
                      <w:snapToGrid w:val="0"/>
                      <w:spacing w:line="240" w:lineRule="auto"/>
                      <w:jc w:val="center"/>
                      <w:textAlignment w:val="auto"/>
                      <w:rPr>
                        <w:rFonts w:ascii="仿宋" w:eastAsia="仿宋" w:hAnsi="仿宋" w:cs="仿宋" w:hint="default"/>
                        <w:b w:val="0"/>
                        <w:bCs w:val="0"/>
                        <w:sz w:val="24"/>
                        <w:szCs w:val="24"/>
                        <w:lang w:val="en-US" w:eastAsia="zh-CN"/>
                      </w:rPr>
                    </w:pPr>
                    <w:r>
                      <w:rPr>
                        <w:rFonts w:ascii="仿宋" w:hAnsi="仿宋" w:cs="仿宋" w:hint="eastAsia"/>
                        <w:b w:val="0"/>
                        <w:bCs w:val="0"/>
                        <w:sz w:val="24"/>
                        <w:szCs w:val="24"/>
                        <w:lang w:val="en-US" w:eastAsia="zh-CN"/>
                      </w:rPr>
                      <w:t>第十五章 电流和电路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9E6" w:rsidRDefault="000248A1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4250055</wp:posOffset>
              </wp:positionH>
              <wp:positionV relativeFrom="paragraph">
                <wp:posOffset>82550</wp:posOffset>
              </wp:positionV>
              <wp:extent cx="1723390" cy="261620"/>
              <wp:effectExtent l="0" t="0" r="13970" b="1270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23390" cy="2616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159E6" w:rsidRDefault="000248A1">
                          <w:pPr>
                            <w:spacing w:line="240" w:lineRule="auto"/>
                            <w:jc w:val="center"/>
                            <w:rPr>
                              <w:rFonts w:ascii="仿宋" w:hAnsi="仿宋" w:cs="仿宋"/>
                              <w:sz w:val="24"/>
                            </w:rPr>
                          </w:pPr>
                          <w:r>
                            <w:rPr>
                              <w:rFonts w:ascii="仿宋" w:hAnsi="仿宋" w:cs="仿宋" w:hint="eastAsia"/>
                              <w:sz w:val="24"/>
                            </w:rPr>
                            <w:t>第十五章</w:t>
                          </w:r>
                          <w:r>
                            <w:rPr>
                              <w:rFonts w:ascii="仿宋" w:hAnsi="仿宋" w:cs="仿宋" w:hint="eastAsia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仿宋" w:hAnsi="仿宋" w:cs="仿宋" w:hint="eastAsia"/>
                              <w:sz w:val="24"/>
                            </w:rPr>
                            <w:t>电流和电路</w:t>
                          </w:r>
                        </w:p>
                        <w:p w:rsidR="00C159E6" w:rsidRDefault="00C159E6">
                          <w:pPr>
                            <w:jc w:val="center"/>
                            <w:rPr>
                              <w:sz w:val="24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49" type="#_x0000_t202" style="width:135.7pt;height:20.6pt;margin-top:6.5pt;margin-left:334.65pt;mso-height-relative:page;mso-width-relative:page;position:absolute;v-text-anchor:middle;z-index:251665408" coordsize="21600,21600" filled="t" fillcolor="#9fd4a5" stroked="f">
              <o:lock v:ext="edit" aspectratio="f"/>
              <v:textbox>
                <w:txbxContent>
                  <w:p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 w:val="0"/>
                      <w:snapToGrid w:val="0"/>
                      <w:spacing w:line="240" w:lineRule="auto"/>
                      <w:jc w:val="center"/>
                      <w:textAlignment w:val="auto"/>
                      <w:rPr>
                        <w:rFonts w:ascii="仿宋" w:eastAsia="仿宋" w:hAnsi="仿宋" w:cs="仿宋" w:hint="default"/>
                        <w:b w:val="0"/>
                        <w:bCs w:val="0"/>
                        <w:sz w:val="24"/>
                        <w:szCs w:val="24"/>
                        <w:lang w:val="en-US" w:eastAsia="zh-CN"/>
                      </w:rPr>
                    </w:pPr>
                    <w:r>
                      <w:rPr>
                        <w:rFonts w:ascii="仿宋" w:hAnsi="仿宋" w:cs="仿宋" w:hint="eastAsia"/>
                        <w:b w:val="0"/>
                        <w:bCs w:val="0"/>
                        <w:sz w:val="24"/>
                        <w:szCs w:val="24"/>
                        <w:lang w:val="en-US" w:eastAsia="zh-CN"/>
                      </w:rPr>
                      <w:t>第十五章 电流和电路</w:t>
                    </w:r>
                  </w:p>
                  <w:p>
                    <w:pPr>
                      <w:jc w:val="center"/>
                      <w:rPr>
                        <w:rFonts w:hint="default"/>
                        <w:sz w:val="24"/>
                        <w:szCs w:val="22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6026785</wp:posOffset>
              </wp:positionH>
              <wp:positionV relativeFrom="paragraph">
                <wp:posOffset>83185</wp:posOffset>
              </wp:positionV>
              <wp:extent cx="93345" cy="261620"/>
              <wp:effectExtent l="0" t="0" r="13335" b="1270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345" cy="2616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159E6" w:rsidRDefault="00C159E6"/>
                      </w:txbxContent>
                    </wps:txbx>
                    <wps:bodyPr rot="0" spcFirstLastPara="0" vertOverflow="overflow" horzOverflow="overflow" vert="horz" wrap="square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_x0000_s1026" o:spid="_x0000_s2050" type="#_x0000_t202" style="width:7.35pt;height:20.6pt;margin-top:6.55pt;margin-left:474.55pt;mso-height-relative:page;mso-width-relative:page;position:absolute;v-text-anchor:middle;z-index:251663360" coordsize="21600,21600" filled="t" fillcolor="#9fd4a5" stroked="f">
              <o:lock v:ext="edit" aspectratio="f"/>
              <v:textbox>
                <w:txbxContent>
                  <w:p>
                    <w:pPr>
                      <w:rPr>
                        <w:rFonts w:hint="default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9E6" w:rsidRDefault="000248A1">
    <w:pPr>
      <w:pStyle w:val="a7"/>
      <w:pBdr>
        <w:bottom w:val="dotDash" w:sz="4" w:space="1" w:color="auto"/>
      </w:pBdr>
    </w:pPr>
    <w:r>
      <w:rPr>
        <w:rFonts w:hint="eastAsia"/>
      </w:rPr>
      <w:t>答</w:t>
    </w:r>
    <w:r>
      <w:rPr>
        <w:rFonts w:hint="eastAsia"/>
      </w:rPr>
      <w:t xml:space="preserve">   </w:t>
    </w:r>
    <w:r>
      <w:rPr>
        <w:rFonts w:hint="eastAsia"/>
      </w:rPr>
      <w:t>案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F7193FF"/>
    <w:multiLevelType w:val="multilevel"/>
    <w:tmpl w:val="AF7193FF"/>
    <w:lvl w:ilvl="0">
      <w:start w:val="1"/>
      <w:numFmt w:val="decimal"/>
      <w:pStyle w:val="123"/>
      <w:suff w:val="nothing"/>
      <w:lvlText w:val="%1.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</w:rPr>
    </w:lvl>
    <w:lvl w:ilvl="1">
      <w:start w:val="1"/>
      <w:numFmt w:val="decimal"/>
      <w:lvlRestart w:val="0"/>
      <w:pStyle w:val="1230"/>
      <w:suff w:val="space"/>
      <w:lvlText w:val="例%2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  <w:b/>
        <w:color w:val="5B9BD5" w:themeColor="accent1"/>
      </w:rPr>
    </w:lvl>
    <w:lvl w:ilvl="2">
      <w:start w:val="1"/>
      <w:numFmt w:val="decimal"/>
      <w:lvlRestart w:val="0"/>
      <w:pStyle w:val="1231"/>
      <w:suff w:val="space"/>
      <w:lvlText w:val="练习%3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default"/>
        <w:b/>
        <w:color w:val="C00000"/>
      </w:rPr>
    </w:lvl>
    <w:lvl w:ilvl="3">
      <w:start w:val="1"/>
      <w:numFmt w:val="decimal"/>
      <w:pStyle w:val="1232"/>
      <w:suff w:val="nothing"/>
      <w:lvlText w:val="（%4）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</w:rPr>
    </w:lvl>
    <w:lvl w:ilvl="4">
      <w:start w:val="1"/>
      <w:numFmt w:val="upperLetter"/>
      <w:lvlRestart w:val="3"/>
      <w:pStyle w:val="ABC"/>
      <w:suff w:val="space"/>
      <w:lvlText w:val="%5."/>
      <w:lvlJc w:val="left"/>
      <w:pPr>
        <w:tabs>
          <w:tab w:val="left" w:pos="420"/>
        </w:tabs>
        <w:ind w:left="0" w:firstLine="0"/>
      </w:pPr>
      <w:rPr>
        <w:rFonts w:ascii="Times New Roman" w:eastAsia="宋体" w:hAnsi="Times New Roman" w:cs="Times New Roman" w:hint="default"/>
      </w:rPr>
    </w:lvl>
    <w:lvl w:ilvl="5">
      <w:start w:val="1"/>
      <w:numFmt w:val="decimalEnclosedCircleChinese"/>
      <w:pStyle w:val="a"/>
      <w:suff w:val="nothing"/>
      <w:lvlText w:val="%6"/>
      <w:lvlJc w:val="left"/>
      <w:pPr>
        <w:tabs>
          <w:tab w:val="left" w:pos="420"/>
        </w:tabs>
        <w:ind w:left="0" w:firstLine="113"/>
      </w:pPr>
      <w:rPr>
        <w:rFonts w:ascii="宋体" w:eastAsia="宋体" w:hAnsi="宋体" w:cs="宋体" w:hint="eastAsia"/>
      </w:rPr>
    </w:lvl>
    <w:lvl w:ilvl="6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1">
    <w:nsid w:val="CE13072B"/>
    <w:multiLevelType w:val="multilevel"/>
    <w:tmpl w:val="CE13072B"/>
    <w:lvl w:ilvl="0">
      <w:start w:val="1"/>
      <w:numFmt w:val="decimal"/>
      <w:suff w:val="space"/>
      <w:lvlText w:val="%1."/>
      <w:lvlJc w:val="left"/>
      <w:pPr>
        <w:tabs>
          <w:tab w:val="left" w:pos="0"/>
        </w:tabs>
        <w:ind w:left="0" w:firstLine="0"/>
      </w:pPr>
      <w:rPr>
        <w:rFonts w:ascii="Times New Roman" w:eastAsia="黑体" w:hAnsi="Times New Roman" w:cs="Times New Roman" w:hint="default"/>
      </w:rPr>
    </w:lvl>
    <w:lvl w:ilvl="1">
      <w:start w:val="1"/>
      <w:numFmt w:val="decimal"/>
      <w:lvlRestart w:val="0"/>
      <w:suff w:val="space"/>
      <w:lvlText w:val="例%2"/>
      <w:lvlJc w:val="left"/>
      <w:pPr>
        <w:tabs>
          <w:tab w:val="left" w:pos="0"/>
        </w:tabs>
        <w:ind w:left="0" w:firstLine="0"/>
      </w:pPr>
      <w:rPr>
        <w:rFonts w:ascii="Times New Roman" w:eastAsia="黑体" w:hAnsi="Times New Roman" w:cs="Times New Roman" w:hint="default"/>
        <w:b/>
        <w:color w:val="5B9BD5" w:themeColor="accent1"/>
      </w:rPr>
    </w:lvl>
    <w:lvl w:ilvl="2">
      <w:start w:val="1"/>
      <w:numFmt w:val="decimal"/>
      <w:lvlRestart w:val="0"/>
      <w:suff w:val="space"/>
      <w:lvlText w:val="练习%3"/>
      <w:lvlJc w:val="left"/>
      <w:pPr>
        <w:tabs>
          <w:tab w:val="left" w:pos="0"/>
        </w:tabs>
        <w:ind w:left="0" w:firstLine="0"/>
      </w:pPr>
      <w:rPr>
        <w:rFonts w:ascii="Times New Roman" w:eastAsia="黑体" w:hAnsi="Times New Roman" w:cs="仿宋" w:hint="default"/>
        <w:b/>
        <w:color w:val="C00000"/>
      </w:rPr>
    </w:lvl>
    <w:lvl w:ilvl="3">
      <w:start w:val="1"/>
      <w:numFmt w:val="decimal"/>
      <w:suff w:val="nothing"/>
      <w:lvlText w:val="（%4）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</w:rPr>
    </w:lvl>
    <w:lvl w:ilvl="4">
      <w:start w:val="1"/>
      <w:numFmt w:val="upperLetter"/>
      <w:lvlRestart w:val="3"/>
      <w:suff w:val="space"/>
      <w:lvlText w:val="%5.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</w:rPr>
    </w:lvl>
    <w:lvl w:ilvl="5">
      <w:start w:val="1"/>
      <w:numFmt w:val="decimalEnclosedCircleChinese"/>
      <w:suff w:val="nothing"/>
      <w:lvlText w:val="%6"/>
      <w:lvlJc w:val="left"/>
      <w:pPr>
        <w:tabs>
          <w:tab w:val="left" w:pos="0"/>
        </w:tabs>
        <w:ind w:left="0" w:firstLine="163"/>
      </w:pPr>
      <w:rPr>
        <w:rFonts w:ascii="Arial" w:eastAsia="仿宋" w:hAnsi="Arial" w:hint="eastAsia"/>
      </w:rPr>
    </w:lvl>
    <w:lvl w:ilvl="6">
      <w:start w:val="1"/>
      <w:numFmt w:val="lowerLetter"/>
      <w:pStyle w:val="7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pStyle w:val="8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pStyle w:val="9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2">
    <w:nsid w:val="CECAA97F"/>
    <w:multiLevelType w:val="singleLevel"/>
    <w:tmpl w:val="CECAA97F"/>
    <w:lvl w:ilvl="0">
      <w:start w:val="1"/>
      <w:numFmt w:val="none"/>
      <w:pStyle w:val="a0"/>
      <w:suff w:val="nothing"/>
      <w:lvlText w:val="答："/>
      <w:lvlJc w:val="left"/>
      <w:pPr>
        <w:tabs>
          <w:tab w:val="left" w:pos="0"/>
        </w:tabs>
        <w:ind w:left="0" w:firstLine="0"/>
      </w:pPr>
      <w:rPr>
        <w:rFonts w:ascii="宋体" w:eastAsia="仿宋" w:hAnsi="宋体" w:cs="宋体" w:hint="default"/>
        <w:b/>
      </w:rPr>
    </w:lvl>
  </w:abstractNum>
  <w:abstractNum w:abstractNumId="3">
    <w:nsid w:val="DB901795"/>
    <w:multiLevelType w:val="multilevel"/>
    <w:tmpl w:val="DB901795"/>
    <w:lvl w:ilvl="0">
      <w:start w:val="1"/>
      <w:numFmt w:val="chineseCounting"/>
      <w:pStyle w:val="1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ascii="宋体" w:eastAsia="黑体" w:hAnsi="宋体" w:cs="宋体" w:hint="eastAsia"/>
      </w:rPr>
    </w:lvl>
    <w:lvl w:ilvl="1">
      <w:start w:val="1"/>
      <w:numFmt w:val="decimal"/>
      <w:pStyle w:val="2"/>
      <w:suff w:val="nothing"/>
      <w:lvlText w:val="%2．"/>
      <w:lvlJc w:val="left"/>
      <w:pPr>
        <w:ind w:left="0" w:firstLine="0"/>
      </w:pPr>
      <w:rPr>
        <w:rFonts w:ascii="宋体" w:eastAsia="宋体" w:hAnsi="宋体" w:cs="宋体" w:hint="eastAsia"/>
      </w:rPr>
    </w:lvl>
    <w:lvl w:ilvl="2">
      <w:start w:val="1"/>
      <w:numFmt w:val="decimal"/>
      <w:pStyle w:val="3"/>
      <w:suff w:val="nothing"/>
      <w:lvlText w:val="（%3）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eastAsia"/>
      </w:rPr>
    </w:lvl>
    <w:lvl w:ilvl="3">
      <w:start w:val="1"/>
      <w:numFmt w:val="decimalEnclosedCircleChinese"/>
      <w:pStyle w:val="4"/>
      <w:suff w:val="nothing"/>
      <w:lvlText w:val="%4 "/>
      <w:lvlJc w:val="left"/>
      <w:pPr>
        <w:tabs>
          <w:tab w:val="left" w:pos="0"/>
        </w:tabs>
        <w:ind w:left="-222" w:firstLine="222"/>
      </w:pPr>
      <w:rPr>
        <w:rFonts w:ascii="Times New Roman" w:eastAsia="仿宋" w:hAnsi="Times New Roman" w:cs="Times New Roman"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attachedTemplate r:id="rId1"/>
  <w:defaultTabStop w:val="420"/>
  <w:evenAndOddHeaders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4E6329"/>
    <w:rsid w:val="000248A1"/>
    <w:rsid w:val="00197653"/>
    <w:rsid w:val="00C159E6"/>
    <w:rsid w:val="015A3963"/>
    <w:rsid w:val="02C93B90"/>
    <w:rsid w:val="03F173AE"/>
    <w:rsid w:val="06465A32"/>
    <w:rsid w:val="079F4B96"/>
    <w:rsid w:val="08067418"/>
    <w:rsid w:val="083719CD"/>
    <w:rsid w:val="0989342A"/>
    <w:rsid w:val="0A242FCE"/>
    <w:rsid w:val="0A2544A1"/>
    <w:rsid w:val="0A830FEC"/>
    <w:rsid w:val="0AE55750"/>
    <w:rsid w:val="0BF3256F"/>
    <w:rsid w:val="0C2F2F95"/>
    <w:rsid w:val="0E362728"/>
    <w:rsid w:val="0F3F7348"/>
    <w:rsid w:val="0F5E6626"/>
    <w:rsid w:val="10B65DD9"/>
    <w:rsid w:val="11546B6E"/>
    <w:rsid w:val="1397398F"/>
    <w:rsid w:val="151B0BB8"/>
    <w:rsid w:val="1594521D"/>
    <w:rsid w:val="16D82340"/>
    <w:rsid w:val="1ABE22B3"/>
    <w:rsid w:val="20546474"/>
    <w:rsid w:val="20E32D2D"/>
    <w:rsid w:val="21083AF2"/>
    <w:rsid w:val="226C79E2"/>
    <w:rsid w:val="23B60926"/>
    <w:rsid w:val="24CD6A11"/>
    <w:rsid w:val="2501217F"/>
    <w:rsid w:val="25F13B81"/>
    <w:rsid w:val="25F252FC"/>
    <w:rsid w:val="279533A0"/>
    <w:rsid w:val="2AC46382"/>
    <w:rsid w:val="2B445816"/>
    <w:rsid w:val="2B4F67A1"/>
    <w:rsid w:val="2C210B84"/>
    <w:rsid w:val="2D215109"/>
    <w:rsid w:val="30957167"/>
    <w:rsid w:val="311D0864"/>
    <w:rsid w:val="34F80542"/>
    <w:rsid w:val="38014D04"/>
    <w:rsid w:val="384E6329"/>
    <w:rsid w:val="38EE1599"/>
    <w:rsid w:val="39136A08"/>
    <w:rsid w:val="39510330"/>
    <w:rsid w:val="3A7D1F89"/>
    <w:rsid w:val="3DFF0C64"/>
    <w:rsid w:val="3FA55586"/>
    <w:rsid w:val="424254D0"/>
    <w:rsid w:val="447F38F2"/>
    <w:rsid w:val="452A0C95"/>
    <w:rsid w:val="4615434B"/>
    <w:rsid w:val="46783853"/>
    <w:rsid w:val="467B75EE"/>
    <w:rsid w:val="47532B9B"/>
    <w:rsid w:val="49E00659"/>
    <w:rsid w:val="4BBC24E2"/>
    <w:rsid w:val="4C246B0B"/>
    <w:rsid w:val="4C473FDA"/>
    <w:rsid w:val="4C54095A"/>
    <w:rsid w:val="500C62EF"/>
    <w:rsid w:val="50945A6D"/>
    <w:rsid w:val="510E506F"/>
    <w:rsid w:val="51E561B0"/>
    <w:rsid w:val="51EC4A54"/>
    <w:rsid w:val="53BF6F7C"/>
    <w:rsid w:val="55B21A60"/>
    <w:rsid w:val="5645356C"/>
    <w:rsid w:val="56FF723C"/>
    <w:rsid w:val="57A2050F"/>
    <w:rsid w:val="5ACC28A5"/>
    <w:rsid w:val="62DE118C"/>
    <w:rsid w:val="674926D9"/>
    <w:rsid w:val="675E65C1"/>
    <w:rsid w:val="691959B8"/>
    <w:rsid w:val="69CF3D71"/>
    <w:rsid w:val="6CCB30AB"/>
    <w:rsid w:val="71A7058E"/>
    <w:rsid w:val="72C42E5D"/>
    <w:rsid w:val="74875437"/>
    <w:rsid w:val="74C60F2A"/>
    <w:rsid w:val="76A13A12"/>
    <w:rsid w:val="777F1D7D"/>
    <w:rsid w:val="7B801F6D"/>
    <w:rsid w:val="7DD51C5D"/>
    <w:rsid w:val="7E334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pPr>
      <w:widowControl w:val="0"/>
      <w:adjustRightInd w:val="0"/>
      <w:snapToGrid w:val="0"/>
      <w:spacing w:line="360" w:lineRule="auto"/>
      <w:jc w:val="both"/>
    </w:pPr>
    <w:rPr>
      <w:rFonts w:ascii="Times New Roman" w:eastAsia="仿宋" w:hAnsi="Times New Roman"/>
      <w:kern w:val="2"/>
      <w:sz w:val="28"/>
      <w:szCs w:val="24"/>
      <w:lang w:eastAsia="zh-CN"/>
    </w:rPr>
  </w:style>
  <w:style w:type="paragraph" w:styleId="1">
    <w:name w:val="heading 1"/>
    <w:basedOn w:val="a1"/>
    <w:next w:val="a1"/>
    <w:qFormat/>
    <w:pPr>
      <w:numPr>
        <w:numId w:val="1"/>
      </w:numPr>
      <w:outlineLvl w:val="0"/>
    </w:pPr>
    <w:rPr>
      <w:rFonts w:eastAsia="黑体" w:cs="Times New Roman"/>
      <w:b/>
      <w:kern w:val="44"/>
    </w:rPr>
  </w:style>
  <w:style w:type="paragraph" w:styleId="2">
    <w:name w:val="heading 2"/>
    <w:basedOn w:val="a1"/>
    <w:next w:val="a1"/>
    <w:link w:val="2Char"/>
    <w:unhideWhenUsed/>
    <w:qFormat/>
    <w:pPr>
      <w:numPr>
        <w:ilvl w:val="1"/>
        <w:numId w:val="1"/>
      </w:numPr>
      <w:tabs>
        <w:tab w:val="left" w:pos="0"/>
      </w:tabs>
      <w:outlineLvl w:val="1"/>
    </w:pPr>
    <w:rPr>
      <w:b/>
    </w:rPr>
  </w:style>
  <w:style w:type="paragraph" w:styleId="3">
    <w:name w:val="heading 3"/>
    <w:basedOn w:val="a1"/>
    <w:next w:val="a1"/>
    <w:unhideWhenUsed/>
    <w:qFormat/>
    <w:pPr>
      <w:numPr>
        <w:ilvl w:val="2"/>
        <w:numId w:val="1"/>
      </w:numPr>
      <w:outlineLvl w:val="2"/>
    </w:pPr>
  </w:style>
  <w:style w:type="paragraph" w:styleId="4">
    <w:name w:val="heading 4"/>
    <w:basedOn w:val="a1"/>
    <w:next w:val="a1"/>
    <w:semiHidden/>
    <w:unhideWhenUsed/>
    <w:qFormat/>
    <w:pPr>
      <w:keepNext/>
      <w:keepLines/>
      <w:numPr>
        <w:ilvl w:val="3"/>
        <w:numId w:val="1"/>
      </w:numPr>
      <w:outlineLvl w:val="3"/>
    </w:pPr>
  </w:style>
  <w:style w:type="paragraph" w:styleId="7">
    <w:name w:val="heading 7"/>
    <w:basedOn w:val="a1"/>
    <w:next w:val="a1"/>
    <w:semiHidden/>
    <w:unhideWhenUsed/>
    <w:qFormat/>
    <w:pPr>
      <w:keepNext/>
      <w:keepLines/>
      <w:numPr>
        <w:ilvl w:val="6"/>
        <w:numId w:val="2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1"/>
    <w:next w:val="a1"/>
    <w:semiHidden/>
    <w:unhideWhenUsed/>
    <w:qFormat/>
    <w:pPr>
      <w:keepNext/>
      <w:keepLines/>
      <w:numPr>
        <w:ilvl w:val="7"/>
        <w:numId w:val="2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1"/>
    <w:next w:val="a1"/>
    <w:semiHidden/>
    <w:unhideWhenUsed/>
    <w:qFormat/>
    <w:pPr>
      <w:keepNext/>
      <w:keepLines/>
      <w:numPr>
        <w:ilvl w:val="8"/>
        <w:numId w:val="2"/>
      </w:numPr>
      <w:spacing w:before="240" w:after="64" w:line="317" w:lineRule="auto"/>
      <w:outlineLvl w:val="8"/>
    </w:pPr>
    <w:rPr>
      <w:rFonts w:ascii="Arial" w:eastAsia="黑体" w:hAnsi="Arial"/>
      <w:sz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next w:val="a1"/>
    <w:qFormat/>
    <w:rPr>
      <w:rFonts w:ascii="Calibri" w:hAnsi="Calibri"/>
    </w:rPr>
  </w:style>
  <w:style w:type="paragraph" w:styleId="a6">
    <w:name w:val="footer"/>
    <w:basedOn w:val="a1"/>
    <w:qFormat/>
    <w:pPr>
      <w:tabs>
        <w:tab w:val="center" w:pos="4153"/>
        <w:tab w:val="right" w:pos="8306"/>
      </w:tabs>
      <w:jc w:val="left"/>
    </w:pPr>
    <w:rPr>
      <w:sz w:val="18"/>
    </w:rPr>
  </w:style>
  <w:style w:type="paragraph" w:styleId="a7">
    <w:name w:val="header"/>
    <w:basedOn w:val="a1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pacing w:line="240" w:lineRule="auto"/>
      <w:jc w:val="center"/>
    </w:pPr>
    <w:rPr>
      <w:sz w:val="44"/>
    </w:rPr>
  </w:style>
  <w:style w:type="table" w:styleId="a8">
    <w:name w:val="Table Grid"/>
    <w:basedOn w:val="a3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试题"/>
    <w:basedOn w:val="a1"/>
    <w:next w:val="a1"/>
    <w:qFormat/>
    <w:pPr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aa">
    <w:name w:val="试题（表格）"/>
    <w:basedOn w:val="a1"/>
    <w:next w:val="a1"/>
    <w:qFormat/>
    <w:pPr>
      <w:spacing w:beforeLines="25" w:before="25" w:afterLines="25" w:after="25" w:line="240" w:lineRule="auto"/>
      <w:jc w:val="center"/>
    </w:pPr>
    <w:rPr>
      <w:rFonts w:cs="Times New Roman"/>
      <w:sz w:val="24"/>
    </w:rPr>
  </w:style>
  <w:style w:type="paragraph" w:customStyle="1" w:styleId="ab">
    <w:name w:val="试题（图片）"/>
    <w:basedOn w:val="a9"/>
    <w:qFormat/>
    <w:pPr>
      <w:jc w:val="center"/>
    </w:pPr>
  </w:style>
  <w:style w:type="character" w:customStyle="1" w:styleId="ac">
    <w:name w:val="试题（下划线文字）"/>
    <w:basedOn w:val="a2"/>
    <w:qFormat/>
    <w:rPr>
      <w:rFonts w:ascii="Times New Roman" w:eastAsia="仿宋" w:hAnsi="Times New Roman"/>
      <w:color w:val="FFFFFF" w:themeColor="background1"/>
      <w:sz w:val="24"/>
      <w:u w:val="single" w:color="000000"/>
    </w:rPr>
  </w:style>
  <w:style w:type="paragraph" w:customStyle="1" w:styleId="1232">
    <w:name w:val="试题（序列（1）、（2）、（3）……）"/>
    <w:basedOn w:val="a1"/>
    <w:qFormat/>
    <w:pPr>
      <w:numPr>
        <w:ilvl w:val="3"/>
        <w:numId w:val="3"/>
      </w:numPr>
      <w:tabs>
        <w:tab w:val="clear" w:pos="420"/>
        <w:tab w:val="left" w:pos="0"/>
      </w:tabs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1231">
    <w:name w:val="试题（序列练习1、练习2、练习3……）"/>
    <w:basedOn w:val="a1"/>
    <w:next w:val="a1"/>
    <w:qFormat/>
    <w:pPr>
      <w:numPr>
        <w:ilvl w:val="2"/>
        <w:numId w:val="3"/>
      </w:numPr>
      <w:tabs>
        <w:tab w:val="clear" w:pos="0"/>
        <w:tab w:val="left" w:pos="420"/>
      </w:tabs>
      <w:spacing w:beforeLines="25" w:before="25" w:afterLines="25" w:after="25" w:line="240" w:lineRule="auto"/>
    </w:pPr>
    <w:rPr>
      <w:sz w:val="24"/>
    </w:rPr>
  </w:style>
  <w:style w:type="paragraph" w:customStyle="1" w:styleId="ABC">
    <w:name w:val="试题（序列A、B、C……）"/>
    <w:basedOn w:val="a1"/>
    <w:link w:val="ABCChar"/>
    <w:qFormat/>
    <w:pPr>
      <w:numPr>
        <w:ilvl w:val="4"/>
        <w:numId w:val="3"/>
      </w:numPr>
      <w:spacing w:beforeLines="25" w:before="25" w:afterLines="25" w:after="25" w:line="240" w:lineRule="auto"/>
    </w:pPr>
    <w:rPr>
      <w:sz w:val="24"/>
    </w:rPr>
  </w:style>
  <w:style w:type="paragraph" w:customStyle="1" w:styleId="a">
    <w:name w:val="试题（序列①、②、③……）"/>
    <w:basedOn w:val="a1"/>
    <w:qFormat/>
    <w:pPr>
      <w:numPr>
        <w:ilvl w:val="5"/>
        <w:numId w:val="3"/>
      </w:numPr>
      <w:tabs>
        <w:tab w:val="clear" w:pos="420"/>
        <w:tab w:val="left" w:pos="0"/>
      </w:tabs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123">
    <w:name w:val="试题（序列1.2.3.……）"/>
    <w:basedOn w:val="a1"/>
    <w:next w:val="a1"/>
    <w:qFormat/>
    <w:pPr>
      <w:numPr>
        <w:numId w:val="3"/>
      </w:numPr>
      <w:spacing w:beforeLines="25" w:before="25" w:afterLines="25" w:after="25" w:line="240" w:lineRule="auto"/>
    </w:pPr>
    <w:rPr>
      <w:sz w:val="24"/>
    </w:rPr>
  </w:style>
  <w:style w:type="paragraph" w:customStyle="1" w:styleId="1230">
    <w:name w:val="试题（序列例1、例2、例3……）"/>
    <w:basedOn w:val="a1"/>
    <w:qFormat/>
    <w:pPr>
      <w:numPr>
        <w:ilvl w:val="1"/>
        <w:numId w:val="3"/>
      </w:numPr>
      <w:spacing w:beforeLines="25" w:before="25" w:afterLines="25" w:after="25" w:line="240" w:lineRule="auto"/>
    </w:pPr>
    <w:rPr>
      <w:rFonts w:cs="Times New Roman"/>
      <w:sz w:val="24"/>
    </w:rPr>
  </w:style>
  <w:style w:type="character" w:customStyle="1" w:styleId="ABCChar">
    <w:name w:val="试题（序列A、B、C……） Char"/>
    <w:link w:val="ABC"/>
    <w:qFormat/>
    <w:rPr>
      <w:rFonts w:ascii="Times New Roman" w:eastAsia="仿宋" w:hAnsi="Times New Roman"/>
      <w:sz w:val="24"/>
    </w:rPr>
  </w:style>
  <w:style w:type="paragraph" w:customStyle="1" w:styleId="ad">
    <w:name w:val="试题（阅读题标题）"/>
    <w:basedOn w:val="a1"/>
    <w:qFormat/>
    <w:pPr>
      <w:spacing w:beforeLines="25" w:before="25" w:afterLines="25" w:after="25" w:line="240" w:lineRule="auto"/>
      <w:jc w:val="center"/>
    </w:pPr>
    <w:rPr>
      <w:rFonts w:eastAsia="黑体" w:cs="Times New Roman"/>
      <w:sz w:val="24"/>
    </w:rPr>
  </w:style>
  <w:style w:type="paragraph" w:customStyle="1" w:styleId="ae">
    <w:name w:val="试题（阅读题材料）"/>
    <w:basedOn w:val="a1"/>
    <w:qFormat/>
    <w:pPr>
      <w:spacing w:beforeLines="25" w:before="25" w:afterLines="25" w:after="25" w:line="240" w:lineRule="auto"/>
      <w:ind w:firstLineChars="200" w:firstLine="562"/>
    </w:pPr>
    <w:rPr>
      <w:rFonts w:eastAsia="楷体"/>
      <w:sz w:val="24"/>
    </w:rPr>
  </w:style>
  <w:style w:type="character" w:customStyle="1" w:styleId="af">
    <w:name w:val="正文（下划线文字）"/>
    <w:basedOn w:val="a2"/>
    <w:qFormat/>
    <w:rPr>
      <w:rFonts w:ascii="Times New Roman" w:hAnsi="Times New Roman"/>
      <w:color w:val="2E74B5" w:themeColor="accent1" w:themeShade="BF"/>
      <w:sz w:val="28"/>
      <w:u w:val="single" w:color="000000"/>
    </w:rPr>
  </w:style>
  <w:style w:type="paragraph" w:customStyle="1" w:styleId="af0">
    <w:name w:val="正文（表格）"/>
    <w:basedOn w:val="a1"/>
    <w:next w:val="a1"/>
    <w:qFormat/>
    <w:pPr>
      <w:spacing w:beforeLines="25" w:before="25" w:afterLines="25" w:after="25" w:line="240" w:lineRule="auto"/>
      <w:jc w:val="center"/>
    </w:pPr>
  </w:style>
  <w:style w:type="paragraph" w:customStyle="1" w:styleId="a0">
    <w:name w:val="试题（简答题答案）"/>
    <w:basedOn w:val="a9"/>
    <w:next w:val="a1"/>
    <w:qFormat/>
    <w:pPr>
      <w:numPr>
        <w:numId w:val="4"/>
      </w:numPr>
      <w:jc w:val="left"/>
    </w:pPr>
  </w:style>
  <w:style w:type="character" w:customStyle="1" w:styleId="2Char">
    <w:name w:val="标题 2 Char"/>
    <w:link w:val="2"/>
    <w:qFormat/>
    <w:rPr>
      <w:rFonts w:ascii="Times New Roman" w:hAnsi="Times New Roman" w:cstheme="minorBidi"/>
      <w:b/>
    </w:rPr>
  </w:style>
  <w:style w:type="paragraph" w:styleId="af1">
    <w:name w:val="Balloon Text"/>
    <w:basedOn w:val="a1"/>
    <w:link w:val="Char"/>
    <w:rsid w:val="00197653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2"/>
    <w:link w:val="af1"/>
    <w:rsid w:val="00197653"/>
    <w:rPr>
      <w:rFonts w:ascii="Times New Roman" w:eastAsia="仿宋" w:hAnsi="Times New Roman"/>
      <w:kern w:val="2"/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pPr>
      <w:widowControl w:val="0"/>
      <w:adjustRightInd w:val="0"/>
      <w:snapToGrid w:val="0"/>
      <w:spacing w:line="360" w:lineRule="auto"/>
      <w:jc w:val="both"/>
    </w:pPr>
    <w:rPr>
      <w:rFonts w:ascii="Times New Roman" w:eastAsia="仿宋" w:hAnsi="Times New Roman"/>
      <w:kern w:val="2"/>
      <w:sz w:val="28"/>
      <w:szCs w:val="24"/>
      <w:lang w:eastAsia="zh-CN"/>
    </w:rPr>
  </w:style>
  <w:style w:type="paragraph" w:styleId="1">
    <w:name w:val="heading 1"/>
    <w:basedOn w:val="a1"/>
    <w:next w:val="a1"/>
    <w:qFormat/>
    <w:pPr>
      <w:numPr>
        <w:numId w:val="1"/>
      </w:numPr>
      <w:outlineLvl w:val="0"/>
    </w:pPr>
    <w:rPr>
      <w:rFonts w:eastAsia="黑体" w:cs="Times New Roman"/>
      <w:b/>
      <w:kern w:val="44"/>
    </w:rPr>
  </w:style>
  <w:style w:type="paragraph" w:styleId="2">
    <w:name w:val="heading 2"/>
    <w:basedOn w:val="a1"/>
    <w:next w:val="a1"/>
    <w:link w:val="2Char"/>
    <w:unhideWhenUsed/>
    <w:qFormat/>
    <w:pPr>
      <w:numPr>
        <w:ilvl w:val="1"/>
        <w:numId w:val="1"/>
      </w:numPr>
      <w:tabs>
        <w:tab w:val="left" w:pos="0"/>
      </w:tabs>
      <w:outlineLvl w:val="1"/>
    </w:pPr>
    <w:rPr>
      <w:b/>
    </w:rPr>
  </w:style>
  <w:style w:type="paragraph" w:styleId="3">
    <w:name w:val="heading 3"/>
    <w:basedOn w:val="a1"/>
    <w:next w:val="a1"/>
    <w:unhideWhenUsed/>
    <w:qFormat/>
    <w:pPr>
      <w:numPr>
        <w:ilvl w:val="2"/>
        <w:numId w:val="1"/>
      </w:numPr>
      <w:outlineLvl w:val="2"/>
    </w:pPr>
  </w:style>
  <w:style w:type="paragraph" w:styleId="4">
    <w:name w:val="heading 4"/>
    <w:basedOn w:val="a1"/>
    <w:next w:val="a1"/>
    <w:semiHidden/>
    <w:unhideWhenUsed/>
    <w:qFormat/>
    <w:pPr>
      <w:keepNext/>
      <w:keepLines/>
      <w:numPr>
        <w:ilvl w:val="3"/>
        <w:numId w:val="1"/>
      </w:numPr>
      <w:outlineLvl w:val="3"/>
    </w:pPr>
  </w:style>
  <w:style w:type="paragraph" w:styleId="7">
    <w:name w:val="heading 7"/>
    <w:basedOn w:val="a1"/>
    <w:next w:val="a1"/>
    <w:semiHidden/>
    <w:unhideWhenUsed/>
    <w:qFormat/>
    <w:pPr>
      <w:keepNext/>
      <w:keepLines/>
      <w:numPr>
        <w:ilvl w:val="6"/>
        <w:numId w:val="2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1"/>
    <w:next w:val="a1"/>
    <w:semiHidden/>
    <w:unhideWhenUsed/>
    <w:qFormat/>
    <w:pPr>
      <w:keepNext/>
      <w:keepLines/>
      <w:numPr>
        <w:ilvl w:val="7"/>
        <w:numId w:val="2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1"/>
    <w:next w:val="a1"/>
    <w:semiHidden/>
    <w:unhideWhenUsed/>
    <w:qFormat/>
    <w:pPr>
      <w:keepNext/>
      <w:keepLines/>
      <w:numPr>
        <w:ilvl w:val="8"/>
        <w:numId w:val="2"/>
      </w:numPr>
      <w:spacing w:before="240" w:after="64" w:line="317" w:lineRule="auto"/>
      <w:outlineLvl w:val="8"/>
    </w:pPr>
    <w:rPr>
      <w:rFonts w:ascii="Arial" w:eastAsia="黑体" w:hAnsi="Arial"/>
      <w:sz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next w:val="a1"/>
    <w:qFormat/>
    <w:rPr>
      <w:rFonts w:ascii="Calibri" w:hAnsi="Calibri"/>
    </w:rPr>
  </w:style>
  <w:style w:type="paragraph" w:styleId="a6">
    <w:name w:val="footer"/>
    <w:basedOn w:val="a1"/>
    <w:qFormat/>
    <w:pPr>
      <w:tabs>
        <w:tab w:val="center" w:pos="4153"/>
        <w:tab w:val="right" w:pos="8306"/>
      </w:tabs>
      <w:jc w:val="left"/>
    </w:pPr>
    <w:rPr>
      <w:sz w:val="18"/>
    </w:rPr>
  </w:style>
  <w:style w:type="paragraph" w:styleId="a7">
    <w:name w:val="header"/>
    <w:basedOn w:val="a1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pacing w:line="240" w:lineRule="auto"/>
      <w:jc w:val="center"/>
    </w:pPr>
    <w:rPr>
      <w:sz w:val="44"/>
    </w:rPr>
  </w:style>
  <w:style w:type="table" w:styleId="a8">
    <w:name w:val="Table Grid"/>
    <w:basedOn w:val="a3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试题"/>
    <w:basedOn w:val="a1"/>
    <w:next w:val="a1"/>
    <w:qFormat/>
    <w:pPr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aa">
    <w:name w:val="试题（表格）"/>
    <w:basedOn w:val="a1"/>
    <w:next w:val="a1"/>
    <w:qFormat/>
    <w:pPr>
      <w:spacing w:beforeLines="25" w:before="25" w:afterLines="25" w:after="25" w:line="240" w:lineRule="auto"/>
      <w:jc w:val="center"/>
    </w:pPr>
    <w:rPr>
      <w:rFonts w:cs="Times New Roman"/>
      <w:sz w:val="24"/>
    </w:rPr>
  </w:style>
  <w:style w:type="paragraph" w:customStyle="1" w:styleId="ab">
    <w:name w:val="试题（图片）"/>
    <w:basedOn w:val="a9"/>
    <w:qFormat/>
    <w:pPr>
      <w:jc w:val="center"/>
    </w:pPr>
  </w:style>
  <w:style w:type="character" w:customStyle="1" w:styleId="ac">
    <w:name w:val="试题（下划线文字）"/>
    <w:basedOn w:val="a2"/>
    <w:qFormat/>
    <w:rPr>
      <w:rFonts w:ascii="Times New Roman" w:eastAsia="仿宋" w:hAnsi="Times New Roman"/>
      <w:color w:val="FFFFFF" w:themeColor="background1"/>
      <w:sz w:val="24"/>
      <w:u w:val="single" w:color="000000"/>
    </w:rPr>
  </w:style>
  <w:style w:type="paragraph" w:customStyle="1" w:styleId="1232">
    <w:name w:val="试题（序列（1）、（2）、（3）……）"/>
    <w:basedOn w:val="a1"/>
    <w:qFormat/>
    <w:pPr>
      <w:numPr>
        <w:ilvl w:val="3"/>
        <w:numId w:val="3"/>
      </w:numPr>
      <w:tabs>
        <w:tab w:val="clear" w:pos="420"/>
        <w:tab w:val="left" w:pos="0"/>
      </w:tabs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1231">
    <w:name w:val="试题（序列练习1、练习2、练习3……）"/>
    <w:basedOn w:val="a1"/>
    <w:next w:val="a1"/>
    <w:qFormat/>
    <w:pPr>
      <w:numPr>
        <w:ilvl w:val="2"/>
        <w:numId w:val="3"/>
      </w:numPr>
      <w:tabs>
        <w:tab w:val="clear" w:pos="0"/>
        <w:tab w:val="left" w:pos="420"/>
      </w:tabs>
      <w:spacing w:beforeLines="25" w:before="25" w:afterLines="25" w:after="25" w:line="240" w:lineRule="auto"/>
    </w:pPr>
    <w:rPr>
      <w:sz w:val="24"/>
    </w:rPr>
  </w:style>
  <w:style w:type="paragraph" w:customStyle="1" w:styleId="ABC">
    <w:name w:val="试题（序列A、B、C……）"/>
    <w:basedOn w:val="a1"/>
    <w:link w:val="ABCChar"/>
    <w:qFormat/>
    <w:pPr>
      <w:numPr>
        <w:ilvl w:val="4"/>
        <w:numId w:val="3"/>
      </w:numPr>
      <w:spacing w:beforeLines="25" w:before="25" w:afterLines="25" w:after="25" w:line="240" w:lineRule="auto"/>
    </w:pPr>
    <w:rPr>
      <w:sz w:val="24"/>
    </w:rPr>
  </w:style>
  <w:style w:type="paragraph" w:customStyle="1" w:styleId="a">
    <w:name w:val="试题（序列①、②、③……）"/>
    <w:basedOn w:val="a1"/>
    <w:qFormat/>
    <w:pPr>
      <w:numPr>
        <w:ilvl w:val="5"/>
        <w:numId w:val="3"/>
      </w:numPr>
      <w:tabs>
        <w:tab w:val="clear" w:pos="420"/>
        <w:tab w:val="left" w:pos="0"/>
      </w:tabs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123">
    <w:name w:val="试题（序列1.2.3.……）"/>
    <w:basedOn w:val="a1"/>
    <w:next w:val="a1"/>
    <w:qFormat/>
    <w:pPr>
      <w:numPr>
        <w:numId w:val="3"/>
      </w:numPr>
      <w:spacing w:beforeLines="25" w:before="25" w:afterLines="25" w:after="25" w:line="240" w:lineRule="auto"/>
    </w:pPr>
    <w:rPr>
      <w:sz w:val="24"/>
    </w:rPr>
  </w:style>
  <w:style w:type="paragraph" w:customStyle="1" w:styleId="1230">
    <w:name w:val="试题（序列例1、例2、例3……）"/>
    <w:basedOn w:val="a1"/>
    <w:qFormat/>
    <w:pPr>
      <w:numPr>
        <w:ilvl w:val="1"/>
        <w:numId w:val="3"/>
      </w:numPr>
      <w:spacing w:beforeLines="25" w:before="25" w:afterLines="25" w:after="25" w:line="240" w:lineRule="auto"/>
    </w:pPr>
    <w:rPr>
      <w:rFonts w:cs="Times New Roman"/>
      <w:sz w:val="24"/>
    </w:rPr>
  </w:style>
  <w:style w:type="character" w:customStyle="1" w:styleId="ABCChar">
    <w:name w:val="试题（序列A、B、C……） Char"/>
    <w:link w:val="ABC"/>
    <w:qFormat/>
    <w:rPr>
      <w:rFonts w:ascii="Times New Roman" w:eastAsia="仿宋" w:hAnsi="Times New Roman"/>
      <w:sz w:val="24"/>
    </w:rPr>
  </w:style>
  <w:style w:type="paragraph" w:customStyle="1" w:styleId="ad">
    <w:name w:val="试题（阅读题标题）"/>
    <w:basedOn w:val="a1"/>
    <w:qFormat/>
    <w:pPr>
      <w:spacing w:beforeLines="25" w:before="25" w:afterLines="25" w:after="25" w:line="240" w:lineRule="auto"/>
      <w:jc w:val="center"/>
    </w:pPr>
    <w:rPr>
      <w:rFonts w:eastAsia="黑体" w:cs="Times New Roman"/>
      <w:sz w:val="24"/>
    </w:rPr>
  </w:style>
  <w:style w:type="paragraph" w:customStyle="1" w:styleId="ae">
    <w:name w:val="试题（阅读题材料）"/>
    <w:basedOn w:val="a1"/>
    <w:qFormat/>
    <w:pPr>
      <w:spacing w:beforeLines="25" w:before="25" w:afterLines="25" w:after="25" w:line="240" w:lineRule="auto"/>
      <w:ind w:firstLineChars="200" w:firstLine="562"/>
    </w:pPr>
    <w:rPr>
      <w:rFonts w:eastAsia="楷体"/>
      <w:sz w:val="24"/>
    </w:rPr>
  </w:style>
  <w:style w:type="character" w:customStyle="1" w:styleId="af">
    <w:name w:val="正文（下划线文字）"/>
    <w:basedOn w:val="a2"/>
    <w:qFormat/>
    <w:rPr>
      <w:rFonts w:ascii="Times New Roman" w:hAnsi="Times New Roman"/>
      <w:color w:val="2E74B5" w:themeColor="accent1" w:themeShade="BF"/>
      <w:sz w:val="28"/>
      <w:u w:val="single" w:color="000000"/>
    </w:rPr>
  </w:style>
  <w:style w:type="paragraph" w:customStyle="1" w:styleId="af0">
    <w:name w:val="正文（表格）"/>
    <w:basedOn w:val="a1"/>
    <w:next w:val="a1"/>
    <w:qFormat/>
    <w:pPr>
      <w:spacing w:beforeLines="25" w:before="25" w:afterLines="25" w:after="25" w:line="240" w:lineRule="auto"/>
      <w:jc w:val="center"/>
    </w:pPr>
  </w:style>
  <w:style w:type="paragraph" w:customStyle="1" w:styleId="a0">
    <w:name w:val="试题（简答题答案）"/>
    <w:basedOn w:val="a9"/>
    <w:next w:val="a1"/>
    <w:qFormat/>
    <w:pPr>
      <w:numPr>
        <w:numId w:val="4"/>
      </w:numPr>
      <w:jc w:val="left"/>
    </w:pPr>
  </w:style>
  <w:style w:type="character" w:customStyle="1" w:styleId="2Char">
    <w:name w:val="标题 2 Char"/>
    <w:link w:val="2"/>
    <w:qFormat/>
    <w:rPr>
      <w:rFonts w:ascii="Times New Roman" w:hAnsi="Times New Roman" w:cstheme="minorBidi"/>
      <w:b/>
    </w:rPr>
  </w:style>
  <w:style w:type="paragraph" w:styleId="af1">
    <w:name w:val="Balloon Text"/>
    <w:basedOn w:val="a1"/>
    <w:link w:val="Char"/>
    <w:rsid w:val="00197653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2"/>
    <w:link w:val="af1"/>
    <w:rsid w:val="00197653"/>
    <w:rPr>
      <w:rFonts w:ascii="Times New Roman" w:eastAsia="仿宋" w:hAnsi="Times New Roman"/>
      <w:kern w:val="2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Roaming\kingsoft\office6\templates\wps\zh_CN\&#20061;&#24180;&#32423;&#23548;&#23398;&#26696;&#27169;&#26495;.dot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九年级导学案模板</Template>
  <TotalTime>4</TotalTime>
  <Pages>6</Pages>
  <Words>334</Words>
  <Characters>1910</Characters>
  <Application>Microsoft Office Word</Application>
  <DocSecurity>0</DocSecurity>
  <Lines>15</Lines>
  <Paragraphs>4</Paragraphs>
  <ScaleCrop>false</ScaleCrop>
  <Company/>
  <LinksUpToDate>false</LinksUpToDate>
  <CharactersWithSpaces>2240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2020-07-29T14:00:00Z</dcterms:created>
  <dcterms:modified xsi:type="dcterms:W3CDTF">2020-09-07T22:04:00Z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