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ACDEB" w14:textId="77777777" w:rsidR="00BC4DC9" w:rsidRPr="00AF4488" w:rsidRDefault="00000000" w:rsidP="00B53878">
      <w:pPr>
        <w:spacing w:line="360" w:lineRule="auto"/>
        <w:jc w:val="center"/>
        <w:rPr>
          <w:rFonts w:hint="eastAsia"/>
          <w:color w:val="FF0000"/>
        </w:rPr>
      </w:pPr>
      <w:r w:rsidRPr="00AF4488">
        <w:rPr>
          <w:rFonts w:eastAsia="Times New Roman" w:hAnsi="Times New Roman"/>
          <w:b/>
          <w:color w:val="FF0000"/>
          <w:sz w:val="32"/>
        </w:rPr>
        <w:t>2023-2024</w:t>
      </w:r>
      <w:r w:rsidRPr="00AF4488">
        <w:rPr>
          <w:rFonts w:ascii="宋体" w:cs="宋体"/>
          <w:b/>
          <w:color w:val="FF0000"/>
          <w:sz w:val="32"/>
        </w:rPr>
        <w:t>学年江西省赣州市章贡区八年级（下）期末物理试卷</w:t>
      </w:r>
    </w:p>
    <w:p w14:paraId="3BAA8A96"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18</w:t>
      </w:r>
      <w:r>
        <w:rPr>
          <w:rFonts w:ascii="黑体" w:eastAsia="黑体" w:hAnsi="黑体" w:cs="黑体"/>
        </w:rPr>
        <w:t>分。</w:t>
      </w:r>
    </w:p>
    <w:p w14:paraId="18936AA5" w14:textId="77777777" w:rsidR="00BC4DC9" w:rsidRDefault="00000000" w:rsidP="00B53878">
      <w:pPr>
        <w:spacing w:line="360" w:lineRule="auto"/>
        <w:textAlignment w:val="center"/>
        <w:rPr>
          <w:rFonts w:hint="eastAsia"/>
        </w:rPr>
      </w:pPr>
      <w:r>
        <w:rPr>
          <w:rFonts w:eastAsia="Times New Roman" w:hAnsi="Times New Roman"/>
          <w:kern w:val="0"/>
          <w:szCs w:val="21"/>
        </w:rPr>
        <w:t>1</w:t>
      </w:r>
      <w:r>
        <w:rPr>
          <w:rFonts w:ascii="宋体" w:cs="宋体"/>
          <w:kern w:val="0"/>
          <w:szCs w:val="21"/>
        </w:rPr>
        <w:t>.</w:t>
      </w:r>
      <w:bookmarkStart w:id="0" w:name="5e8cf8f5-33ba-4a7f-99ca-9d9c513c4925"/>
      <w:r>
        <w:rPr>
          <w:rFonts w:eastAsia="Times New Roman" w:hAnsi="Times New Roman"/>
          <w:noProof/>
          <w:kern w:val="0"/>
          <w:sz w:val="24"/>
          <w:szCs w:val="24"/>
        </w:rPr>
        <w:drawing>
          <wp:anchor distT="0" distB="0" distL="114300" distR="114300" simplePos="0" relativeHeight="251658240" behindDoc="0" locked="0" layoutInCell="1" allowOverlap="0" wp14:anchorId="17566FD8" wp14:editId="6A0D8250">
            <wp:simplePos x="0" y="0"/>
            <wp:positionH relativeFrom="column">
              <wp:align>right</wp:align>
            </wp:positionH>
            <wp:positionV relativeFrom="line">
              <wp:posOffset>76200</wp:posOffset>
            </wp:positionV>
            <wp:extent cx="1228725" cy="102870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28725" cy="1028700"/>
                    </a:xfrm>
                    <a:prstGeom prst="rect">
                      <a:avLst/>
                    </a:prstGeom>
                    <a:noFill/>
                    <a:ln>
                      <a:noFill/>
                    </a:ln>
                  </pic:spPr>
                </pic:pic>
              </a:graphicData>
            </a:graphic>
          </wp:anchor>
        </w:drawing>
      </w:r>
      <w:r>
        <w:rPr>
          <w:rFonts w:ascii="宋体" w:cs="宋体"/>
          <w:kern w:val="0"/>
          <w:szCs w:val="21"/>
        </w:rPr>
        <w:t>如图所示，跳绳</w:t>
      </w:r>
      <w:r>
        <w:rPr>
          <w:rFonts w:eastAsia="Times New Roman" w:hAnsi="Times New Roman"/>
          <w:kern w:val="0"/>
          <w:szCs w:val="21"/>
        </w:rPr>
        <w:t>-</w:t>
      </w:r>
      <w:r>
        <w:rPr>
          <w:rFonts w:ascii="宋体" w:cs="宋体"/>
          <w:kern w:val="0"/>
          <w:szCs w:val="21"/>
        </w:rPr>
        <w:t>初中体育学业水平测试项目之一。某初三学生</w:t>
      </w:r>
      <m:oMath>
        <m:r>
          <w:rPr>
            <w:rFonts w:ascii="Cambria Math" w:hAnsi="Cambria Math"/>
          </w:rPr>
          <m:t>1</m:t>
        </m:r>
        <m:r>
          <m:rPr>
            <m:sty m:val="p"/>
          </m:rPr>
          <w:rPr>
            <w:rFonts w:ascii="Cambria Math" w:hAnsi="Cambria Math"/>
          </w:rPr>
          <m:t>min</m:t>
        </m:r>
      </m:oMath>
      <w:r>
        <w:rPr>
          <w:rFonts w:ascii="宋体" w:cs="宋体"/>
          <w:kern w:val="0"/>
          <w:szCs w:val="21"/>
        </w:rPr>
        <w:t>完成了</w:t>
      </w:r>
      <w:r>
        <w:rPr>
          <w:rFonts w:eastAsia="Times New Roman" w:hAnsi="Times New Roman"/>
          <w:kern w:val="0"/>
          <w:szCs w:val="21"/>
        </w:rPr>
        <w:t>180</w:t>
      </w:r>
      <w:r>
        <w:rPr>
          <w:rFonts w:ascii="宋体" w:cs="宋体"/>
          <w:kern w:val="0"/>
          <w:szCs w:val="21"/>
        </w:rPr>
        <w:t>次跳绳，以下相关估测不符合实际的是</w:t>
      </w:r>
      <w:r>
        <w:rPr>
          <w:rFonts w:eastAsia="Times New Roman" w:hAnsi="Times New Roman"/>
          <w:kern w:val="0"/>
          <w:szCs w:val="21"/>
        </w:rPr>
        <w:t>(    )</w:t>
      </w:r>
      <w:bookmarkEnd w:id="0"/>
    </w:p>
    <w:p w14:paraId="6A6F00B9"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学生的重力可能是</w:t>
      </w:r>
      <w:r>
        <w:rPr>
          <w:rFonts w:eastAsia="Times New Roman" w:hAnsi="Times New Roman"/>
          <w:kern w:val="0"/>
          <w:szCs w:val="21"/>
        </w:rPr>
        <w:t>500</w:t>
      </w:r>
      <w:r>
        <w:rPr>
          <w:rFonts w:eastAsia="Times New Roman" w:hAnsi="Times New Roman"/>
          <w:i/>
          <w:iCs/>
          <w:kern w:val="0"/>
          <w:szCs w:val="21"/>
        </w:rPr>
        <w:t>N</w:t>
      </w:r>
      <w:r>
        <w:br/>
      </w:r>
      <w:r>
        <w:rPr>
          <w:rFonts w:eastAsia="Times New Roman" w:hAnsi="Times New Roman"/>
          <w:kern w:val="0"/>
          <w:szCs w:val="21"/>
        </w:rPr>
        <w:t xml:space="preserve">B. </w:t>
      </w:r>
      <w:r>
        <w:rPr>
          <w:rFonts w:ascii="宋体" w:cs="宋体"/>
          <w:kern w:val="0"/>
          <w:szCs w:val="21"/>
        </w:rPr>
        <w:t>每次跳起的高度约为</w:t>
      </w:r>
      <w:r>
        <w:rPr>
          <w:rFonts w:eastAsia="Times New Roman" w:hAnsi="Times New Roman"/>
          <w:kern w:val="0"/>
          <w:szCs w:val="21"/>
        </w:rPr>
        <w:t>4</w:t>
      </w:r>
      <w:r>
        <w:rPr>
          <w:rFonts w:eastAsia="Times New Roman" w:hAnsi="Times New Roman"/>
          <w:i/>
          <w:iCs/>
          <w:kern w:val="0"/>
          <w:szCs w:val="21"/>
        </w:rPr>
        <w:t>cm</w:t>
      </w:r>
      <w:r>
        <w:br/>
      </w:r>
      <w:r>
        <w:rPr>
          <w:rFonts w:eastAsia="Times New Roman" w:hAnsi="Times New Roman"/>
          <w:kern w:val="0"/>
          <w:szCs w:val="21"/>
        </w:rPr>
        <w:t xml:space="preserve">C. </w:t>
      </w:r>
      <w:r>
        <w:rPr>
          <w:rFonts w:ascii="宋体" w:cs="宋体"/>
          <w:kern w:val="0"/>
          <w:szCs w:val="21"/>
        </w:rPr>
        <w:t>学生</w:t>
      </w:r>
      <m:oMath>
        <m:r>
          <w:rPr>
            <w:rFonts w:ascii="Cambria Math" w:hAnsi="Cambria Math"/>
          </w:rPr>
          <m:t>1</m:t>
        </m:r>
        <m:r>
          <m:rPr>
            <m:sty m:val="p"/>
          </m:rPr>
          <w:rPr>
            <w:rFonts w:ascii="Cambria Math" w:hAnsi="Cambria Math"/>
          </w:rPr>
          <m:t>min</m:t>
        </m:r>
      </m:oMath>
      <w:r>
        <w:rPr>
          <w:rFonts w:ascii="宋体" w:cs="宋体"/>
          <w:kern w:val="0"/>
          <w:szCs w:val="21"/>
        </w:rPr>
        <w:t>做功约为</w:t>
      </w:r>
      <w:r>
        <w:rPr>
          <w:rFonts w:eastAsia="Times New Roman" w:hAnsi="Times New Roman"/>
          <w:kern w:val="0"/>
          <w:szCs w:val="21"/>
        </w:rPr>
        <w:t>20</w:t>
      </w:r>
      <w:r>
        <w:rPr>
          <w:rFonts w:eastAsia="Times New Roman" w:hAnsi="Times New Roman"/>
          <w:i/>
          <w:iCs/>
          <w:kern w:val="0"/>
          <w:szCs w:val="21"/>
        </w:rPr>
        <w:t>J</w:t>
      </w:r>
      <w:r>
        <w:br/>
      </w:r>
      <w:r>
        <w:rPr>
          <w:rFonts w:eastAsia="Times New Roman" w:hAnsi="Times New Roman"/>
          <w:kern w:val="0"/>
          <w:szCs w:val="21"/>
        </w:rPr>
        <w:t xml:space="preserve">D. </w:t>
      </w:r>
      <w:r>
        <w:rPr>
          <w:rFonts w:ascii="宋体" w:cs="宋体"/>
          <w:kern w:val="0"/>
          <w:szCs w:val="21"/>
        </w:rPr>
        <w:t>跳绳的质量约为</w:t>
      </w:r>
      <w:r>
        <w:rPr>
          <w:rFonts w:eastAsia="Times New Roman" w:hAnsi="Times New Roman"/>
          <w:kern w:val="0"/>
          <w:szCs w:val="21"/>
        </w:rPr>
        <w:t>150</w:t>
      </w:r>
      <w:r>
        <w:rPr>
          <w:rFonts w:eastAsia="Times New Roman" w:hAnsi="Times New Roman"/>
          <w:i/>
          <w:iCs/>
          <w:kern w:val="0"/>
          <w:szCs w:val="21"/>
        </w:rPr>
        <w:t>g</w:t>
      </w:r>
    </w:p>
    <w:p w14:paraId="3F7BAFAB"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5d2dc35d-1827-4cb4-94ac-850977b1161e"/>
      <w:r>
        <w:rPr>
          <w:rFonts w:ascii="宋体" w:cs="宋体"/>
          <w:kern w:val="0"/>
          <w:szCs w:val="21"/>
        </w:rPr>
        <w:t>下列事例中的人或物体，没有受到浮力的是</w:t>
      </w:r>
      <w:r>
        <w:rPr>
          <w:rFonts w:eastAsia="Times New Roman" w:hAnsi="Times New Roman"/>
          <w:kern w:val="0"/>
          <w:szCs w:val="21"/>
        </w:rPr>
        <w:t>(    )</w:t>
      </w:r>
      <w:bookmarkEnd w:id="1"/>
    </w:p>
    <w:p w14:paraId="070F13A2"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漂浮在死海中悠闲阅读的人</w:t>
      </w:r>
      <w:r>
        <w:tab/>
      </w:r>
      <w:r>
        <w:rPr>
          <w:rFonts w:eastAsia="Times New Roman" w:hAnsi="Times New Roman"/>
          <w:kern w:val="0"/>
          <w:szCs w:val="21"/>
        </w:rPr>
        <w:t xml:space="preserve">B. </w:t>
      </w:r>
      <w:r>
        <w:rPr>
          <w:rFonts w:ascii="宋体" w:cs="宋体"/>
          <w:kern w:val="0"/>
          <w:szCs w:val="21"/>
        </w:rPr>
        <w:t>在大气层中缓慢上升的气球</w:t>
      </w:r>
      <w:r>
        <w:br/>
      </w:r>
      <w:r>
        <w:rPr>
          <w:rFonts w:eastAsia="Times New Roman" w:hAnsi="Times New Roman"/>
          <w:kern w:val="0"/>
          <w:szCs w:val="21"/>
        </w:rPr>
        <w:t xml:space="preserve">C. </w:t>
      </w:r>
      <w:r>
        <w:rPr>
          <w:rFonts w:ascii="宋体" w:cs="宋体"/>
          <w:kern w:val="0"/>
          <w:szCs w:val="21"/>
        </w:rPr>
        <w:t>南河大桥下的柱形桥墩</w:t>
      </w:r>
      <w:r>
        <w:tab/>
      </w:r>
      <w:r>
        <w:rPr>
          <w:rFonts w:eastAsia="Times New Roman" w:hAnsi="Times New Roman"/>
          <w:kern w:val="0"/>
          <w:szCs w:val="21"/>
        </w:rPr>
        <w:t xml:space="preserve">D. </w:t>
      </w:r>
      <w:r>
        <w:rPr>
          <w:rFonts w:ascii="宋体" w:cs="宋体"/>
          <w:kern w:val="0"/>
          <w:szCs w:val="21"/>
        </w:rPr>
        <w:t>校科技展中，小明放飞的“孔明灯”</w:t>
      </w:r>
    </w:p>
    <w:p w14:paraId="6870DF87" w14:textId="77777777" w:rsidR="00BC4DC9" w:rsidRDefault="00000000">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bdc8d535-6793-4bf4-8b59-45783d8549b7"/>
      <w:r>
        <w:rPr>
          <w:rFonts w:eastAsia="Times New Roman" w:hAnsi="Times New Roman"/>
          <w:noProof/>
          <w:kern w:val="0"/>
          <w:sz w:val="24"/>
          <w:szCs w:val="24"/>
        </w:rPr>
        <w:drawing>
          <wp:anchor distT="0" distB="0" distL="114300" distR="114300" simplePos="0" relativeHeight="251659264" behindDoc="0" locked="0" layoutInCell="1" allowOverlap="0" wp14:anchorId="234D36E4" wp14:editId="643F9E05">
            <wp:simplePos x="0" y="0"/>
            <wp:positionH relativeFrom="column">
              <wp:align>right</wp:align>
            </wp:positionH>
            <wp:positionV relativeFrom="line">
              <wp:posOffset>76200</wp:posOffset>
            </wp:positionV>
            <wp:extent cx="1524000" cy="151447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524000" cy="1514475"/>
                    </a:xfrm>
                    <a:prstGeom prst="rect">
                      <a:avLst/>
                    </a:prstGeom>
                    <a:noFill/>
                    <a:ln>
                      <a:noFill/>
                    </a:ln>
                  </pic:spPr>
                </pic:pic>
              </a:graphicData>
            </a:graphic>
          </wp:anchor>
        </w:drawing>
      </w:r>
      <w:r>
        <w:rPr>
          <w:rFonts w:ascii="宋体" w:cs="宋体"/>
          <w:kern w:val="0"/>
          <w:szCs w:val="21"/>
        </w:rPr>
        <w:t>如图所示，人骑在马背上，人和马均处于静止状态。下列说法正确的是</w:t>
      </w:r>
      <w:r>
        <w:rPr>
          <w:rFonts w:eastAsia="Times New Roman" w:hAnsi="Times New Roman"/>
          <w:kern w:val="0"/>
          <w:szCs w:val="21"/>
        </w:rPr>
        <w:t>(    )</w:t>
      </w:r>
      <w:bookmarkEnd w:id="2"/>
    </w:p>
    <w:p w14:paraId="17E28E74" w14:textId="755DD45E" w:rsidR="00C6232D" w:rsidRDefault="00000000" w:rsidP="00AF4488">
      <w:pPr>
        <w:spacing w:line="360" w:lineRule="auto"/>
        <w:rPr>
          <w:rFonts w:hint="eastAsia"/>
        </w:rPr>
      </w:pPr>
      <w:r>
        <w:rPr>
          <w:rFonts w:eastAsia="Times New Roman" w:hAnsi="Times New Roman"/>
          <w:kern w:val="0"/>
          <w:szCs w:val="21"/>
        </w:rPr>
        <w:t xml:space="preserve">A. </w:t>
      </w:r>
      <w:r>
        <w:rPr>
          <w:rFonts w:ascii="宋体" w:cs="宋体"/>
          <w:kern w:val="0"/>
          <w:szCs w:val="21"/>
        </w:rPr>
        <w:t>地面对马的支持力和马受到的重力是一对平衡力</w:t>
      </w:r>
      <w:r>
        <w:br/>
      </w:r>
      <w:r>
        <w:rPr>
          <w:rFonts w:eastAsia="Times New Roman" w:hAnsi="Times New Roman"/>
          <w:kern w:val="0"/>
          <w:szCs w:val="21"/>
        </w:rPr>
        <w:t xml:space="preserve">B. </w:t>
      </w:r>
      <w:r>
        <w:rPr>
          <w:rFonts w:ascii="宋体" w:cs="宋体"/>
          <w:kern w:val="0"/>
          <w:szCs w:val="21"/>
        </w:rPr>
        <w:t>马对地面的压力和地面对马的支持力是一对平衡力</w:t>
      </w:r>
      <w:r>
        <w:br/>
      </w:r>
      <w:r>
        <w:rPr>
          <w:rFonts w:eastAsia="Times New Roman" w:hAnsi="Times New Roman"/>
          <w:kern w:val="0"/>
          <w:szCs w:val="21"/>
        </w:rPr>
        <w:t xml:space="preserve">C. </w:t>
      </w:r>
      <w:r>
        <w:rPr>
          <w:rFonts w:ascii="宋体" w:cs="宋体"/>
          <w:kern w:val="0"/>
          <w:szCs w:val="21"/>
        </w:rPr>
        <w:t>马对人的支持力和人受到的重力是一对相互作用力</w:t>
      </w:r>
      <w:r>
        <w:br/>
      </w:r>
      <w:r>
        <w:rPr>
          <w:rFonts w:eastAsia="Times New Roman" w:hAnsi="Times New Roman"/>
          <w:kern w:val="0"/>
          <w:szCs w:val="21"/>
        </w:rPr>
        <w:t xml:space="preserve">D. </w:t>
      </w:r>
      <w:r>
        <w:rPr>
          <w:rFonts w:ascii="宋体" w:cs="宋体"/>
          <w:kern w:val="0"/>
          <w:szCs w:val="21"/>
        </w:rPr>
        <w:t>地面对马的支持力大小等于人和马受到的重力之和</w:t>
      </w:r>
    </w:p>
    <w:p w14:paraId="697FBD5F" w14:textId="0B625C3A" w:rsidR="00BC4DC9" w:rsidRPr="00AF4488" w:rsidRDefault="00000000">
      <w:pPr>
        <w:spacing w:line="360" w:lineRule="auto"/>
        <w:textAlignment w:val="center"/>
        <w:rPr>
          <w:rFonts w:eastAsiaTheme="minorEastAsia" w:hint="eastAsia"/>
        </w:rPr>
      </w:pPr>
      <w:r>
        <w:rPr>
          <w:rFonts w:eastAsia="Times New Roman" w:hAnsi="Times New Roman"/>
          <w:kern w:val="0"/>
          <w:szCs w:val="21"/>
        </w:rPr>
        <w:t>4</w:t>
      </w:r>
      <w:r>
        <w:rPr>
          <w:rFonts w:ascii="宋体" w:cs="宋体"/>
          <w:kern w:val="0"/>
          <w:szCs w:val="21"/>
        </w:rPr>
        <w:t>.</w:t>
      </w:r>
      <w:bookmarkStart w:id="3" w:name="44795212-0a4e-4649-8de2-3c22b9714c4e"/>
      <w:r>
        <w:rPr>
          <w:rFonts w:ascii="宋体" w:cs="宋体"/>
          <w:kern w:val="0"/>
          <w:szCs w:val="21"/>
        </w:rPr>
        <w:t>如图，将未装满水且密闭的矿泉水瓶，先正立放置在水平桌面上，再倒立放置，前后两次放置时，水对瓶底和瓶盖的压强分别是</w:t>
      </w:r>
      <m:oMath>
        <m:sSub>
          <m:sSubPr>
            <m:ctrlPr>
              <w:rPr>
                <w:rFonts w:ascii="Cambria Math" w:hAnsi="Cambria Math"/>
              </w:rPr>
            </m:ctrlPr>
          </m:sSubPr>
          <m:e>
            <m:r>
              <w:rPr>
                <w:rFonts w:ascii="Cambria Math" w:hAnsi="Cambria Math"/>
              </w:rPr>
              <m:t>p</m:t>
            </m:r>
          </m:e>
          <m:sub>
            <m:r>
              <w:rPr>
                <w:rFonts w:ascii="Cambria Math" w:hAnsi="Cambria Math"/>
              </w:rPr>
              <m:t>A</m:t>
            </m:r>
          </m:sub>
        </m:sSub>
      </m:oMath>
      <w:r>
        <w:rPr>
          <w:rFonts w:ascii="宋体" w:cs="宋体"/>
          <w:kern w:val="0"/>
          <w:szCs w:val="21"/>
        </w:rPr>
        <w:t>和</w:t>
      </w:r>
      <m:oMath>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，瓶子对水平桌面的压强分别是</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m:t>
        </m:r>
      </m:oMath>
      <w:r>
        <w:rPr>
          <w:rFonts w:ascii="宋体" w:cs="宋体"/>
          <w:kern w:val="0"/>
          <w:szCs w:val="21"/>
        </w:rPr>
        <w:t>和</w:t>
      </w:r>
      <m:oMath>
        <m:sSub>
          <m:sSubPr>
            <m:ctrlPr>
              <w:rPr>
                <w:rFonts w:ascii="Cambria Math" w:hAnsi="Cambria Math"/>
              </w:rPr>
            </m:ctrlPr>
          </m:sSubPr>
          <m:e>
            <m:r>
              <w:rPr>
                <w:rFonts w:ascii="Cambria Math" w:hAnsi="Cambria Math"/>
              </w:rPr>
              <m:t>p</m:t>
            </m:r>
          </m:e>
          <m:sub>
            <m:r>
              <w:rPr>
                <w:rFonts w:ascii="Cambria Math" w:hAnsi="Cambria Math"/>
              </w:rPr>
              <m:t>B</m:t>
            </m:r>
          </m:sub>
        </m:sSub>
        <m:r>
          <w:rPr>
            <w:rFonts w:ascii="Cambria Math" w:hAnsi="Cambria Math"/>
          </w:rPr>
          <m:t>'</m:t>
        </m:r>
      </m:oMath>
      <w:r>
        <w:rPr>
          <w:rFonts w:ascii="宋体" w:cs="宋体"/>
          <w:kern w:val="0"/>
          <w:szCs w:val="21"/>
        </w:rPr>
        <w:t>，则</w:t>
      </w:r>
      <w:r>
        <w:rPr>
          <w:rFonts w:eastAsia="Times New Roman" w:hAnsi="Times New Roman"/>
          <w:kern w:val="0"/>
          <w:szCs w:val="21"/>
        </w:rPr>
        <w:t>(    )</w:t>
      </w:r>
      <w:r>
        <w:rPr>
          <w:rFonts w:eastAsia="Times New Roman" w:hAnsi="Times New Roman"/>
          <w:noProof/>
          <w:kern w:val="0"/>
          <w:sz w:val="24"/>
          <w:szCs w:val="24"/>
        </w:rPr>
        <w:drawing>
          <wp:anchor distT="0" distB="0" distL="114300" distR="114300" simplePos="0" relativeHeight="251660288" behindDoc="0" locked="0" layoutInCell="1" allowOverlap="0" wp14:anchorId="779E13CF" wp14:editId="066ADEEB">
            <wp:simplePos x="0" y="0"/>
            <wp:positionH relativeFrom="column">
              <wp:align>right</wp:align>
            </wp:positionH>
            <wp:positionV relativeFrom="line">
              <wp:posOffset>76200</wp:posOffset>
            </wp:positionV>
            <wp:extent cx="1047750" cy="92392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47750" cy="923925"/>
                    </a:xfrm>
                    <a:prstGeom prst="rect">
                      <a:avLst/>
                    </a:prstGeom>
                    <a:noFill/>
                    <a:ln>
                      <a:noFill/>
                    </a:ln>
                  </pic:spPr>
                </pic:pic>
              </a:graphicData>
            </a:graphic>
          </wp:anchor>
        </w:drawing>
      </w:r>
      <w:bookmarkEnd w:id="3"/>
    </w:p>
    <w:p w14:paraId="6490DF6B" w14:textId="77777777" w:rsidR="00BC4DC9" w:rsidRDefault="00000000">
      <w:pPr>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B</m:t>
            </m:r>
          </m:sub>
        </m:sSub>
        <m:r>
          <w:rPr>
            <w:rFonts w:ascii="Cambria Math" w:hAnsi="Cambria Math"/>
          </w:rPr>
          <m:t>'</m:t>
        </m:r>
      </m:oMath>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B</m:t>
            </m:r>
          </m:sub>
        </m:sSub>
        <m:r>
          <w:rPr>
            <w:rFonts w:ascii="Cambria Math" w:hAnsi="Cambria Math"/>
          </w:rPr>
          <m:t>'</m:t>
        </m:r>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B</m:t>
            </m:r>
          </m:sub>
        </m:sSub>
        <m:r>
          <w:rPr>
            <w:rFonts w:ascii="Cambria Math" w:hAnsi="Cambria Math"/>
          </w:rPr>
          <m:t>'</m:t>
        </m:r>
      </m:oMath>
      <w:r>
        <w:br/>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B</m:t>
            </m:r>
          </m:sub>
        </m:sSub>
        <m:r>
          <w:rPr>
            <w:rFonts w:ascii="Cambria Math" w:hAnsi="Cambria Math"/>
          </w:rPr>
          <m:t>'</m:t>
        </m:r>
      </m:oMath>
    </w:p>
    <w:p w14:paraId="24D7FA05" w14:textId="77777777" w:rsidR="00BC4DC9" w:rsidRDefault="00000000">
      <w:pPr>
        <w:spacing w:line="360" w:lineRule="auto"/>
        <w:textAlignment w:val="center"/>
        <w:rPr>
          <w:rFonts w:hint="eastAsia"/>
        </w:rPr>
      </w:pPr>
      <w:r>
        <w:rPr>
          <w:rFonts w:eastAsia="Times New Roman" w:hAnsi="Times New Roman"/>
          <w:kern w:val="0"/>
          <w:szCs w:val="21"/>
        </w:rPr>
        <w:t>5</w:t>
      </w:r>
      <w:r>
        <w:rPr>
          <w:rFonts w:ascii="宋体" w:cs="宋体"/>
          <w:kern w:val="0"/>
          <w:szCs w:val="21"/>
        </w:rPr>
        <w:t>.</w:t>
      </w:r>
      <w:bookmarkStart w:id="4" w:name="f2c15a1a-d089-4149-a92e-3a9fd55b9c65"/>
      <w:r>
        <w:rPr>
          <w:rFonts w:eastAsia="Times New Roman" w:hAnsi="Times New Roman"/>
          <w:noProof/>
          <w:kern w:val="0"/>
          <w:sz w:val="24"/>
          <w:szCs w:val="24"/>
        </w:rPr>
        <w:drawing>
          <wp:anchor distT="0" distB="0" distL="114300" distR="114300" simplePos="0" relativeHeight="251661312" behindDoc="0" locked="0" layoutInCell="1" allowOverlap="0" wp14:anchorId="4CF69471" wp14:editId="2AA9A04C">
            <wp:simplePos x="0" y="0"/>
            <wp:positionH relativeFrom="column">
              <wp:align>right</wp:align>
            </wp:positionH>
            <wp:positionV relativeFrom="line">
              <wp:posOffset>76200</wp:posOffset>
            </wp:positionV>
            <wp:extent cx="1152525" cy="157162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52525" cy="1571625"/>
                    </a:xfrm>
                    <a:prstGeom prst="rect">
                      <a:avLst/>
                    </a:prstGeom>
                    <a:noFill/>
                    <a:ln>
                      <a:noFill/>
                    </a:ln>
                  </pic:spPr>
                </pic:pic>
              </a:graphicData>
            </a:graphic>
          </wp:anchor>
        </w:drawing>
      </w:r>
      <w:r>
        <w:rPr>
          <w:rFonts w:ascii="宋体" w:cs="宋体"/>
          <w:kern w:val="0"/>
          <w:szCs w:val="21"/>
        </w:rPr>
        <w:t>用两个完全相同的滑轮构成如图甲、乙所示的两个滑轮组，分别将同一重物</w:t>
      </w:r>
      <w:r>
        <w:rPr>
          <w:rFonts w:eastAsia="Times New Roman" w:hAnsi="Times New Roman"/>
          <w:i/>
          <w:iCs/>
          <w:kern w:val="0"/>
          <w:szCs w:val="21"/>
        </w:rPr>
        <w:t>G</w:t>
      </w:r>
      <w:r>
        <w:rPr>
          <w:rFonts w:ascii="宋体" w:cs="宋体"/>
          <w:kern w:val="0"/>
          <w:szCs w:val="21"/>
        </w:rPr>
        <w:t>提升相同的高度。若不计绳重和摩擦，下列说法正确的是</w:t>
      </w:r>
      <w:r>
        <w:rPr>
          <w:rFonts w:eastAsia="Times New Roman" w:hAnsi="Times New Roman"/>
          <w:kern w:val="0"/>
          <w:szCs w:val="21"/>
        </w:rPr>
        <w:t>(    )</w:t>
      </w:r>
      <w:bookmarkEnd w:id="4"/>
    </w:p>
    <w:p w14:paraId="0C9F45BF"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绳端拉力：</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乙</m:t>
            </m:r>
          </m:sub>
        </m:sSub>
      </m:oMath>
      <w:r>
        <w:br/>
      </w:r>
      <w:r>
        <w:rPr>
          <w:rFonts w:eastAsia="Times New Roman" w:hAnsi="Times New Roman"/>
          <w:kern w:val="0"/>
          <w:szCs w:val="21"/>
        </w:rPr>
        <w:t xml:space="preserve">B. </w:t>
      </w:r>
      <w:r>
        <w:rPr>
          <w:rFonts w:ascii="宋体" w:cs="宋体"/>
          <w:kern w:val="0"/>
          <w:szCs w:val="21"/>
        </w:rPr>
        <w:t>绳端拉力做的功：</w:t>
      </w:r>
      <m:oMath>
        <m:sSub>
          <m:sSubPr>
            <m:ctrlPr>
              <w:rPr>
                <w:rFonts w:ascii="Cambria Math" w:hAnsi="Cambria Math"/>
              </w:rPr>
            </m:ctrlPr>
          </m:sSubPr>
          <m:e>
            <m:r>
              <w:rPr>
                <w:rFonts w:ascii="Cambria Math" w:hAnsi="Cambria Math"/>
              </w:rPr>
              <m:t>W</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W</m:t>
            </m:r>
          </m:e>
          <m:sub>
            <m:r>
              <w:rPr>
                <w:rFonts w:ascii="Cambria Math" w:hAnsi="Cambria Math"/>
              </w:rPr>
              <m:t>乙</m:t>
            </m:r>
          </m:sub>
        </m:sSub>
      </m:oMath>
      <w:r>
        <w:br/>
      </w:r>
      <w:r>
        <w:rPr>
          <w:rFonts w:eastAsia="Times New Roman" w:hAnsi="Times New Roman"/>
          <w:kern w:val="0"/>
          <w:szCs w:val="21"/>
        </w:rPr>
        <w:lastRenderedPageBreak/>
        <w:t xml:space="preserve">C. </w:t>
      </w:r>
      <w:r>
        <w:rPr>
          <w:rFonts w:ascii="宋体" w:cs="宋体"/>
          <w:kern w:val="0"/>
          <w:szCs w:val="21"/>
        </w:rPr>
        <w:t>两个滑轮组的机械效率：</w:t>
      </w:r>
      <m:oMath>
        <m:sSub>
          <m:sSubPr>
            <m:ctrlPr>
              <w:rPr>
                <w:rFonts w:ascii="Cambria Math" w:hAnsi="Cambria Math"/>
              </w:rPr>
            </m:ctrlPr>
          </m:sSubPr>
          <m:e>
            <m:r>
              <w:rPr>
                <w:rFonts w:ascii="Cambria Math" w:hAnsi="Cambria Math"/>
              </w:rPr>
              <m:t>η</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乙</m:t>
            </m:r>
          </m:sub>
        </m:sSub>
      </m:oMath>
      <w:r>
        <w:br/>
      </w:r>
      <w:r>
        <w:rPr>
          <w:rFonts w:eastAsia="Times New Roman" w:hAnsi="Times New Roman"/>
          <w:kern w:val="0"/>
          <w:szCs w:val="21"/>
        </w:rPr>
        <w:t xml:space="preserve">D. </w:t>
      </w:r>
      <w:r>
        <w:rPr>
          <w:rFonts w:ascii="宋体" w:cs="宋体"/>
          <w:kern w:val="0"/>
          <w:szCs w:val="21"/>
        </w:rPr>
        <w:t>绳端拉力移动的距离：</w:t>
      </w:r>
      <m:oMath>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乙</m:t>
            </m:r>
          </m:sub>
        </m:sSub>
      </m:oMath>
    </w:p>
    <w:p w14:paraId="55435F24" w14:textId="5589CD94" w:rsidR="00C6232D" w:rsidRDefault="00C6232D">
      <w:pPr>
        <w:spacing w:line="360" w:lineRule="auto"/>
        <w:textAlignment w:val="center"/>
        <w:rPr>
          <w:rFonts w:hint="eastAsia"/>
        </w:rPr>
      </w:pPr>
    </w:p>
    <w:p w14:paraId="38070F48" w14:textId="615A9655" w:rsidR="00C6232D"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7119503c-1749-4eef-9487-492316bf35f0"/>
      <w:r>
        <w:rPr>
          <w:rFonts w:eastAsia="Times New Roman" w:hAnsi="Times New Roman"/>
          <w:noProof/>
          <w:kern w:val="0"/>
          <w:sz w:val="24"/>
          <w:szCs w:val="24"/>
        </w:rPr>
        <w:drawing>
          <wp:anchor distT="0" distB="0" distL="114300" distR="114300" simplePos="0" relativeHeight="251662336" behindDoc="0" locked="0" layoutInCell="1" allowOverlap="0" wp14:anchorId="48775701" wp14:editId="2551A193">
            <wp:simplePos x="0" y="0"/>
            <wp:positionH relativeFrom="column">
              <wp:align>right</wp:align>
            </wp:positionH>
            <wp:positionV relativeFrom="line">
              <wp:posOffset>76200</wp:posOffset>
            </wp:positionV>
            <wp:extent cx="1247775" cy="101917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47775" cy="1019175"/>
                    </a:xfrm>
                    <a:prstGeom prst="rect">
                      <a:avLst/>
                    </a:prstGeom>
                    <a:noFill/>
                    <a:ln>
                      <a:noFill/>
                    </a:ln>
                  </pic:spPr>
                </pic:pic>
              </a:graphicData>
            </a:graphic>
          </wp:anchor>
        </w:drawing>
      </w:r>
      <w:r>
        <w:rPr>
          <w:rFonts w:ascii="宋体" w:cs="宋体"/>
          <w:kern w:val="0"/>
          <w:szCs w:val="21"/>
        </w:rPr>
        <w:t>水平桌面上老师用相同的烧杯盛放了相同体积的水和浓盐水，让同学们进行区分，聪明的小李用吸管和橡皮泥自制了一个简易密度计，先后放入两液体中静止时如图甲、乙所示，下列说法正确的是</w:t>
      </w:r>
      <w:r>
        <w:rPr>
          <w:rFonts w:eastAsia="Times New Roman" w:hAnsi="Times New Roman"/>
          <w:kern w:val="0"/>
          <w:szCs w:val="21"/>
        </w:rPr>
        <w:t>(    )</w:t>
      </w:r>
      <w:bookmarkEnd w:id="5"/>
    </w:p>
    <w:p w14:paraId="01E21A25"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密度计在乙液体中受到的浮力更大</w:t>
      </w:r>
      <w:r>
        <w:tab/>
      </w:r>
      <w:r>
        <w:rPr>
          <w:rFonts w:eastAsia="Times New Roman" w:hAnsi="Times New Roman"/>
          <w:kern w:val="0"/>
          <w:szCs w:val="21"/>
        </w:rPr>
        <w:t xml:space="preserve">B. </w:t>
      </w:r>
      <w:r>
        <w:rPr>
          <w:rFonts w:ascii="宋体" w:cs="宋体"/>
          <w:kern w:val="0"/>
          <w:szCs w:val="21"/>
        </w:rPr>
        <w:t>甲液体是浓盐水</w:t>
      </w:r>
      <w:r>
        <w:br/>
      </w:r>
      <w:r>
        <w:rPr>
          <w:rFonts w:eastAsia="Times New Roman" w:hAnsi="Times New Roman"/>
          <w:kern w:val="0"/>
          <w:szCs w:val="21"/>
        </w:rPr>
        <w:t xml:space="preserve">C. </w:t>
      </w:r>
      <w:r>
        <w:rPr>
          <w:rFonts w:ascii="宋体" w:cs="宋体"/>
          <w:kern w:val="0"/>
          <w:szCs w:val="21"/>
        </w:rPr>
        <w:t>两液体对容器底的压强相等</w:t>
      </w:r>
      <w:r>
        <w:tab/>
      </w:r>
      <w:r>
        <w:rPr>
          <w:rFonts w:eastAsia="Times New Roman" w:hAnsi="Times New Roman"/>
          <w:kern w:val="0"/>
          <w:szCs w:val="21"/>
        </w:rPr>
        <w:t xml:space="preserve">D. </w:t>
      </w:r>
      <w:r>
        <w:rPr>
          <w:rFonts w:ascii="宋体" w:cs="宋体"/>
          <w:kern w:val="0"/>
          <w:szCs w:val="21"/>
        </w:rPr>
        <w:t>乙容器对桌面的压力更大</w:t>
      </w:r>
    </w:p>
    <w:p w14:paraId="5A11C0E0" w14:textId="77777777" w:rsidR="00BC4DC9" w:rsidRDefault="00000000">
      <w:pPr>
        <w:tabs>
          <w:tab w:val="left" w:pos="4200"/>
        </w:tabs>
        <w:spacing w:line="360" w:lineRule="auto"/>
        <w:rPr>
          <w:rFonts w:hint="eastAsia"/>
        </w:rPr>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8</w:t>
      </w:r>
      <w:r>
        <w:rPr>
          <w:rFonts w:ascii="黑体" w:eastAsia="黑体" w:hAnsi="黑体" w:cs="黑体"/>
        </w:rPr>
        <w:t>分。</w:t>
      </w:r>
    </w:p>
    <w:p w14:paraId="76213D7F"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25afa69e-f297-44b9-a30e-4d91a12e3860"/>
      <w:r>
        <w:rPr>
          <w:rFonts w:ascii="宋体" w:cs="宋体"/>
          <w:kern w:val="0"/>
          <w:szCs w:val="21"/>
        </w:rPr>
        <w:t>如图所示，是同学们所画的几种示意图</w:t>
      </w:r>
      <m:oMath>
        <m:r>
          <w:rPr>
            <w:rFonts w:ascii="Cambria Math" w:hAnsi="Cambria Math"/>
          </w:rPr>
          <m:t>(</m:t>
        </m:r>
      </m:oMath>
      <w:r>
        <w:rPr>
          <w:rFonts w:ascii="宋体" w:cs="宋体"/>
          <w:kern w:val="0"/>
          <w:szCs w:val="21"/>
        </w:rPr>
        <w:t>不计空气阻力</w:t>
      </w:r>
      <m:oMath>
        <m:r>
          <w:rPr>
            <w:rFonts w:ascii="Cambria Math" w:hAnsi="Cambria Math"/>
          </w:rPr>
          <m:t>)</m:t>
        </m:r>
      </m:oMath>
      <w:r>
        <w:rPr>
          <w:rFonts w:ascii="宋体" w:cs="宋体"/>
          <w:kern w:val="0"/>
          <w:szCs w:val="21"/>
        </w:rPr>
        <w:t>，其中错误的是</w:t>
      </w:r>
      <w:r>
        <w:rPr>
          <w:rFonts w:eastAsia="Times New Roman" w:hAnsi="Times New Roman"/>
          <w:kern w:val="0"/>
          <w:szCs w:val="21"/>
        </w:rPr>
        <w:t>(    )</w:t>
      </w:r>
      <w:bookmarkEnd w:id="6"/>
    </w:p>
    <w:p w14:paraId="74412619" w14:textId="77777777" w:rsidR="00BC4DC9" w:rsidRDefault="00000000">
      <w:pPr>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7B04092" wp14:editId="4FA9F568">
            <wp:extent cx="1209675" cy="7620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209675" cy="762000"/>
                    </a:xfrm>
                    <a:prstGeom prst="rect">
                      <a:avLst/>
                    </a:prstGeom>
                    <a:noFill/>
                    <a:ln>
                      <a:noFill/>
                    </a:ln>
                  </pic:spPr>
                </pic:pic>
              </a:graphicData>
            </a:graphic>
          </wp:inline>
        </w:drawing>
      </w:r>
      <w:r>
        <w:rPr>
          <w:rFonts w:ascii="宋体" w:cs="宋体"/>
          <w:kern w:val="0"/>
          <w:szCs w:val="21"/>
        </w:rPr>
        <w:t>物体对斜面的压力示意图</w:t>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63884DA" wp14:editId="014D7285">
            <wp:extent cx="942975" cy="14954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942975" cy="1495425"/>
                    </a:xfrm>
                    <a:prstGeom prst="rect">
                      <a:avLst/>
                    </a:prstGeom>
                    <a:noFill/>
                    <a:ln>
                      <a:noFill/>
                    </a:ln>
                  </pic:spPr>
                </pic:pic>
              </a:graphicData>
            </a:graphic>
          </wp:inline>
        </w:drawing>
      </w:r>
      <w:r>
        <w:rPr>
          <w:rFonts w:ascii="宋体" w:cs="宋体"/>
          <w:kern w:val="0"/>
          <w:szCs w:val="21"/>
        </w:rPr>
        <w:t>被气球拉着斜向上匀速上升的小木块的受力示意图</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32F0B32" wp14:editId="0ECD3D75">
            <wp:extent cx="1571625" cy="11525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571625" cy="1152525"/>
                    </a:xfrm>
                    <a:prstGeom prst="rect">
                      <a:avLst/>
                    </a:prstGeom>
                    <a:noFill/>
                    <a:ln>
                      <a:noFill/>
                    </a:ln>
                  </pic:spPr>
                </pic:pic>
              </a:graphicData>
            </a:graphic>
          </wp:inline>
        </w:drawing>
      </w:r>
      <w:r>
        <w:rPr>
          <w:rFonts w:ascii="宋体" w:cs="宋体"/>
          <w:kern w:val="0"/>
          <w:szCs w:val="21"/>
        </w:rPr>
        <w:t>作用在鱼竿上的阻力</w:t>
      </w:r>
      <w:r>
        <w:rPr>
          <w:rFonts w:eastAsia="Times New Roman" w:hAnsi="Times New Roman"/>
          <w:i/>
          <w:iCs/>
          <w:kern w:val="0"/>
          <w:szCs w:val="21"/>
        </w:rPr>
        <w:t>F</w:t>
      </w:r>
      <w:r>
        <w:rPr>
          <w:rFonts w:ascii="宋体" w:cs="宋体"/>
          <w:kern w:val="0"/>
          <w:szCs w:val="21"/>
        </w:rPr>
        <w:t>及阻力臂</w:t>
      </w:r>
      <w:r>
        <w:rPr>
          <w:rFonts w:eastAsia="Times New Roman" w:hAnsi="Times New Roman"/>
          <w:i/>
          <w:iCs/>
          <w:kern w:val="0"/>
          <w:szCs w:val="21"/>
        </w:rPr>
        <w:t>l</w:t>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2BB6AA2" wp14:editId="1AF6C918">
            <wp:extent cx="1200150" cy="9334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200150" cy="933450"/>
                    </a:xfrm>
                    <a:prstGeom prst="rect">
                      <a:avLst/>
                    </a:prstGeom>
                    <a:noFill/>
                    <a:ln>
                      <a:noFill/>
                    </a:ln>
                  </pic:spPr>
                </pic:pic>
              </a:graphicData>
            </a:graphic>
          </wp:inline>
        </w:drawing>
      </w:r>
      <w:r>
        <w:rPr>
          <w:rFonts w:ascii="宋体" w:cs="宋体"/>
          <w:kern w:val="0"/>
          <w:szCs w:val="21"/>
        </w:rPr>
        <w:t>作用门把手上动力</w:t>
      </w:r>
      <w:r>
        <w:rPr>
          <w:rFonts w:eastAsia="Times New Roman" w:hAnsi="Times New Roman"/>
          <w:i/>
          <w:iCs/>
          <w:kern w:val="0"/>
          <w:szCs w:val="21"/>
        </w:rPr>
        <w:t>F</w:t>
      </w:r>
      <w:r>
        <w:rPr>
          <w:rFonts w:ascii="宋体" w:cs="宋体"/>
          <w:kern w:val="0"/>
          <w:szCs w:val="21"/>
        </w:rPr>
        <w:t>的力臂</w:t>
      </w:r>
      <w:r>
        <w:rPr>
          <w:rFonts w:eastAsia="Times New Roman" w:hAnsi="Times New Roman"/>
          <w:i/>
          <w:iCs/>
          <w:kern w:val="0"/>
          <w:szCs w:val="21"/>
        </w:rPr>
        <w:t>l</w:t>
      </w:r>
    </w:p>
    <w:p w14:paraId="025F7BC1"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e90afaca-1ad9-4980-8f72-08c1a46c8f68"/>
      <w:r>
        <w:rPr>
          <w:rFonts w:eastAsia="Times New Roman" w:hAnsi="Times New Roman"/>
          <w:noProof/>
          <w:kern w:val="0"/>
          <w:sz w:val="24"/>
          <w:szCs w:val="24"/>
        </w:rPr>
        <w:drawing>
          <wp:anchor distT="0" distB="0" distL="114300" distR="114300" simplePos="0" relativeHeight="251663360" behindDoc="0" locked="0" layoutInCell="1" allowOverlap="0" wp14:anchorId="088D5FBC" wp14:editId="329E63BF">
            <wp:simplePos x="0" y="0"/>
            <wp:positionH relativeFrom="column">
              <wp:align>right</wp:align>
            </wp:positionH>
            <wp:positionV relativeFrom="line">
              <wp:posOffset>76200</wp:posOffset>
            </wp:positionV>
            <wp:extent cx="895350" cy="9715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895350" cy="971550"/>
                    </a:xfrm>
                    <a:prstGeom prst="rect">
                      <a:avLst/>
                    </a:prstGeom>
                    <a:noFill/>
                    <a:ln>
                      <a:noFill/>
                    </a:ln>
                  </pic:spPr>
                </pic:pic>
              </a:graphicData>
            </a:graphic>
          </wp:anchor>
        </w:drawing>
      </w:r>
      <w:r>
        <w:rPr>
          <w:rFonts w:ascii="宋体" w:cs="宋体"/>
          <w:kern w:val="0"/>
          <w:szCs w:val="21"/>
        </w:rPr>
        <w:t>如图所示为环卫工人用苕帚扫地的情景，下列说法正确的是</w:t>
      </w:r>
      <w:r>
        <w:rPr>
          <w:rFonts w:eastAsia="Times New Roman" w:hAnsi="Times New Roman"/>
          <w:kern w:val="0"/>
          <w:szCs w:val="21"/>
        </w:rPr>
        <w:t>(    )</w:t>
      </w:r>
      <w:bookmarkEnd w:id="7"/>
    </w:p>
    <w:p w14:paraId="241B5988" w14:textId="22784076"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若把左手握处视为支点，苕帚属于省力杠杆</w:t>
      </w:r>
      <w:r>
        <w:br/>
      </w:r>
      <w:r>
        <w:rPr>
          <w:rFonts w:eastAsia="Times New Roman" w:hAnsi="Times New Roman"/>
          <w:kern w:val="0"/>
          <w:szCs w:val="21"/>
        </w:rPr>
        <w:t xml:space="preserve">B. </w:t>
      </w:r>
      <w:r>
        <w:rPr>
          <w:rFonts w:ascii="宋体" w:cs="宋体"/>
          <w:kern w:val="0"/>
          <w:szCs w:val="21"/>
        </w:rPr>
        <w:t>若把左手握处视作支点，扫地时可以省距离</w:t>
      </w:r>
      <w:r>
        <w:br/>
      </w:r>
      <w:r>
        <w:rPr>
          <w:rFonts w:eastAsia="Times New Roman" w:hAnsi="Times New Roman"/>
          <w:kern w:val="0"/>
          <w:szCs w:val="21"/>
        </w:rPr>
        <w:lastRenderedPageBreak/>
        <w:t xml:space="preserve">C. </w:t>
      </w:r>
      <w:r>
        <w:rPr>
          <w:rFonts w:ascii="宋体" w:cs="宋体"/>
          <w:kern w:val="0"/>
          <w:szCs w:val="21"/>
        </w:rPr>
        <w:t>若把右手握处视作支点，苕帚属于省力杠杆</w:t>
      </w:r>
      <w:r>
        <w:br/>
      </w:r>
      <w:r>
        <w:rPr>
          <w:rFonts w:eastAsia="Times New Roman" w:hAnsi="Times New Roman"/>
          <w:kern w:val="0"/>
          <w:szCs w:val="21"/>
        </w:rPr>
        <w:t xml:space="preserve">D. </w:t>
      </w:r>
      <w:r>
        <w:rPr>
          <w:rFonts w:ascii="宋体" w:cs="宋体"/>
          <w:kern w:val="0"/>
          <w:szCs w:val="21"/>
        </w:rPr>
        <w:t>用力下压笤帚，可以增大地面受到的摩擦力</w:t>
      </w:r>
    </w:p>
    <w:p w14:paraId="484675A6" w14:textId="77777777" w:rsidR="00BC4DC9" w:rsidRDefault="00000000">
      <w:pPr>
        <w:spacing w:line="360" w:lineRule="auto"/>
        <w:rPr>
          <w:rFonts w:hint="eastAsia"/>
        </w:rPr>
      </w:pPr>
      <w:r>
        <w:rPr>
          <w:rFonts w:ascii="黑体" w:eastAsia="黑体" w:hAnsi="黑体" w:cs="黑体"/>
        </w:rPr>
        <w:t>三、填空题：本大题共</w:t>
      </w:r>
      <w:r>
        <w:rPr>
          <w:rFonts w:eastAsia="Times New Roman" w:hAnsi="Times New Roman"/>
          <w:b/>
        </w:rPr>
        <w:t>11</w:t>
      </w:r>
      <w:r>
        <w:rPr>
          <w:rFonts w:ascii="黑体" w:eastAsia="黑体" w:hAnsi="黑体" w:cs="黑体"/>
        </w:rPr>
        <w:t>小题，共</w:t>
      </w:r>
      <w:r>
        <w:rPr>
          <w:rFonts w:eastAsia="Times New Roman" w:hAnsi="Times New Roman"/>
          <w:b/>
        </w:rPr>
        <w:t>29</w:t>
      </w:r>
      <w:r>
        <w:rPr>
          <w:rFonts w:ascii="黑体" w:eastAsia="黑体" w:hAnsi="黑体" w:cs="黑体"/>
        </w:rPr>
        <w:t>分。</w:t>
      </w:r>
    </w:p>
    <w:p w14:paraId="521C3779"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a604ef9e-27bc-4cb0-a0e3-83e5c195265f"/>
      <w:r>
        <w:rPr>
          <w:rFonts w:ascii="宋体" w:cs="宋体"/>
          <w:kern w:val="0"/>
          <w:szCs w:val="21"/>
        </w:rPr>
        <w:t>我国古代科技著作《天工开物》记载了脚踏碓</w:t>
      </w:r>
      <m:oMath>
        <m:r>
          <w:rPr>
            <w:rFonts w:ascii="Cambria Math" w:hAnsi="Cambria Math"/>
          </w:rPr>
          <m:t>(</m:t>
        </m:r>
      </m:oMath>
      <w:r>
        <w:rPr>
          <w:rFonts w:ascii="宋体" w:cs="宋体"/>
          <w:kern w:val="0"/>
          <w:szCs w:val="21"/>
        </w:rPr>
        <w:t>碓：</w:t>
      </w:r>
      <m:oMath>
        <m:r>
          <w:rPr>
            <w:rFonts w:ascii="Cambria Math" w:hAnsi="Cambria Math"/>
          </w:rPr>
          <m:t>du</m:t>
        </m:r>
      </m:oMath>
      <w:r>
        <w:rPr>
          <w:rFonts w:eastAsia="Times New Roman" w:hAnsi="Times New Roman"/>
          <w:kern w:val="0"/>
          <w:szCs w:val="21"/>
        </w:rPr>
        <w:t>ì</w:t>
      </w:r>
      <w:r>
        <w:rPr>
          <w:rFonts w:ascii="宋体" w:cs="宋体"/>
          <w:kern w:val="0"/>
          <w:szCs w:val="21"/>
        </w:rPr>
        <w:t>，是一种给稻谷去壳的工具，用脚连续踏木杠的一端，另一端的碓头就会连续起落</w:t>
      </w:r>
      <m:oMath>
        <m:r>
          <w:rPr>
            <w:rFonts w:ascii="Cambria Math" w:hAnsi="Cambria Math"/>
          </w:rPr>
          <m:t>)</m:t>
        </m:r>
      </m:oMath>
      <w:r>
        <w:rPr>
          <w:rFonts w:ascii="宋体" w:cs="宋体"/>
          <w:kern w:val="0"/>
          <w:szCs w:val="21"/>
        </w:rPr>
        <w:t>。如图所示，脚向下踏时，脚踏碓属于______杠杆</w:t>
      </w:r>
      <m:oMath>
        <m:r>
          <w:rPr>
            <w:rFonts w:ascii="Cambria Math" w:hAnsi="Cambria Math"/>
          </w:rPr>
          <m:t>(</m:t>
        </m:r>
      </m:oMath>
      <w:r>
        <w:rPr>
          <w:rFonts w:ascii="宋体" w:cs="宋体"/>
          <w:kern w:val="0"/>
          <w:szCs w:val="21"/>
        </w:rPr>
        <w:t>选填“省力”、“费力”或“等臂”</w:t>
      </w:r>
      <m:oMath>
        <m:r>
          <w:rPr>
            <w:rFonts w:ascii="Cambria Math" w:hAnsi="Cambria Math"/>
          </w:rPr>
          <m:t>)</m:t>
        </m:r>
      </m:oMath>
      <w:r>
        <w:rPr>
          <w:rFonts w:ascii="宋体" w:cs="宋体"/>
          <w:kern w:val="0"/>
          <w:szCs w:val="21"/>
        </w:rPr>
        <w:t>；在使用过程中，使用时如果想省力，可将脚踩点适当______</w:t>
      </w:r>
      <m:oMath>
        <m:r>
          <w:rPr>
            <w:rFonts w:ascii="Cambria Math" w:hAnsi="Cambria Math"/>
          </w:rPr>
          <m:t>(</m:t>
        </m:r>
      </m:oMath>
      <w:r>
        <w:rPr>
          <w:rFonts w:ascii="宋体" w:cs="宋体"/>
          <w:kern w:val="0"/>
          <w:szCs w:val="21"/>
        </w:rPr>
        <w:t>选填“远离”或“靠近”</w:t>
      </w:r>
      <m:oMath>
        <m:r>
          <w:rPr>
            <w:rFonts w:ascii="Cambria Math" w:hAnsi="Cambria Math"/>
          </w:rPr>
          <m:t>)</m:t>
        </m:r>
      </m:oMath>
      <w:r>
        <w:rPr>
          <w:rFonts w:ascii="宋体" w:cs="宋体"/>
          <w:kern w:val="0"/>
          <w:szCs w:val="21"/>
        </w:rPr>
        <w:t>支点</w:t>
      </w:r>
      <w:r>
        <w:rPr>
          <w:rFonts w:eastAsia="Times New Roman" w:hAnsi="Times New Roman"/>
          <w:i/>
          <w:iCs/>
          <w:kern w:val="0"/>
          <w:szCs w:val="21"/>
        </w:rPr>
        <w:t>O</w:t>
      </w:r>
      <w:r>
        <w:rPr>
          <w:rFonts w:ascii="宋体" w:cs="宋体"/>
          <w:kern w:val="0"/>
          <w:szCs w:val="21"/>
        </w:rPr>
        <w:t>。</w:t>
      </w:r>
      <w:bookmarkEnd w:id="8"/>
    </w:p>
    <w:tbl>
      <w:tblPr>
        <w:tblW w:w="0" w:type="auto"/>
        <w:jc w:val="center"/>
        <w:tblLook w:val="04A0" w:firstRow="1" w:lastRow="0" w:firstColumn="1" w:lastColumn="0" w:noHBand="0" w:noVBand="1"/>
      </w:tblPr>
      <w:tblGrid>
        <w:gridCol w:w="3636"/>
      </w:tblGrid>
      <w:tr w:rsidR="00C6232D" w14:paraId="63CA0948" w14:textId="77777777">
        <w:trPr>
          <w:cantSplit/>
          <w:trHeight w:val="2310"/>
          <w:jc w:val="center"/>
        </w:trPr>
        <w:tc>
          <w:tcPr>
            <w:tcW w:w="3420" w:type="dxa"/>
          </w:tcPr>
          <w:p w14:paraId="1F88F274"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4384" behindDoc="0" locked="0" layoutInCell="1" allowOverlap="0" wp14:anchorId="016575ED" wp14:editId="2C69A8EA">
                  <wp:simplePos x="0" y="0"/>
                  <wp:positionH relativeFrom="column">
                    <wp:align>center</wp:align>
                  </wp:positionH>
                  <wp:positionV relativeFrom="line">
                    <wp:posOffset>0</wp:posOffset>
                  </wp:positionV>
                  <wp:extent cx="2171700" cy="1466850"/>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171700" cy="1466850"/>
                          </a:xfrm>
                          <a:prstGeom prst="rect">
                            <a:avLst/>
                          </a:prstGeom>
                          <a:noFill/>
                          <a:ln>
                            <a:noFill/>
                          </a:ln>
                        </pic:spPr>
                      </pic:pic>
                    </a:graphicData>
                  </a:graphic>
                </wp:anchor>
              </w:drawing>
            </w:r>
          </w:p>
        </w:tc>
      </w:tr>
    </w:tbl>
    <w:p w14:paraId="58D2F163"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127416f0-b817-471e-82d9-3e37ba38ac05"/>
      <w:r>
        <w:rPr>
          <w:rFonts w:eastAsia="Times New Roman" w:hAnsi="Times New Roman"/>
          <w:noProof/>
          <w:kern w:val="0"/>
          <w:sz w:val="24"/>
          <w:szCs w:val="24"/>
        </w:rPr>
        <w:drawing>
          <wp:anchor distT="0" distB="0" distL="114300" distR="114300" simplePos="0" relativeHeight="251665408" behindDoc="0" locked="0" layoutInCell="1" allowOverlap="0" wp14:anchorId="6C81EC1A" wp14:editId="4F4B97A5">
            <wp:simplePos x="0" y="0"/>
            <wp:positionH relativeFrom="column">
              <wp:align>right</wp:align>
            </wp:positionH>
            <wp:positionV relativeFrom="line">
              <wp:posOffset>76200</wp:posOffset>
            </wp:positionV>
            <wp:extent cx="1371600" cy="97155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371600" cy="971550"/>
                    </a:xfrm>
                    <a:prstGeom prst="rect">
                      <a:avLst/>
                    </a:prstGeom>
                    <a:noFill/>
                    <a:ln>
                      <a:noFill/>
                    </a:ln>
                  </pic:spPr>
                </pic:pic>
              </a:graphicData>
            </a:graphic>
          </wp:anchor>
        </w:drawing>
      </w:r>
      <w:r>
        <w:rPr>
          <w:rFonts w:ascii="宋体" w:cs="宋体"/>
          <w:kern w:val="0"/>
          <w:szCs w:val="21"/>
        </w:rPr>
        <w:t>赣州市在创建“文明城市”活动中，小敏和同学们一起到街头巷尾用砂纸清除那些违章“小广告”，砂纸表面很粗糙，是为了______摩擦力</w:t>
      </w:r>
      <m:oMath>
        <m:r>
          <w:rPr>
            <w:rFonts w:ascii="Cambria Math" w:hAnsi="Cambria Math"/>
          </w:rPr>
          <m:t>(</m:t>
        </m:r>
      </m:oMath>
      <w:r>
        <w:rPr>
          <w:rFonts w:ascii="宋体" w:cs="宋体"/>
          <w:kern w:val="0"/>
          <w:szCs w:val="21"/>
        </w:rPr>
        <w:t>填“增大”或“减小”</w:t>
      </w:r>
      <m:oMath>
        <m:r>
          <w:rPr>
            <w:rFonts w:ascii="Cambria Math" w:hAnsi="Cambria Math"/>
          </w:rPr>
          <m:t>)</m:t>
        </m:r>
      </m:oMath>
      <w:r>
        <w:rPr>
          <w:rFonts w:ascii="宋体" w:cs="宋体"/>
          <w:kern w:val="0"/>
          <w:szCs w:val="21"/>
        </w:rPr>
        <w:t>；她们还参与到“一盔一带”守护志愿活动中，看到某人带着头盔骑着电动车在水平路面上匀速转弯行驶时情景，如图所示，则该人在行驶中受到______</w:t>
      </w:r>
      <m:oMath>
        <m:r>
          <w:rPr>
            <w:rFonts w:ascii="Cambria Math" w:hAnsi="Cambria Math"/>
          </w:rPr>
          <m:t>(</m:t>
        </m:r>
      </m:oMath>
      <w:r>
        <w:rPr>
          <w:rFonts w:ascii="宋体" w:cs="宋体"/>
          <w:kern w:val="0"/>
          <w:szCs w:val="21"/>
        </w:rPr>
        <w:t>选填“平衡力或“非平衡力”</w:t>
      </w:r>
      <m:oMath>
        <m:r>
          <w:rPr>
            <w:rFonts w:ascii="Cambria Math" w:hAnsi="Cambria Math"/>
          </w:rPr>
          <m:t>)</m:t>
        </m:r>
      </m:oMath>
      <w:r>
        <w:rPr>
          <w:rFonts w:ascii="宋体" w:cs="宋体"/>
          <w:kern w:val="0"/>
          <w:szCs w:val="21"/>
        </w:rPr>
        <w:t>的作用。</w:t>
      </w:r>
      <w:bookmarkEnd w:id="9"/>
    </w:p>
    <w:p w14:paraId="2F8341D3" w14:textId="77777777" w:rsidR="00BC4DC9" w:rsidRDefault="00000000">
      <w:pPr>
        <w:spacing w:line="360" w:lineRule="auto"/>
        <w:rPr>
          <w:rFonts w:hint="eastAsia"/>
        </w:rPr>
      </w:pPr>
      <w:r>
        <w:rPr>
          <w:rFonts w:eastAsia="Times New Roman" w:hAnsi="Times New Roman"/>
          <w:kern w:val="0"/>
          <w:szCs w:val="21"/>
        </w:rPr>
        <w:t>11</w:t>
      </w:r>
      <w:r>
        <w:rPr>
          <w:rFonts w:ascii="宋体" w:cs="宋体"/>
          <w:kern w:val="0"/>
          <w:szCs w:val="21"/>
        </w:rPr>
        <w:t>.</w:t>
      </w:r>
      <w:bookmarkStart w:id="10" w:name="6a50e35e-e6c7-4c2d-bcb9-c503a4768839"/>
      <w:r>
        <w:rPr>
          <w:rFonts w:ascii="宋体" w:cs="宋体"/>
          <w:kern w:val="0"/>
          <w:szCs w:val="21"/>
        </w:rPr>
        <w:t>关于竹蜻蜓的最早记载见于晋朝葛洪所著的《抱朴子》一书中。竹蜻蜓的原理如图所示，当旋转时，流过叶片上方的气流速度较______，在叶片上下表面产生压强差，形成对叶片向______的压力差，推动竹蜻蜓飞行。</w:t>
      </w:r>
      <w:bookmarkEnd w:id="10"/>
    </w:p>
    <w:tbl>
      <w:tblPr>
        <w:tblW w:w="0" w:type="auto"/>
        <w:jc w:val="center"/>
        <w:tblLook w:val="04A0" w:firstRow="1" w:lastRow="0" w:firstColumn="1" w:lastColumn="0" w:noHBand="0" w:noVBand="1"/>
      </w:tblPr>
      <w:tblGrid>
        <w:gridCol w:w="3996"/>
      </w:tblGrid>
      <w:tr w:rsidR="00C6232D" w14:paraId="47E3174A" w14:textId="77777777">
        <w:trPr>
          <w:cantSplit/>
          <w:trHeight w:val="1980"/>
          <w:jc w:val="center"/>
        </w:trPr>
        <w:tc>
          <w:tcPr>
            <w:tcW w:w="3780" w:type="dxa"/>
          </w:tcPr>
          <w:p w14:paraId="598113D7"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6432" behindDoc="0" locked="0" layoutInCell="1" allowOverlap="0" wp14:anchorId="22057048" wp14:editId="45B13DBE">
                  <wp:simplePos x="0" y="0"/>
                  <wp:positionH relativeFrom="column">
                    <wp:align>center</wp:align>
                  </wp:positionH>
                  <wp:positionV relativeFrom="line">
                    <wp:posOffset>0</wp:posOffset>
                  </wp:positionV>
                  <wp:extent cx="2400300" cy="1257300"/>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400300" cy="1257300"/>
                          </a:xfrm>
                          <a:prstGeom prst="rect">
                            <a:avLst/>
                          </a:prstGeom>
                          <a:noFill/>
                          <a:ln>
                            <a:noFill/>
                          </a:ln>
                        </pic:spPr>
                      </pic:pic>
                    </a:graphicData>
                  </a:graphic>
                </wp:anchor>
              </w:drawing>
            </w:r>
          </w:p>
        </w:tc>
      </w:tr>
    </w:tbl>
    <w:p w14:paraId="44C8329A" w14:textId="77777777" w:rsidR="00BC4DC9" w:rsidRDefault="00000000">
      <w:pPr>
        <w:spacing w:line="360" w:lineRule="auto"/>
        <w:textAlignment w:val="center"/>
        <w:rPr>
          <w:rFonts w:hint="eastAsia"/>
        </w:rPr>
      </w:pPr>
      <w:r>
        <w:rPr>
          <w:rFonts w:eastAsia="Times New Roman" w:hAnsi="Times New Roman"/>
          <w:kern w:val="0"/>
          <w:szCs w:val="21"/>
        </w:rPr>
        <w:lastRenderedPageBreak/>
        <w:t>13</w:t>
      </w:r>
      <w:r>
        <w:rPr>
          <w:rFonts w:ascii="宋体" w:cs="宋体"/>
          <w:kern w:val="0"/>
          <w:szCs w:val="21"/>
        </w:rPr>
        <w:t>.</w:t>
      </w:r>
      <w:bookmarkStart w:id="11" w:name="dd1cad64-03b8-473f-99dd-ac0e2e62bc3d"/>
      <w:r>
        <w:rPr>
          <w:rFonts w:eastAsia="Times New Roman" w:hAnsi="Times New Roman"/>
          <w:noProof/>
          <w:kern w:val="0"/>
          <w:sz w:val="24"/>
          <w:szCs w:val="24"/>
        </w:rPr>
        <w:drawing>
          <wp:anchor distT="0" distB="0" distL="114300" distR="114300" simplePos="0" relativeHeight="251667456" behindDoc="0" locked="0" layoutInCell="1" allowOverlap="0" wp14:anchorId="17E70B5D" wp14:editId="15AB9E4B">
            <wp:simplePos x="0" y="0"/>
            <wp:positionH relativeFrom="column">
              <wp:align>right</wp:align>
            </wp:positionH>
            <wp:positionV relativeFrom="line">
              <wp:posOffset>76200</wp:posOffset>
            </wp:positionV>
            <wp:extent cx="1076325" cy="129540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076325" cy="1295400"/>
                    </a:xfrm>
                    <a:prstGeom prst="rect">
                      <a:avLst/>
                    </a:prstGeom>
                    <a:noFill/>
                    <a:ln>
                      <a:noFill/>
                    </a:ln>
                  </pic:spPr>
                </pic:pic>
              </a:graphicData>
            </a:graphic>
          </wp:anchor>
        </w:drawing>
      </w:r>
      <w:r>
        <w:rPr>
          <w:rFonts w:ascii="宋体" w:cs="宋体"/>
          <w:kern w:val="0"/>
          <w:szCs w:val="21"/>
        </w:rPr>
        <w:t>如图所示，小明用手把空饮料罐正立慢慢按入装满水的烧杯中，在饮料罐浸没前，越往下按，饮料罐底部受到水的压强将______，烧杯底受到水的压强大小将______。</w:t>
      </w:r>
      <m:oMath>
        <m:r>
          <w:rPr>
            <w:rFonts w:ascii="Cambria Math" w:hAnsi="Cambria Math"/>
          </w:rPr>
          <m:t>(</m:t>
        </m:r>
      </m:oMath>
      <w:r>
        <w:rPr>
          <w:rFonts w:ascii="宋体" w:cs="宋体"/>
          <w:kern w:val="0"/>
          <w:szCs w:val="21"/>
        </w:rPr>
        <w:t>均选填“变大”“变小”或“不变”</w:t>
      </w:r>
      <m:oMath>
        <m:r>
          <w:rPr>
            <w:rFonts w:ascii="Cambria Math" w:hAnsi="Cambria Math"/>
          </w:rPr>
          <m:t>)</m:t>
        </m:r>
      </m:oMath>
      <w:bookmarkEnd w:id="11"/>
    </w:p>
    <w:p w14:paraId="4F4A0A99" w14:textId="14257292" w:rsidR="00C6232D" w:rsidRDefault="00C6232D">
      <w:pPr>
        <w:spacing w:line="360" w:lineRule="auto"/>
        <w:textAlignment w:val="center"/>
        <w:rPr>
          <w:rFonts w:hint="eastAsia"/>
        </w:rPr>
      </w:pPr>
    </w:p>
    <w:p w14:paraId="66856273"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2" w:name="5add7722-a2c4-4464-9cfe-09b079d340e6"/>
      <w:r>
        <w:rPr>
          <w:rFonts w:ascii="宋体" w:cs="宋体"/>
          <w:kern w:val="0"/>
          <w:szCs w:val="21"/>
        </w:rPr>
        <w:t>航天员在“天宫课堂”中演示了水球变“懒”实验。如图甲，当用注射器向水球喷出空气时，水球的振动很激烈；如图乙，在水球内加入钢球后，再次向水球和钢球整体喷气，观察到水球振动变慢，即“水球变懒”，这是因为加入钢球后，整体惯性变______，此时钢球______</w:t>
      </w:r>
      <m:oMath>
        <m:r>
          <w:rPr>
            <w:rFonts w:ascii="Cambria Math" w:hAnsi="Cambria Math"/>
          </w:rPr>
          <m:t>(</m:t>
        </m:r>
      </m:oMath>
      <w:r>
        <w:rPr>
          <w:rFonts w:ascii="宋体" w:cs="宋体"/>
          <w:kern w:val="0"/>
          <w:szCs w:val="21"/>
        </w:rPr>
        <w:t>选填“受”或“不受”</w:t>
      </w:r>
      <m:oMath>
        <m:r>
          <w:rPr>
            <w:rFonts w:ascii="Cambria Math" w:hAnsi="Cambria Math"/>
          </w:rPr>
          <m:t>)</m:t>
        </m:r>
      </m:oMath>
      <w:r>
        <w:rPr>
          <w:rFonts w:ascii="宋体" w:cs="宋体"/>
          <w:kern w:val="0"/>
          <w:szCs w:val="21"/>
        </w:rPr>
        <w:t>受到水的浮力。</w:t>
      </w:r>
      <w:r>
        <w:rPr>
          <w:rFonts w:ascii="宋体" w:cs="宋体"/>
          <w:kern w:val="0"/>
          <w:szCs w:val="21"/>
        </w:rPr>
        <w:br/>
      </w:r>
      <w:r>
        <w:rPr>
          <w:rFonts w:eastAsia="Times New Roman" w:hAnsi="Times New Roman"/>
          <w:noProof/>
          <w:kern w:val="0"/>
          <w:sz w:val="24"/>
          <w:szCs w:val="24"/>
        </w:rPr>
        <w:drawing>
          <wp:inline distT="0" distB="0" distL="0" distR="0" wp14:anchorId="73E45CDD" wp14:editId="1ACB7E47">
            <wp:extent cx="3790950" cy="12668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790950" cy="1266825"/>
                    </a:xfrm>
                    <a:prstGeom prst="rect">
                      <a:avLst/>
                    </a:prstGeom>
                    <a:noFill/>
                    <a:ln>
                      <a:noFill/>
                    </a:ln>
                  </pic:spPr>
                </pic:pic>
              </a:graphicData>
            </a:graphic>
          </wp:inline>
        </w:drawing>
      </w:r>
      <w:bookmarkEnd w:id="12"/>
    </w:p>
    <w:p w14:paraId="261ED1EF"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3" w:name="059af28a-4174-4b4f-92a2-c7677c98244f"/>
      <w:r>
        <w:rPr>
          <w:rFonts w:eastAsia="Times New Roman" w:hAnsi="Times New Roman"/>
          <w:noProof/>
          <w:kern w:val="0"/>
          <w:sz w:val="24"/>
          <w:szCs w:val="24"/>
        </w:rPr>
        <w:drawing>
          <wp:anchor distT="0" distB="0" distL="114300" distR="114300" simplePos="0" relativeHeight="251668480" behindDoc="0" locked="0" layoutInCell="1" allowOverlap="0" wp14:anchorId="0BB8242A" wp14:editId="325025D7">
            <wp:simplePos x="0" y="0"/>
            <wp:positionH relativeFrom="column">
              <wp:align>right</wp:align>
            </wp:positionH>
            <wp:positionV relativeFrom="line">
              <wp:posOffset>76200</wp:posOffset>
            </wp:positionV>
            <wp:extent cx="1619250" cy="95250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619250" cy="952500"/>
                    </a:xfrm>
                    <a:prstGeom prst="rect">
                      <a:avLst/>
                    </a:prstGeom>
                    <a:noFill/>
                    <a:ln>
                      <a:noFill/>
                    </a:ln>
                  </pic:spPr>
                </pic:pic>
              </a:graphicData>
            </a:graphic>
          </wp:anchor>
        </w:drawing>
      </w:r>
      <w:r>
        <w:rPr>
          <w:rFonts w:eastAsia="Times New Roman" w:hAnsi="Times New Roman"/>
          <w:kern w:val="0"/>
          <w:szCs w:val="21"/>
        </w:rPr>
        <w:t>2024</w:t>
      </w:r>
      <w:r>
        <w:rPr>
          <w:rFonts w:ascii="宋体" w:cs="宋体"/>
          <w:kern w:val="0"/>
          <w:szCs w:val="21"/>
        </w:rPr>
        <w:t>年</w:t>
      </w:r>
      <w:r>
        <w:rPr>
          <w:rFonts w:eastAsia="Times New Roman" w:hAnsi="Times New Roman"/>
          <w:kern w:val="0"/>
          <w:szCs w:val="21"/>
        </w:rPr>
        <w:t>1</w:t>
      </w:r>
      <w:r>
        <w:rPr>
          <w:rFonts w:ascii="宋体" w:cs="宋体"/>
          <w:kern w:val="0"/>
          <w:szCs w:val="21"/>
        </w:rPr>
        <w:t>月</w:t>
      </w:r>
      <w:r>
        <w:rPr>
          <w:rFonts w:eastAsia="Times New Roman" w:hAnsi="Times New Roman"/>
          <w:kern w:val="0"/>
          <w:szCs w:val="21"/>
        </w:rPr>
        <w:t>17</w:t>
      </w:r>
      <w:r>
        <w:rPr>
          <w:rFonts w:ascii="宋体" w:cs="宋体"/>
          <w:kern w:val="0"/>
          <w:szCs w:val="21"/>
        </w:rPr>
        <w:t>日</w:t>
      </w:r>
      <w:r>
        <w:rPr>
          <w:rFonts w:eastAsia="Times New Roman" w:hAnsi="Times New Roman"/>
          <w:kern w:val="0"/>
          <w:szCs w:val="21"/>
        </w:rPr>
        <w:t>22</w:t>
      </w:r>
      <w:r>
        <w:rPr>
          <w:rFonts w:ascii="宋体" w:cs="宋体"/>
          <w:kern w:val="0"/>
          <w:szCs w:val="21"/>
        </w:rPr>
        <w:t>时</w:t>
      </w:r>
      <w:r>
        <w:rPr>
          <w:rFonts w:eastAsia="Times New Roman" w:hAnsi="Times New Roman"/>
          <w:kern w:val="0"/>
          <w:szCs w:val="21"/>
        </w:rPr>
        <w:t>27</w:t>
      </w:r>
      <w:r>
        <w:rPr>
          <w:rFonts w:ascii="宋体" w:cs="宋体"/>
          <w:kern w:val="0"/>
          <w:szCs w:val="21"/>
        </w:rPr>
        <w:t>分，搭载天舟七号货运飞船的长征七号遥八运载火箭在文昌航天发射场点火发射。火箭在加速升空过程中，飞船的重力势能______，其机械能______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13"/>
    </w:p>
    <w:p w14:paraId="076896D8" w14:textId="7B5D1C98" w:rsidR="00C6232D" w:rsidRDefault="00C6232D">
      <w:pPr>
        <w:spacing w:line="360" w:lineRule="auto"/>
        <w:textAlignment w:val="center"/>
        <w:rPr>
          <w:rFonts w:hint="eastAsia"/>
        </w:rPr>
      </w:pPr>
    </w:p>
    <w:p w14:paraId="526F87DA"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4" w:name="2ff005c6-ffe2-4161-97f9-338531138180"/>
      <w:r>
        <w:rPr>
          <w:rFonts w:eastAsia="Times New Roman" w:hAnsi="Times New Roman"/>
          <w:noProof/>
          <w:kern w:val="0"/>
          <w:sz w:val="24"/>
          <w:szCs w:val="24"/>
        </w:rPr>
        <w:drawing>
          <wp:anchor distT="0" distB="0" distL="114300" distR="114300" simplePos="0" relativeHeight="251669504" behindDoc="0" locked="0" layoutInCell="1" allowOverlap="0" wp14:anchorId="47C886FE" wp14:editId="72EF8899">
            <wp:simplePos x="0" y="0"/>
            <wp:positionH relativeFrom="column">
              <wp:align>right</wp:align>
            </wp:positionH>
            <wp:positionV relativeFrom="line">
              <wp:posOffset>76200</wp:posOffset>
            </wp:positionV>
            <wp:extent cx="1390650" cy="65722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390650" cy="657225"/>
                    </a:xfrm>
                    <a:prstGeom prst="rect">
                      <a:avLst/>
                    </a:prstGeom>
                    <a:noFill/>
                    <a:ln>
                      <a:noFill/>
                    </a:ln>
                  </pic:spPr>
                </pic:pic>
              </a:graphicData>
            </a:graphic>
          </wp:anchor>
        </w:drawing>
      </w:r>
      <w:r>
        <w:rPr>
          <w:rFonts w:ascii="宋体" w:cs="宋体"/>
          <w:kern w:val="0"/>
          <w:szCs w:val="21"/>
        </w:rPr>
        <w:t>放在水平桌面上的两个完全相同的容器内装有适量的水，将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两个体积相同的实心物体分别放入容器内，待物体静止后，如图所示，物体受到的浮力</w:t>
      </w:r>
      <m:oMath>
        <m:sSub>
          <m:sSubPr>
            <m:ctrlPr>
              <w:rPr>
                <w:rFonts w:ascii="Cambria Math" w:hAnsi="Cambria Math"/>
              </w:rPr>
            </m:ctrlPr>
          </m:sSubPr>
          <m:e>
            <m:r>
              <w:rPr>
                <w:rFonts w:ascii="Cambria Math" w:hAnsi="Cambria Math"/>
              </w:rPr>
              <m:t>F</m:t>
            </m:r>
          </m:e>
          <m:sub>
            <m:r>
              <w:rPr>
                <w:rFonts w:ascii="Cambria Math" w:hAnsi="Cambria Math"/>
              </w:rPr>
              <m:t>A</m:t>
            </m:r>
          </m:sub>
        </m:sSub>
      </m:oMath>
      <w:r>
        <w:rPr>
          <w:rFonts w:ascii="宋体" w:cs="宋体"/>
          <w:kern w:val="0"/>
          <w:szCs w:val="21"/>
        </w:rPr>
        <w:t>______</w:t>
      </w:r>
      <m:oMath>
        <m:sSub>
          <m:sSubPr>
            <m:ctrlPr>
              <w:rPr>
                <w:rFonts w:ascii="Cambria Math" w:hAnsi="Cambria Math"/>
              </w:rPr>
            </m:ctrlPr>
          </m:sSubPr>
          <m:e>
            <m:r>
              <w:rPr>
                <w:rFonts w:ascii="Cambria Math" w:hAnsi="Cambria Math"/>
              </w:rPr>
              <m:t>F</m:t>
            </m:r>
          </m:e>
          <m:sub>
            <m:r>
              <w:rPr>
                <w:rFonts w:ascii="Cambria Math" w:hAnsi="Cambria Math"/>
              </w:rPr>
              <m:t>B</m:t>
            </m:r>
          </m:sub>
        </m:sSub>
      </m:oMath>
      <w:r>
        <w:rPr>
          <w:rFonts w:ascii="宋体" w:cs="宋体"/>
          <w:kern w:val="0"/>
          <w:szCs w:val="21"/>
        </w:rPr>
        <w:t>，物体的密度</w:t>
      </w:r>
      <m:oMath>
        <m:sSub>
          <m:sSubPr>
            <m:ctrlPr>
              <w:rPr>
                <w:rFonts w:ascii="Cambria Math" w:hAnsi="Cambria Math"/>
              </w:rPr>
            </m:ctrlPr>
          </m:sSubPr>
          <m:e>
            <m:r>
              <w:rPr>
                <w:rFonts w:ascii="Cambria Math" w:hAnsi="Cambria Math"/>
              </w:rPr>
              <m:t>ρ</m:t>
            </m:r>
          </m:e>
          <m:sub>
            <m:r>
              <w:rPr>
                <w:rFonts w:ascii="Cambria Math" w:hAnsi="Cambria Math"/>
              </w:rPr>
              <m:t>A</m:t>
            </m:r>
          </m:sub>
        </m:sSub>
      </m:oMath>
      <w:r>
        <w:rPr>
          <w:rFonts w:ascii="宋体" w:cs="宋体"/>
          <w:kern w:val="0"/>
          <w:szCs w:val="21"/>
        </w:rPr>
        <w:t>______</w:t>
      </w:r>
      <m:oMath>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m:t>
        </m:r>
      </m:oMath>
      <w:r>
        <w:rPr>
          <w:rFonts w:ascii="宋体" w:cs="宋体"/>
          <w:kern w:val="0"/>
          <w:szCs w:val="21"/>
        </w:rPr>
        <w:t>两空均选填“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w:t>
      </w:r>
      <w:bookmarkEnd w:id="14"/>
    </w:p>
    <w:p w14:paraId="1BBB968E"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5" w:name="cbb03908-fad4-444c-bc4f-4d5bec775ac1"/>
      <w:r>
        <w:rPr>
          <w:rFonts w:eastAsia="Times New Roman" w:hAnsi="Times New Roman"/>
          <w:noProof/>
          <w:kern w:val="0"/>
          <w:sz w:val="24"/>
          <w:szCs w:val="24"/>
        </w:rPr>
        <w:drawing>
          <wp:anchor distT="0" distB="0" distL="114300" distR="114300" simplePos="0" relativeHeight="251670528" behindDoc="0" locked="0" layoutInCell="1" allowOverlap="0" wp14:anchorId="6A585CFA" wp14:editId="5AF3C55A">
            <wp:simplePos x="0" y="0"/>
            <wp:positionH relativeFrom="column">
              <wp:align>right</wp:align>
            </wp:positionH>
            <wp:positionV relativeFrom="line">
              <wp:posOffset>76200</wp:posOffset>
            </wp:positionV>
            <wp:extent cx="1123950" cy="129540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123950" cy="1295400"/>
                    </a:xfrm>
                    <a:prstGeom prst="rect">
                      <a:avLst/>
                    </a:prstGeom>
                    <a:noFill/>
                    <a:ln>
                      <a:noFill/>
                    </a:ln>
                  </pic:spPr>
                </pic:pic>
              </a:graphicData>
            </a:graphic>
          </wp:anchor>
        </w:drawing>
      </w:r>
      <w:r>
        <w:rPr>
          <w:rFonts w:ascii="宋体" w:cs="宋体"/>
          <w:kern w:val="0"/>
          <w:szCs w:val="21"/>
        </w:rPr>
        <w:t>如图所示，用一根细线把一个小球悬挂起来，将小球从位置</w:t>
      </w:r>
      <w:r>
        <w:rPr>
          <w:rFonts w:eastAsia="Times New Roman" w:hAnsi="Times New Roman"/>
          <w:i/>
          <w:iCs/>
          <w:kern w:val="0"/>
          <w:szCs w:val="21"/>
        </w:rPr>
        <w:t>B</w:t>
      </w:r>
      <w:r>
        <w:rPr>
          <w:rFonts w:ascii="宋体" w:cs="宋体"/>
          <w:kern w:val="0"/>
          <w:szCs w:val="21"/>
        </w:rPr>
        <w:t>拉到位置</w:t>
      </w:r>
      <w:r>
        <w:rPr>
          <w:rFonts w:eastAsia="Times New Roman" w:hAnsi="Times New Roman"/>
          <w:i/>
          <w:iCs/>
          <w:kern w:val="0"/>
          <w:szCs w:val="21"/>
        </w:rPr>
        <w:t>A</w:t>
      </w:r>
      <w:r>
        <w:rPr>
          <w:rFonts w:ascii="宋体" w:cs="宋体"/>
          <w:kern w:val="0"/>
          <w:szCs w:val="21"/>
        </w:rPr>
        <w:t>，松开手释放小球，观察到它在</w:t>
      </w:r>
      <w:r>
        <w:rPr>
          <w:rFonts w:eastAsia="Times New Roman" w:hAnsi="Times New Roman"/>
          <w:i/>
          <w:iCs/>
          <w:kern w:val="0"/>
          <w:szCs w:val="21"/>
        </w:rPr>
        <w:t>AC</w:t>
      </w:r>
      <w:r>
        <w:rPr>
          <w:rFonts w:ascii="宋体" w:cs="宋体"/>
          <w:kern w:val="0"/>
          <w:szCs w:val="21"/>
        </w:rPr>
        <w:t>之间摆动且摆动的幅度逐渐减小，最终停下来，说明力能改变物体的______，若小球摆动到位置</w:t>
      </w:r>
      <w:r>
        <w:rPr>
          <w:rFonts w:eastAsia="Times New Roman" w:hAnsi="Times New Roman"/>
          <w:i/>
          <w:iCs/>
          <w:kern w:val="0"/>
          <w:szCs w:val="21"/>
        </w:rPr>
        <w:t xml:space="preserve"> C</w:t>
      </w:r>
      <w:r>
        <w:rPr>
          <w:rFonts w:ascii="宋体" w:cs="宋体"/>
          <w:kern w:val="0"/>
          <w:szCs w:val="21"/>
        </w:rPr>
        <w:t>时所受的外力突然全部消失，小球将处于______状态。</w:t>
      </w:r>
      <w:bookmarkEnd w:id="15"/>
    </w:p>
    <w:p w14:paraId="068B8FB2" w14:textId="4F033FC3" w:rsidR="00C6232D" w:rsidRDefault="00C6232D">
      <w:pPr>
        <w:spacing w:line="360" w:lineRule="auto"/>
        <w:textAlignment w:val="center"/>
        <w:rPr>
          <w:rFonts w:hint="eastAsia"/>
        </w:rPr>
      </w:pPr>
    </w:p>
    <w:p w14:paraId="3314456E"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6" w:name="fa269f35-179f-4724-8935-7f69277cd76a"/>
      <w:r>
        <w:rPr>
          <w:rFonts w:eastAsia="Times New Roman" w:hAnsi="Times New Roman"/>
          <w:noProof/>
          <w:kern w:val="0"/>
          <w:sz w:val="24"/>
          <w:szCs w:val="24"/>
        </w:rPr>
        <w:drawing>
          <wp:anchor distT="0" distB="0" distL="114300" distR="114300" simplePos="0" relativeHeight="251671552" behindDoc="0" locked="0" layoutInCell="1" allowOverlap="0" wp14:anchorId="54E6E210" wp14:editId="387B6DE2">
            <wp:simplePos x="0" y="0"/>
            <wp:positionH relativeFrom="column">
              <wp:align>right</wp:align>
            </wp:positionH>
            <wp:positionV relativeFrom="line">
              <wp:posOffset>76200</wp:posOffset>
            </wp:positionV>
            <wp:extent cx="1752600" cy="73342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752600" cy="733425"/>
                    </a:xfrm>
                    <a:prstGeom prst="rect">
                      <a:avLst/>
                    </a:prstGeom>
                    <a:noFill/>
                    <a:ln>
                      <a:noFill/>
                    </a:ln>
                  </pic:spPr>
                </pic:pic>
              </a:graphicData>
            </a:graphic>
          </wp:anchor>
        </w:drawing>
      </w:r>
      <w:r>
        <w:rPr>
          <w:rFonts w:ascii="宋体" w:cs="宋体"/>
          <w:kern w:val="0"/>
          <w:szCs w:val="21"/>
        </w:rPr>
        <w:t>如图所示是小明将要攀登的山坡示意图，到达山顶有南坡、北坡两条路径，比较南、北坡两地路径的情况可知，______路径比较省力，若小明通过这两条路径到达山顶所做的功分别为</w:t>
      </w:r>
      <m:oMath>
        <m:sSub>
          <m:sSubPr>
            <m:ctrlPr>
              <w:rPr>
                <w:rFonts w:ascii="Cambria Math" w:hAnsi="Cambria Math"/>
              </w:rPr>
            </m:ctrlPr>
          </m:sSubPr>
          <m:e>
            <m:r>
              <w:rPr>
                <w:rFonts w:ascii="Cambria Math" w:hAnsi="Cambria Math"/>
              </w:rPr>
              <m:t>W</m:t>
            </m:r>
          </m:e>
          <m:sub>
            <m:r>
              <w:rPr>
                <w:rFonts w:ascii="Cambria Math" w:hAnsi="Cambria Math"/>
              </w:rPr>
              <m:t>南</m:t>
            </m:r>
          </m:sub>
        </m:sSub>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北</m:t>
            </m:r>
          </m:sub>
        </m:sSub>
      </m:oMath>
      <w:r>
        <w:rPr>
          <w:rFonts w:ascii="宋体" w:cs="宋体"/>
          <w:kern w:val="0"/>
          <w:szCs w:val="21"/>
        </w:rPr>
        <w:t>，则</w:t>
      </w:r>
      <m:oMath>
        <m:sSub>
          <m:sSubPr>
            <m:ctrlPr>
              <w:rPr>
                <w:rFonts w:ascii="Cambria Math" w:hAnsi="Cambria Math"/>
              </w:rPr>
            </m:ctrlPr>
          </m:sSubPr>
          <m:e>
            <m:r>
              <w:rPr>
                <w:rFonts w:ascii="Cambria Math" w:hAnsi="Cambria Math"/>
              </w:rPr>
              <m:t>W</m:t>
            </m:r>
          </m:e>
          <m:sub>
            <m:r>
              <w:rPr>
                <w:rFonts w:ascii="Cambria Math" w:hAnsi="Cambria Math"/>
              </w:rPr>
              <m:t>南</m:t>
            </m:r>
          </m:sub>
        </m:sSub>
      </m:oMath>
      <w:r>
        <w:rPr>
          <w:rFonts w:ascii="宋体" w:cs="宋体"/>
          <w:kern w:val="0"/>
          <w:szCs w:val="21"/>
        </w:rPr>
        <w:t>______</w:t>
      </w:r>
      <m:oMath>
        <m:sSub>
          <m:sSubPr>
            <m:ctrlPr>
              <w:rPr>
                <w:rFonts w:ascii="Cambria Math" w:hAnsi="Cambria Math"/>
              </w:rPr>
            </m:ctrlPr>
          </m:sSubPr>
          <m:e>
            <m:r>
              <w:rPr>
                <w:rFonts w:ascii="Cambria Math" w:hAnsi="Cambria Math"/>
              </w:rPr>
              <m:t>W</m:t>
            </m:r>
          </m:e>
          <m:sub>
            <m:r>
              <w:rPr>
                <w:rFonts w:ascii="Cambria Math" w:hAnsi="Cambria Math"/>
              </w:rPr>
              <m:t>北</m:t>
            </m:r>
          </m:sub>
        </m:sSub>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w:t>
      </w:r>
      <w:bookmarkEnd w:id="16"/>
    </w:p>
    <w:p w14:paraId="2BB8556B" w14:textId="77777777" w:rsidR="00BC4DC9" w:rsidRDefault="00000000">
      <w:pPr>
        <w:spacing w:line="360" w:lineRule="auto"/>
        <w:textAlignment w:val="center"/>
        <w:rPr>
          <w:rFonts w:hint="eastAsia"/>
        </w:rPr>
      </w:pPr>
      <w:r>
        <w:rPr>
          <w:rFonts w:eastAsia="Times New Roman" w:hAnsi="Times New Roman"/>
          <w:kern w:val="0"/>
          <w:szCs w:val="21"/>
        </w:rPr>
        <w:lastRenderedPageBreak/>
        <w:t>19</w:t>
      </w:r>
      <w:r>
        <w:rPr>
          <w:rFonts w:ascii="宋体" w:cs="宋体"/>
          <w:kern w:val="0"/>
          <w:szCs w:val="21"/>
        </w:rPr>
        <w:t>.</w:t>
      </w:r>
      <w:bookmarkStart w:id="17" w:name="d5c9d679-9890-432f-ae13-dcde7ee24436"/>
      <w:r>
        <w:rPr>
          <w:rFonts w:ascii="宋体" w:cs="宋体"/>
          <w:kern w:val="0"/>
          <w:szCs w:val="21"/>
        </w:rPr>
        <w:t>爱的同学，你会正确使用下列如图所示的仪器吗？</w:t>
      </w:r>
      <w:r>
        <w:rPr>
          <w:rFonts w:ascii="宋体" w:cs="宋体"/>
          <w:kern w:val="0"/>
          <w:szCs w:val="21"/>
        </w:rPr>
        <w:br/>
      </w:r>
      <w:r>
        <w:rPr>
          <w:rFonts w:eastAsia="Times New Roman" w:hAnsi="Times New Roman"/>
          <w:noProof/>
          <w:kern w:val="0"/>
          <w:sz w:val="24"/>
          <w:szCs w:val="24"/>
        </w:rPr>
        <w:drawing>
          <wp:inline distT="0" distB="0" distL="0" distR="0" wp14:anchorId="72334A6B" wp14:editId="34BAEA7A">
            <wp:extent cx="5543550" cy="196215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5543550" cy="19621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如图甲所示所测的物理量是______，读数为______；</w:t>
      </w:r>
      <w:r>
        <w:rPr>
          <w:rFonts w:ascii="宋体" w:cs="宋体"/>
          <w:kern w:val="0"/>
          <w:szCs w:val="21"/>
        </w:rPr>
        <w:br/>
      </w:r>
      <m:oMath>
        <m:r>
          <w:rPr>
            <w:rFonts w:ascii="Cambria Math" w:hAnsi="Cambria Math"/>
          </w:rPr>
          <m:t>(2)</m:t>
        </m:r>
      </m:oMath>
      <w:r>
        <w:rPr>
          <w:rFonts w:ascii="宋体" w:cs="宋体"/>
          <w:kern w:val="0"/>
          <w:szCs w:val="21"/>
        </w:rPr>
        <w:t>如图乙所示是小明自制的简易气压计，他在一根玻璃管上画上刻度后穿过橡皮塞插入水中，从管子上端吹入少量气体，使水沿玻璃管上升到瓶口以上，当小明拿着该气压计从山脚走到山顶上，玻璃管中的水柱高度将______</w:t>
      </w:r>
      <m:oMath>
        <m:r>
          <w:rPr>
            <w:rFonts w:ascii="Cambria Math" w:hAnsi="Cambria Math"/>
          </w:rPr>
          <m:t>(</m:t>
        </m:r>
      </m:oMath>
      <w:r>
        <w:rPr>
          <w:rFonts w:ascii="宋体" w:cs="宋体"/>
          <w:kern w:val="0"/>
          <w:szCs w:val="21"/>
        </w:rPr>
        <w:t>选填“升高”“降低”或“不变”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如图丙所示，圆筒测力计的分度值为______</w:t>
      </w:r>
      <w:r>
        <w:rPr>
          <w:rFonts w:eastAsia="Times New Roman" w:hAnsi="Times New Roman"/>
          <w:i/>
          <w:iCs/>
          <w:kern w:val="0"/>
          <w:szCs w:val="21"/>
        </w:rPr>
        <w:t xml:space="preserve"> N</w:t>
      </w:r>
      <w:r>
        <w:rPr>
          <w:rFonts w:ascii="宋体" w:cs="宋体"/>
          <w:kern w:val="0"/>
          <w:szCs w:val="21"/>
        </w:rPr>
        <w:t>；此时，该测力计的读数是______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如图丁所示的微小压强计______连通器</w:t>
      </w:r>
      <m:oMath>
        <m:r>
          <w:rPr>
            <w:rFonts w:ascii="Cambria Math" w:hAnsi="Cambria Math"/>
          </w:rPr>
          <m:t>(</m:t>
        </m:r>
      </m:oMath>
      <w:r>
        <w:rPr>
          <w:rFonts w:ascii="宋体" w:cs="宋体"/>
          <w:kern w:val="0"/>
          <w:szCs w:val="21"/>
        </w:rPr>
        <w:t>选填“是”或“不是”</w:t>
      </w:r>
      <m:oMath>
        <m:r>
          <w:rPr>
            <w:rFonts w:ascii="Cambria Math" w:hAnsi="Cambria Math"/>
          </w:rPr>
          <m:t>)</m:t>
        </m:r>
      </m:oMath>
      <w:r>
        <w:rPr>
          <w:rFonts w:ascii="宋体" w:cs="宋体"/>
          <w:kern w:val="0"/>
          <w:szCs w:val="21"/>
        </w:rPr>
        <w:t>，是通过观察</w:t>
      </w:r>
      <w:r>
        <w:rPr>
          <w:rFonts w:eastAsia="Times New Roman" w:hAnsi="Times New Roman"/>
          <w:i/>
          <w:iCs/>
          <w:kern w:val="0"/>
          <w:szCs w:val="21"/>
        </w:rPr>
        <w:t>U</w:t>
      </w:r>
      <w:r>
        <w:rPr>
          <w:rFonts w:ascii="宋体" w:cs="宋体"/>
          <w:kern w:val="0"/>
          <w:szCs w:val="21"/>
        </w:rPr>
        <w:t>形管两边的______大小来反映液体内部压强大小；</w:t>
      </w:r>
      <w:r>
        <w:rPr>
          <w:rFonts w:ascii="宋体" w:cs="宋体"/>
          <w:kern w:val="0"/>
          <w:szCs w:val="21"/>
        </w:rPr>
        <w:br/>
      </w:r>
      <m:oMath>
        <m:r>
          <w:rPr>
            <w:rFonts w:ascii="Cambria Math" w:hAnsi="Cambria Math"/>
          </w:rPr>
          <m:t>(5)</m:t>
        </m:r>
      </m:oMath>
      <w:r>
        <w:rPr>
          <w:rFonts w:ascii="宋体" w:cs="宋体"/>
          <w:kern w:val="0"/>
          <w:szCs w:val="21"/>
        </w:rPr>
        <w:t>如图戊所示是一款专业油温计，其背部有不锈钢探针，将不锈钢探针插入水、油等液体中，仪表盘指针会显示出液体温度，图中显示的温度为______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；一个标准大气压下，将该温度计放入沸水中，显示为______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r>
          <m:rPr>
            <m:sty m:val="p"/>
          </m:rPr>
          <w:rPr>
            <w:rFonts w:ascii="Cambria Math" w:hAnsi="Cambria Math"/>
          </w:rPr>
          <m:t>F</m:t>
        </m:r>
        <m:r>
          <w:rPr>
            <w:rFonts w:ascii="Cambria Math" w:hAnsi="Cambria Math"/>
          </w:rPr>
          <m:t>(</m:t>
        </m:r>
      </m:oMath>
      <w:r>
        <w:rPr>
          <w:rFonts w:ascii="宋体" w:cs="宋体"/>
          <w:kern w:val="0"/>
          <w:szCs w:val="21"/>
        </w:rPr>
        <w:t>华氏度</w:t>
      </w:r>
      <m:oMath>
        <m:r>
          <w:rPr>
            <w:rFonts w:ascii="Cambria Math" w:hAnsi="Cambria Math"/>
          </w:rPr>
          <m:t>)</m:t>
        </m:r>
      </m:oMath>
      <w:r>
        <w:rPr>
          <w:rFonts w:ascii="宋体" w:cs="宋体"/>
          <w:kern w:val="0"/>
          <w:szCs w:val="21"/>
        </w:rPr>
        <w:t>。</w:t>
      </w:r>
      <w:bookmarkEnd w:id="17"/>
    </w:p>
    <w:p w14:paraId="59B1B626"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21</w:t>
      </w:r>
      <w:r>
        <w:rPr>
          <w:rFonts w:ascii="黑体" w:eastAsia="黑体" w:hAnsi="黑体" w:cs="黑体"/>
        </w:rPr>
        <w:t>分。</w:t>
      </w:r>
    </w:p>
    <w:p w14:paraId="11A5A633" w14:textId="77777777" w:rsidR="00BC4DC9" w:rsidRDefault="00000000">
      <w:pPr>
        <w:spacing w:line="360" w:lineRule="auto"/>
        <w:textAlignment w:val="center"/>
        <w:rPr>
          <w:rFonts w:hint="eastAsia"/>
        </w:rPr>
      </w:pPr>
      <w:r>
        <w:rPr>
          <w:rFonts w:eastAsia="Times New Roman" w:hAnsi="Times New Roman"/>
          <w:kern w:val="0"/>
          <w:szCs w:val="21"/>
        </w:rPr>
        <w:lastRenderedPageBreak/>
        <w:t>20</w:t>
      </w:r>
      <w:r>
        <w:rPr>
          <w:rFonts w:ascii="宋体" w:cs="宋体"/>
          <w:kern w:val="0"/>
          <w:szCs w:val="21"/>
        </w:rPr>
        <w:t>.</w:t>
      </w:r>
      <w:bookmarkStart w:id="18" w:name="07dfb2de-bf8f-474e-9c14-cbbb9bb2d337"/>
      <w:r>
        <w:rPr>
          <w:rFonts w:ascii="宋体" w:cs="宋体"/>
          <w:kern w:val="0"/>
          <w:szCs w:val="21"/>
        </w:rPr>
        <w:t>实验小组的同学，想验证阿基米德原理，进行了下面的实验，如图所示：</w:t>
      </w:r>
      <w:r>
        <w:rPr>
          <w:rFonts w:ascii="宋体" w:cs="宋体"/>
          <w:kern w:val="0"/>
          <w:szCs w:val="21"/>
        </w:rPr>
        <w:br/>
      </w:r>
      <w:r>
        <w:rPr>
          <w:rFonts w:eastAsia="Times New Roman" w:hAnsi="Times New Roman"/>
          <w:noProof/>
          <w:kern w:val="0"/>
          <w:sz w:val="24"/>
          <w:szCs w:val="24"/>
        </w:rPr>
        <w:drawing>
          <wp:inline distT="0" distB="0" distL="0" distR="0" wp14:anchorId="01C20AB0" wp14:editId="0C20B68A">
            <wp:extent cx="5086350" cy="332422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5086350" cy="33242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小刚按如图甲的实验步骤依次进行实验，石块浸没在水中受到的浮力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oMath>
      <w:r>
        <w:rPr>
          <w:rFonts w:ascii="宋体" w:cs="宋体"/>
          <w:kern w:val="0"/>
          <w:szCs w:val="21"/>
        </w:rPr>
        <w:t>______</w:t>
      </w:r>
      <w:r>
        <w:rPr>
          <w:rFonts w:eastAsia="Times New Roman" w:hAnsi="Times New Roman"/>
          <w:i/>
          <w:iCs/>
          <w:kern w:val="0"/>
          <w:szCs w:val="21"/>
        </w:rPr>
        <w:t xml:space="preserve"> N</w:t>
      </w:r>
      <w:r>
        <w:rPr>
          <w:rFonts w:ascii="宋体" w:cs="宋体"/>
          <w:kern w:val="0"/>
          <w:szCs w:val="21"/>
        </w:rPr>
        <w:t>，排开水的重力</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oMath>
      <w:r>
        <w:rPr>
          <w:rFonts w:ascii="宋体" w:cs="宋体"/>
          <w:kern w:val="0"/>
          <w:szCs w:val="21"/>
        </w:rPr>
        <w:t>______</w:t>
      </w:r>
      <w:r>
        <w:rPr>
          <w:rFonts w:eastAsia="Times New Roman" w:hAnsi="Times New Roman"/>
          <w:i/>
          <w:iCs/>
          <w:kern w:val="0"/>
          <w:szCs w:val="21"/>
        </w:rPr>
        <w:t xml:space="preserve"> N</w:t>
      </w:r>
      <w:r>
        <w:rPr>
          <w:rFonts w:ascii="宋体" w:cs="宋体"/>
          <w:kern w:val="0"/>
          <w:szCs w:val="21"/>
        </w:rPr>
        <w:t>，发现</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，造成这种结果的原因可能是______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m:oMath>
        <m:r>
          <w:rPr>
            <w:rFonts w:ascii="Cambria Math" w:hAnsi="Cambria Math"/>
          </w:rPr>
          <m:t>B)</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溢水杯未装满水</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弹簧测力计在使用前没有调零</w:t>
      </w:r>
      <w:r>
        <w:rPr>
          <w:rFonts w:ascii="宋体" w:cs="宋体"/>
          <w:kern w:val="0"/>
          <w:szCs w:val="21"/>
        </w:rPr>
        <w:br/>
      </w:r>
      <m:oMath>
        <m:r>
          <w:rPr>
            <w:rFonts w:ascii="Cambria Math" w:hAnsi="Cambria Math"/>
          </w:rPr>
          <m:t>(2)</m:t>
        </m:r>
      </m:oMath>
      <w:r>
        <w:rPr>
          <w:rFonts w:ascii="宋体" w:cs="宋体"/>
          <w:kern w:val="0"/>
          <w:szCs w:val="21"/>
        </w:rPr>
        <w:t>按照正确的操作步骤，当测量结果满足等式______时</w:t>
      </w:r>
      <m:oMath>
        <m:r>
          <w:rPr>
            <w:rFonts w:ascii="Cambria Math" w:hAnsi="Cambria Math"/>
          </w:rPr>
          <m:t>(</m:t>
        </m:r>
      </m:oMath>
      <w:r>
        <w:rPr>
          <w:rFonts w:ascii="宋体" w:cs="宋体"/>
          <w:kern w:val="0"/>
          <w:szCs w:val="21"/>
        </w:rPr>
        <w:t>用弹簧测力计示数</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4</m:t>
            </m:r>
          </m:sub>
        </m:sSub>
      </m:oMath>
      <w:r>
        <w:rPr>
          <w:rFonts w:ascii="宋体" w:cs="宋体"/>
          <w:kern w:val="0"/>
          <w:szCs w:val="21"/>
        </w:rPr>
        <w:t>表示</w:t>
      </w:r>
      <m:oMath>
        <m:r>
          <w:rPr>
            <w:rFonts w:ascii="Cambria Math" w:hAnsi="Cambria Math"/>
          </w:rPr>
          <m:t>)</m:t>
        </m:r>
      </m:oMath>
      <w:r>
        <w:rPr>
          <w:rFonts w:ascii="宋体" w:cs="宋体"/>
          <w:kern w:val="0"/>
          <w:szCs w:val="21"/>
        </w:rPr>
        <w:t>，则说明阿基米德原理成立；</w:t>
      </w:r>
      <w:r>
        <w:rPr>
          <w:rFonts w:ascii="宋体" w:cs="宋体"/>
          <w:kern w:val="0"/>
          <w:szCs w:val="21"/>
        </w:rPr>
        <w:br/>
      </w:r>
      <m:oMath>
        <m:r>
          <w:rPr>
            <w:rFonts w:ascii="Cambria Math" w:hAnsi="Cambria Math"/>
          </w:rPr>
          <m:t>(3)</m:t>
        </m:r>
      </m:oMath>
      <w:r>
        <w:rPr>
          <w:rFonts w:ascii="宋体" w:cs="宋体"/>
          <w:kern w:val="0"/>
          <w:szCs w:val="21"/>
        </w:rPr>
        <w:t>小刚利用身边的器材对实验进行了改进：两个相同的弹簧测力计</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、重物、溢水杯</w:t>
      </w:r>
      <m:oMath>
        <m:r>
          <w:rPr>
            <w:rFonts w:ascii="Cambria Math" w:hAnsi="Cambria Math"/>
          </w:rPr>
          <m:t>(</m:t>
        </m:r>
      </m:oMath>
      <w:r>
        <w:rPr>
          <w:rFonts w:ascii="宋体" w:cs="宋体"/>
          <w:kern w:val="0"/>
          <w:szCs w:val="21"/>
        </w:rPr>
        <w:t>由饮料瓶和吸管组成</w:t>
      </w:r>
      <m:oMath>
        <m:r>
          <w:rPr>
            <w:rFonts w:ascii="Cambria Math" w:hAnsi="Cambria Math"/>
          </w:rPr>
          <m:t>)</m:t>
        </m:r>
      </m:oMath>
      <w:r>
        <w:rPr>
          <w:rFonts w:ascii="宋体" w:cs="宋体"/>
          <w:kern w:val="0"/>
          <w:szCs w:val="21"/>
        </w:rPr>
        <w:t>、薄塑料杯</w:t>
      </w:r>
      <m:oMath>
        <m:r>
          <w:rPr>
            <w:rFonts w:ascii="Cambria Math" w:hAnsi="Cambria Math"/>
          </w:rPr>
          <m:t>(</m:t>
        </m:r>
      </m:oMath>
      <w:r>
        <w:rPr>
          <w:rFonts w:ascii="宋体" w:cs="宋体"/>
          <w:kern w:val="0"/>
          <w:szCs w:val="21"/>
        </w:rPr>
        <w:t>质量忽略不计</w:t>
      </w:r>
      <m:oMath>
        <m:r>
          <w:rPr>
            <w:rFonts w:ascii="Cambria Math" w:hAnsi="Cambria Math"/>
          </w:rPr>
          <m:t>)</m:t>
        </m:r>
      </m:oMath>
      <w:r>
        <w:rPr>
          <w:rFonts w:ascii="宋体" w:cs="宋体"/>
          <w:kern w:val="0"/>
          <w:szCs w:val="21"/>
        </w:rPr>
        <w:t>等器材，装置如图乙所示。实验时逐渐向下移动水平横杆，使重物缓慢浸入盛满水的溢水杯中直至刚好全部浸没，观察到弹簧测力计</w:t>
      </w:r>
      <w:r>
        <w:rPr>
          <w:rFonts w:eastAsia="Times New Roman" w:hAnsi="Times New Roman"/>
          <w:i/>
          <w:iCs/>
          <w:kern w:val="0"/>
          <w:szCs w:val="21"/>
        </w:rPr>
        <w:t>A</w:t>
      </w:r>
      <w:r>
        <w:rPr>
          <w:rFonts w:ascii="宋体" w:cs="宋体"/>
          <w:kern w:val="0"/>
          <w:szCs w:val="21"/>
        </w:rPr>
        <w:t>的示数逐渐______，在这个过程中溢水杯对升降台的压力______</w:t>
      </w:r>
      <m:oMath>
        <m:r>
          <w:rPr>
            <w:rFonts w:ascii="Cambria Math" w:hAnsi="Cambria Math"/>
          </w:rPr>
          <m:t>(</m:t>
        </m:r>
      </m:oMath>
      <w:r>
        <w:rPr>
          <w:rFonts w:ascii="宋体" w:cs="宋体"/>
          <w:kern w:val="0"/>
          <w:szCs w:val="21"/>
        </w:rPr>
        <w:t>均选填“变大”“变小”或“不变”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做完上述实验后，小刚想利用图乙装置测出一个苹果的密度，步骤如下：</w:t>
      </w:r>
      <w:r>
        <w:rPr>
          <w:rFonts w:ascii="宋体" w:cs="宋体"/>
          <w:kern w:val="0"/>
          <w:szCs w:val="21"/>
        </w:rPr>
        <w:br/>
      </w:r>
      <m:oMath>
        <m:r>
          <w:rPr>
            <w:rFonts w:ascii="Cambria Math" w:hAnsi="Cambria Math"/>
          </w:rPr>
          <m:t>a.</m:t>
        </m:r>
      </m:oMath>
      <w:r>
        <w:rPr>
          <w:rFonts w:ascii="宋体" w:cs="宋体"/>
          <w:kern w:val="0"/>
          <w:szCs w:val="21"/>
        </w:rPr>
        <w:t>将一个苹果轻轻放入装满水的溢水杯中，苹果漂浮，如图丙，弹簧测力计</w:t>
      </w:r>
      <w:r>
        <w:rPr>
          <w:rFonts w:eastAsia="Times New Roman" w:hAnsi="Times New Roman"/>
          <w:i/>
          <w:iCs/>
          <w:kern w:val="0"/>
          <w:szCs w:val="21"/>
        </w:rPr>
        <w:t>B</w:t>
      </w:r>
      <w:r>
        <w:rPr>
          <w:rFonts w:ascii="宋体" w:cs="宋体"/>
          <w:kern w:val="0"/>
          <w:szCs w:val="21"/>
        </w:rPr>
        <w:t>的示数与未放入苹果时对比变化量为</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w:r>
        <w:rPr>
          <w:rFonts w:ascii="宋体" w:cs="宋体"/>
          <w:kern w:val="0"/>
          <w:szCs w:val="21"/>
        </w:rPr>
        <w:br/>
      </w:r>
      <m:oMath>
        <m:r>
          <w:rPr>
            <w:rFonts w:ascii="Cambria Math" w:hAnsi="Cambria Math"/>
          </w:rPr>
          <m:t>b.</m:t>
        </m:r>
      </m:oMath>
      <w:r>
        <w:rPr>
          <w:rFonts w:ascii="宋体" w:cs="宋体"/>
          <w:kern w:val="0"/>
          <w:szCs w:val="21"/>
        </w:rPr>
        <w:t>将小桶中的水倒掉擦干后，再用细针将苹果露出水面部分全部压入溢水杯中，如图丁所示，弹簧测力计</w:t>
      </w:r>
      <w:r>
        <w:rPr>
          <w:rFonts w:eastAsia="Times New Roman" w:hAnsi="Times New Roman"/>
          <w:i/>
          <w:iCs/>
          <w:kern w:val="0"/>
          <w:szCs w:val="21"/>
        </w:rPr>
        <w:t>B</w:t>
      </w:r>
      <w:r>
        <w:rPr>
          <w:rFonts w:ascii="宋体" w:cs="宋体"/>
          <w:kern w:val="0"/>
          <w:szCs w:val="21"/>
        </w:rPr>
        <w:t>的示数与未放入苹果时对比变化量为</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则该苹果密度表达式为</w:t>
      </w:r>
      <m:oMath>
        <m:r>
          <w:rPr>
            <w:rFonts w:ascii="Cambria Math" w:hAnsi="Cambria Math"/>
          </w:rPr>
          <m:t>ρ=</m:t>
        </m:r>
      </m:oMath>
      <w:r>
        <w:rPr>
          <w:rFonts w:ascii="宋体" w:cs="宋体"/>
          <w:kern w:val="0"/>
          <w:szCs w:val="21"/>
        </w:rPr>
        <w:t>______</w:t>
      </w:r>
      <m:oMath>
        <m:r>
          <w:rPr>
            <w:rFonts w:ascii="Cambria Math" w:hAnsi="Cambria Math"/>
          </w:rPr>
          <m:t>(</m:t>
        </m:r>
      </m:oMath>
      <w:r>
        <w:rPr>
          <w:rFonts w:ascii="宋体" w:cs="宋体"/>
          <w:kern w:val="0"/>
          <w:szCs w:val="21"/>
        </w:rPr>
        <w:t>用</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表示</w:t>
      </w:r>
      <m:oMath>
        <m:r>
          <w:rPr>
            <w:rFonts w:ascii="Cambria Math" w:hAnsi="Cambria Math"/>
          </w:rPr>
          <m:t>)</m:t>
        </m:r>
      </m:oMath>
      <w:r>
        <w:rPr>
          <w:rFonts w:ascii="宋体" w:cs="宋体"/>
          <w:kern w:val="0"/>
          <w:szCs w:val="21"/>
        </w:rPr>
        <w:t>。</w:t>
      </w:r>
      <w:bookmarkEnd w:id="18"/>
    </w:p>
    <w:p w14:paraId="1AE5B691" w14:textId="77777777" w:rsidR="00BC4DC9" w:rsidRDefault="00000000">
      <w:pPr>
        <w:spacing w:line="360" w:lineRule="auto"/>
        <w:textAlignment w:val="center"/>
        <w:rPr>
          <w:rFonts w:hint="eastAsia"/>
        </w:rPr>
      </w:pPr>
      <w:r>
        <w:rPr>
          <w:rFonts w:eastAsia="Times New Roman" w:hAnsi="Times New Roman"/>
          <w:kern w:val="0"/>
          <w:szCs w:val="21"/>
        </w:rPr>
        <w:lastRenderedPageBreak/>
        <w:t>21</w:t>
      </w:r>
      <w:r>
        <w:rPr>
          <w:rFonts w:ascii="宋体" w:cs="宋体"/>
          <w:kern w:val="0"/>
          <w:szCs w:val="21"/>
        </w:rPr>
        <w:t>.</w:t>
      </w:r>
      <w:bookmarkStart w:id="19" w:name="e631ff64-478a-4583-a2fd-64527be279fa"/>
      <w:r>
        <w:rPr>
          <w:rFonts w:ascii="宋体" w:cs="宋体"/>
          <w:kern w:val="0"/>
          <w:szCs w:val="21"/>
        </w:rPr>
        <w:t>在生活和生产中，简单机械有着十分重要的作用。</w:t>
      </w:r>
      <w:r>
        <w:rPr>
          <w:rFonts w:ascii="宋体" w:cs="宋体"/>
          <w:kern w:val="0"/>
          <w:szCs w:val="21"/>
        </w:rPr>
        <w:br/>
      </w:r>
      <w:r>
        <w:rPr>
          <w:rFonts w:eastAsia="Times New Roman" w:hAnsi="Times New Roman"/>
          <w:noProof/>
          <w:kern w:val="0"/>
          <w:sz w:val="24"/>
          <w:szCs w:val="24"/>
        </w:rPr>
        <w:drawing>
          <wp:inline distT="0" distB="0" distL="0" distR="0" wp14:anchorId="5E07933E" wp14:editId="63A88A74">
            <wp:extent cx="4572000" cy="36766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4572000" cy="36766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为了探究“杠杆的平衡条件”，小明用图甲的装置进行实验。实验前，杠杆左端下沉，应将右端的平衡螺母向______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调节。调平后，若在</w:t>
      </w:r>
      <w:r>
        <w:rPr>
          <w:rFonts w:eastAsia="Times New Roman" w:hAnsi="Times New Roman"/>
          <w:i/>
          <w:iCs/>
          <w:kern w:val="0"/>
          <w:szCs w:val="21"/>
        </w:rPr>
        <w:t>A</w:t>
      </w:r>
      <w:r>
        <w:rPr>
          <w:rFonts w:ascii="宋体" w:cs="宋体"/>
          <w:kern w:val="0"/>
          <w:szCs w:val="21"/>
        </w:rPr>
        <w:t>处挂</w:t>
      </w:r>
      <w:r>
        <w:rPr>
          <w:rFonts w:eastAsia="Times New Roman" w:hAnsi="Times New Roman"/>
          <w:kern w:val="0"/>
          <w:szCs w:val="21"/>
        </w:rPr>
        <w:t>3</w:t>
      </w:r>
      <w:r>
        <w:rPr>
          <w:rFonts w:ascii="宋体" w:cs="宋体"/>
          <w:kern w:val="0"/>
          <w:szCs w:val="21"/>
        </w:rPr>
        <w:t>个钩码，要使杠杆仍在水平位置平衡，则需在</w:t>
      </w:r>
      <w:r>
        <w:rPr>
          <w:rFonts w:eastAsia="Times New Roman" w:hAnsi="Times New Roman"/>
          <w:i/>
          <w:iCs/>
          <w:kern w:val="0"/>
          <w:szCs w:val="21"/>
        </w:rPr>
        <w:t>B</w:t>
      </w:r>
      <w:r>
        <w:rPr>
          <w:rFonts w:ascii="宋体" w:cs="宋体"/>
          <w:kern w:val="0"/>
          <w:szCs w:val="21"/>
        </w:rPr>
        <w:t>点挂______个钩码</w:t>
      </w:r>
      <m:oMath>
        <m:r>
          <w:rPr>
            <w:rFonts w:ascii="Cambria Math" w:hAnsi="Cambria Math"/>
          </w:rPr>
          <m:t>(</m:t>
        </m:r>
      </m:oMath>
      <w:r>
        <w:rPr>
          <w:rFonts w:ascii="宋体" w:cs="宋体"/>
          <w:kern w:val="0"/>
          <w:szCs w:val="21"/>
        </w:rPr>
        <w:t>每个钩码的重量相等</w:t>
      </w:r>
      <m:oMath>
        <m:r>
          <w:rPr>
            <w:rFonts w:ascii="Cambria Math" w:hAnsi="Cambria Math"/>
          </w:rPr>
          <m:t>)</m:t>
        </m:r>
      </m:oMath>
      <w:r>
        <w:rPr>
          <w:rFonts w:ascii="宋体" w:cs="宋体"/>
          <w:kern w:val="0"/>
          <w:szCs w:val="21"/>
        </w:rPr>
        <w:t>；若在杠杆的</w:t>
      </w:r>
      <w:r>
        <w:rPr>
          <w:rFonts w:eastAsia="Times New Roman" w:hAnsi="Times New Roman"/>
          <w:i/>
          <w:iCs/>
          <w:kern w:val="0"/>
          <w:szCs w:val="21"/>
        </w:rPr>
        <w:t>B</w:t>
      </w:r>
      <w:r>
        <w:rPr>
          <w:rFonts w:ascii="宋体" w:cs="宋体"/>
          <w:kern w:val="0"/>
          <w:szCs w:val="21"/>
        </w:rPr>
        <w:t>点处用一弹簧测力计向下拉杠杆，当测力计由竖直方向逐渐向左转，杠杆始终保持水平平衡，如图乙所示，测力计的示数将______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小明用图丙的实验装置探究滑轮组机械效率。实验中用同一滑轮组提升钩码，记录数据如表：</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84"/>
        <w:gridCol w:w="882"/>
        <w:gridCol w:w="1498"/>
        <w:gridCol w:w="1919"/>
        <w:gridCol w:w="862"/>
        <w:gridCol w:w="1900"/>
        <w:gridCol w:w="1293"/>
      </w:tblGrid>
      <w:tr w:rsidR="00C6232D" w14:paraId="11798A98"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79998973" w14:textId="77777777" w:rsidR="00C6232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实验次数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23B0A80" w14:textId="77777777" w:rsidR="00C6232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滑轮材质</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E0E7E94" w14:textId="77777777" w:rsidR="00C6232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钩码的重力</w:t>
            </w:r>
            <m:oMath>
              <m:r>
                <w:rPr>
                  <w:rFonts w:ascii="Cambria Math" w:hAnsi="Cambria Math"/>
                </w:rPr>
                <m:t>G/N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D1AE8CF" w14:textId="77777777" w:rsidR="00C6232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钩码提升的高度</w:t>
            </w:r>
            <m:oMath>
              <m:r>
                <w:rPr>
                  <w:rFonts w:ascii="Cambria Math" w:hAnsi="Cambria Math"/>
                </w:rPr>
                <m:t>h/m</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C61F62F" w14:textId="77777777" w:rsidR="00C6232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拉力</w:t>
            </w:r>
            <m:oMath>
              <m:r>
                <w:rPr>
                  <w:rFonts w:ascii="Cambria Math" w:hAnsi="Cambria Math"/>
                </w:rPr>
                <m:t>F/N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52E50A0" w14:textId="77777777" w:rsidR="00C6232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绳端移动的距离</w:t>
            </w:r>
            <m:oMath>
              <m:r>
                <w:rPr>
                  <w:rFonts w:ascii="Cambria Math" w:hAnsi="Cambria Math"/>
                </w:rPr>
                <m:t>s/m</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4CD7E503" w14:textId="77777777" w:rsidR="00C6232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机械效率</w:t>
            </w:r>
            <m:oMath>
              <m:r>
                <w:rPr>
                  <w:rFonts w:ascii="Cambria Math" w:hAnsi="Cambria Math"/>
                </w:rPr>
                <m:t>η/%</m:t>
              </m:r>
            </m:oMath>
          </w:p>
        </w:tc>
      </w:tr>
      <w:tr w:rsidR="00C6232D" w14:paraId="2D9200D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EC6AF46" w14:textId="77777777" w:rsidR="00C6232D"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73F0A44" w14:textId="77777777" w:rsidR="00C6232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铝</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87993AB" w14:textId="77777777" w:rsidR="00C6232D"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B22CD1B" w14:textId="77777777" w:rsidR="00C6232D"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123514F" w14:textId="77777777" w:rsidR="00C6232D"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0.6</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2F32EFE" w14:textId="77777777" w:rsidR="00C6232D"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0.3</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65ECAAB" w14:textId="77777777" w:rsidR="00C6232D"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56%</m:t>
                </m:r>
              </m:oMath>
            </m:oMathPara>
          </w:p>
        </w:tc>
      </w:tr>
      <w:tr w:rsidR="00C6232D" w14:paraId="087CFB9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5367E7C" w14:textId="77777777" w:rsidR="00C6232D"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69F411A" w14:textId="77777777" w:rsidR="00C6232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铝</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691450E" w14:textId="77777777" w:rsidR="00C6232D"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E131648" w14:textId="77777777" w:rsidR="00C6232D"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D4AAD16" w14:textId="77777777" w:rsidR="00C6232D"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4DEF22B" w14:textId="77777777" w:rsidR="00C6232D"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0.3</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7FD38E8" w14:textId="77777777" w:rsidR="00C6232D"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67%</m:t>
                </m:r>
              </m:oMath>
            </m:oMathPara>
          </w:p>
        </w:tc>
      </w:tr>
      <w:tr w:rsidR="00C6232D" w14:paraId="7F31148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DCCAB7E" w14:textId="77777777" w:rsidR="00C6232D"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FDBE03B" w14:textId="77777777" w:rsidR="00C6232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铝</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1362102" w14:textId="77777777" w:rsidR="00C6232D"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49D2104" w14:textId="77777777" w:rsidR="00C6232D"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B0887BF" w14:textId="77777777" w:rsidR="00C6232D"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14C7671" w14:textId="77777777" w:rsidR="00C6232D"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0.6</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D688E8B" w14:textId="77777777" w:rsidR="00C6232D"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67%</m:t>
                </m:r>
              </m:oMath>
            </m:oMathPara>
          </w:p>
        </w:tc>
      </w:tr>
      <w:tr w:rsidR="00C6232D" w14:paraId="755CEBB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8ED7B6D" w14:textId="77777777" w:rsidR="00C6232D"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9A4CC27" w14:textId="77777777" w:rsidR="00C6232D"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塑料</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238DFEA" w14:textId="77777777" w:rsidR="00C6232D"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AF2F57E" w14:textId="77777777" w:rsidR="00C6232D" w:rsidRDefault="00000000">
            <w:pPr>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5C0A264" w14:textId="77777777" w:rsidR="00C6232D" w:rsidRDefault="00C6232D">
            <w:pPr>
              <w:spacing w:line="360" w:lineRule="auto"/>
              <w:jc w:val="center"/>
              <w:rPr>
                <w:rFonts w:eastAsia="Times New Roman" w:hAnsi="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A2291F8" w14:textId="77777777" w:rsidR="00C6232D" w:rsidRDefault="00000000">
            <w:pPr>
              <w:spacing w:line="360" w:lineRule="auto"/>
              <w:jc w:val="center"/>
              <w:rPr>
                <w:rFonts w:eastAsia="Times New Roman" w:hAnsi="Times New Roman"/>
                <w:color w:val="000000"/>
                <w:kern w:val="0"/>
                <w:sz w:val="24"/>
                <w:szCs w:val="24"/>
              </w:rPr>
            </w:pPr>
            <m:oMathPara>
              <m:oMath>
                <m:r>
                  <w:rPr>
                    <w:rFonts w:ascii="Cambria Math" w:hAnsi="Cambria Math"/>
                  </w:rPr>
                  <m:t>0.6</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B46C769" w14:textId="77777777" w:rsidR="00C6232D" w:rsidRDefault="00C6232D">
            <w:pPr>
              <w:spacing w:line="360" w:lineRule="auto"/>
              <w:rPr>
                <w:rFonts w:eastAsia="Times New Roman" w:hAnsi="Times New Roman"/>
                <w:color w:val="000000"/>
                <w:kern w:val="0"/>
                <w:sz w:val="24"/>
                <w:szCs w:val="24"/>
              </w:rPr>
            </w:pPr>
          </w:p>
        </w:tc>
      </w:tr>
    </w:tbl>
    <w:p w14:paraId="08CB02BB" w14:textId="77777777" w:rsidR="00C6232D" w:rsidRDefault="00000000">
      <w:pPr>
        <w:spacing w:line="360" w:lineRule="auto"/>
        <w:rPr>
          <w:rFonts w:ascii="宋体" w:cs="宋体" w:hint="eastAsia"/>
          <w:kern w:val="0"/>
          <w:szCs w:val="21"/>
        </w:rPr>
      </w:pPr>
      <w:r>
        <w:rPr>
          <w:rFonts w:ascii="宋体" w:cs="宋体"/>
          <w:kern w:val="0"/>
          <w:szCs w:val="21"/>
        </w:rPr>
        <w:t>①由图丙可知，第</w:t>
      </w:r>
      <w:r>
        <w:rPr>
          <w:rFonts w:eastAsia="Times New Roman" w:hAnsi="Times New Roman"/>
          <w:kern w:val="0"/>
          <w:szCs w:val="21"/>
        </w:rPr>
        <w:t>4</w:t>
      </w:r>
      <w:r>
        <w:rPr>
          <w:rFonts w:ascii="宋体" w:cs="宋体"/>
          <w:kern w:val="0"/>
          <w:szCs w:val="21"/>
        </w:rPr>
        <w:t>次实验中弹簧测力计示数为______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t>②第</w:t>
      </w:r>
      <w:r>
        <w:rPr>
          <w:rFonts w:eastAsia="Times New Roman" w:hAnsi="Times New Roman"/>
          <w:kern w:val="0"/>
          <w:szCs w:val="21"/>
        </w:rPr>
        <w:t>4</w:t>
      </w:r>
      <w:r>
        <w:rPr>
          <w:rFonts w:ascii="宋体" w:cs="宋体"/>
          <w:kern w:val="0"/>
          <w:szCs w:val="21"/>
        </w:rPr>
        <w:t>次实验中滑轮组的机械效率为______</w:t>
      </w:r>
      <m:oMath>
        <m:r>
          <w:rPr>
            <w:rFonts w:ascii="Cambria Math" w:hAnsi="Cambria Math"/>
          </w:rPr>
          <m:t>%(</m:t>
        </m:r>
      </m:oMath>
      <w:r>
        <w:rPr>
          <w:rFonts w:ascii="宋体" w:cs="宋体"/>
          <w:kern w:val="0"/>
          <w:szCs w:val="21"/>
        </w:rPr>
        <w:t>结果保留整数</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③分析实验数据可得：同一滑轮组，提升的物体越重，滑轮组的机械效率越高。若提升同一物体时，减小动滑轮的重力，则滑轮组的机械效率______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小明用图丁的实验装置探究斜面的机械效率。发现斜面的机械效率与斜面的倾斜程度和摩擦有关，与</w:t>
      </w:r>
      <w:r>
        <w:rPr>
          <w:rFonts w:ascii="宋体" w:cs="宋体"/>
          <w:kern w:val="0"/>
          <w:szCs w:val="21"/>
        </w:rPr>
        <w:lastRenderedPageBreak/>
        <w:t>物重无关。某次实验测得物重</w:t>
      </w:r>
      <w:r>
        <w:rPr>
          <w:rFonts w:eastAsia="Times New Roman" w:hAnsi="Times New Roman"/>
          <w:i/>
          <w:iCs/>
          <w:kern w:val="0"/>
          <w:szCs w:val="21"/>
        </w:rPr>
        <w:t>G</w:t>
      </w:r>
      <w:r>
        <w:rPr>
          <w:rFonts w:ascii="宋体" w:cs="宋体"/>
          <w:kern w:val="0"/>
          <w:szCs w:val="21"/>
        </w:rPr>
        <w:t>、斜面长为</w:t>
      </w:r>
      <w:r>
        <w:rPr>
          <w:rFonts w:eastAsia="Times New Roman" w:hAnsi="Times New Roman"/>
          <w:i/>
          <w:iCs/>
          <w:kern w:val="0"/>
          <w:szCs w:val="21"/>
        </w:rPr>
        <w:t>s</w:t>
      </w:r>
      <w:r>
        <w:rPr>
          <w:rFonts w:ascii="宋体" w:cs="宋体"/>
          <w:kern w:val="0"/>
          <w:szCs w:val="21"/>
        </w:rPr>
        <w:t>、高为</w:t>
      </w:r>
      <w:r>
        <w:rPr>
          <w:rFonts w:eastAsia="Times New Roman" w:hAnsi="Times New Roman"/>
          <w:i/>
          <w:iCs/>
          <w:kern w:val="0"/>
          <w:szCs w:val="21"/>
        </w:rPr>
        <w:t>h</w:t>
      </w:r>
      <w:r>
        <w:rPr>
          <w:rFonts w:ascii="宋体" w:cs="宋体"/>
          <w:kern w:val="0"/>
          <w:szCs w:val="21"/>
        </w:rPr>
        <w:t>，拉力为</w:t>
      </w:r>
      <w:r>
        <w:rPr>
          <w:rFonts w:eastAsia="Times New Roman" w:hAnsi="Times New Roman"/>
          <w:i/>
          <w:iCs/>
          <w:kern w:val="0"/>
          <w:szCs w:val="21"/>
        </w:rPr>
        <w:t>F</w:t>
      </w:r>
      <w:r>
        <w:rPr>
          <w:rFonts w:ascii="宋体" w:cs="宋体"/>
          <w:kern w:val="0"/>
          <w:szCs w:val="21"/>
        </w:rPr>
        <w:t>，则该斜面的机械效率</w:t>
      </w:r>
      <m:oMath>
        <m:r>
          <w:rPr>
            <w:rFonts w:ascii="Cambria Math" w:hAnsi="Cambria Math"/>
          </w:rPr>
          <m:t>η=</m:t>
        </m:r>
      </m:oMath>
      <w:r>
        <w:rPr>
          <w:rFonts w:ascii="宋体" w:cs="宋体"/>
          <w:kern w:val="0"/>
          <w:szCs w:val="21"/>
        </w:rPr>
        <w:t>______</w:t>
      </w:r>
      <m:oMath>
        <m:r>
          <w:rPr>
            <w:rFonts w:ascii="Cambria Math" w:hAnsi="Cambria Math"/>
          </w:rPr>
          <m:t>(</m:t>
        </m:r>
      </m:oMath>
      <w:r>
        <w:rPr>
          <w:rFonts w:ascii="宋体" w:cs="宋体"/>
          <w:kern w:val="0"/>
          <w:szCs w:val="21"/>
        </w:rPr>
        <w:t>用字母表示</w:t>
      </w:r>
      <m:oMath>
        <m:r>
          <w:rPr>
            <w:rFonts w:ascii="Cambria Math" w:hAnsi="Cambria Math"/>
          </w:rPr>
          <m:t>)</m:t>
        </m:r>
      </m:oMath>
      <w:r>
        <w:rPr>
          <w:rFonts w:ascii="宋体" w:cs="宋体"/>
          <w:kern w:val="0"/>
          <w:szCs w:val="21"/>
        </w:rPr>
        <w:t>。</w:t>
      </w:r>
      <w:bookmarkEnd w:id="19"/>
    </w:p>
    <w:p w14:paraId="6F34652C" w14:textId="77777777" w:rsidR="00C6232D" w:rsidRDefault="00000000">
      <w:pPr>
        <w:spacing w:line="360" w:lineRule="auto"/>
        <w:rPr>
          <w:rFonts w:ascii="宋体" w:cs="宋体" w:hint="eastAsia"/>
          <w:kern w:val="0"/>
          <w:szCs w:val="21"/>
        </w:rPr>
      </w:pPr>
      <w:r>
        <w:rPr>
          <w:rFonts w:eastAsia="Times New Roman" w:hAnsi="Times New Roman"/>
          <w:kern w:val="0"/>
          <w:szCs w:val="21"/>
        </w:rPr>
        <w:t>22</w:t>
      </w:r>
      <w:r>
        <w:rPr>
          <w:rFonts w:ascii="宋体" w:cs="宋体"/>
          <w:kern w:val="0"/>
          <w:szCs w:val="21"/>
        </w:rPr>
        <w:t>.</w:t>
      </w:r>
      <w:bookmarkStart w:id="20" w:name="e5e2923e-9762-4deb-9d4c-49d54292685c"/>
      <w:r>
        <w:rPr>
          <w:rFonts w:ascii="宋体" w:cs="宋体"/>
          <w:kern w:val="0"/>
          <w:szCs w:val="21"/>
        </w:rPr>
        <w:t>某市各学校开始陆续更换塑胶操场，小董找来如图所示的新旧操场使用的塑胶样本</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进行研究：</w:t>
      </w:r>
      <w:r>
        <w:rPr>
          <w:rFonts w:ascii="宋体" w:cs="宋体"/>
          <w:kern w:val="0"/>
          <w:szCs w:val="21"/>
        </w:rPr>
        <w:br/>
      </w:r>
      <m:oMath>
        <m:r>
          <w:rPr>
            <w:rFonts w:ascii="Cambria Math" w:hAnsi="Cambria Math"/>
          </w:rPr>
          <m:t>(1)</m:t>
        </m:r>
      </m:oMath>
      <w:r>
        <w:rPr>
          <w:rFonts w:ascii="宋体" w:cs="宋体"/>
          <w:kern w:val="0"/>
          <w:szCs w:val="21"/>
        </w:rPr>
        <w:t>为了比较样本的防滑性设计了如下实验：</w:t>
      </w:r>
      <w:r>
        <w:rPr>
          <w:rFonts w:ascii="宋体" w:cs="宋体"/>
          <w:kern w:val="0"/>
          <w:szCs w:val="21"/>
        </w:rPr>
        <w:br/>
      </w:r>
      <w:r>
        <w:rPr>
          <w:rFonts w:ascii="宋体" w:cs="宋体"/>
          <w:kern w:val="0"/>
          <w:szCs w:val="21"/>
        </w:rPr>
        <w:t>①因为操场的防滑性与走路时鞋踩在操场上的摩擦力大小有关，于是小董将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两个样本平铺在水平桌面上，用弹簧测力计沿水平方向拉着同一只正放的运动鞋，在样本表面做运动，通过弹簧测力计的示数比较两次摩擦力的大小从而判断防滑性；</w:t>
      </w:r>
      <w:r>
        <w:rPr>
          <w:rFonts w:ascii="宋体" w:cs="宋体"/>
          <w:kern w:val="0"/>
          <w:szCs w:val="21"/>
        </w:rPr>
        <w:br/>
        <w:t>②实验前，应在______</w:t>
      </w:r>
      <m:oMath>
        <m:r>
          <w:rPr>
            <w:rFonts w:ascii="Cambria Math" w:hAnsi="Cambria Math"/>
          </w:rPr>
          <m:t>(</m:t>
        </m:r>
      </m:oMath>
      <w:r>
        <w:rPr>
          <w:rFonts w:ascii="宋体" w:cs="宋体"/>
          <w:kern w:val="0"/>
          <w:szCs w:val="21"/>
        </w:rPr>
        <w:t>选填“竖直”或“水平”</w:t>
      </w:r>
      <m:oMath>
        <m:r>
          <w:rPr>
            <w:rFonts w:ascii="Cambria Math" w:hAnsi="Cambria Math"/>
          </w:rPr>
          <m:t>)</m:t>
        </m:r>
      </m:oMath>
      <w:r>
        <w:rPr>
          <w:rFonts w:ascii="宋体" w:cs="宋体"/>
          <w:kern w:val="0"/>
          <w:szCs w:val="21"/>
        </w:rPr>
        <w:t>方向对弹簧测力计调零，弹簧测力计的原理是______；</w:t>
      </w:r>
      <w:r>
        <w:rPr>
          <w:rFonts w:ascii="宋体" w:cs="宋体"/>
          <w:kern w:val="0"/>
          <w:szCs w:val="21"/>
        </w:rPr>
        <w:br/>
      </w:r>
      <w:r>
        <w:rPr>
          <w:rFonts w:ascii="宋体" w:cs="宋体"/>
          <w:kern w:val="0"/>
          <w:szCs w:val="21"/>
        </w:rPr>
        <w:t>③实验时，应用弹簧测力计拉动运动鞋在样本表面做______运动，其目的是利用______知识使滑动摩擦力的大小等于弹簧测力计的示数，若拉动运动鞋在</w:t>
      </w:r>
      <w:r>
        <w:rPr>
          <w:rFonts w:eastAsia="Times New Roman" w:hAnsi="Times New Roman"/>
          <w:i/>
          <w:iCs/>
          <w:kern w:val="0"/>
          <w:szCs w:val="21"/>
        </w:rPr>
        <w:t xml:space="preserve"> B</w:t>
      </w:r>
      <w:r>
        <w:rPr>
          <w:rFonts w:ascii="宋体" w:cs="宋体"/>
          <w:kern w:val="0"/>
          <w:szCs w:val="21"/>
        </w:rPr>
        <w:t>样本表面进行实验时，弹簧测力计的示数更大，则______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样本的防滑性更好；</w:t>
      </w:r>
      <w:r>
        <w:rPr>
          <w:rFonts w:ascii="宋体" w:cs="宋体"/>
          <w:kern w:val="0"/>
          <w:szCs w:val="21"/>
        </w:rPr>
        <w:br/>
      </w:r>
      <m:oMath>
        <m:r>
          <w:rPr>
            <w:rFonts w:ascii="Cambria Math" w:hAnsi="Cambria Math"/>
          </w:rPr>
          <m:t>(2)</m:t>
        </m:r>
      </m:oMath>
      <w:r>
        <w:rPr>
          <w:rFonts w:ascii="宋体" w:cs="宋体"/>
          <w:kern w:val="0"/>
          <w:szCs w:val="21"/>
        </w:rPr>
        <w:t>小董听体育老师介绍操场太硬不宜于长跑。那么</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两个样本哪个硬度更大呢？他设计了如下实验：</w:t>
      </w:r>
      <w:r>
        <w:rPr>
          <w:rFonts w:ascii="宋体" w:cs="宋体"/>
          <w:kern w:val="0"/>
          <w:szCs w:val="21"/>
        </w:rPr>
        <w:br/>
      </w:r>
      <w:r>
        <w:rPr>
          <w:rFonts w:ascii="宋体" w:cs="宋体"/>
          <w:kern w:val="0"/>
          <w:szCs w:val="21"/>
        </w:rPr>
        <w:t>①将装满水的柱形平底瓶分别正放在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两个样本上，</w:t>
      </w:r>
      <w:r>
        <w:rPr>
          <w:rFonts w:eastAsia="Times New Roman" w:hAnsi="Times New Roman"/>
          <w:i/>
          <w:iCs/>
          <w:kern w:val="0"/>
          <w:szCs w:val="21"/>
        </w:rPr>
        <w:t>A</w:t>
      </w:r>
      <w:r>
        <w:rPr>
          <w:rFonts w:ascii="宋体" w:cs="宋体"/>
          <w:kern w:val="0"/>
          <w:szCs w:val="21"/>
        </w:rPr>
        <w:t>样本的凹陷程度小于</w:t>
      </w:r>
      <w:r>
        <w:rPr>
          <w:rFonts w:eastAsia="Times New Roman" w:hAnsi="Times New Roman"/>
          <w:i/>
          <w:iCs/>
          <w:kern w:val="0"/>
          <w:szCs w:val="21"/>
        </w:rPr>
        <w:t>B</w:t>
      </w:r>
      <w:r>
        <w:rPr>
          <w:rFonts w:ascii="宋体" w:cs="宋体"/>
          <w:kern w:val="0"/>
          <w:szCs w:val="21"/>
        </w:rPr>
        <w:t>样本的凹陷程度。说明______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样本的硬度更大；</w:t>
      </w:r>
      <w:r>
        <w:rPr>
          <w:rFonts w:ascii="宋体" w:cs="宋体"/>
          <w:kern w:val="0"/>
          <w:szCs w:val="21"/>
        </w:rPr>
        <w:br/>
      </w:r>
      <w:r>
        <w:rPr>
          <w:rFonts w:ascii="宋体" w:cs="宋体"/>
          <w:kern w:val="0"/>
          <w:szCs w:val="21"/>
        </w:rPr>
        <w:t>②分析两次实验，</w:t>
      </w:r>
      <w:r>
        <w:rPr>
          <w:rFonts w:eastAsia="Times New Roman" w:hAnsi="Times New Roman"/>
          <w:i/>
          <w:iCs/>
          <w:kern w:val="0"/>
          <w:szCs w:val="21"/>
        </w:rPr>
        <w:t>A</w:t>
      </w:r>
      <w:r>
        <w:rPr>
          <w:rFonts w:ascii="宋体" w:cs="宋体"/>
          <w:kern w:val="0"/>
          <w:szCs w:val="21"/>
        </w:rPr>
        <w:t>样本受到的压强______</w:t>
      </w:r>
      <m:oMath>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&lt;</w:t>
      </w:r>
      <w:r>
        <w:rPr>
          <w:rFonts w:ascii="宋体" w:cs="宋体"/>
          <w:kern w:val="0"/>
          <w:szCs w:val="21"/>
        </w:rPr>
        <w:t>”</w:t>
      </w:r>
      <m:oMath>
        <m:r>
          <w:rPr>
            <w:rFonts w:ascii="Cambria Math" w:hAnsi="Cambria Math"/>
          </w:rPr>
          <m:t>)B</m:t>
        </m:r>
      </m:oMath>
      <w:r>
        <w:rPr>
          <w:rFonts w:ascii="宋体" w:cs="宋体"/>
          <w:kern w:val="0"/>
          <w:szCs w:val="21"/>
        </w:rPr>
        <w:t>样本受到的压强。</w:t>
      </w:r>
      <w:bookmarkEnd w:id="20"/>
    </w:p>
    <w:tbl>
      <w:tblPr>
        <w:tblW w:w="0" w:type="auto"/>
        <w:jc w:val="center"/>
        <w:tblLook w:val="04A0" w:firstRow="1" w:lastRow="0" w:firstColumn="1" w:lastColumn="0" w:noHBand="0" w:noVBand="1"/>
      </w:tblPr>
      <w:tblGrid>
        <w:gridCol w:w="5202"/>
      </w:tblGrid>
      <w:tr w:rsidR="00C6232D" w14:paraId="2F4C1817" w14:textId="77777777">
        <w:trPr>
          <w:cantSplit/>
          <w:trHeight w:val="2805"/>
          <w:jc w:val="center"/>
        </w:trPr>
        <w:tc>
          <w:tcPr>
            <w:tcW w:w="5160" w:type="dxa"/>
            <w:tcMar>
              <w:top w:w="20" w:type="dxa"/>
              <w:left w:w="20" w:type="dxa"/>
              <w:bottom w:w="22" w:type="dxa"/>
              <w:right w:w="22" w:type="dxa"/>
            </w:tcMar>
            <w:vAlign w:val="center"/>
            <w:hideMark/>
          </w:tcPr>
          <w:p w14:paraId="481A2D63" w14:textId="77777777" w:rsidR="00C6232D" w:rsidRDefault="00000000">
            <w:pPr>
              <w:spacing w:line="360" w:lineRule="auto"/>
              <w:textAlignment w:val="center"/>
              <w:rPr>
                <w:rFonts w:ascii="宋体" w:cs="宋体" w:hint="eastAsia"/>
                <w:kern w:val="0"/>
                <w:szCs w:val="21"/>
              </w:rPr>
            </w:pPr>
            <w:r>
              <w:rPr>
                <w:rFonts w:eastAsia="Times New Roman" w:hAnsi="Times New Roman"/>
                <w:noProof/>
                <w:kern w:val="0"/>
                <w:sz w:val="24"/>
                <w:szCs w:val="24"/>
              </w:rPr>
              <w:drawing>
                <wp:anchor distT="0" distB="0" distL="114300" distR="114300" simplePos="0" relativeHeight="251672576" behindDoc="0" locked="0" layoutInCell="1" allowOverlap="0" wp14:anchorId="53D465FF" wp14:editId="1659CA05">
                  <wp:simplePos x="0" y="0"/>
                  <wp:positionH relativeFrom="column">
                    <wp:align>center</wp:align>
                  </wp:positionH>
                  <wp:positionV relativeFrom="line">
                    <wp:posOffset>0</wp:posOffset>
                  </wp:positionV>
                  <wp:extent cx="3276600" cy="1781175"/>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3276600" cy="1781175"/>
                          </a:xfrm>
                          <a:prstGeom prst="rect">
                            <a:avLst/>
                          </a:prstGeom>
                          <a:noFill/>
                          <a:ln>
                            <a:noFill/>
                          </a:ln>
                        </pic:spPr>
                      </pic:pic>
                    </a:graphicData>
                  </a:graphic>
                </wp:anchor>
              </w:drawing>
            </w:r>
          </w:p>
        </w:tc>
      </w:tr>
    </w:tbl>
    <w:p w14:paraId="1544FE21" w14:textId="77777777" w:rsidR="00C6232D" w:rsidRDefault="00C6232D">
      <w:pPr>
        <w:spacing w:line="360" w:lineRule="auto"/>
        <w:rPr>
          <w:rFonts w:ascii="宋体" w:cs="宋体" w:hint="eastAsia"/>
          <w:kern w:val="0"/>
          <w:szCs w:val="21"/>
        </w:rPr>
      </w:pPr>
    </w:p>
    <w:p w14:paraId="12D5EE50" w14:textId="77777777" w:rsidR="00C6232D" w:rsidRDefault="00000000">
      <w:pPr>
        <w:spacing w:line="360" w:lineRule="auto"/>
        <w:rPr>
          <w:rFonts w:ascii="宋体" w:cs="宋体" w:hint="eastAsia"/>
          <w:kern w:val="0"/>
          <w:szCs w:val="21"/>
        </w:rPr>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24</w:t>
      </w:r>
      <w:r>
        <w:rPr>
          <w:rFonts w:ascii="黑体" w:eastAsia="黑体" w:hAnsi="黑体" w:cs="黑体"/>
        </w:rPr>
        <w:t>分。</w:t>
      </w:r>
    </w:p>
    <w:p w14:paraId="342440FD" w14:textId="77777777" w:rsidR="00C6232D" w:rsidRDefault="00000000">
      <w:pPr>
        <w:spacing w:line="360" w:lineRule="auto"/>
        <w:rPr>
          <w:rFonts w:ascii="宋体" w:cs="宋体" w:hint="eastAsia"/>
          <w:kern w:val="0"/>
          <w:szCs w:val="21"/>
        </w:rPr>
      </w:pPr>
      <w:r>
        <w:rPr>
          <w:rFonts w:eastAsia="Times New Roman" w:hAnsi="Times New Roman"/>
          <w:kern w:val="0"/>
          <w:szCs w:val="21"/>
        </w:rPr>
        <w:t>23</w:t>
      </w:r>
      <w:r>
        <w:rPr>
          <w:rFonts w:ascii="宋体" w:cs="宋体"/>
          <w:kern w:val="0"/>
          <w:szCs w:val="21"/>
        </w:rPr>
        <w:t>.</w:t>
      </w:r>
      <w:bookmarkStart w:id="21" w:name="0a1a4457-c79c-4a61-994e-1e63eea90dc4"/>
      <w:r>
        <w:rPr>
          <w:rFonts w:ascii="宋体" w:cs="宋体"/>
          <w:kern w:val="0"/>
          <w:szCs w:val="21"/>
        </w:rPr>
        <w:t>如图甲所示，是一款无人智能四轮配送车，某次配送过程</w:t>
      </w:r>
      <m:oMath>
        <m:r>
          <w:rPr>
            <w:rFonts w:ascii="Cambria Math" w:hAnsi="Cambria Math"/>
          </w:rPr>
          <m:t>0∼8</m:t>
        </m:r>
        <m:r>
          <m:rPr>
            <m:sty m:val="p"/>
          </m:rPr>
          <w:rPr>
            <w:rFonts w:ascii="Cambria Math" w:hAnsi="Cambria Math"/>
          </w:rPr>
          <m:t>min</m:t>
        </m:r>
      </m:oMath>
      <w:r>
        <w:rPr>
          <w:rFonts w:ascii="宋体" w:cs="宋体"/>
          <w:kern w:val="0"/>
          <w:szCs w:val="21"/>
        </w:rPr>
        <w:t>的速度与时间图像如图乙所示，配送车在第</w:t>
      </w:r>
      <m:oMath>
        <m:r>
          <w:rPr>
            <w:rFonts w:ascii="Cambria Math" w:hAnsi="Cambria Math"/>
          </w:rPr>
          <m:t>5</m:t>
        </m:r>
        <m:r>
          <m:rPr>
            <m:sty m:val="p"/>
          </m:rPr>
          <w:rPr>
            <w:rFonts w:ascii="Cambria Math" w:hAnsi="Cambria Math"/>
          </w:rPr>
          <m:t>min</m:t>
        </m:r>
      </m:oMath>
      <w:r>
        <w:rPr>
          <w:rFonts w:ascii="宋体" w:cs="宋体"/>
          <w:kern w:val="0"/>
          <w:szCs w:val="21"/>
        </w:rPr>
        <w:t>时刚好到达</w:t>
      </w:r>
      <m:oMath>
        <m:r>
          <w:rPr>
            <w:rFonts w:ascii="Cambria Math" w:hAnsi="Cambria Math"/>
          </w:rPr>
          <m:t>0∼8</m:t>
        </m:r>
        <m:r>
          <m:rPr>
            <m:sty m:val="p"/>
          </m:rPr>
          <w:rPr>
            <w:rFonts w:ascii="Cambria Math" w:hAnsi="Cambria Math"/>
          </w:rPr>
          <m:t>min</m:t>
        </m:r>
      </m:oMath>
      <w:r>
        <w:rPr>
          <w:rFonts w:ascii="宋体" w:cs="宋体"/>
          <w:kern w:val="0"/>
          <w:szCs w:val="21"/>
        </w:rPr>
        <w:t>行驶总路程的中点。已知配送车匀速行驶过程所受阻力为车总重的</w:t>
      </w:r>
      <m:oMath>
        <m:r>
          <w:rPr>
            <w:rFonts w:ascii="Cambria Math" w:hAnsi="Cambria Math"/>
          </w:rPr>
          <m:t>0.1</m:t>
        </m:r>
      </m:oMath>
      <w:r>
        <w:rPr>
          <w:rFonts w:ascii="宋体" w:cs="宋体"/>
          <w:kern w:val="0"/>
          <w:szCs w:val="21"/>
        </w:rPr>
        <w:t>倍。配送车总重为</w:t>
      </w: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，单个轮子与地面的接触面积为</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-2</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配送车的总质量是多少？</w:t>
      </w:r>
      <w:r>
        <w:rPr>
          <w:rFonts w:ascii="宋体" w:cs="宋体"/>
          <w:kern w:val="0"/>
          <w:szCs w:val="21"/>
        </w:rPr>
        <w:br/>
      </w:r>
      <m:oMath>
        <m:r>
          <w:rPr>
            <w:rFonts w:ascii="Cambria Math" w:hAnsi="Cambria Math"/>
          </w:rPr>
          <m:t>(2)</m:t>
        </m:r>
      </m:oMath>
      <w:r>
        <w:rPr>
          <w:rFonts w:ascii="宋体" w:cs="宋体"/>
          <w:kern w:val="0"/>
          <w:szCs w:val="21"/>
        </w:rPr>
        <w:t>配送车在</w:t>
      </w:r>
      <m:oMath>
        <m:r>
          <w:rPr>
            <w:rFonts w:ascii="Cambria Math" w:hAnsi="Cambria Math"/>
          </w:rPr>
          <m:t>0∼8</m:t>
        </m:r>
        <m:r>
          <m:rPr>
            <m:sty m:val="p"/>
          </m:rPr>
          <w:rPr>
            <w:rFonts w:ascii="Cambria Math" w:hAnsi="Cambria Math"/>
          </w:rPr>
          <m:t>min</m:t>
        </m:r>
      </m:oMath>
      <w:r>
        <w:rPr>
          <w:rFonts w:ascii="宋体" w:cs="宋体"/>
          <w:kern w:val="0"/>
          <w:szCs w:val="21"/>
        </w:rPr>
        <w:t>内的总路程是多少？</w:t>
      </w:r>
      <w:r>
        <w:rPr>
          <w:rFonts w:ascii="宋体" w:cs="宋体"/>
          <w:kern w:val="0"/>
          <w:szCs w:val="21"/>
        </w:rPr>
        <w:br/>
      </w:r>
      <m:oMath>
        <m:r>
          <w:rPr>
            <w:rFonts w:ascii="Cambria Math" w:hAnsi="Cambria Math"/>
          </w:rPr>
          <w:lastRenderedPageBreak/>
          <m:t>(3)</m:t>
        </m:r>
      </m:oMath>
      <w:r>
        <w:rPr>
          <w:rFonts w:ascii="宋体" w:cs="宋体"/>
          <w:kern w:val="0"/>
          <w:szCs w:val="21"/>
        </w:rPr>
        <w:t>配送车对水平地面的压强是多少？</w:t>
      </w:r>
      <w:r>
        <w:rPr>
          <w:rFonts w:ascii="宋体" w:cs="宋体"/>
          <w:kern w:val="0"/>
          <w:szCs w:val="21"/>
        </w:rPr>
        <w:br/>
      </w:r>
      <m:oMath>
        <m:r>
          <w:rPr>
            <w:rFonts w:ascii="Cambria Math" w:hAnsi="Cambria Math"/>
          </w:rPr>
          <m:t>(4)5-8</m:t>
        </m:r>
        <m:r>
          <m:rPr>
            <m:sty m:val="p"/>
          </m:rPr>
          <w:rPr>
            <w:rFonts w:ascii="Cambria Math" w:hAnsi="Cambria Math"/>
          </w:rPr>
          <m:t>min</m:t>
        </m:r>
      </m:oMath>
      <w:r>
        <w:rPr>
          <w:rFonts w:ascii="宋体" w:cs="宋体"/>
          <w:kern w:val="0"/>
          <w:szCs w:val="21"/>
        </w:rPr>
        <w:t>匀速行驶过程中配送车牵引力所做的功是多少？</w:t>
      </w:r>
      <w:bookmarkEnd w:id="21"/>
    </w:p>
    <w:tbl>
      <w:tblPr>
        <w:tblW w:w="0" w:type="auto"/>
        <w:jc w:val="center"/>
        <w:tblLook w:val="04A0" w:firstRow="1" w:lastRow="0" w:firstColumn="1" w:lastColumn="0" w:noHBand="0" w:noVBand="1"/>
      </w:tblPr>
      <w:tblGrid>
        <w:gridCol w:w="4302"/>
      </w:tblGrid>
      <w:tr w:rsidR="00C6232D" w14:paraId="78B8B4A0" w14:textId="77777777">
        <w:trPr>
          <w:cantSplit/>
          <w:trHeight w:val="2235"/>
          <w:jc w:val="center"/>
        </w:trPr>
        <w:tc>
          <w:tcPr>
            <w:tcW w:w="4260" w:type="dxa"/>
            <w:tcMar>
              <w:top w:w="20" w:type="dxa"/>
              <w:left w:w="20" w:type="dxa"/>
              <w:bottom w:w="22" w:type="dxa"/>
              <w:right w:w="22" w:type="dxa"/>
            </w:tcMar>
            <w:vAlign w:val="center"/>
            <w:hideMark/>
          </w:tcPr>
          <w:p w14:paraId="6DDE0026" w14:textId="77777777" w:rsidR="00C6232D" w:rsidRDefault="00000000">
            <w:pPr>
              <w:spacing w:line="360" w:lineRule="auto"/>
              <w:textAlignment w:val="center"/>
              <w:rPr>
                <w:rFonts w:ascii="宋体" w:cs="宋体" w:hint="eastAsia"/>
                <w:kern w:val="0"/>
                <w:szCs w:val="21"/>
              </w:rPr>
            </w:pPr>
            <w:r>
              <w:rPr>
                <w:rFonts w:eastAsia="Times New Roman" w:hAnsi="Times New Roman"/>
                <w:noProof/>
                <w:kern w:val="0"/>
                <w:sz w:val="24"/>
                <w:szCs w:val="24"/>
              </w:rPr>
              <w:drawing>
                <wp:anchor distT="0" distB="0" distL="114300" distR="114300" simplePos="0" relativeHeight="251673600" behindDoc="0" locked="0" layoutInCell="1" allowOverlap="0" wp14:anchorId="0DA7E841" wp14:editId="7D85AF32">
                  <wp:simplePos x="0" y="0"/>
                  <wp:positionH relativeFrom="column">
                    <wp:align>center</wp:align>
                  </wp:positionH>
                  <wp:positionV relativeFrom="line">
                    <wp:posOffset>0</wp:posOffset>
                  </wp:positionV>
                  <wp:extent cx="2705100" cy="1419225"/>
                  <wp:effectExtent l="0" t="0" r="0" b="0"/>
                  <wp:wrapTopAndBottom/>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705100" cy="1419225"/>
                          </a:xfrm>
                          <a:prstGeom prst="rect">
                            <a:avLst/>
                          </a:prstGeom>
                          <a:noFill/>
                          <a:ln>
                            <a:noFill/>
                          </a:ln>
                        </pic:spPr>
                      </pic:pic>
                    </a:graphicData>
                  </a:graphic>
                </wp:anchor>
              </w:drawing>
            </w:r>
          </w:p>
        </w:tc>
      </w:tr>
    </w:tbl>
    <w:p w14:paraId="60F66405" w14:textId="77777777" w:rsidR="00C6232D" w:rsidRDefault="00000000">
      <w:pPr>
        <w:spacing w:line="360" w:lineRule="auto"/>
        <w:textAlignment w:val="center"/>
        <w:rPr>
          <w:rFonts w:ascii="宋体" w:cs="宋体" w:hint="eastAsia"/>
          <w:kern w:val="0"/>
          <w:szCs w:val="21"/>
        </w:rPr>
      </w:pPr>
      <w:r>
        <w:rPr>
          <w:rFonts w:eastAsia="Times New Roman" w:hAnsi="Times New Roman"/>
          <w:kern w:val="0"/>
          <w:szCs w:val="21"/>
        </w:rPr>
        <w:t>24</w:t>
      </w:r>
      <w:r>
        <w:rPr>
          <w:rFonts w:ascii="宋体" w:cs="宋体"/>
          <w:kern w:val="0"/>
          <w:szCs w:val="21"/>
        </w:rPr>
        <w:t>.</w:t>
      </w:r>
      <w:bookmarkStart w:id="22" w:name="c1e1886a-c252-4177-aa6d-000ba495e946"/>
      <w:r>
        <w:rPr>
          <w:rFonts w:eastAsia="Times New Roman" w:hAnsi="Times New Roman"/>
          <w:noProof/>
          <w:kern w:val="0"/>
          <w:sz w:val="24"/>
          <w:szCs w:val="24"/>
        </w:rPr>
        <w:drawing>
          <wp:anchor distT="0" distB="0" distL="114300" distR="114300" simplePos="0" relativeHeight="251674624" behindDoc="0" locked="0" layoutInCell="1" allowOverlap="0" wp14:anchorId="0C9F0A1A" wp14:editId="4C534184">
            <wp:simplePos x="0" y="0"/>
            <wp:positionH relativeFrom="column">
              <wp:align>right</wp:align>
            </wp:positionH>
            <wp:positionV relativeFrom="line">
              <wp:posOffset>76200</wp:posOffset>
            </wp:positionV>
            <wp:extent cx="990600" cy="771525"/>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990600" cy="771525"/>
                    </a:xfrm>
                    <a:prstGeom prst="rect">
                      <a:avLst/>
                    </a:prstGeom>
                    <a:noFill/>
                    <a:ln>
                      <a:noFill/>
                    </a:ln>
                  </pic:spPr>
                </pic:pic>
              </a:graphicData>
            </a:graphic>
          </wp:anchor>
        </w:drawing>
      </w:r>
      <w:r>
        <w:rPr>
          <w:rFonts w:ascii="宋体" w:cs="宋体"/>
          <w:kern w:val="0"/>
          <w:szCs w:val="21"/>
        </w:rPr>
        <w:t>如图所示，置于水平桌面上的一个上大下小、底面积为</w:t>
      </w:r>
      <m:oMath>
        <m:r>
          <w:rPr>
            <w:rFonts w:ascii="Cambria Math" w:hAnsi="Cambria Math"/>
          </w:rPr>
          <m:t>0.02</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的薄壁容器内装有质量为</w:t>
      </w:r>
      <w:r>
        <w:rPr>
          <w:rFonts w:eastAsia="Times New Roman" w:hAnsi="Times New Roman"/>
          <w:kern w:val="0"/>
          <w:szCs w:val="21"/>
        </w:rPr>
        <w:t>4</w:t>
      </w:r>
      <w:r>
        <w:rPr>
          <w:rFonts w:eastAsia="Times New Roman" w:hAnsi="Times New Roman"/>
          <w:i/>
          <w:iCs/>
          <w:kern w:val="0"/>
          <w:szCs w:val="21"/>
        </w:rPr>
        <w:t>kg</w:t>
      </w:r>
      <w:r>
        <w:rPr>
          <w:rFonts w:ascii="宋体" w:cs="宋体"/>
          <w:kern w:val="0"/>
          <w:szCs w:val="21"/>
        </w:rPr>
        <w:t>的液体，一个质量为</w:t>
      </w:r>
      <w:r>
        <w:rPr>
          <w:rFonts w:eastAsia="Times New Roman" w:hAnsi="Times New Roman"/>
          <w:kern w:val="0"/>
          <w:szCs w:val="21"/>
        </w:rPr>
        <w:t>6</w:t>
      </w:r>
      <w:r>
        <w:rPr>
          <w:rFonts w:eastAsia="Times New Roman" w:hAnsi="Times New Roman"/>
          <w:i/>
          <w:iCs/>
          <w:kern w:val="0"/>
          <w:szCs w:val="21"/>
        </w:rPr>
        <w:t>kg</w:t>
      </w:r>
      <w:r>
        <w:rPr>
          <w:rFonts w:ascii="宋体" w:cs="宋体"/>
          <w:kern w:val="0"/>
          <w:szCs w:val="21"/>
        </w:rPr>
        <w:t>、体积为</w:t>
      </w:r>
      <m:oMath>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的物体放入容器内，物体漂浮在液面时有一半的体积浸在液体中，此时容器内液体的深度为</w:t>
      </w:r>
      <m:oMath>
        <m:r>
          <w:rPr>
            <w:rFonts w:ascii="Cambria Math" w:hAnsi="Cambria Math"/>
          </w:rPr>
          <m:t>0.1m</m:t>
        </m:r>
      </m:oMath>
      <w:r>
        <w:rPr>
          <w:rFonts w:ascii="宋体" w:cs="宋体"/>
          <w:kern w:val="0"/>
          <w:szCs w:val="21"/>
        </w:rPr>
        <w:t>，容器质量为</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物体受到的浮力；</w:t>
      </w:r>
      <w:r>
        <w:rPr>
          <w:rFonts w:ascii="宋体" w:cs="宋体"/>
          <w:kern w:val="0"/>
          <w:szCs w:val="21"/>
        </w:rPr>
        <w:br/>
      </w:r>
      <m:oMath>
        <m:r>
          <w:rPr>
            <w:rFonts w:ascii="Cambria Math" w:hAnsi="Cambria Math"/>
          </w:rPr>
          <m:t>(2)</m:t>
        </m:r>
      </m:oMath>
      <w:r>
        <w:rPr>
          <w:rFonts w:ascii="宋体" w:cs="宋体"/>
          <w:kern w:val="0"/>
          <w:szCs w:val="21"/>
        </w:rPr>
        <w:t>液体的密度；</w:t>
      </w:r>
      <w:r>
        <w:rPr>
          <w:rFonts w:ascii="宋体" w:cs="宋体"/>
          <w:kern w:val="0"/>
          <w:szCs w:val="21"/>
        </w:rPr>
        <w:br/>
      </w:r>
      <m:oMath>
        <m:r>
          <w:rPr>
            <w:rFonts w:ascii="Cambria Math" w:hAnsi="Cambria Math"/>
          </w:rPr>
          <m:t>(3)</m:t>
        </m:r>
      </m:oMath>
      <w:r>
        <w:rPr>
          <w:rFonts w:ascii="宋体" w:cs="宋体"/>
          <w:kern w:val="0"/>
          <w:szCs w:val="21"/>
        </w:rPr>
        <w:t>液体对容器底的压力；</w:t>
      </w:r>
      <w:r>
        <w:rPr>
          <w:rFonts w:ascii="宋体" w:cs="宋体"/>
          <w:kern w:val="0"/>
          <w:szCs w:val="21"/>
        </w:rPr>
        <w:br/>
      </w:r>
      <m:oMath>
        <m:r>
          <w:rPr>
            <w:rFonts w:ascii="Cambria Math" w:hAnsi="Cambria Math"/>
          </w:rPr>
          <m:t>(4)</m:t>
        </m:r>
      </m:oMath>
      <w:r>
        <w:rPr>
          <w:rFonts w:ascii="宋体" w:cs="宋体"/>
          <w:kern w:val="0"/>
          <w:szCs w:val="21"/>
        </w:rPr>
        <w:t>容器对桌面的压强。</w:t>
      </w:r>
      <w:bookmarkEnd w:id="22"/>
    </w:p>
    <w:p w14:paraId="6768046E" w14:textId="77777777" w:rsidR="00C6232D" w:rsidRDefault="00000000">
      <w:pPr>
        <w:spacing w:line="360" w:lineRule="auto"/>
        <w:rPr>
          <w:rFonts w:ascii="宋体" w:cs="宋体" w:hint="eastAsia"/>
          <w:kern w:val="0"/>
          <w:szCs w:val="21"/>
        </w:rPr>
      </w:pPr>
      <w:r>
        <w:rPr>
          <w:rFonts w:eastAsia="Times New Roman" w:hAnsi="Times New Roman"/>
          <w:kern w:val="0"/>
          <w:szCs w:val="21"/>
        </w:rPr>
        <w:t>25</w:t>
      </w:r>
      <w:r>
        <w:rPr>
          <w:rFonts w:ascii="宋体" w:cs="宋体"/>
          <w:kern w:val="0"/>
          <w:szCs w:val="21"/>
        </w:rPr>
        <w:t>.</w:t>
      </w:r>
      <w:bookmarkStart w:id="23" w:name="5bcc9485-7b6b-4f1f-a757-73ab00fe8e8a"/>
      <w:r>
        <w:rPr>
          <w:rFonts w:ascii="宋体" w:cs="宋体"/>
          <w:kern w:val="0"/>
          <w:szCs w:val="21"/>
        </w:rPr>
        <w:t>如图甲，塔吊是一种常见的起重设备，某建筑工地用起重机在</w:t>
      </w:r>
      <m:oMath>
        <m:r>
          <w:rPr>
            <w:rFonts w:ascii="Cambria Math" w:hAnsi="Cambria Math"/>
          </w:rPr>
          <m:t>1</m:t>
        </m:r>
        <m:r>
          <m:rPr>
            <m:sty m:val="p"/>
          </m:rPr>
          <w:rPr>
            <w:rFonts w:ascii="Cambria Math" w:hAnsi="Cambria Math"/>
          </w:rPr>
          <m:t>min</m:t>
        </m:r>
      </m:oMath>
      <w:r>
        <w:rPr>
          <w:rFonts w:ascii="宋体" w:cs="宋体"/>
          <w:kern w:val="0"/>
          <w:szCs w:val="21"/>
        </w:rPr>
        <w:t>内将质量为</w:t>
      </w:r>
      <m:oMath>
        <m:r>
          <w:rPr>
            <w:rFonts w:ascii="Cambria Math" w:hAnsi="Cambria Math"/>
          </w:rPr>
          <m:t>2.7t</m:t>
        </m:r>
      </m:oMath>
      <w:r>
        <w:rPr>
          <w:rFonts w:ascii="宋体" w:cs="宋体"/>
          <w:kern w:val="0"/>
          <w:szCs w:val="21"/>
        </w:rPr>
        <w:t>的货箱匀速提升</w:t>
      </w:r>
      <w:r>
        <w:rPr>
          <w:rFonts w:eastAsia="Times New Roman" w:hAnsi="Times New Roman"/>
          <w:kern w:val="0"/>
          <w:szCs w:val="21"/>
        </w:rPr>
        <w:t>30</w:t>
      </w:r>
      <w:r>
        <w:rPr>
          <w:rFonts w:eastAsia="Times New Roman" w:hAnsi="Times New Roman"/>
          <w:i/>
          <w:iCs/>
          <w:kern w:val="0"/>
          <w:szCs w:val="21"/>
        </w:rPr>
        <w:t>m</w:t>
      </w:r>
      <w:r>
        <w:rPr>
          <w:rFonts w:ascii="宋体" w:cs="宋体"/>
          <w:kern w:val="0"/>
          <w:szCs w:val="21"/>
        </w:rPr>
        <w:t>，若起重机提升货箱时的效率为</w:t>
      </w:r>
      <m:oMath>
        <m:r>
          <w:rPr>
            <w:rFonts w:ascii="Cambria Math" w:hAnsi="Cambria Math"/>
          </w:rPr>
          <m:t>90%</m:t>
        </m:r>
      </m:oMath>
      <w:r>
        <w:rPr>
          <w:rFonts w:ascii="宋体" w:cs="宋体"/>
          <w:kern w:val="0"/>
          <w:szCs w:val="21"/>
        </w:rPr>
        <w:t>，吊臂上的滑轮组如图乙所示，忽略绳重和摩擦，</w:t>
      </w:r>
      <m:oMath>
        <m:r>
          <w:rPr>
            <w:rFonts w:ascii="Cambria Math" w:hAnsi="Cambria Math"/>
          </w:rPr>
          <m:t>(g</m:t>
        </m:r>
      </m:oMath>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滑轮组做的有用功；</w:t>
      </w:r>
      <w:r>
        <w:rPr>
          <w:rFonts w:ascii="宋体" w:cs="宋体"/>
          <w:kern w:val="0"/>
          <w:szCs w:val="21"/>
        </w:rPr>
        <w:br/>
      </w:r>
      <m:oMath>
        <m:r>
          <w:rPr>
            <w:rFonts w:ascii="Cambria Math" w:hAnsi="Cambria Math"/>
          </w:rPr>
          <m:t>(2)</m:t>
        </m:r>
      </m:oMath>
      <w:r>
        <w:rPr>
          <w:rFonts w:ascii="宋体" w:cs="宋体"/>
          <w:kern w:val="0"/>
          <w:szCs w:val="21"/>
        </w:rPr>
        <w:t>吊臂上钢丝绳拉力</w:t>
      </w:r>
      <w:r>
        <w:rPr>
          <w:rFonts w:eastAsia="Times New Roman" w:hAnsi="Times New Roman"/>
          <w:i/>
          <w:iCs/>
          <w:kern w:val="0"/>
          <w:szCs w:val="21"/>
        </w:rPr>
        <w:t>F</w:t>
      </w:r>
      <w:r>
        <w:rPr>
          <w:rFonts w:ascii="宋体" w:cs="宋体"/>
          <w:kern w:val="0"/>
          <w:szCs w:val="21"/>
        </w:rPr>
        <w:t>的大小；</w:t>
      </w:r>
      <w:r>
        <w:rPr>
          <w:rFonts w:ascii="宋体" w:cs="宋体"/>
          <w:kern w:val="0"/>
          <w:szCs w:val="21"/>
        </w:rPr>
        <w:br/>
      </w:r>
      <m:oMath>
        <m:r>
          <w:rPr>
            <w:rFonts w:ascii="Cambria Math" w:hAnsi="Cambria Math"/>
          </w:rPr>
          <m:t>(3)</m:t>
        </m:r>
      </m:oMath>
      <w:r>
        <w:rPr>
          <w:rFonts w:ascii="宋体" w:cs="宋体"/>
          <w:kern w:val="0"/>
          <w:szCs w:val="21"/>
        </w:rPr>
        <w:t>动滑轮所受的重力大小；</w:t>
      </w:r>
      <w:r>
        <w:rPr>
          <w:rFonts w:ascii="宋体" w:cs="宋体"/>
          <w:kern w:val="0"/>
          <w:szCs w:val="21"/>
        </w:rPr>
        <w:br/>
      </w:r>
      <m:oMath>
        <m:r>
          <w:rPr>
            <w:rFonts w:ascii="Cambria Math" w:hAnsi="Cambria Math"/>
          </w:rPr>
          <m:t>(4)</m:t>
        </m:r>
      </m:oMath>
      <w:r>
        <w:rPr>
          <w:rFonts w:ascii="宋体" w:cs="宋体"/>
          <w:kern w:val="0"/>
          <w:szCs w:val="21"/>
        </w:rPr>
        <w:t>吊货箱的钢丝绳</w:t>
      </w:r>
      <m:oMath>
        <m:r>
          <w:rPr>
            <w:rFonts w:ascii="Cambria Math" w:hAnsi="Cambria Math"/>
          </w:rPr>
          <m:t>1</m:t>
        </m:r>
        <m:r>
          <m:rPr>
            <m:sty m:val="p"/>
          </m:rPr>
          <w:rPr>
            <w:rFonts w:ascii="Cambria Math" w:hAnsi="Cambria Math"/>
          </w:rPr>
          <m:t>min</m:t>
        </m:r>
      </m:oMath>
      <w:r>
        <w:rPr>
          <w:rFonts w:ascii="宋体" w:cs="宋体"/>
          <w:kern w:val="0"/>
          <w:szCs w:val="21"/>
        </w:rPr>
        <w:t>内拉力所做功的功率。</w:t>
      </w:r>
      <w:bookmarkEnd w:id="23"/>
    </w:p>
    <w:tbl>
      <w:tblPr>
        <w:tblW w:w="0" w:type="auto"/>
        <w:jc w:val="center"/>
        <w:tblLook w:val="04A0" w:firstRow="1" w:lastRow="0" w:firstColumn="1" w:lastColumn="0" w:noHBand="0" w:noVBand="1"/>
      </w:tblPr>
      <w:tblGrid>
        <w:gridCol w:w="4467"/>
      </w:tblGrid>
      <w:tr w:rsidR="00C6232D" w14:paraId="4CD8EC8B" w14:textId="77777777">
        <w:trPr>
          <w:cantSplit/>
          <w:trHeight w:val="2025"/>
          <w:jc w:val="center"/>
        </w:trPr>
        <w:tc>
          <w:tcPr>
            <w:tcW w:w="4425" w:type="dxa"/>
            <w:tcMar>
              <w:top w:w="20" w:type="dxa"/>
              <w:left w:w="20" w:type="dxa"/>
              <w:bottom w:w="22" w:type="dxa"/>
              <w:right w:w="22" w:type="dxa"/>
            </w:tcMar>
            <w:vAlign w:val="center"/>
            <w:hideMark/>
          </w:tcPr>
          <w:p w14:paraId="1C7EF064" w14:textId="77777777" w:rsidR="00C6232D" w:rsidRDefault="00000000">
            <w:pPr>
              <w:spacing w:line="360" w:lineRule="auto"/>
              <w:textAlignment w:val="center"/>
              <w:rPr>
                <w:rFonts w:ascii="宋体" w:cs="宋体" w:hint="eastAsia"/>
                <w:kern w:val="0"/>
                <w:szCs w:val="21"/>
              </w:rPr>
            </w:pPr>
            <w:r>
              <w:rPr>
                <w:rFonts w:eastAsia="Times New Roman" w:hAnsi="Times New Roman"/>
                <w:noProof/>
                <w:kern w:val="0"/>
                <w:sz w:val="24"/>
                <w:szCs w:val="24"/>
              </w:rPr>
              <w:drawing>
                <wp:anchor distT="0" distB="0" distL="114300" distR="114300" simplePos="0" relativeHeight="251675648" behindDoc="0" locked="0" layoutInCell="1" allowOverlap="0" wp14:anchorId="31053607" wp14:editId="2FF6728D">
                  <wp:simplePos x="0" y="0"/>
                  <wp:positionH relativeFrom="column">
                    <wp:align>center</wp:align>
                  </wp:positionH>
                  <wp:positionV relativeFrom="line">
                    <wp:posOffset>0</wp:posOffset>
                  </wp:positionV>
                  <wp:extent cx="2809875" cy="1285875"/>
                  <wp:effectExtent l="0" t="0" r="0" b="0"/>
                  <wp:wrapTopAndBottom/>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809875" cy="1285875"/>
                          </a:xfrm>
                          <a:prstGeom prst="rect">
                            <a:avLst/>
                          </a:prstGeom>
                          <a:noFill/>
                          <a:ln>
                            <a:noFill/>
                          </a:ln>
                        </pic:spPr>
                      </pic:pic>
                    </a:graphicData>
                  </a:graphic>
                </wp:anchor>
              </w:drawing>
            </w:r>
          </w:p>
        </w:tc>
      </w:tr>
    </w:tbl>
    <w:p w14:paraId="38F75D86" w14:textId="77777777" w:rsidR="00C6232D" w:rsidRDefault="00000000">
      <w:pPr>
        <w:spacing w:line="360" w:lineRule="auto"/>
        <w:rPr>
          <w:rFonts w:ascii="宋体" w:cs="宋体" w:hint="eastAsia"/>
          <w:kern w:val="0"/>
          <w:szCs w:val="21"/>
        </w:rPr>
      </w:pPr>
      <w:r>
        <w:rPr>
          <w:rFonts w:ascii="宋体" w:cs="宋体"/>
          <w:kern w:val="0"/>
          <w:szCs w:val="21"/>
        </w:rPr>
        <w:br w:type="page"/>
      </w:r>
    </w:p>
    <w:p w14:paraId="04CBAD08" w14:textId="77777777" w:rsidR="00C6232D" w:rsidRDefault="00000000">
      <w:pPr>
        <w:spacing w:line="360" w:lineRule="auto"/>
        <w:jc w:val="center"/>
        <w:rPr>
          <w:rFonts w:ascii="宋体" w:cs="宋体" w:hint="eastAsia"/>
          <w:kern w:val="0"/>
          <w:szCs w:val="21"/>
        </w:rPr>
      </w:pPr>
      <w:r>
        <w:rPr>
          <w:rFonts w:ascii="宋体" w:cs="宋体"/>
          <w:b/>
          <w:sz w:val="32"/>
        </w:rPr>
        <w:lastRenderedPageBreak/>
        <w:t>答案和解析</w:t>
      </w:r>
    </w:p>
    <w:p w14:paraId="14B9CD19" w14:textId="77777777" w:rsidR="00C6232D" w:rsidRDefault="00C6232D">
      <w:pPr>
        <w:spacing w:line="360" w:lineRule="auto"/>
        <w:rPr>
          <w:rFonts w:ascii="宋体" w:cs="宋体" w:hint="eastAsia"/>
          <w:kern w:val="0"/>
          <w:szCs w:val="21"/>
        </w:rPr>
      </w:pPr>
    </w:p>
    <w:p w14:paraId="36FDEC9C"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66ADCCF" w14:textId="77777777" w:rsidR="00C6232D"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、中学生的质量一般在</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左右，则重力约为：</w:t>
      </w:r>
      <m:oMath>
        <m:r>
          <w:rPr>
            <w:rFonts w:ascii="Cambria Math" w:hAnsi="Cambria Math"/>
          </w:rPr>
          <m:t>G=50kg×10N/kg=500N</m:t>
        </m:r>
      </m:oMath>
      <w:r>
        <w:rPr>
          <w:rFonts w:ascii="宋体" w:cs="宋体"/>
          <w:kern w:val="0"/>
          <w:szCs w:val="21"/>
        </w:rPr>
        <w:t>，故</w:t>
      </w:r>
      <w:r>
        <w:rPr>
          <w:rFonts w:eastAsia="Times New Roman" w:hAnsi="Times New Roman"/>
          <w:i/>
          <w:iCs/>
          <w:kern w:val="0"/>
          <w:szCs w:val="21"/>
        </w:rPr>
        <w:t>A</w:t>
      </w:r>
      <w:r>
        <w:rPr>
          <w:rFonts w:ascii="宋体" w:cs="宋体"/>
          <w:kern w:val="0"/>
          <w:szCs w:val="21"/>
        </w:rPr>
        <w:t>符合实际；</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跳绳时，学生一般每次跳起的高度在</w:t>
      </w:r>
      <w:r>
        <w:rPr>
          <w:rFonts w:eastAsia="Times New Roman" w:hAnsi="Times New Roman"/>
          <w:kern w:val="0"/>
          <w:szCs w:val="21"/>
        </w:rPr>
        <w:t>4</w:t>
      </w:r>
      <w:r>
        <w:rPr>
          <w:rFonts w:eastAsia="Times New Roman" w:hAnsi="Times New Roman"/>
          <w:i/>
          <w:iCs/>
          <w:kern w:val="0"/>
          <w:szCs w:val="21"/>
        </w:rPr>
        <w:t>cm</w:t>
      </w:r>
      <w:r>
        <w:rPr>
          <w:rFonts w:ascii="宋体" w:cs="宋体"/>
          <w:kern w:val="0"/>
          <w:szCs w:val="21"/>
        </w:rPr>
        <w:t>左右，故</w:t>
      </w:r>
      <w:r>
        <w:rPr>
          <w:rFonts w:eastAsia="Times New Roman" w:hAnsi="Times New Roman"/>
          <w:i/>
          <w:iCs/>
          <w:kern w:val="0"/>
          <w:szCs w:val="21"/>
        </w:rPr>
        <w:t>B</w:t>
      </w:r>
      <w:r>
        <w:rPr>
          <w:rFonts w:ascii="宋体" w:cs="宋体"/>
          <w:kern w:val="0"/>
          <w:szCs w:val="21"/>
        </w:rPr>
        <w:t>符合实际；</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学生每次跳绳做的功为：</w:t>
      </w:r>
      <m:oMath>
        <m:sSub>
          <m:sSubPr>
            <m:ctrlPr>
              <w:rPr>
                <w:rFonts w:ascii="Cambria Math" w:hAnsi="Cambria Math"/>
              </w:rPr>
            </m:ctrlPr>
          </m:sSubPr>
          <m:e>
            <m:r>
              <w:rPr>
                <w:rFonts w:ascii="Cambria Math" w:hAnsi="Cambria Math"/>
              </w:rPr>
              <m:t>W</m:t>
            </m:r>
          </m:e>
          <m:sub>
            <m:r>
              <w:rPr>
                <w:rFonts w:ascii="Cambria Math" w:hAnsi="Cambria Math"/>
              </w:rPr>
              <m:t>0</m:t>
            </m:r>
          </m:sub>
        </m:sSub>
        <m:r>
          <w:rPr>
            <w:rFonts w:ascii="Cambria Math" w:hAnsi="Cambria Math"/>
          </w:rPr>
          <m:t>=Gh=500N×0.04m=20J</m:t>
        </m:r>
      </m:oMath>
      <w:r>
        <w:rPr>
          <w:rFonts w:ascii="宋体" w:cs="宋体"/>
          <w:kern w:val="0"/>
          <w:szCs w:val="21"/>
        </w:rPr>
        <w:t>，</w:t>
      </w:r>
      <w:r>
        <w:rPr>
          <w:rFonts w:ascii="宋体" w:cs="宋体"/>
          <w:kern w:val="0"/>
          <w:szCs w:val="21"/>
        </w:rPr>
        <w:br/>
      </w:r>
      <w:r>
        <w:rPr>
          <w:rFonts w:ascii="宋体" w:cs="宋体"/>
          <w:kern w:val="0"/>
          <w:szCs w:val="21"/>
        </w:rPr>
        <w:t>学生</w:t>
      </w:r>
      <m:oMath>
        <m:r>
          <w:rPr>
            <w:rFonts w:ascii="Cambria Math" w:hAnsi="Cambria Math"/>
          </w:rPr>
          <m:t>1</m:t>
        </m:r>
        <m:r>
          <m:rPr>
            <m:sty m:val="p"/>
          </m:rPr>
          <w:rPr>
            <w:rFonts w:ascii="Cambria Math" w:hAnsi="Cambria Math"/>
          </w:rPr>
          <m:t>min</m:t>
        </m:r>
      </m:oMath>
      <w:r>
        <w:rPr>
          <w:rFonts w:ascii="宋体" w:cs="宋体"/>
          <w:kern w:val="0"/>
          <w:szCs w:val="21"/>
        </w:rPr>
        <w:t>完成了</w:t>
      </w:r>
      <w:r>
        <w:rPr>
          <w:rFonts w:eastAsia="Times New Roman" w:hAnsi="Times New Roman"/>
          <w:kern w:val="0"/>
          <w:szCs w:val="21"/>
        </w:rPr>
        <w:t>180</w:t>
      </w:r>
      <w:r>
        <w:rPr>
          <w:rFonts w:ascii="宋体" w:cs="宋体"/>
          <w:kern w:val="0"/>
          <w:szCs w:val="21"/>
        </w:rPr>
        <w:t>次跳绳，则</w:t>
      </w:r>
      <m:oMath>
        <m:r>
          <w:rPr>
            <w:rFonts w:ascii="Cambria Math" w:hAnsi="Cambria Math"/>
          </w:rPr>
          <m:t>1</m:t>
        </m:r>
        <m:r>
          <m:rPr>
            <m:sty m:val="p"/>
          </m:rPr>
          <w:rPr>
            <w:rFonts w:ascii="Cambria Math" w:hAnsi="Cambria Math"/>
          </w:rPr>
          <m:t>min</m:t>
        </m:r>
      </m:oMath>
      <w:r>
        <w:rPr>
          <w:rFonts w:ascii="宋体" w:cs="宋体"/>
          <w:kern w:val="0"/>
          <w:szCs w:val="21"/>
        </w:rPr>
        <w:t>内做的总功为：</w:t>
      </w:r>
      <m:oMath>
        <m:r>
          <w:rPr>
            <w:rFonts w:ascii="Cambria Math" w:hAnsi="Cambria Math"/>
          </w:rPr>
          <m:t>W=180</m:t>
        </m:r>
        <m:sSub>
          <m:sSubPr>
            <m:ctrlPr>
              <w:rPr>
                <w:rFonts w:ascii="Cambria Math" w:hAnsi="Cambria Math"/>
              </w:rPr>
            </m:ctrlPr>
          </m:sSubPr>
          <m:e>
            <m:r>
              <w:rPr>
                <w:rFonts w:ascii="Cambria Math" w:hAnsi="Cambria Math"/>
              </w:rPr>
              <m:t>W</m:t>
            </m:r>
          </m:e>
          <m:sub>
            <m:r>
              <w:rPr>
                <w:rFonts w:ascii="Cambria Math" w:hAnsi="Cambria Math"/>
              </w:rPr>
              <m:t>0</m:t>
            </m:r>
          </m:sub>
        </m:sSub>
        <m:r>
          <w:rPr>
            <w:rFonts w:ascii="Cambria Math" w:hAnsi="Cambria Math"/>
          </w:rPr>
          <m:t>=180×20J=3600J</m:t>
        </m:r>
      </m:oMath>
      <w:r>
        <w:rPr>
          <w:rFonts w:ascii="宋体" w:cs="宋体"/>
          <w:kern w:val="0"/>
          <w:szCs w:val="21"/>
        </w:rPr>
        <w:t>，故</w:t>
      </w:r>
      <w:r>
        <w:rPr>
          <w:rFonts w:eastAsia="Times New Roman" w:hAnsi="Times New Roman"/>
          <w:i/>
          <w:iCs/>
          <w:kern w:val="0"/>
          <w:szCs w:val="21"/>
        </w:rPr>
        <w:t>C</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跳绳一般由轻质材料制成，其质量不会很大，约为</w:t>
      </w:r>
      <w:r>
        <w:rPr>
          <w:rFonts w:eastAsia="Times New Roman" w:hAnsi="Times New Roman"/>
          <w:kern w:val="0"/>
          <w:szCs w:val="21"/>
        </w:rPr>
        <w:t>150</w:t>
      </w:r>
      <w:r>
        <w:rPr>
          <w:rFonts w:eastAsia="Times New Roman" w:hAnsi="Times New Roman"/>
          <w:i/>
          <w:iCs/>
          <w:kern w:val="0"/>
          <w:szCs w:val="21"/>
        </w:rPr>
        <w:t>g</w:t>
      </w:r>
      <w:r>
        <w:rPr>
          <w:rFonts w:ascii="宋体" w:cs="宋体"/>
          <w:kern w:val="0"/>
          <w:szCs w:val="21"/>
        </w:rPr>
        <w:t>左右，故</w:t>
      </w:r>
      <w:r>
        <w:rPr>
          <w:rFonts w:eastAsia="Times New Roman" w:hAnsi="Times New Roman"/>
          <w:i/>
          <w:iCs/>
          <w:kern w:val="0"/>
          <w:szCs w:val="21"/>
        </w:rPr>
        <w:t>D</w:t>
      </w:r>
      <w:r>
        <w:rPr>
          <w:rFonts w:ascii="宋体" w:cs="宋体"/>
          <w:kern w:val="0"/>
          <w:szCs w:val="21"/>
        </w:rPr>
        <w:t>符合实际。</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新课程标准要求我们能根据日常经验或自然现象粗略估测一些物理量。例如：长度、质量、时间、温度、力、速度、电功率、电流、电压等。解答估测选择题的方法：利用生活中我们熟悉的一些数据作为根据，进行单位换算，有时要利用基本公式求未知物理量。</w:t>
      </w:r>
      <w:r>
        <w:rPr>
          <w:rFonts w:ascii="宋体" w:cs="宋体"/>
          <w:kern w:val="0"/>
          <w:szCs w:val="21"/>
        </w:rPr>
        <w:br/>
        <w:t>本题考查了对重力、长度、功、质量的估测，注重理论与实际差异的应变能力的培养，体现新课程的基本理念。</w:t>
      </w:r>
    </w:p>
    <w:p w14:paraId="0CA5DDA0"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233F03B" w14:textId="77777777" w:rsidR="00C6232D"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、漂浮在死海中悠闲阅读的人，受到的浮力等于自身的重力，故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、在大气层中缓慢上升的气球，排开了一定体积的空气，根据阿基米德原理可知，受到浮力的作用，故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南河大桥下的柱形桥墩，桥墩的下表面是嵌入河床中的，并没有与河水接触，桥墩的下表面没有受到河水的压力。桥墩的上表面露出水面，也没有受到水的压力，根据浮力的产生条件，桥墩不会受到水的浮力。故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校科技展中，小明放飞的“孔明灯”在放飞后，会上升到空中，此时孔明灯完全浸在大气层中的气体中，与</w:t>
      </w:r>
      <w:r>
        <w:rPr>
          <w:rFonts w:eastAsia="Times New Roman" w:hAnsi="Times New Roman"/>
          <w:i/>
          <w:iCs/>
          <w:kern w:val="0"/>
          <w:szCs w:val="21"/>
        </w:rPr>
        <w:t>B</w:t>
      </w:r>
      <w:r>
        <w:rPr>
          <w:rFonts w:ascii="宋体" w:cs="宋体"/>
          <w:kern w:val="0"/>
          <w:szCs w:val="21"/>
        </w:rPr>
        <w:t>选项中的气球类似，孔明灯也会受到向上的浮力。故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浸没在液体或空气中的物体，液体或气体对物体向上的压强大于向下的压强，向上的压力大于向下的压力，物体受到向上和向下的压力差的作用，这个压力差是物体受到的浮力。</w:t>
      </w:r>
      <w:r>
        <w:rPr>
          <w:rFonts w:ascii="宋体" w:cs="宋体"/>
          <w:kern w:val="0"/>
          <w:szCs w:val="21"/>
        </w:rPr>
        <w:br/>
        <w:t>本题考查浮力产生的原因，属于基础知识考查，难度不大。</w:t>
      </w:r>
    </w:p>
    <w:p w14:paraId="2D93EE9C"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lastRenderedPageBreak/>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F35B515" w14:textId="77777777" w:rsidR="00C6232D"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、地面对马的支持力和马与人的总重是平衡力，地面对马的支持力和马受到的重力大小不等，不是平衡力，故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、马和人对地面的压力和地面对马的支持力是一对相互作用力，故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、马对人的支持力和人受到的重力是一对平衡力，故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、地面对马的支持力大小等于人和马受到的重力之和，故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地面对马的支持力和马与人的总重是平衡力。</w:t>
      </w:r>
      <w:r>
        <w:rPr>
          <w:rFonts w:ascii="宋体" w:cs="宋体"/>
          <w:kern w:val="0"/>
          <w:szCs w:val="21"/>
        </w:rPr>
        <w:br/>
      </w:r>
      <m:oMath>
        <m:r>
          <w:rPr>
            <w:rFonts w:ascii="Cambria Math" w:hAnsi="Cambria Math"/>
          </w:rPr>
          <m:t>(2)</m:t>
        </m:r>
      </m:oMath>
      <w:r>
        <w:rPr>
          <w:rFonts w:ascii="宋体" w:cs="宋体"/>
          <w:kern w:val="0"/>
          <w:szCs w:val="21"/>
        </w:rPr>
        <w:t>马和人对地面的压力和地面对马的支持力是一对相互作用力。</w:t>
      </w:r>
      <w:r>
        <w:rPr>
          <w:rFonts w:ascii="宋体" w:cs="宋体"/>
          <w:kern w:val="0"/>
          <w:szCs w:val="21"/>
        </w:rPr>
        <w:br/>
      </w:r>
      <m:oMath>
        <m:r>
          <w:rPr>
            <w:rFonts w:ascii="Cambria Math" w:hAnsi="Cambria Math"/>
          </w:rPr>
          <m:t>(3)</m:t>
        </m:r>
      </m:oMath>
      <w:r>
        <w:rPr>
          <w:rFonts w:ascii="宋体" w:cs="宋体"/>
          <w:kern w:val="0"/>
          <w:szCs w:val="21"/>
        </w:rPr>
        <w:t>马对人的支持力和人受到的重力是一对平衡力。</w:t>
      </w:r>
      <w:r>
        <w:rPr>
          <w:rFonts w:ascii="宋体" w:cs="宋体"/>
          <w:kern w:val="0"/>
          <w:szCs w:val="21"/>
        </w:rPr>
        <w:br/>
      </w:r>
      <m:oMath>
        <m:r>
          <w:rPr>
            <w:rFonts w:ascii="Cambria Math" w:hAnsi="Cambria Math"/>
          </w:rPr>
          <m:t>(4)</m:t>
        </m:r>
      </m:oMath>
      <w:r>
        <w:rPr>
          <w:rFonts w:ascii="宋体" w:cs="宋体"/>
          <w:kern w:val="0"/>
          <w:szCs w:val="21"/>
        </w:rPr>
        <w:t>平衡力、相互作用力的大小相等，方向相反；平衡力作用在一个物体上，相互作用力作用在两个物体上。</w:t>
      </w:r>
      <w:r>
        <w:rPr>
          <w:rFonts w:ascii="宋体" w:cs="宋体"/>
          <w:kern w:val="0"/>
          <w:szCs w:val="21"/>
        </w:rPr>
        <w:br/>
      </w:r>
      <w:r>
        <w:rPr>
          <w:rFonts w:ascii="宋体" w:cs="宋体"/>
          <w:kern w:val="0"/>
          <w:szCs w:val="21"/>
        </w:rPr>
        <w:t>本题考查的是平衡力和相互作用力；关键是会正确区分这两类力。</w:t>
      </w:r>
    </w:p>
    <w:p w14:paraId="6A70BB5F"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1D11610" w14:textId="77777777" w:rsidR="00C6232D"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t>由图知，前后两次放置时，瓶中水的深度</w:t>
      </w:r>
      <m:oMath>
        <m:sSub>
          <m:sSubPr>
            <m:ctrlPr>
              <w:rPr>
                <w:rFonts w:ascii="Cambria Math" w:hAnsi="Cambria Math"/>
              </w:rPr>
            </m:ctrlPr>
          </m:sSubPr>
          <m:e>
            <m:r>
              <w:rPr>
                <w:rFonts w:ascii="Cambria Math" w:hAnsi="Cambria Math"/>
              </w:rPr>
              <m:t>h</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h</m:t>
            </m:r>
          </m:e>
          <m:sub>
            <m:r>
              <w:rPr>
                <w:rFonts w:ascii="Cambria Math" w:hAnsi="Cambria Math"/>
              </w:rPr>
              <m:t>B</m:t>
            </m:r>
          </m:sub>
        </m:sSub>
      </m:oMath>
      <w:r>
        <w:rPr>
          <w:rFonts w:ascii="宋体" w:cs="宋体"/>
          <w:kern w:val="0"/>
          <w:szCs w:val="21"/>
        </w:rPr>
        <w:t>，水的密度不变，由公式</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m:t>
        </m:r>
      </m:oMath>
      <w:r>
        <w:rPr>
          <w:rFonts w:ascii="宋体" w:cs="宋体"/>
          <w:kern w:val="0"/>
          <w:szCs w:val="21"/>
        </w:rPr>
        <w:t>可知，</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瓶子对水平桌面的压力</w:t>
      </w:r>
      <m:oMath>
        <m:r>
          <w:rPr>
            <w:rFonts w:ascii="Cambria Math" w:hAnsi="Cambria Math"/>
          </w:rPr>
          <m:t>F=G</m:t>
        </m:r>
      </m:oMath>
      <w:r>
        <w:rPr>
          <w:rFonts w:ascii="宋体" w:cs="宋体"/>
          <w:kern w:val="0"/>
          <w:szCs w:val="21"/>
        </w:rPr>
        <w:t>，所以前后两次放置时对桌面的压力大小不变，由图可知桌面的受力面积</w:t>
      </w:r>
      <m:oMath>
        <m:sSub>
          <m:sSubPr>
            <m:ctrlPr>
              <w:rPr>
                <w:rFonts w:ascii="Cambria Math" w:hAnsi="Cambria Math"/>
              </w:rPr>
            </m:ctrlPr>
          </m:sSubPr>
          <m:e>
            <m:r>
              <w:rPr>
                <w:rFonts w:ascii="Cambria Math" w:hAnsi="Cambria Math"/>
              </w:rPr>
              <m:t>S</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S</m:t>
            </m:r>
          </m:e>
          <m:sub>
            <m:r>
              <w:rPr>
                <w:rFonts w:ascii="Cambria Math" w:hAnsi="Cambria Math"/>
              </w:rPr>
              <m:t>B</m:t>
            </m:r>
          </m:sub>
        </m:sSub>
      </m:oMath>
      <w:r>
        <w:rPr>
          <w:rFonts w:ascii="宋体" w:cs="宋体"/>
          <w:kern w:val="0"/>
          <w:szCs w:val="21"/>
        </w:rPr>
        <w:t>，由压强公式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可知，瓶子对水平桌面的压强</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B</m:t>
            </m:r>
          </m:sub>
        </m:sSub>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水的密度不变，由图知，前后两次放置时瓶中水的深度的关系，由液体压强公式</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gh</m:t>
        </m:r>
      </m:oMath>
      <w:r>
        <w:rPr>
          <w:rFonts w:ascii="宋体" w:cs="宋体"/>
          <w:kern w:val="0"/>
          <w:szCs w:val="21"/>
        </w:rPr>
        <w:t>可知水对瓶底和瓶盖的压强大小关系；</w:t>
      </w:r>
      <w:r>
        <w:rPr>
          <w:rFonts w:ascii="宋体" w:cs="宋体"/>
          <w:kern w:val="0"/>
          <w:szCs w:val="21"/>
        </w:rPr>
        <w:br/>
      </w:r>
      <m:oMath>
        <m:r>
          <w:rPr>
            <w:rFonts w:ascii="Cambria Math" w:hAnsi="Cambria Math"/>
          </w:rPr>
          <m:t>(2)</m:t>
        </m:r>
      </m:oMath>
      <w:r>
        <w:rPr>
          <w:rFonts w:ascii="宋体" w:cs="宋体"/>
          <w:kern w:val="0"/>
          <w:szCs w:val="21"/>
        </w:rPr>
        <w:t>物体对水平面的压力大小等于物体的重力，即</w:t>
      </w:r>
      <m:oMath>
        <m:r>
          <w:rPr>
            <w:rFonts w:ascii="Cambria Math" w:hAnsi="Cambria Math"/>
          </w:rPr>
          <m:t>F=G</m:t>
        </m:r>
      </m:oMath>
      <w:r>
        <w:rPr>
          <w:rFonts w:ascii="宋体" w:cs="宋体"/>
          <w:kern w:val="0"/>
          <w:szCs w:val="21"/>
        </w:rPr>
        <w:t>，分析受力面积的变化，由压强公式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可知瓶子对水平桌面的压强大小关系。</w:t>
      </w:r>
      <w:r>
        <w:rPr>
          <w:rFonts w:ascii="宋体" w:cs="宋体"/>
          <w:kern w:val="0"/>
          <w:szCs w:val="21"/>
        </w:rPr>
        <w:br/>
      </w:r>
      <w:r>
        <w:rPr>
          <w:rFonts w:ascii="宋体" w:cs="宋体"/>
          <w:kern w:val="0"/>
          <w:szCs w:val="21"/>
        </w:rPr>
        <w:t>本题考查了压强大小的比较，关键是分析得出前后两次放置时水的深度、压力大小和受力面积的变化。</w:t>
      </w:r>
    </w:p>
    <w:p w14:paraId="4D482287"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3617028" w14:textId="77777777" w:rsidR="00C6232D"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、左图中</w:t>
      </w:r>
      <m:oMath>
        <m:sSub>
          <m:sSubPr>
            <m:ctrlPr>
              <w:rPr>
                <w:rFonts w:ascii="Cambria Math" w:hAnsi="Cambria Math"/>
              </w:rPr>
            </m:ctrlPr>
          </m:sSubPr>
          <m:e>
            <m:r>
              <w:rPr>
                <w:rFonts w:ascii="Cambria Math" w:hAnsi="Cambria Math"/>
              </w:rPr>
              <m:t>n</m:t>
            </m:r>
          </m:e>
          <m:sub>
            <m:r>
              <w:rPr>
                <w:rFonts w:ascii="Cambria Math" w:hAnsi="Cambria Math"/>
              </w:rPr>
              <m:t>1</m:t>
            </m:r>
          </m:sub>
        </m:sSub>
        <m:r>
          <w:rPr>
            <w:rFonts w:ascii="Cambria Math" w:hAnsi="Cambria Math"/>
          </w:rPr>
          <m:t>=3</m:t>
        </m:r>
      </m:oMath>
      <w:r>
        <w:rPr>
          <w:rFonts w:ascii="宋体" w:cs="宋体"/>
          <w:kern w:val="0"/>
          <w:szCs w:val="21"/>
        </w:rPr>
        <w:t>，不计绳重和摩擦，则</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右图中</w:t>
      </w:r>
      <m:oMath>
        <m:sSub>
          <m:sSubPr>
            <m:ctrlPr>
              <w:rPr>
                <w:rFonts w:ascii="Cambria Math" w:hAnsi="Cambria Math"/>
              </w:rPr>
            </m:ctrlPr>
          </m:sSubPr>
          <m:e>
            <m:r>
              <w:rPr>
                <w:rFonts w:ascii="Cambria Math" w:hAnsi="Cambria Math"/>
              </w:rPr>
              <m:t>n</m:t>
            </m:r>
          </m:e>
          <m:sub>
            <m:r>
              <w:rPr>
                <w:rFonts w:ascii="Cambria Math" w:hAnsi="Cambria Math"/>
              </w:rPr>
              <m:t>2</m:t>
            </m:r>
          </m:sub>
        </m:sSub>
        <m:r>
          <w:rPr>
            <w:rFonts w:ascii="Cambria Math" w:hAnsi="Cambria Math"/>
          </w:rPr>
          <m:t>=2</m:t>
        </m:r>
      </m:oMath>
      <w:r>
        <w:rPr>
          <w:rFonts w:ascii="宋体" w:cs="宋体"/>
          <w:kern w:val="0"/>
          <w:szCs w:val="21"/>
        </w:rPr>
        <w:t>，不计绳重和摩擦，则</w:t>
      </w:r>
      <m:oMath>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lastRenderedPageBreak/>
        <w:t>所以可得</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BD</w:t>
      </w:r>
      <w:r>
        <w:rPr>
          <w:rFonts w:ascii="宋体" w:cs="宋体"/>
          <w:kern w:val="0"/>
          <w:szCs w:val="21"/>
        </w:rPr>
        <w:t>、同一重物</w:t>
      </w:r>
      <w:r>
        <w:rPr>
          <w:rFonts w:eastAsia="Times New Roman" w:hAnsi="Times New Roman"/>
          <w:i/>
          <w:iCs/>
          <w:kern w:val="0"/>
          <w:szCs w:val="21"/>
        </w:rPr>
        <w:t>G</w:t>
      </w:r>
      <w:r>
        <w:rPr>
          <w:rFonts w:ascii="宋体" w:cs="宋体"/>
          <w:kern w:val="0"/>
          <w:szCs w:val="21"/>
        </w:rPr>
        <w:t>以相同的速度匀速提升相同的高度，则甲中拉力移动的距离</w:t>
      </w:r>
      <m:oMath>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=3</m:t>
        </m:r>
        <m:r>
          <w:rPr>
            <w:rFonts w:ascii="Cambria Math" w:hAnsi="Cambria Math"/>
          </w:rPr>
          <m:t>h</m:t>
        </m:r>
      </m:oMath>
      <w:r>
        <w:rPr>
          <w:rFonts w:ascii="宋体" w:cs="宋体"/>
          <w:kern w:val="0"/>
          <w:szCs w:val="21"/>
        </w:rPr>
        <w:t>，乙中拉力移动的距离</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=2</m:t>
        </m:r>
        <m:r>
          <w:rPr>
            <w:rFonts w:ascii="Cambria Math" w:hAnsi="Cambria Math"/>
          </w:rPr>
          <m:t>h</m:t>
        </m:r>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甲</m:t>
            </m:r>
          </m:sub>
        </m:sSub>
        <m:sSub>
          <m:sSubPr>
            <m:ctrlPr>
              <w:rPr>
                <w:rFonts w:ascii="Cambria Math" w:hAnsi="Cambria Math"/>
              </w:rPr>
            </m:ctrlPr>
          </m:sSubPr>
          <m:e>
            <m:r>
              <w:rPr>
                <w:rFonts w:ascii="Cambria Math" w:hAnsi="Cambria Math"/>
              </w:rPr>
              <m:t>s</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sSub>
          <m:sSubPr>
            <m:ctrlPr>
              <w:rPr>
                <w:rFonts w:ascii="Cambria Math" w:hAnsi="Cambria Math"/>
              </w:rPr>
            </m:ctrlPr>
          </m:sSubPr>
          <m:e>
            <m:r>
              <w:rPr>
                <w:rFonts w:ascii="Cambria Math" w:hAnsi="Cambria Math"/>
              </w:rPr>
              <m:t>s</m:t>
            </m:r>
          </m:e>
          <m:sub>
            <m:r>
              <w:rPr>
                <w:rFonts w:ascii="Cambria Math" w:hAnsi="Cambria Math"/>
              </w:rPr>
              <m:t>乙</m:t>
            </m:r>
          </m:sub>
        </m:sSub>
      </m:oMath>
      <w:r>
        <w:rPr>
          <w:rFonts w:ascii="宋体" w:cs="宋体"/>
          <w:kern w:val="0"/>
          <w:szCs w:val="21"/>
        </w:rPr>
        <w:t>，所以</w:t>
      </w:r>
      <m:oMath>
        <m:sSub>
          <m:sSubPr>
            <m:ctrlPr>
              <w:rPr>
                <w:rFonts w:ascii="Cambria Math" w:hAnsi="Cambria Math"/>
              </w:rPr>
            </m:ctrlPr>
          </m:sSubPr>
          <m:e>
            <m:r>
              <w:rPr>
                <w:rFonts w:ascii="Cambria Math" w:hAnsi="Cambria Math"/>
              </w:rPr>
              <m:t>W</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BD</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、将重物匀速提升相同高度</w:t>
      </w:r>
      <w:r>
        <w:rPr>
          <w:rFonts w:eastAsia="Times New Roman" w:hAnsi="Times New Roman"/>
          <w:i/>
          <w:iCs/>
          <w:kern w:val="0"/>
          <w:szCs w:val="21"/>
        </w:rPr>
        <w:t>h</w:t>
      </w:r>
      <w:r>
        <w:rPr>
          <w:rFonts w:ascii="宋体" w:cs="宋体"/>
          <w:kern w:val="0"/>
          <w:szCs w:val="21"/>
        </w:rPr>
        <w:t>，动滑轮的重力相同，则额外功相同，</w:t>
      </w:r>
      <w:r>
        <w:rPr>
          <w:rFonts w:ascii="宋体" w:cs="宋体"/>
          <w:kern w:val="0"/>
          <w:szCs w:val="21"/>
        </w:rPr>
        <w:br/>
        <w:t>因为</w:t>
      </w:r>
      <w:r>
        <w:rPr>
          <w:rFonts w:eastAsia="Times New Roman" w:hAnsi="Times New Roman"/>
          <w:i/>
          <w:iCs/>
          <w:kern w:val="0"/>
          <w:szCs w:val="21"/>
        </w:rPr>
        <w:t>G</w:t>
      </w:r>
      <w:r>
        <w:rPr>
          <w:rFonts w:ascii="宋体" w:cs="宋体"/>
          <w:kern w:val="0"/>
          <w:szCs w:val="21"/>
        </w:rPr>
        <w:t>相同，所以由</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=Gh</m:t>
        </m:r>
      </m:oMath>
      <w:r>
        <w:rPr>
          <w:rFonts w:ascii="宋体" w:cs="宋体"/>
          <w:kern w:val="0"/>
          <w:szCs w:val="21"/>
        </w:rPr>
        <w:t>可知</w:t>
      </w:r>
      <m:oMath>
        <m:sSub>
          <m:sSubPr>
            <m:ctrlPr>
              <w:rPr>
                <w:rFonts w:ascii="Cambria Math" w:hAnsi="Cambria Math"/>
              </w:rPr>
            </m:ctrlPr>
          </m:sSubPr>
          <m:e>
            <m:r>
              <w:rPr>
                <w:rFonts w:ascii="Cambria Math" w:hAnsi="Cambria Math"/>
              </w:rPr>
              <m:t>W</m:t>
            </m:r>
          </m:e>
          <m:sub>
            <m:r>
              <w:rPr>
                <w:rFonts w:ascii="Cambria Math" w:hAnsi="Cambria Math"/>
              </w:rPr>
              <m:t>有用甲</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有用乙</m:t>
            </m:r>
          </m:sub>
        </m:sSub>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有用</m:t>
            </m:r>
          </m:sub>
        </m:sSub>
      </m:oMath>
      <w:r>
        <w:rPr>
          <w:rFonts w:ascii="宋体" w:cs="宋体"/>
          <w:kern w:val="0"/>
          <w:szCs w:val="21"/>
        </w:rPr>
        <w:t>，由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可知</w:t>
      </w:r>
      <m:oMath>
        <m:sSub>
          <m:sSubPr>
            <m:ctrlPr>
              <w:rPr>
                <w:rFonts w:ascii="Cambria Math" w:hAnsi="Cambria Math"/>
              </w:rPr>
            </m:ctrlPr>
          </m:sSubPr>
          <m:e>
            <m:r>
              <w:rPr>
                <w:rFonts w:ascii="Cambria Math" w:hAnsi="Cambria Math"/>
              </w:rPr>
              <m:t>η</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由图知，</w:t>
      </w:r>
      <m:oMath>
        <m:sSub>
          <m:sSubPr>
            <m:ctrlPr>
              <w:rPr>
                <w:rFonts w:ascii="Cambria Math" w:hAnsi="Cambria Math"/>
              </w:rPr>
            </m:ctrlPr>
          </m:sSubPr>
          <m:e>
            <m:r>
              <w:rPr>
                <w:rFonts w:ascii="Cambria Math" w:hAnsi="Cambria Math"/>
              </w:rPr>
              <m:t>n</m:t>
            </m:r>
          </m:e>
          <m:sub>
            <m:r>
              <w:rPr>
                <w:rFonts w:ascii="Cambria Math" w:hAnsi="Cambria Math"/>
              </w:rPr>
              <m:t>1</m:t>
            </m:r>
          </m:sub>
        </m:sSub>
        <m:r>
          <w:rPr>
            <w:rFonts w:ascii="Cambria Math" w:hAnsi="Cambria Math"/>
          </w:rPr>
          <m:t>=3</m:t>
        </m:r>
      </m:oMath>
      <w:r>
        <w:rPr>
          <w:rFonts w:ascii="宋体" w:cs="宋体"/>
          <w:kern w:val="0"/>
          <w:szCs w:val="21"/>
        </w:rPr>
        <w:t>，</w:t>
      </w:r>
      <m:oMath>
        <m:sSub>
          <m:sSubPr>
            <m:ctrlPr>
              <w:rPr>
                <w:rFonts w:ascii="Cambria Math" w:hAnsi="Cambria Math"/>
              </w:rPr>
            </m:ctrlPr>
          </m:sSubPr>
          <m:e>
            <m:r>
              <w:rPr>
                <w:rFonts w:ascii="Cambria Math" w:hAnsi="Cambria Math"/>
              </w:rPr>
              <m:t>n</m:t>
            </m:r>
          </m:e>
          <m:sub>
            <m:r>
              <w:rPr>
                <w:rFonts w:ascii="Cambria Math" w:hAnsi="Cambria Math"/>
              </w:rPr>
              <m:t>2</m:t>
            </m:r>
          </m:sub>
        </m:sSub>
        <m:r>
          <w:rPr>
            <w:rFonts w:ascii="Cambria Math" w:hAnsi="Cambria Math"/>
          </w:rPr>
          <m:t>=2</m:t>
        </m:r>
      </m:oMath>
      <w:r>
        <w:rPr>
          <w:rFonts w:ascii="宋体" w:cs="宋体"/>
          <w:kern w:val="0"/>
          <w:szCs w:val="21"/>
        </w:rPr>
        <w:t>，不计绳重和摩擦，提升相同的重物，则</w:t>
      </w:r>
      <w:r>
        <w:rPr>
          <w:rFonts w:eastAsia="Times New Roman" w:hAnsi="Times New Roman"/>
          <w:i/>
          <w:iCs/>
          <w:kern w:val="0"/>
          <w:szCs w:val="21"/>
        </w:rPr>
        <w:t>G</w:t>
      </w:r>
      <w:r>
        <w:rPr>
          <w:rFonts w:ascii="宋体" w:cs="宋体"/>
          <w:kern w:val="0"/>
          <w:szCs w:val="21"/>
        </w:rPr>
        <w:t>相同，利用</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比较拉力大小；</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W=Fs</m:t>
        </m:r>
      </m:oMath>
      <w:r>
        <w:rPr>
          <w:rFonts w:ascii="宋体" w:cs="宋体"/>
          <w:kern w:val="0"/>
          <w:szCs w:val="21"/>
        </w:rPr>
        <w:t>比较功的大小；</w:t>
      </w:r>
      <w:r>
        <w:rPr>
          <w:rFonts w:ascii="宋体" w:cs="宋体"/>
          <w:kern w:val="0"/>
          <w:szCs w:val="21"/>
        </w:rPr>
        <w:br/>
      </w:r>
      <m:oMath>
        <m:r>
          <w:rPr>
            <w:rFonts w:ascii="Cambria Math" w:hAnsi="Cambria Math"/>
          </w:rPr>
          <m:t>(3)</m:t>
        </m:r>
      </m:oMath>
      <w:r>
        <w:rPr>
          <w:rFonts w:ascii="宋体" w:cs="宋体"/>
          <w:kern w:val="0"/>
          <w:szCs w:val="21"/>
        </w:rPr>
        <w:t>将重物匀速提升相同高度</w:t>
      </w:r>
      <w:r>
        <w:rPr>
          <w:rFonts w:eastAsia="Times New Roman" w:hAnsi="Times New Roman"/>
          <w:i/>
          <w:iCs/>
          <w:kern w:val="0"/>
          <w:szCs w:val="21"/>
        </w:rPr>
        <w:t>h</w:t>
      </w:r>
      <w:r>
        <w:rPr>
          <w:rFonts w:ascii="宋体" w:cs="宋体"/>
          <w:kern w:val="0"/>
          <w:szCs w:val="21"/>
        </w:rPr>
        <w:t>，动滑轮重力相同，额外功相同，根据重力的关系判断出有用功的大小，根据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判断机械效率。</w:t>
      </w:r>
      <w:r>
        <w:rPr>
          <w:rFonts w:ascii="宋体" w:cs="宋体"/>
          <w:kern w:val="0"/>
          <w:szCs w:val="21"/>
        </w:rPr>
        <w:br/>
      </w:r>
      <w:r>
        <w:rPr>
          <w:rFonts w:ascii="宋体" w:cs="宋体"/>
          <w:kern w:val="0"/>
          <w:szCs w:val="21"/>
        </w:rPr>
        <w:t>本题考查了机械效率、功的比较，利用好：绳重和摩擦不计，</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是解题的关键。</w:t>
      </w:r>
    </w:p>
    <w:p w14:paraId="2C189A94"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6EEF6C2" w14:textId="77777777" w:rsidR="00C6232D"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、同一个密度计放在甲、乙液体中都漂浮，则密度计在甲、乙两种液体中受到的浮力都等于密度计受到的重力</w:t>
      </w:r>
      <w:r>
        <w:rPr>
          <w:rFonts w:eastAsia="Times New Roman" w:hAnsi="Times New Roman"/>
          <w:i/>
          <w:iCs/>
          <w:kern w:val="0"/>
          <w:szCs w:val="21"/>
        </w:rPr>
        <w:t>G</w:t>
      </w:r>
      <w:r>
        <w:rPr>
          <w:rFonts w:ascii="宋体" w:cs="宋体"/>
          <w:kern w:val="0"/>
          <w:szCs w:val="21"/>
        </w:rPr>
        <w:t>，所以</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=G</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、由图知密度计排开液体的体积</w:t>
      </w:r>
      <m:oMath>
        <m:sSub>
          <m:sSubPr>
            <m:ctrlPr>
              <w:rPr>
                <w:rFonts w:ascii="Cambria Math" w:hAnsi="Cambria Math"/>
              </w:rPr>
            </m:ctrlPr>
          </m:sSubPr>
          <m:e>
            <m:r>
              <w:rPr>
                <w:rFonts w:ascii="Cambria Math" w:hAnsi="Cambria Math"/>
              </w:rPr>
              <m:t>V</m:t>
            </m:r>
          </m:e>
          <m:sub>
            <m:r>
              <w:rPr>
                <w:rFonts w:ascii="Cambria Math" w:hAnsi="Cambria Math"/>
              </w:rPr>
              <m:t>排甲</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排乙</m:t>
            </m:r>
          </m:sub>
        </m:sSub>
      </m:oMath>
      <w:r>
        <w:rPr>
          <w:rFonts w:ascii="宋体" w:cs="宋体"/>
          <w:kern w:val="0"/>
          <w:szCs w:val="21"/>
        </w:rPr>
        <w:t>，由于浮力相等，根据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m:t>
        </m:r>
      </m:oMath>
      <w:r>
        <w:rPr>
          <w:rFonts w:ascii="宋体" w:cs="宋体"/>
          <w:kern w:val="0"/>
          <w:szCs w:val="21"/>
        </w:rPr>
        <w:t>可知：</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，乙液体是浓盐水，故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、由题知，两烧杯盛放了相同体积的水和浓盐水，两杯子的底面积相同，则其中液体的深度相同，根据</w:t>
      </w:r>
      <m:oMath>
        <m:r>
          <w:rPr>
            <w:rFonts w:ascii="Cambria Math" w:hAnsi="Cambria Math"/>
          </w:rPr>
          <m:t>p=ρgh</m:t>
        </m:r>
      </m:oMath>
      <w:r>
        <w:rPr>
          <w:rFonts w:ascii="宋体" w:cs="宋体"/>
          <w:kern w:val="0"/>
          <w:szCs w:val="21"/>
        </w:rPr>
        <w:t>可知，乙杯底部所受液体的压强较大，故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、两烧杯盛放了相同体积的水和浓盐水，根据</w:t>
      </w:r>
      <m:oMath>
        <m:r>
          <w:rPr>
            <w:rFonts w:ascii="Cambria Math" w:hAnsi="Cambria Math"/>
          </w:rPr>
          <m:t>m=ρV</m:t>
        </m:r>
      </m:oMath>
      <w:r>
        <w:rPr>
          <w:rFonts w:ascii="宋体" w:cs="宋体"/>
          <w:kern w:val="0"/>
          <w:szCs w:val="21"/>
        </w:rPr>
        <w:t>可知，乙中液体的质量大，根据</w:t>
      </w:r>
      <m:oMath>
        <m:r>
          <w:rPr>
            <w:rFonts w:ascii="Cambria Math" w:hAnsi="Cambria Math"/>
          </w:rPr>
          <m:t>G=mg</m:t>
        </m:r>
      </m:oMath>
      <w:r>
        <w:rPr>
          <w:rFonts w:ascii="宋体" w:cs="宋体"/>
          <w:kern w:val="0"/>
          <w:szCs w:val="21"/>
        </w:rPr>
        <w:t>可知，乙中液体的重力大；密度计、烧杯的重力相同，则烧杯的总重力小于乙烧杯的总重力，甲对桌面的压力小于乙对桌面的压力，故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从图可知，密度计放在甲、乙液体中都漂浮，受到的浮力都等于密度计受到的重力，从而可以判断受</w:t>
      </w:r>
      <w:r>
        <w:rPr>
          <w:rFonts w:ascii="宋体" w:cs="宋体"/>
          <w:kern w:val="0"/>
          <w:szCs w:val="21"/>
        </w:rPr>
        <w:lastRenderedPageBreak/>
        <w:t>到浮力的大小关系；</w:t>
      </w:r>
      <w:r>
        <w:rPr>
          <w:rFonts w:ascii="宋体" w:cs="宋体"/>
          <w:kern w:val="0"/>
          <w:szCs w:val="21"/>
        </w:rPr>
        <w:br/>
      </w:r>
      <m:oMath>
        <m:r>
          <w:rPr>
            <w:rFonts w:ascii="Cambria Math" w:hAnsi="Cambria Math"/>
          </w:rPr>
          <m:t>(2)</m:t>
        </m:r>
      </m:oMath>
      <w:r>
        <w:rPr>
          <w:rFonts w:ascii="宋体" w:cs="宋体"/>
          <w:kern w:val="0"/>
          <w:szCs w:val="21"/>
        </w:rPr>
        <w:t>从图可以得出密度计排开液体体积的大小关系，再根据阿基米德原理分析液体的密度大小关系；</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p=ρgh</m:t>
        </m:r>
      </m:oMath>
      <w:r>
        <w:rPr>
          <w:rFonts w:ascii="宋体" w:cs="宋体"/>
          <w:kern w:val="0"/>
          <w:szCs w:val="21"/>
        </w:rPr>
        <w:t>可判断两杯底部所受液体的压强关系；</w:t>
      </w:r>
      <w:r>
        <w:rPr>
          <w:rFonts w:ascii="宋体" w:cs="宋体"/>
          <w:kern w:val="0"/>
          <w:szCs w:val="21"/>
        </w:rPr>
        <w:br/>
      </w:r>
      <m:oMath>
        <m:r>
          <w:rPr>
            <w:rFonts w:ascii="Cambria Math" w:hAnsi="Cambria Math"/>
          </w:rPr>
          <m:t>(4)</m:t>
        </m:r>
      </m:oMath>
      <w:r>
        <w:rPr>
          <w:rFonts w:ascii="宋体" w:cs="宋体"/>
          <w:kern w:val="0"/>
          <w:szCs w:val="21"/>
        </w:rPr>
        <w:t>由题知相同的烧杯盛放了相同体积的水和浓盐水，根据</w:t>
      </w:r>
      <m:oMath>
        <m:r>
          <w:rPr>
            <w:rFonts w:ascii="Cambria Math" w:hAnsi="Cambria Math"/>
          </w:rPr>
          <m:t>m=ρV</m:t>
        </m:r>
      </m:oMath>
      <w:r>
        <w:rPr>
          <w:rFonts w:ascii="宋体" w:cs="宋体"/>
          <w:kern w:val="0"/>
          <w:szCs w:val="21"/>
        </w:rPr>
        <w:t>即可判断液体的质量大小，进而知道重力和压力的大小；密度计、烧杯的重力相同，则知甲烧杯的总重力与乙烧杯的总重力的关系，从而知道甲对桌面的压力与乙对桌面的压力之间的大小关系。</w:t>
      </w:r>
      <w:r>
        <w:rPr>
          <w:rFonts w:ascii="宋体" w:cs="宋体"/>
          <w:kern w:val="0"/>
          <w:szCs w:val="21"/>
        </w:rPr>
        <w:br/>
      </w:r>
      <w:r>
        <w:rPr>
          <w:rFonts w:ascii="宋体" w:cs="宋体"/>
          <w:kern w:val="0"/>
          <w:szCs w:val="21"/>
        </w:rPr>
        <w:t>本题考查了学生对阿基米德原理和物体的漂浮条件的掌握和运用，利用好密度计测液体密度时漂浮</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oMath>
      <w:r>
        <w:rPr>
          <w:rFonts w:ascii="宋体" w:cs="宋体"/>
          <w:kern w:val="0"/>
          <w:szCs w:val="21"/>
        </w:rPr>
        <w:t>是本题的关键。</w:t>
      </w:r>
    </w:p>
    <w:p w14:paraId="587D45E5"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AB</w:t>
      </w:r>
      <w:r>
        <w:rPr>
          <w:rFonts w:eastAsia="Times New Roman" w:hAnsi="Times New Roman"/>
          <w:kern w:val="0"/>
          <w:sz w:val="24"/>
          <w:szCs w:val="24"/>
        </w:rPr>
        <w:t> </w:t>
      </w:r>
    </w:p>
    <w:p w14:paraId="58EF3EBA" w14:textId="77777777" w:rsidR="00C6232D"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物体对斜面的压力，是斜面受到的力，作用点应画在物体和斜面接触的位置，故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被气球拉着斜向上匀速上升的小木块，只受到重力和拉力，由于匀速直线运动，受力平衡，两个力大小相等，方向相反、作用在同一直线上、同一物体上，故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作用在鱼竿上的阻力是鱼线对鱼竿的拉力，作用点在鱼竿上，图中支点在下面手握的地方，阻力</w:t>
      </w:r>
      <w:r>
        <w:rPr>
          <w:rFonts w:eastAsia="Times New Roman" w:hAnsi="Times New Roman"/>
          <w:i/>
          <w:iCs/>
          <w:kern w:val="0"/>
          <w:szCs w:val="21"/>
        </w:rPr>
        <w:t>F</w:t>
      </w:r>
      <w:r>
        <w:rPr>
          <w:rFonts w:ascii="宋体" w:cs="宋体"/>
          <w:kern w:val="0"/>
          <w:szCs w:val="21"/>
        </w:rPr>
        <w:t>的力臂是指从支点到力</w:t>
      </w:r>
      <w:r>
        <w:rPr>
          <w:rFonts w:eastAsia="Times New Roman" w:hAnsi="Times New Roman"/>
          <w:i/>
          <w:iCs/>
          <w:kern w:val="0"/>
          <w:szCs w:val="21"/>
        </w:rPr>
        <w:t>F</w:t>
      </w:r>
      <w:r>
        <w:rPr>
          <w:rFonts w:ascii="宋体" w:cs="宋体"/>
          <w:kern w:val="0"/>
          <w:szCs w:val="21"/>
        </w:rPr>
        <w:t>作用线的距</w:t>
      </w:r>
      <w:r>
        <w:rPr>
          <w:rFonts w:eastAsia="Times New Roman" w:hAnsi="Times New Roman"/>
          <w:i/>
          <w:iCs/>
          <w:kern w:val="0"/>
          <w:szCs w:val="21"/>
        </w:rPr>
        <w:t>l</w:t>
      </w:r>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图中</w:t>
      </w:r>
      <w:r>
        <w:rPr>
          <w:rFonts w:eastAsia="Times New Roman" w:hAnsi="Times New Roman"/>
          <w:i/>
          <w:iCs/>
          <w:kern w:val="0"/>
          <w:szCs w:val="21"/>
        </w:rPr>
        <w:t>O</w:t>
      </w:r>
      <w:r>
        <w:rPr>
          <w:rFonts w:ascii="宋体" w:cs="宋体"/>
          <w:kern w:val="0"/>
          <w:szCs w:val="21"/>
        </w:rPr>
        <w:t>为支点，动力</w:t>
      </w:r>
      <w:r>
        <w:rPr>
          <w:rFonts w:eastAsia="Times New Roman" w:hAnsi="Times New Roman"/>
          <w:i/>
          <w:iCs/>
          <w:kern w:val="0"/>
          <w:szCs w:val="21"/>
        </w:rPr>
        <w:t>F</w:t>
      </w:r>
      <w:r>
        <w:rPr>
          <w:rFonts w:ascii="宋体" w:cs="宋体"/>
          <w:kern w:val="0"/>
          <w:szCs w:val="21"/>
        </w:rPr>
        <w:t>的力臂是指从支点</w:t>
      </w:r>
      <w:r>
        <w:rPr>
          <w:rFonts w:eastAsia="Times New Roman" w:hAnsi="Times New Roman"/>
          <w:i/>
          <w:iCs/>
          <w:kern w:val="0"/>
          <w:szCs w:val="21"/>
        </w:rPr>
        <w:t>O</w:t>
      </w:r>
      <w:r>
        <w:rPr>
          <w:rFonts w:ascii="宋体" w:cs="宋体"/>
          <w:kern w:val="0"/>
          <w:szCs w:val="21"/>
        </w:rPr>
        <w:t>到力</w:t>
      </w:r>
      <w:r>
        <w:rPr>
          <w:rFonts w:eastAsia="Times New Roman" w:hAnsi="Times New Roman"/>
          <w:i/>
          <w:iCs/>
          <w:kern w:val="0"/>
          <w:szCs w:val="21"/>
        </w:rPr>
        <w:t>F</w:t>
      </w:r>
      <w:r>
        <w:rPr>
          <w:rFonts w:ascii="宋体" w:cs="宋体"/>
          <w:kern w:val="0"/>
          <w:szCs w:val="21"/>
        </w:rPr>
        <w:t>作用线的距离，故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物体对斜面的压力，作用在斜面上，故作用点在斜面上，方向是垂直斜面向下的；</w:t>
      </w:r>
      <w:r>
        <w:rPr>
          <w:rFonts w:ascii="宋体" w:cs="宋体"/>
          <w:kern w:val="0"/>
          <w:szCs w:val="21"/>
        </w:rPr>
        <w:br/>
      </w:r>
      <m:oMath>
        <m:r>
          <w:rPr>
            <w:rFonts w:ascii="Cambria Math" w:hAnsi="Cambria Math"/>
          </w:rPr>
          <m:t>(2)</m:t>
        </m:r>
      </m:oMath>
      <w:r>
        <w:rPr>
          <w:rFonts w:ascii="宋体" w:cs="宋体"/>
          <w:kern w:val="0"/>
          <w:szCs w:val="21"/>
        </w:rPr>
        <w:t>对各个物体受力分析，判断力的示意图是否正确，二力平衡的条件：两个力大小相等，方向相反、作用在同一直线上，作用在同一物体上；</w:t>
      </w:r>
      <w:r>
        <w:rPr>
          <w:rFonts w:ascii="宋体" w:cs="宋体"/>
          <w:kern w:val="0"/>
          <w:szCs w:val="21"/>
        </w:rPr>
        <w:br/>
      </w:r>
      <m:oMath>
        <m:r>
          <w:rPr>
            <w:rFonts w:ascii="Cambria Math" w:hAnsi="Cambria Math"/>
          </w:rPr>
          <m:t>(3)(4)</m:t>
        </m:r>
      </m:oMath>
      <w:r>
        <w:rPr>
          <w:rFonts w:ascii="宋体" w:cs="宋体"/>
          <w:kern w:val="0"/>
          <w:szCs w:val="21"/>
        </w:rPr>
        <w:t>力臂是支点到力的作用的距离。</w:t>
      </w:r>
      <w:r>
        <w:rPr>
          <w:rFonts w:ascii="宋体" w:cs="宋体"/>
          <w:kern w:val="0"/>
          <w:szCs w:val="21"/>
        </w:rPr>
        <w:br/>
      </w:r>
      <w:r>
        <w:rPr>
          <w:rFonts w:ascii="宋体" w:cs="宋体"/>
          <w:kern w:val="0"/>
          <w:szCs w:val="21"/>
        </w:rPr>
        <w:t>本题考查了重力的示意图、压力、力臂的画法，要求认真分析题图、灵活应用相关知识，易错题！</w:t>
      </w:r>
    </w:p>
    <w:p w14:paraId="6D464BEB"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3CDB7B38" w14:textId="77777777" w:rsidR="00C6232D"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、若把左手握处视为支点，苕帚在使用过程中动力臂小于阻力臂，属于费力杠杆，扫地时可以省距离，故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、若把右手握处视为支点，苕帚在使用过程中动力臂仍小于阻力臂，属于费力杠杆，故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、在接触面的粗糙程度一定的情况下，通过用力下压笤帚，可以增大地面受到的摩擦力，故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结合生活经验，判断杠杆在使用过程中，动力臂和阻力臂的大小关系，再判断它是属于哪种类型的杠杆，进而确定杠杆的特点；</w:t>
      </w:r>
      <w:r>
        <w:rPr>
          <w:rFonts w:ascii="宋体" w:cs="宋体"/>
          <w:kern w:val="0"/>
          <w:szCs w:val="21"/>
        </w:rPr>
        <w:br/>
      </w:r>
      <m:oMath>
        <m:r>
          <w:rPr>
            <w:rFonts w:ascii="Cambria Math" w:hAnsi="Cambria Math"/>
          </w:rPr>
          <w:lastRenderedPageBreak/>
          <m:t>(2)</m:t>
        </m:r>
      </m:oMath>
      <w:r>
        <w:rPr>
          <w:rFonts w:ascii="宋体" w:cs="宋体"/>
          <w:kern w:val="0"/>
          <w:szCs w:val="21"/>
        </w:rPr>
        <w:t>增大摩擦的方法：在接触面粗糙程度一定时，增大压力；在压力一定时，增大接触面的粗糙程度；同时增大接触面粗糙程度和压力。</w:t>
      </w:r>
      <w:r>
        <w:rPr>
          <w:rFonts w:ascii="宋体" w:cs="宋体"/>
          <w:kern w:val="0"/>
          <w:szCs w:val="21"/>
        </w:rPr>
        <w:br/>
      </w:r>
      <w:r>
        <w:rPr>
          <w:rFonts w:ascii="宋体" w:cs="宋体"/>
          <w:kern w:val="0"/>
          <w:szCs w:val="21"/>
        </w:rPr>
        <w:t>减小摩擦的方法：在接触面粗糙程度一定时，减小压力；在压力一定时，减小接触面的粗糙程度；使接触面脱离；用滚动代替滑动。</w:t>
      </w:r>
      <w:r>
        <w:rPr>
          <w:rFonts w:ascii="宋体" w:cs="宋体"/>
          <w:kern w:val="0"/>
          <w:szCs w:val="21"/>
        </w:rPr>
        <w:br/>
        <w:t>本题考查了以生活中环卫工人用苕帚扫地为背景，考查了杠杆的分类和增大摩擦力的方法，难度一般。</w:t>
      </w:r>
    </w:p>
    <w:p w14:paraId="4B12EF21"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费力</w:t>
      </w:r>
      <w:r>
        <w:rPr>
          <w:rFonts w:eastAsia="Times New Roman" w:hAnsi="Times New Roman"/>
          <w:kern w:val="0"/>
          <w:szCs w:val="21"/>
        </w:rPr>
        <w:t xml:space="preserve">  </w:t>
      </w:r>
      <w:r>
        <w:rPr>
          <w:rFonts w:ascii="宋体" w:cs="宋体"/>
          <w:kern w:val="0"/>
          <w:szCs w:val="21"/>
        </w:rPr>
        <w:t>远离</w:t>
      </w:r>
      <w:r>
        <w:rPr>
          <w:rFonts w:eastAsia="Times New Roman" w:hAnsi="Times New Roman"/>
          <w:kern w:val="0"/>
          <w:sz w:val="24"/>
          <w:szCs w:val="24"/>
        </w:rPr>
        <w:t> </w:t>
      </w:r>
    </w:p>
    <w:p w14:paraId="306CB263" w14:textId="77777777" w:rsidR="00C6232D"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解：由图可知，用脚连续踏木杠时，</w:t>
      </w:r>
      <w:r>
        <w:rPr>
          <w:rFonts w:eastAsia="Times New Roman" w:hAnsi="Times New Roman"/>
          <w:i/>
          <w:iCs/>
          <w:kern w:val="0"/>
          <w:szCs w:val="21"/>
        </w:rPr>
        <w:t>O</w:t>
      </w:r>
      <w:r>
        <w:rPr>
          <w:rFonts w:ascii="宋体" w:cs="宋体"/>
          <w:kern w:val="0"/>
          <w:szCs w:val="21"/>
        </w:rPr>
        <w:t>点为支点，支点到脚施加的动力的距离为动力臂，支点到碓头的重力的距离为阻力臂，由于动力臂小于阻力臂，所以脚踏碓属于费力杠杆。</w:t>
      </w:r>
      <w:r>
        <w:rPr>
          <w:rFonts w:ascii="宋体" w:cs="宋体"/>
          <w:kern w:val="0"/>
          <w:szCs w:val="21"/>
        </w:rPr>
        <w:br/>
        <w:t>当阻力和阻力臂不变时，人脚越靠近</w:t>
      </w:r>
      <w:r>
        <w:rPr>
          <w:rFonts w:eastAsia="Times New Roman" w:hAnsi="Times New Roman"/>
          <w:i/>
          <w:iCs/>
          <w:kern w:val="0"/>
          <w:szCs w:val="21"/>
        </w:rPr>
        <w:t>O</w:t>
      </w:r>
      <w:r>
        <w:rPr>
          <w:rFonts w:ascii="宋体" w:cs="宋体"/>
          <w:kern w:val="0"/>
          <w:szCs w:val="21"/>
        </w:rPr>
        <w:t>点，动力臂越小，由杠杆平衡条件可知，动力越大，越费力；故使用时如果想省力，可将脚踩点适当远离支点</w:t>
      </w:r>
      <w:r>
        <w:rPr>
          <w:rFonts w:eastAsia="Times New Roman" w:hAnsi="Times New Roman"/>
          <w:i/>
          <w:iCs/>
          <w:kern w:val="0"/>
          <w:szCs w:val="21"/>
        </w:rPr>
        <w:t>O</w:t>
      </w:r>
      <w:r>
        <w:rPr>
          <w:rFonts w:ascii="宋体" w:cs="宋体"/>
          <w:kern w:val="0"/>
          <w:szCs w:val="21"/>
        </w:rPr>
        <w:t>。</w:t>
      </w:r>
      <w:r>
        <w:rPr>
          <w:rFonts w:ascii="宋体" w:cs="宋体"/>
          <w:kern w:val="0"/>
          <w:szCs w:val="21"/>
        </w:rPr>
        <w:br/>
        <w:t>故答案为：费力；远离。</w:t>
      </w:r>
      <w:r>
        <w:rPr>
          <w:rFonts w:ascii="宋体" w:cs="宋体"/>
          <w:kern w:val="0"/>
          <w:szCs w:val="21"/>
        </w:rPr>
        <w:br/>
        <w:t>比较动力臂和阻力臂的长度，判断该杠杆是那种杠杆；增大动力臂可以省力。</w:t>
      </w:r>
      <w:r>
        <w:rPr>
          <w:rFonts w:ascii="宋体" w:cs="宋体"/>
          <w:kern w:val="0"/>
          <w:szCs w:val="21"/>
        </w:rPr>
        <w:br/>
        <w:t>杠杆是一种重要的机械，试题中经常出现有关杠杆的习题，本题考查了省力杠杆的特点。</w:t>
      </w:r>
    </w:p>
    <w:p w14:paraId="55043AEF"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增大</w:t>
      </w:r>
      <w:r>
        <w:rPr>
          <w:rFonts w:eastAsia="Times New Roman" w:hAnsi="Times New Roman"/>
          <w:kern w:val="0"/>
          <w:szCs w:val="21"/>
        </w:rPr>
        <w:t xml:space="preserve">  </w:t>
      </w:r>
      <w:r>
        <w:rPr>
          <w:rFonts w:ascii="宋体" w:cs="宋体"/>
          <w:kern w:val="0"/>
          <w:szCs w:val="21"/>
        </w:rPr>
        <w:t>非平衡力</w:t>
      </w:r>
      <w:r>
        <w:rPr>
          <w:rFonts w:eastAsia="Times New Roman" w:hAnsi="Times New Roman"/>
          <w:kern w:val="0"/>
          <w:sz w:val="24"/>
          <w:szCs w:val="24"/>
        </w:rPr>
        <w:t> </w:t>
      </w:r>
    </w:p>
    <w:p w14:paraId="1E55BACB" w14:textId="77777777" w:rsidR="00C6232D"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解：砂纸在清除“小广告”时，需要与被清除的物体表面产生较大的摩擦力，以便更有效地去除广告，砂纸表面设计得很粗糙，就是为了增大摩擦力，使清除效果更佳。</w:t>
      </w:r>
      <w:r>
        <w:rPr>
          <w:rFonts w:ascii="宋体" w:cs="宋体"/>
          <w:kern w:val="0"/>
          <w:szCs w:val="21"/>
        </w:rPr>
        <w:br/>
        <w:t>电动车在匀速转弯时，其运动方向在不断改变，即运动状态在发生变化。它一定受到了力的作用，并且这个力不是平衡力，因为平衡力不会改变物体的运动状态。所以，该人在行驶中受到的是非平衡力的作用。</w:t>
      </w:r>
      <w:r>
        <w:rPr>
          <w:rFonts w:ascii="宋体" w:cs="宋体"/>
          <w:kern w:val="0"/>
          <w:szCs w:val="21"/>
        </w:rPr>
        <w:br/>
        <w:t>故答案为：增大；非平衡力。</w:t>
      </w:r>
      <w:r>
        <w:rPr>
          <w:rFonts w:ascii="宋体" w:cs="宋体"/>
          <w:kern w:val="0"/>
          <w:szCs w:val="21"/>
        </w:rPr>
        <w:br/>
        <w:t>用砂纸去掉小广告纸，采用的是砂纸与广告纸摩擦的方法完成的。因此要增大两者之间的摩擦以达到快速去掉广告纸的目的。</w:t>
      </w:r>
      <w:r>
        <w:rPr>
          <w:rFonts w:ascii="宋体" w:cs="宋体"/>
          <w:kern w:val="0"/>
          <w:szCs w:val="21"/>
        </w:rPr>
        <w:br/>
        <w:t>平衡状态包括静止或匀速直线运动状态，受到平衡力的作用。</w:t>
      </w:r>
      <w:r>
        <w:rPr>
          <w:rFonts w:ascii="宋体" w:cs="宋体"/>
          <w:kern w:val="0"/>
          <w:szCs w:val="21"/>
        </w:rPr>
        <w:br/>
        <w:t>本题考查增大摩擦的方法和平衡力，属于基础题。</w:t>
      </w:r>
    </w:p>
    <w:p w14:paraId="59EBBAA9"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快</w:t>
      </w:r>
      <w:r>
        <w:rPr>
          <w:rFonts w:eastAsia="Times New Roman" w:hAnsi="Times New Roman"/>
          <w:kern w:val="0"/>
          <w:szCs w:val="21"/>
        </w:rPr>
        <w:t xml:space="preserve">  </w:t>
      </w:r>
      <w:r>
        <w:rPr>
          <w:rFonts w:ascii="宋体" w:cs="宋体"/>
          <w:kern w:val="0"/>
          <w:szCs w:val="21"/>
        </w:rPr>
        <w:t>上</w:t>
      </w:r>
      <w:r>
        <w:rPr>
          <w:rFonts w:eastAsia="Times New Roman" w:hAnsi="Times New Roman"/>
          <w:kern w:val="0"/>
          <w:sz w:val="24"/>
          <w:szCs w:val="24"/>
        </w:rPr>
        <w:t> </w:t>
      </w:r>
    </w:p>
    <w:p w14:paraId="4364D915" w14:textId="77777777" w:rsidR="00C6232D"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解：当竹蜻蜓旋转时，由于叶片上部的形状使其上方的空气流速更快，压强更小，小于叶片下方的气体压强，因此会产生向上的压强差从而形成对向上的压力差，进而推动竹蜻蜓的飞行。</w:t>
      </w:r>
      <w:r>
        <w:rPr>
          <w:rFonts w:ascii="宋体" w:cs="宋体"/>
          <w:kern w:val="0"/>
          <w:szCs w:val="21"/>
        </w:rPr>
        <w:br/>
        <w:t>故答案为：快；上。</w:t>
      </w:r>
      <w:r>
        <w:rPr>
          <w:rFonts w:ascii="宋体" w:cs="宋体"/>
          <w:kern w:val="0"/>
          <w:szCs w:val="21"/>
        </w:rPr>
        <w:br/>
        <w:t>流体压强与流速的关系：流速大的地方压强小，流速小的地方压强大。</w:t>
      </w:r>
      <w:r>
        <w:rPr>
          <w:rFonts w:ascii="宋体" w:cs="宋体"/>
          <w:kern w:val="0"/>
          <w:szCs w:val="21"/>
        </w:rPr>
        <w:br/>
        <w:t>本题考查流体压强跟流速的关系，解答这类题目的思路是先确定哪里的流体流速大，压强小，在这个压力差的作用下便产生了什么现象。能用流体压强解释有关的问题这是本题的关键。</w:t>
      </w:r>
    </w:p>
    <w:p w14:paraId="0EE8E5DB" w14:textId="77777777" w:rsidR="00C6232D" w:rsidRDefault="00000000">
      <w:pPr>
        <w:spacing w:line="360" w:lineRule="auto"/>
        <w:textAlignment w:val="center"/>
        <w:rPr>
          <w:rFonts w:ascii="宋体" w:cs="宋体" w:hint="eastAsia"/>
          <w:kern w:val="0"/>
          <w:szCs w:val="21"/>
        </w:rPr>
      </w:pPr>
      <w:r>
        <w:rPr>
          <w:rFonts w:eastAsia="Times New Roman" w:hAnsi="Times New Roman"/>
          <w:color w:val="3333FF"/>
          <w:kern w:val="0"/>
          <w:szCs w:val="21"/>
        </w:rPr>
        <w:lastRenderedPageBreak/>
        <w:t>12.</w:t>
      </w:r>
      <w:r>
        <w:rPr>
          <w:rFonts w:ascii="宋体" w:cs="宋体"/>
          <w:color w:val="3333FF"/>
          <w:kern w:val="0"/>
          <w:szCs w:val="21"/>
        </w:rPr>
        <w:t>【答案】</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C95540E" wp14:editId="27C665D8">
            <wp:extent cx="1914525" cy="114300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r>
        <w:rPr>
          <w:rFonts w:eastAsia="Times New Roman" w:hAnsi="Times New Roman"/>
          <w:kern w:val="0"/>
          <w:sz w:val="24"/>
          <w:szCs w:val="24"/>
        </w:rPr>
        <w:t> </w:t>
      </w:r>
    </w:p>
    <w:p w14:paraId="17C6B344" w14:textId="77777777" w:rsidR="00C6232D" w:rsidRDefault="00000000">
      <w:pPr>
        <w:spacing w:line="360" w:lineRule="auto"/>
        <w:textAlignment w:val="center"/>
        <w:rPr>
          <w:rFonts w:ascii="宋体" w:cs="宋体" w:hint="eastAsia"/>
          <w:kern w:val="0"/>
          <w:szCs w:val="21"/>
        </w:rPr>
      </w:pPr>
      <w:r>
        <w:rPr>
          <w:rFonts w:ascii="宋体" w:cs="宋体"/>
          <w:color w:val="3333FF"/>
          <w:kern w:val="0"/>
          <w:szCs w:val="21"/>
        </w:rPr>
        <w:t>【解析】</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13DD143" wp14:editId="3B9196E3">
            <wp:extent cx="1914525" cy="114300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p>
    <w:p w14:paraId="3CD7EDBA"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变大</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 w:val="24"/>
          <w:szCs w:val="24"/>
        </w:rPr>
        <w:t> </w:t>
      </w:r>
    </w:p>
    <w:p w14:paraId="42C7D0FC" w14:textId="77777777" w:rsidR="00C6232D"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解：把空饮料罐正立慢慢按入装满水的烧杯中，在饮料罐浸没前，越往下按，饮料罐底部所处的深度逐渐增大，由</w:t>
      </w:r>
      <m:oMath>
        <m:r>
          <w:rPr>
            <w:rFonts w:ascii="Cambria Math" w:hAnsi="Cambria Math"/>
          </w:rPr>
          <m:t>p=ρgh</m:t>
        </m:r>
      </m:oMath>
      <w:r>
        <w:rPr>
          <w:rFonts w:ascii="宋体" w:cs="宋体"/>
          <w:kern w:val="0"/>
          <w:szCs w:val="21"/>
        </w:rPr>
        <w:t>可知，饮料罐底部受到水的压强将变大。</w:t>
      </w:r>
      <w:r>
        <w:rPr>
          <w:rFonts w:ascii="宋体" w:cs="宋体"/>
          <w:kern w:val="0"/>
          <w:szCs w:val="21"/>
        </w:rPr>
        <w:br/>
      </w:r>
      <w:r>
        <w:rPr>
          <w:rFonts w:ascii="宋体" w:cs="宋体"/>
          <w:kern w:val="0"/>
          <w:szCs w:val="21"/>
        </w:rPr>
        <w:t>由于将空的饮料罐开口朝上，慢慢按入装满水的桶中，桶中的水的深度和密度都不变，故根据</w:t>
      </w:r>
      <m:oMath>
        <m:r>
          <w:rPr>
            <w:rFonts w:ascii="Cambria Math" w:hAnsi="Cambria Math"/>
          </w:rPr>
          <m:t>p=ρgh</m:t>
        </m:r>
      </m:oMath>
      <w:r>
        <w:rPr>
          <w:rFonts w:ascii="宋体" w:cs="宋体"/>
          <w:kern w:val="0"/>
          <w:szCs w:val="21"/>
        </w:rPr>
        <w:t>可知，水桶底部受到桶内水的压强将不变。</w:t>
      </w:r>
      <w:r>
        <w:rPr>
          <w:rFonts w:ascii="宋体" w:cs="宋体"/>
          <w:kern w:val="0"/>
          <w:szCs w:val="21"/>
        </w:rPr>
        <w:br/>
      </w:r>
      <w:r>
        <w:rPr>
          <w:rFonts w:ascii="宋体" w:cs="宋体"/>
          <w:kern w:val="0"/>
          <w:szCs w:val="21"/>
        </w:rPr>
        <w:t>故答案为：变大；不变。</w:t>
      </w:r>
      <w:r>
        <w:rPr>
          <w:rFonts w:ascii="宋体" w:cs="宋体"/>
          <w:kern w:val="0"/>
          <w:szCs w:val="21"/>
        </w:rPr>
        <w:br/>
        <w:t>根据题意得出饮料罐底部所处深度和烧杯内水的深度变化，然后利用液体压强公式</w:t>
      </w:r>
      <m:oMath>
        <m:r>
          <w:rPr>
            <w:rFonts w:ascii="Cambria Math" w:hAnsi="Cambria Math"/>
          </w:rPr>
          <m:t>p=ρgh</m:t>
        </m:r>
      </m:oMath>
      <w:r>
        <w:rPr>
          <w:rFonts w:ascii="宋体" w:cs="宋体"/>
          <w:kern w:val="0"/>
          <w:szCs w:val="21"/>
        </w:rPr>
        <w:t>分析饮料罐底部和烧杯底受到水的压强变化。</w:t>
      </w:r>
      <w:r>
        <w:rPr>
          <w:rFonts w:ascii="宋体" w:cs="宋体"/>
          <w:kern w:val="0"/>
          <w:szCs w:val="21"/>
        </w:rPr>
        <w:br/>
      </w:r>
      <w:r>
        <w:rPr>
          <w:rFonts w:ascii="宋体" w:cs="宋体"/>
          <w:kern w:val="0"/>
          <w:szCs w:val="21"/>
        </w:rPr>
        <w:t>此题考查液体压强公式的应用，难度不大，得出饮料罐和烧杯内的饮料深度变化是关键。</w:t>
      </w:r>
    </w:p>
    <w:p w14:paraId="06A93A47"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大</w:t>
      </w:r>
      <w:r>
        <w:rPr>
          <w:rFonts w:eastAsia="Times New Roman" w:hAnsi="Times New Roman"/>
          <w:kern w:val="0"/>
          <w:szCs w:val="21"/>
        </w:rPr>
        <w:t xml:space="preserve">  </w:t>
      </w:r>
      <w:r>
        <w:rPr>
          <w:rFonts w:ascii="宋体" w:cs="宋体"/>
          <w:kern w:val="0"/>
          <w:szCs w:val="21"/>
        </w:rPr>
        <w:t>不受</w:t>
      </w:r>
      <w:r>
        <w:rPr>
          <w:rFonts w:eastAsia="Times New Roman" w:hAnsi="Times New Roman"/>
          <w:kern w:val="0"/>
          <w:sz w:val="24"/>
          <w:szCs w:val="24"/>
        </w:rPr>
        <w:t> </w:t>
      </w:r>
    </w:p>
    <w:p w14:paraId="252D6A65" w14:textId="77777777" w:rsidR="00C6232D"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解：惯性与质量有关，加入钢球后，整体质量增大，惯性增大。</w:t>
      </w:r>
      <w:r>
        <w:rPr>
          <w:rFonts w:ascii="宋体" w:cs="宋体"/>
          <w:kern w:val="0"/>
          <w:szCs w:val="21"/>
        </w:rPr>
        <w:br/>
        <w:t>在太空中，水球与钢球处于完全失重状态，钢球在水中不受浮力。</w:t>
      </w:r>
      <w:r>
        <w:rPr>
          <w:rFonts w:ascii="宋体" w:cs="宋体"/>
          <w:kern w:val="0"/>
          <w:szCs w:val="21"/>
        </w:rPr>
        <w:br/>
        <w:t>故答案为：大；不受。</w:t>
      </w:r>
      <w:r>
        <w:rPr>
          <w:rFonts w:ascii="宋体" w:cs="宋体"/>
          <w:kern w:val="0"/>
          <w:szCs w:val="21"/>
        </w:rPr>
        <w:br/>
      </w:r>
      <m:oMath>
        <m:r>
          <w:rPr>
            <w:rFonts w:ascii="Cambria Math" w:hAnsi="Cambria Math"/>
          </w:rPr>
          <m:t>(1)</m:t>
        </m:r>
      </m:oMath>
      <w:r>
        <w:rPr>
          <w:rFonts w:ascii="宋体" w:cs="宋体"/>
          <w:kern w:val="0"/>
          <w:szCs w:val="21"/>
        </w:rPr>
        <w:t>惯性大小只跟物体的质量大小有关，质量越大，惯性越大。</w:t>
      </w:r>
      <w:r>
        <w:rPr>
          <w:rFonts w:ascii="宋体" w:cs="宋体"/>
          <w:kern w:val="0"/>
          <w:szCs w:val="21"/>
        </w:rPr>
        <w:br/>
      </w:r>
      <m:oMath>
        <m:r>
          <w:rPr>
            <w:rFonts w:ascii="Cambria Math" w:hAnsi="Cambria Math"/>
          </w:rPr>
          <m:t>(2)</m:t>
        </m:r>
      </m:oMath>
      <w:r>
        <w:rPr>
          <w:rFonts w:ascii="宋体" w:cs="宋体"/>
          <w:kern w:val="0"/>
          <w:szCs w:val="21"/>
        </w:rPr>
        <w:t>浸在液体或气体中的物体受到向上的浮力；在太空中，和重力有关的一切现象会消失。</w:t>
      </w:r>
      <w:r>
        <w:rPr>
          <w:rFonts w:ascii="宋体" w:cs="宋体"/>
          <w:kern w:val="0"/>
          <w:szCs w:val="21"/>
        </w:rPr>
        <w:br/>
      </w:r>
      <w:r>
        <w:rPr>
          <w:rFonts w:ascii="宋体" w:cs="宋体"/>
          <w:kern w:val="0"/>
          <w:szCs w:val="21"/>
        </w:rPr>
        <w:t>本题考查了惯性大小的影响因素、浮力产生的原因，掌握微太空重力环境和地球上重力环境的区别是解答本题的关键。</w:t>
      </w:r>
    </w:p>
    <w:p w14:paraId="5A576BCC"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变大</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 w:val="24"/>
          <w:szCs w:val="24"/>
        </w:rPr>
        <w:t> </w:t>
      </w:r>
    </w:p>
    <w:p w14:paraId="66CF5968" w14:textId="77777777" w:rsidR="00C6232D"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解：飞船加速升空过程中，飞船的质量不变，速度变大，则动能变大；同时高度变大，重力势能变大；动能变大，重力势能变大，因机械能</w:t>
      </w:r>
      <w:r>
        <w:rPr>
          <w:rFonts w:eastAsia="Times New Roman" w:hAnsi="Times New Roman"/>
          <w:kern w:val="0"/>
          <w:szCs w:val="21"/>
        </w:rPr>
        <w:t>=</w:t>
      </w:r>
      <w:r>
        <w:rPr>
          <w:rFonts w:ascii="宋体" w:cs="宋体"/>
          <w:kern w:val="0"/>
          <w:szCs w:val="21"/>
        </w:rPr>
        <w:t>动能</w:t>
      </w:r>
      <w:r>
        <w:rPr>
          <w:rFonts w:eastAsia="Times New Roman" w:hAnsi="Times New Roman"/>
          <w:kern w:val="0"/>
          <w:szCs w:val="21"/>
        </w:rPr>
        <w:t>+</w:t>
      </w:r>
      <w:r>
        <w:rPr>
          <w:rFonts w:ascii="宋体" w:cs="宋体"/>
          <w:kern w:val="0"/>
          <w:szCs w:val="21"/>
        </w:rPr>
        <w:t>势能，所以其机械能变大。</w:t>
      </w:r>
      <w:r>
        <w:rPr>
          <w:rFonts w:ascii="宋体" w:cs="宋体"/>
          <w:kern w:val="0"/>
          <w:szCs w:val="21"/>
        </w:rPr>
        <w:br/>
      </w:r>
      <w:r>
        <w:rPr>
          <w:rFonts w:ascii="宋体" w:cs="宋体"/>
          <w:kern w:val="0"/>
          <w:szCs w:val="21"/>
        </w:rPr>
        <w:lastRenderedPageBreak/>
        <w:t>故答案为：变大；变大。</w:t>
      </w:r>
      <w:r>
        <w:rPr>
          <w:rFonts w:ascii="宋体" w:cs="宋体"/>
          <w:kern w:val="0"/>
          <w:szCs w:val="21"/>
        </w:rPr>
        <w:br/>
        <w:t>动能大小的影响因素：质量、速度。质量越大，速度越大，动能越大；重力势能大小的影响因素：质量、被举得高度。质量越大，高度越高，重力势能越大；机械能</w:t>
      </w:r>
      <w:r>
        <w:rPr>
          <w:rFonts w:eastAsia="Times New Roman" w:hAnsi="Times New Roman"/>
          <w:kern w:val="0"/>
          <w:szCs w:val="21"/>
        </w:rPr>
        <w:t>=</w:t>
      </w:r>
      <w:r>
        <w:rPr>
          <w:rFonts w:ascii="宋体" w:cs="宋体"/>
          <w:kern w:val="0"/>
          <w:szCs w:val="21"/>
        </w:rPr>
        <w:t>势能</w:t>
      </w:r>
      <w:r>
        <w:rPr>
          <w:rFonts w:eastAsia="Times New Roman" w:hAnsi="Times New Roman"/>
          <w:kern w:val="0"/>
          <w:szCs w:val="21"/>
        </w:rPr>
        <w:t>+</w:t>
      </w:r>
      <w:r>
        <w:rPr>
          <w:rFonts w:ascii="宋体" w:cs="宋体"/>
          <w:kern w:val="0"/>
          <w:szCs w:val="21"/>
        </w:rPr>
        <w:t>动能。</w:t>
      </w:r>
      <w:r>
        <w:rPr>
          <w:rFonts w:ascii="宋体" w:cs="宋体"/>
          <w:kern w:val="0"/>
          <w:szCs w:val="21"/>
        </w:rPr>
        <w:br/>
        <w:t>本题通过搭载天舟七号货运飞船的长征七号遥八运载火箭发射升空综合考查了机械能，需要考生熟练掌握基础知识，属于中考热点。</w:t>
      </w:r>
    </w:p>
    <w:p w14:paraId="3BA5E4FD"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&lt;&lt;</m:t>
        </m:r>
      </m:oMath>
      <w:r>
        <w:rPr>
          <w:rFonts w:eastAsia="Times New Roman" w:hAnsi="Times New Roman"/>
          <w:kern w:val="0"/>
          <w:sz w:val="24"/>
          <w:szCs w:val="24"/>
        </w:rPr>
        <w:t> </w:t>
      </w:r>
    </w:p>
    <w:p w14:paraId="664EA190" w14:textId="77777777" w:rsidR="00C6232D"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解：由图示可知，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排开水的体积关系为：</w:t>
      </w:r>
      <m:oMath>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受到的浮力大小关系为：</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B</m:t>
            </m:r>
          </m:sub>
        </m:sSub>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均漂浮在水面上，所受浮力等于自身的重力，即</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oMath>
      <w:r>
        <w:rPr>
          <w:rFonts w:ascii="宋体" w:cs="宋体"/>
          <w:kern w:val="0"/>
          <w:szCs w:val="21"/>
        </w:rPr>
        <w:t>，</w:t>
      </w:r>
      <w:r>
        <w:rPr>
          <w:rFonts w:ascii="宋体" w:cs="宋体"/>
          <w:kern w:val="0"/>
          <w:szCs w:val="21"/>
        </w:rPr>
        <w:br/>
      </w:r>
      <w:r>
        <w:rPr>
          <w:rFonts w:ascii="宋体" w:cs="宋体"/>
          <w:kern w:val="0"/>
          <w:szCs w:val="21"/>
        </w:rPr>
        <w:t>所以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的重力关系为：</w:t>
      </w:r>
      <m:oMath>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G</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G=mg</m:t>
        </m:r>
      </m:oMath>
      <w:r>
        <w:rPr>
          <w:rFonts w:ascii="宋体" w:cs="宋体"/>
          <w:kern w:val="0"/>
          <w:szCs w:val="21"/>
        </w:rPr>
        <w:t>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的质量关系为</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m</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且</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的体积相等，由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的密度关系为</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&lt;</w:t>
      </w:r>
      <w:r>
        <w:rPr>
          <w:rFonts w:ascii="宋体" w:cs="宋体"/>
          <w:kern w:val="0"/>
          <w:szCs w:val="21"/>
        </w:rPr>
        <w:t>。</w:t>
      </w:r>
      <w:r>
        <w:rPr>
          <w:rFonts w:ascii="宋体" w:cs="宋体"/>
          <w:kern w:val="0"/>
          <w:szCs w:val="21"/>
        </w:rPr>
        <w:br/>
        <w:t>由图示可知，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排开水的体积关系，根据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受到的浮力大小关系；</w:t>
      </w:r>
      <w:r>
        <w:rPr>
          <w:rFonts w:ascii="宋体" w:cs="宋体"/>
          <w:kern w:val="0"/>
          <w:szCs w:val="21"/>
        </w:rPr>
        <w:br/>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均漂浮在水面上，所受浮力等于自身的重力，即</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oMath>
      <w:r>
        <w:rPr>
          <w:rFonts w:ascii="宋体" w:cs="宋体"/>
          <w:kern w:val="0"/>
          <w:szCs w:val="21"/>
        </w:rPr>
        <w:t>，根据浮力的大小关系可知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重力的大小关系，根据</w:t>
      </w:r>
      <m:oMath>
        <m:r>
          <w:rPr>
            <w:rFonts w:ascii="Cambria Math" w:hAnsi="Cambria Math"/>
          </w:rPr>
          <m:t>G=mg</m:t>
        </m:r>
      </m:oMath>
      <w:r>
        <w:rPr>
          <w:rFonts w:ascii="宋体" w:cs="宋体"/>
          <w:kern w:val="0"/>
          <w:szCs w:val="21"/>
        </w:rPr>
        <w:t>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的质量关系，根据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的密度大小关系。</w:t>
      </w:r>
      <w:r>
        <w:rPr>
          <w:rFonts w:ascii="宋体" w:cs="宋体"/>
          <w:kern w:val="0"/>
          <w:szCs w:val="21"/>
        </w:rPr>
        <w:br/>
      </w:r>
      <w:r>
        <w:rPr>
          <w:rFonts w:ascii="宋体" w:cs="宋体"/>
          <w:kern w:val="0"/>
          <w:szCs w:val="21"/>
        </w:rPr>
        <w:t>本题考查了物体的浮沉条件、重力公式、密度公式和阿基米德原理的应用，知道“物体漂浮时，所受浮力等于自身的重力”是关键。</w:t>
      </w:r>
    </w:p>
    <w:p w14:paraId="7199017A"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运动状态</w:t>
      </w:r>
      <w:r>
        <w:rPr>
          <w:rFonts w:eastAsia="Times New Roman" w:hAnsi="Times New Roman"/>
          <w:kern w:val="0"/>
          <w:szCs w:val="21"/>
        </w:rPr>
        <w:t xml:space="preserve">  </w:t>
      </w:r>
      <w:r>
        <w:rPr>
          <w:rFonts w:ascii="宋体" w:cs="宋体"/>
          <w:kern w:val="0"/>
          <w:szCs w:val="21"/>
        </w:rPr>
        <w:t>静止</w:t>
      </w:r>
      <w:r>
        <w:rPr>
          <w:rFonts w:eastAsia="Times New Roman" w:hAnsi="Times New Roman"/>
          <w:kern w:val="0"/>
          <w:sz w:val="24"/>
          <w:szCs w:val="24"/>
        </w:rPr>
        <w:t> </w:t>
      </w:r>
    </w:p>
    <w:p w14:paraId="15DAA24E" w14:textId="77777777" w:rsidR="00C6232D"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解：当小球在摆动的过程中，小球的运动方向不断发生变化，即运动状态在改变。可以得出结论：力能改变物体的运动状态。</w:t>
      </w:r>
      <w:r>
        <w:rPr>
          <w:rFonts w:ascii="宋体" w:cs="宋体"/>
          <w:kern w:val="0"/>
          <w:szCs w:val="21"/>
        </w:rPr>
        <w:br/>
        <w:t>小球在摆动到位置</w:t>
      </w:r>
      <w:r>
        <w:rPr>
          <w:rFonts w:eastAsia="Times New Roman" w:hAnsi="Times New Roman"/>
          <w:i/>
          <w:iCs/>
          <w:kern w:val="0"/>
          <w:szCs w:val="21"/>
        </w:rPr>
        <w:t>C</w:t>
      </w:r>
      <w:r>
        <w:rPr>
          <w:rFonts w:ascii="宋体" w:cs="宋体"/>
          <w:kern w:val="0"/>
          <w:szCs w:val="21"/>
        </w:rPr>
        <w:t>时的速度为</w:t>
      </w:r>
      <w:r>
        <w:rPr>
          <w:rFonts w:eastAsia="Times New Roman" w:hAnsi="Times New Roman"/>
          <w:kern w:val="0"/>
          <w:szCs w:val="21"/>
        </w:rPr>
        <w:t>0</w:t>
      </w:r>
      <w:r>
        <w:rPr>
          <w:rFonts w:ascii="宋体" w:cs="宋体"/>
          <w:kern w:val="0"/>
          <w:szCs w:val="21"/>
        </w:rPr>
        <w:t>。根据牛顿第一定律，如果此时小球所受的外力突然全部消失，它将保持静止状态。</w:t>
      </w:r>
      <w:r>
        <w:rPr>
          <w:rFonts w:ascii="宋体" w:cs="宋体"/>
          <w:kern w:val="0"/>
          <w:szCs w:val="21"/>
        </w:rPr>
        <w:br/>
        <w:t>故答案为：运动状态；静止。</w:t>
      </w:r>
      <w:r>
        <w:rPr>
          <w:rFonts w:ascii="宋体" w:cs="宋体"/>
          <w:kern w:val="0"/>
          <w:szCs w:val="21"/>
        </w:rPr>
        <w:br/>
        <w:t>力可以改变物体的形状，也可以改变物体的运动状态；根据牛顿第一定律可判断小球的运动状态。</w:t>
      </w:r>
      <w:r>
        <w:rPr>
          <w:rFonts w:ascii="宋体" w:cs="宋体"/>
          <w:kern w:val="0"/>
          <w:szCs w:val="21"/>
        </w:rPr>
        <w:br/>
        <w:t>本题主要考查了对力的作用效果的认识，对牛顿第一定律的理解与应用，属基础题。</w:t>
      </w:r>
    </w:p>
    <w:p w14:paraId="7F913CE9"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南坡</w:t>
      </w:r>
      <w:r>
        <w:rPr>
          <w:rFonts w:eastAsia="Times New Roman" w:hAnsi="Times New Roman"/>
          <w:kern w:val="0"/>
          <w:szCs w:val="21"/>
        </w:rPr>
        <w:t>  =</w:t>
      </w:r>
      <w:r>
        <w:rPr>
          <w:rFonts w:eastAsia="Times New Roman" w:hAnsi="Times New Roman"/>
          <w:kern w:val="0"/>
          <w:sz w:val="24"/>
          <w:szCs w:val="24"/>
        </w:rPr>
        <w:t> </w:t>
      </w:r>
    </w:p>
    <w:p w14:paraId="01DAA7CA" w14:textId="77777777" w:rsidR="00C6232D"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解：由图可知，南坡的坡度比北坡要小。在斜面机械中，坡度越小越省力，因此，对于小明来说，选择南坡路径攀登会比较省力。</w:t>
      </w:r>
      <w:r>
        <w:rPr>
          <w:rFonts w:ascii="宋体" w:cs="宋体"/>
          <w:kern w:val="0"/>
          <w:szCs w:val="21"/>
        </w:rPr>
        <w:br/>
        <w:t>小明攀登到山顶需要克服自身的重力做功，由于南坡和北坡的高度是相同的，所以小明需要克服的重力做功的高度也是相同的。根据功的公式</w:t>
      </w:r>
      <w:r>
        <w:rPr>
          <w:rFonts w:eastAsia="Times New Roman" w:hAnsi="Times New Roman"/>
          <w:kern w:val="0"/>
          <w:szCs w:val="21"/>
        </w:rPr>
        <w:t> </w:t>
      </w:r>
      <m:oMath>
        <m:r>
          <w:rPr>
            <w:rFonts w:ascii="Cambria Math" w:hAnsi="Cambria Math"/>
          </w:rPr>
          <m:t>W=Gh</m:t>
        </m:r>
      </m:oMath>
      <w:r>
        <w:rPr>
          <w:rFonts w:ascii="宋体" w:cs="宋体"/>
          <w:kern w:val="0"/>
          <w:szCs w:val="21"/>
        </w:rPr>
        <w:t>可知：</w:t>
      </w:r>
      <m:oMath>
        <m:sSub>
          <m:sSubPr>
            <m:ctrlPr>
              <w:rPr>
                <w:rFonts w:ascii="Cambria Math" w:hAnsi="Cambria Math"/>
              </w:rPr>
            </m:ctrlPr>
          </m:sSubPr>
          <m:e>
            <m:r>
              <w:rPr>
                <w:rFonts w:ascii="Cambria Math" w:hAnsi="Cambria Math"/>
              </w:rPr>
              <m:t>W</m:t>
            </m:r>
          </m:e>
          <m:sub>
            <m:r>
              <w:rPr>
                <w:rFonts w:ascii="Cambria Math" w:hAnsi="Cambria Math"/>
              </w:rPr>
              <m:t>南</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北</m:t>
            </m:r>
          </m:sub>
        </m:sSub>
      </m:oMath>
      <w:r>
        <w:rPr>
          <w:rFonts w:ascii="宋体" w:cs="宋体"/>
          <w:kern w:val="0"/>
          <w:szCs w:val="21"/>
        </w:rPr>
        <w:t>。</w:t>
      </w:r>
      <w:r>
        <w:rPr>
          <w:rFonts w:ascii="宋体" w:cs="宋体"/>
          <w:kern w:val="0"/>
          <w:szCs w:val="21"/>
        </w:rPr>
        <w:br/>
      </w:r>
      <w:r>
        <w:rPr>
          <w:rFonts w:ascii="宋体" w:cs="宋体"/>
          <w:kern w:val="0"/>
          <w:szCs w:val="21"/>
        </w:rPr>
        <w:t>故答案为：南坡；</w:t>
      </w:r>
      <w:r>
        <w:rPr>
          <w:rFonts w:eastAsia="Times New Roman" w:hAnsi="Times New Roman"/>
          <w:kern w:val="0"/>
          <w:szCs w:val="21"/>
        </w:rPr>
        <w:t>=</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斜面也是一种简单机械，当斜面高度一定时，斜面越长，使用起来越省力。</w:t>
      </w:r>
      <w:r>
        <w:rPr>
          <w:rFonts w:ascii="宋体" w:cs="宋体"/>
          <w:kern w:val="0"/>
          <w:szCs w:val="21"/>
        </w:rPr>
        <w:br/>
      </w:r>
      <m:oMath>
        <m:r>
          <w:rPr>
            <w:rFonts w:ascii="Cambria Math" w:hAnsi="Cambria Math"/>
          </w:rPr>
          <m:t>(2)</m:t>
        </m:r>
      </m:oMath>
      <w:r>
        <w:rPr>
          <w:rFonts w:ascii="宋体" w:cs="宋体"/>
          <w:kern w:val="0"/>
          <w:szCs w:val="21"/>
        </w:rPr>
        <w:t>功是力与在力的方向上移动的距离的乘积，即</w:t>
      </w:r>
      <m:oMath>
        <m:r>
          <w:rPr>
            <w:rFonts w:ascii="Cambria Math" w:hAnsi="Cambria Math"/>
          </w:rPr>
          <m:t>W=Fs</m:t>
        </m:r>
      </m:oMath>
      <w:r>
        <w:rPr>
          <w:rFonts w:ascii="宋体" w:cs="宋体"/>
          <w:kern w:val="0"/>
          <w:szCs w:val="21"/>
        </w:rPr>
        <w:t>。</w:t>
      </w:r>
      <w:r>
        <w:rPr>
          <w:rFonts w:ascii="宋体" w:cs="宋体"/>
          <w:kern w:val="0"/>
          <w:szCs w:val="21"/>
        </w:rPr>
        <w:br/>
      </w:r>
      <w:r>
        <w:rPr>
          <w:rFonts w:ascii="宋体" w:cs="宋体"/>
          <w:kern w:val="0"/>
          <w:szCs w:val="21"/>
        </w:rPr>
        <w:t>此题考查了对斜面的特点及其应用、功的大小比较，属于基础题目，难度不大。</w:t>
      </w:r>
    </w:p>
    <w:p w14:paraId="3C63AEA6"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压强</w:t>
      </w:r>
      <w:r>
        <w:rPr>
          <w:rFonts w:eastAsia="Times New Roman" w:hAnsi="Times New Roman"/>
          <w:kern w:val="0"/>
          <w:szCs w:val="21"/>
        </w:rPr>
        <w:t xml:space="preserve">  </w:t>
      </w:r>
      <m:oMath>
        <m:r>
          <w:rPr>
            <w:rFonts w:ascii="Cambria Math" w:hAnsi="Cambria Math"/>
          </w:rPr>
          <m:t>0.9MPa</m:t>
        </m:r>
      </m:oMath>
      <w:r>
        <w:rPr>
          <w:rFonts w:ascii="宋体" w:cs="宋体"/>
          <w:kern w:val="0"/>
          <w:szCs w:val="21"/>
        </w:rPr>
        <w:t>升高</w:t>
      </w:r>
      <w:r>
        <w:rPr>
          <w:rFonts w:eastAsia="Times New Roman" w:hAnsi="Times New Roman"/>
          <w:kern w:val="0"/>
          <w:szCs w:val="21"/>
        </w:rPr>
        <w:t xml:space="preserve">  </w:t>
      </w:r>
      <m:oMath>
        <m:r>
          <w:rPr>
            <w:rFonts w:ascii="Cambria Math" w:hAnsi="Cambria Math"/>
          </w:rPr>
          <m:t>0.11.5</m:t>
        </m:r>
      </m:oMath>
      <w:r>
        <w:rPr>
          <w:rFonts w:ascii="宋体" w:cs="宋体"/>
          <w:kern w:val="0"/>
          <w:szCs w:val="21"/>
        </w:rPr>
        <w:t>不是</w:t>
      </w:r>
      <w:r>
        <w:rPr>
          <w:rFonts w:eastAsia="Times New Roman" w:hAnsi="Times New Roman"/>
          <w:kern w:val="0"/>
          <w:szCs w:val="21"/>
        </w:rPr>
        <w:t xml:space="preserve">  </w:t>
      </w:r>
      <w:r>
        <w:rPr>
          <w:rFonts w:ascii="宋体" w:cs="宋体"/>
          <w:kern w:val="0"/>
          <w:szCs w:val="21"/>
        </w:rPr>
        <w:t>液面高度差</w:t>
      </w:r>
      <w:r>
        <w:rPr>
          <w:rFonts w:eastAsia="Times New Roman" w:hAnsi="Times New Roman"/>
          <w:kern w:val="0"/>
          <w:szCs w:val="21"/>
        </w:rPr>
        <w:t>  30 212</w:t>
      </w:r>
      <w:r>
        <w:rPr>
          <w:rFonts w:eastAsia="Times New Roman" w:hAnsi="Times New Roman"/>
          <w:kern w:val="0"/>
          <w:sz w:val="24"/>
          <w:szCs w:val="24"/>
        </w:rPr>
        <w:t> </w:t>
      </w:r>
    </w:p>
    <w:p w14:paraId="572FEDF9" w14:textId="77777777" w:rsidR="00C6232D"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由图甲可知，仪表盘上单位是</w:t>
      </w:r>
      <w:r>
        <w:rPr>
          <w:rFonts w:eastAsia="Times New Roman" w:hAnsi="Times New Roman"/>
          <w:i/>
          <w:iCs/>
          <w:kern w:val="0"/>
          <w:szCs w:val="21"/>
        </w:rPr>
        <w:t>MPa</w:t>
      </w:r>
      <w:r>
        <w:rPr>
          <w:rFonts w:ascii="宋体" w:cs="宋体"/>
          <w:kern w:val="0"/>
          <w:szCs w:val="21"/>
        </w:rPr>
        <w:t>，是压强的单位，因此所测的物理量是压强，其分度值为</w:t>
      </w:r>
      <m:oMath>
        <m:r>
          <w:rPr>
            <w:rFonts w:ascii="Cambria Math" w:hAnsi="Cambria Math"/>
          </w:rPr>
          <m:t>0.05MPa</m:t>
        </m:r>
      </m:oMath>
      <w:r>
        <w:rPr>
          <w:rFonts w:ascii="宋体" w:cs="宋体"/>
          <w:kern w:val="0"/>
          <w:szCs w:val="21"/>
        </w:rPr>
        <w:t>，示数为</w:t>
      </w:r>
      <m:oMath>
        <m:r>
          <w:rPr>
            <w:rFonts w:ascii="Cambria Math" w:hAnsi="Cambria Math"/>
          </w:rPr>
          <m:t>0.9MPa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大气压随高度的增加而减小，将气压计从山脚拿到山顶后，外界大气压减小，在瓶内气体压力的作用下，管内水柱高度会升高。</w:t>
      </w:r>
      <w:r>
        <w:rPr>
          <w:rFonts w:ascii="宋体" w:cs="宋体"/>
          <w:kern w:val="0"/>
          <w:szCs w:val="21"/>
        </w:rPr>
        <w:br/>
      </w:r>
      <m:oMath>
        <m:r>
          <w:rPr>
            <w:rFonts w:ascii="Cambria Math" w:hAnsi="Cambria Math"/>
          </w:rPr>
          <m:t>(3)</m:t>
        </m:r>
      </m:oMath>
      <w:r>
        <w:rPr>
          <w:rFonts w:ascii="宋体" w:cs="宋体"/>
          <w:kern w:val="0"/>
          <w:szCs w:val="21"/>
        </w:rPr>
        <w:t>由图丙可知，测力计的</w:t>
      </w:r>
      <w:r>
        <w:rPr>
          <w:rFonts w:eastAsia="Times New Roman" w:hAnsi="Times New Roman"/>
          <w:kern w:val="0"/>
          <w:szCs w:val="21"/>
        </w:rPr>
        <w:t>5</w:t>
      </w:r>
      <w:r>
        <w:rPr>
          <w:rFonts w:ascii="宋体" w:cs="宋体"/>
          <w:kern w:val="0"/>
          <w:szCs w:val="21"/>
        </w:rPr>
        <w:t>格代表</w:t>
      </w:r>
      <m:oMath>
        <m:r>
          <w:rPr>
            <w:rFonts w:ascii="Cambria Math" w:hAnsi="Cambria Math"/>
          </w:rPr>
          <m:t>0.5N</m:t>
        </m:r>
      </m:oMath>
      <w:r>
        <w:rPr>
          <w:rFonts w:ascii="宋体" w:cs="宋体"/>
          <w:kern w:val="0"/>
          <w:szCs w:val="21"/>
        </w:rPr>
        <w:t>，则其分度值为</w:t>
      </w:r>
      <m:oMath>
        <m:r>
          <w:rPr>
            <w:rFonts w:ascii="Cambria Math" w:hAnsi="Cambria Math"/>
          </w:rPr>
          <m:t>0.1N</m:t>
        </m:r>
      </m:oMath>
      <w:r>
        <w:rPr>
          <w:rFonts w:ascii="宋体" w:cs="宋体"/>
          <w:kern w:val="0"/>
          <w:szCs w:val="21"/>
        </w:rPr>
        <w:t>。测力计的示数为</w:t>
      </w:r>
      <m:oMath>
        <m:r>
          <w:rPr>
            <w:rFonts w:ascii="Cambria Math" w:hAnsi="Cambria Math"/>
          </w:rPr>
          <m:t>1.5N</m:t>
        </m:r>
      </m:oMath>
      <w:r>
        <w:rPr>
          <w:rFonts w:ascii="宋体" w:cs="宋体"/>
          <w:kern w:val="0"/>
          <w:szCs w:val="21"/>
        </w:rPr>
        <w:t>。</w:t>
      </w:r>
      <w:r>
        <w:rPr>
          <w:rFonts w:ascii="宋体" w:cs="宋体"/>
          <w:kern w:val="0"/>
          <w:szCs w:val="21"/>
        </w:rPr>
        <w:br/>
      </w:r>
      <m:oMath>
        <m:r>
          <w:rPr>
            <w:rFonts w:ascii="Cambria Math" w:hAnsi="Cambria Math"/>
          </w:rPr>
          <m:t>(4)U</m:t>
        </m:r>
      </m:oMath>
      <w:r>
        <w:rPr>
          <w:rFonts w:ascii="宋体" w:cs="宋体"/>
          <w:kern w:val="0"/>
          <w:szCs w:val="21"/>
        </w:rPr>
        <w:t>形管本身是一个连通器，但与压强计的探头连接后，一端被封闭，不符合“上端开口，底部连通”这一特点，因此，不是连通器；微小压强计的一端封闭，不符合“上端开口、底部连通”的特点，因此不是连通器。通过观察</w:t>
      </w:r>
      <w:r>
        <w:rPr>
          <w:rFonts w:eastAsia="Times New Roman" w:hAnsi="Times New Roman"/>
          <w:i/>
          <w:iCs/>
          <w:kern w:val="0"/>
          <w:szCs w:val="21"/>
        </w:rPr>
        <w:t>U</w:t>
      </w:r>
      <w:r>
        <w:rPr>
          <w:rFonts w:ascii="宋体" w:cs="宋体"/>
          <w:kern w:val="0"/>
          <w:szCs w:val="21"/>
        </w:rPr>
        <w:t>形管两侧液面的高度差来反映液体内部压强的大小，使用了转换法。</w:t>
      </w:r>
      <w:r>
        <w:rPr>
          <w:rFonts w:ascii="宋体" w:cs="宋体"/>
          <w:kern w:val="0"/>
          <w:szCs w:val="21"/>
        </w:rPr>
        <w:br/>
      </w:r>
      <m:oMath>
        <m:r>
          <w:rPr>
            <w:rFonts w:ascii="Cambria Math" w:hAnsi="Cambria Math"/>
          </w:rPr>
          <m:t>(5)</m:t>
        </m:r>
      </m:oMath>
      <w:r>
        <w:rPr>
          <w:rFonts w:ascii="宋体" w:cs="宋体"/>
          <w:kern w:val="0"/>
          <w:szCs w:val="21"/>
        </w:rPr>
        <w:t>由图可知，仪表盘的内圈单位为</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，分度值为</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，读数为</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w:t>
      </w:r>
      <m:oMath>
        <m:r>
          <w:rPr>
            <w:rFonts w:ascii="Cambria Math" w:hAnsi="Cambria Math"/>
          </w:rPr>
          <m:t>(29∼</m:t>
        </m:r>
        <m:sSup>
          <m:sSupPr>
            <m:ctrlPr>
              <w:rPr>
                <w:rFonts w:ascii="Cambria Math" w:hAnsi="Cambria Math"/>
              </w:rPr>
            </m:ctrlPr>
          </m:sSupPr>
          <m:e>
            <m:r>
              <w:rPr>
                <w:rFonts w:ascii="Cambria Math" w:hAnsi="Cambria Math"/>
              </w:rPr>
              <m:t>31</m:t>
            </m:r>
          </m:e>
          <m:sup>
            <m:r>
              <w:rPr>
                <w:rFonts w:ascii="Cambria Math" w:hAnsi="Cambria Math"/>
              </w:rPr>
              <m:t>℃</m:t>
            </m:r>
          </m:sup>
        </m:sSup>
      </m:oMath>
      <w:r>
        <w:rPr>
          <w:rFonts w:ascii="宋体" w:cs="宋体"/>
          <w:kern w:val="0"/>
          <w:szCs w:val="21"/>
        </w:rPr>
        <w:t>均可</w:t>
      </w:r>
      <m:oMath>
        <m:r>
          <w:rPr>
            <w:rFonts w:ascii="Cambria Math" w:hAnsi="Cambria Math"/>
          </w:rPr>
          <m:t>)</m:t>
        </m:r>
      </m:oMath>
      <w:r>
        <w:rPr>
          <w:rFonts w:ascii="宋体" w:cs="宋体"/>
          <w:kern w:val="0"/>
          <w:szCs w:val="21"/>
        </w:rPr>
        <w:t>。外圈单位为</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r>
          <m:rPr>
            <m:sty m:val="p"/>
          </m:rPr>
          <w:rPr>
            <w:rFonts w:ascii="Cambria Math" w:hAnsi="Cambria Math"/>
          </w:rPr>
          <m:t>F</m:t>
        </m:r>
      </m:oMath>
      <w:r>
        <w:rPr>
          <w:rFonts w:ascii="宋体" w:cs="宋体"/>
          <w:kern w:val="0"/>
          <w:szCs w:val="21"/>
        </w:rPr>
        <w:t>，分度值为</w:t>
      </w:r>
      <m:oMath>
        <m:sSup>
          <m:sSupPr>
            <m:ctrlPr>
              <w:rPr>
                <w:rFonts w:ascii="Cambria Math" w:hAnsi="Cambria Math"/>
              </w:rPr>
            </m:ctrlPr>
          </m:sSupPr>
          <m:e>
            <m:r>
              <w:rPr>
                <w:rFonts w:ascii="Cambria Math" w:hAnsi="Cambria Math"/>
              </w:rPr>
              <m:t>5</m:t>
            </m:r>
          </m:e>
          <m:sup>
            <m:r>
              <w:rPr>
                <w:rFonts w:ascii="Cambria Math" w:hAnsi="Cambria Math"/>
              </w:rPr>
              <m:t>∘</m:t>
            </m:r>
          </m:sup>
        </m:sSup>
        <m:r>
          <m:rPr>
            <m:sty m:val="p"/>
          </m:rPr>
          <w:rPr>
            <w:rFonts w:ascii="Cambria Math" w:hAnsi="Cambria Math"/>
          </w:rPr>
          <m:t>F</m:t>
        </m:r>
      </m:oMath>
      <w:r>
        <w:rPr>
          <w:rFonts w:ascii="宋体" w:cs="宋体"/>
          <w:kern w:val="0"/>
          <w:szCs w:val="21"/>
        </w:rPr>
        <w:t>，一个标准大气压下，沸水的温度为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对应</w:t>
      </w:r>
      <m:oMath>
        <m:sSup>
          <m:sSupPr>
            <m:ctrlPr>
              <w:rPr>
                <w:rFonts w:ascii="Cambria Math" w:hAnsi="Cambria Math"/>
              </w:rPr>
            </m:ctrlPr>
          </m:sSupPr>
          <m:e>
            <m:r>
              <w:rPr>
                <w:rFonts w:ascii="Cambria Math" w:hAnsi="Cambria Math"/>
              </w:rPr>
              <m:t>212</m:t>
            </m:r>
          </m:e>
          <m:sup>
            <m:r>
              <w:rPr>
                <w:rFonts w:ascii="Cambria Math" w:hAnsi="Cambria Math"/>
              </w:rPr>
              <m:t>∘</m:t>
            </m:r>
          </m:sup>
        </m:sSup>
        <m:r>
          <m:rPr>
            <m:sty m:val="p"/>
          </m:rPr>
          <w:rPr>
            <w:rFonts w:ascii="Cambria Math" w:hAnsi="Cambria Math"/>
          </w:rPr>
          <m:t>F</m:t>
        </m:r>
      </m:oMath>
      <w:r>
        <w:rPr>
          <w:rFonts w:ascii="宋体" w:cs="宋体"/>
          <w:kern w:val="0"/>
          <w:szCs w:val="21"/>
        </w:rPr>
        <w:t>。</w:t>
      </w:r>
      <m:oMath>
        <m:r>
          <w:rPr>
            <w:rFonts w:ascii="Cambria Math" w:hAnsi="Cambria Math"/>
          </w:rPr>
          <m:t>(210∼215</m:t>
        </m:r>
      </m:oMath>
      <w:r>
        <w:rPr>
          <w:rFonts w:ascii="宋体" w:cs="宋体"/>
          <w:kern w:val="0"/>
          <w:szCs w:val="21"/>
        </w:rPr>
        <w:t>之间都可以</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压强；</w:t>
      </w:r>
      <m:oMath>
        <m:r>
          <w:rPr>
            <w:rFonts w:ascii="Cambria Math" w:hAnsi="Cambria Math"/>
          </w:rPr>
          <m:t>0.9MPa</m:t>
        </m:r>
      </m:oMath>
      <w:r>
        <w:rPr>
          <w:rFonts w:ascii="宋体" w:cs="宋体"/>
          <w:kern w:val="0"/>
          <w:szCs w:val="21"/>
        </w:rPr>
        <w:t>；</w:t>
      </w:r>
      <m:oMath>
        <m:r>
          <w:rPr>
            <w:rFonts w:ascii="Cambria Math" w:hAnsi="Cambria Math"/>
          </w:rPr>
          <m:t>(2)</m:t>
        </m:r>
      </m:oMath>
      <w:r>
        <w:rPr>
          <w:rFonts w:ascii="宋体" w:cs="宋体"/>
          <w:kern w:val="0"/>
          <w:szCs w:val="21"/>
        </w:rPr>
        <w:t>升高；</w:t>
      </w:r>
      <m:oMath>
        <m:r>
          <w:rPr>
            <w:rFonts w:ascii="Cambria Math" w:hAnsi="Cambria Math"/>
          </w:rPr>
          <m:t>(3)0.1</m:t>
        </m:r>
      </m:oMath>
      <w:r>
        <w:rPr>
          <w:rFonts w:ascii="宋体" w:cs="宋体"/>
          <w:kern w:val="0"/>
          <w:szCs w:val="21"/>
        </w:rPr>
        <w:t>；</w:t>
      </w:r>
      <m:oMath>
        <m:r>
          <w:rPr>
            <w:rFonts w:ascii="Cambria Math" w:hAnsi="Cambria Math"/>
          </w:rPr>
          <m:t>1.5</m:t>
        </m:r>
      </m:oMath>
      <w:r>
        <w:rPr>
          <w:rFonts w:ascii="宋体" w:cs="宋体"/>
          <w:kern w:val="0"/>
          <w:szCs w:val="21"/>
        </w:rPr>
        <w:t>；</w:t>
      </w:r>
      <m:oMath>
        <m:r>
          <w:rPr>
            <w:rFonts w:ascii="Cambria Math" w:hAnsi="Cambria Math"/>
          </w:rPr>
          <m:t>(4)</m:t>
        </m:r>
      </m:oMath>
      <w:r>
        <w:rPr>
          <w:rFonts w:ascii="宋体" w:cs="宋体"/>
          <w:kern w:val="0"/>
          <w:szCs w:val="21"/>
        </w:rPr>
        <w:t>不是；液面高度差；</w:t>
      </w:r>
      <m:oMath>
        <m:r>
          <w:rPr>
            <w:rFonts w:ascii="Cambria Math" w:hAnsi="Cambria Math"/>
          </w:rPr>
          <m:t>(5)30</m:t>
        </m:r>
      </m:oMath>
      <w:r>
        <w:rPr>
          <w:rFonts w:ascii="宋体" w:cs="宋体"/>
          <w:kern w:val="0"/>
          <w:szCs w:val="21"/>
        </w:rPr>
        <w:t>；</w:t>
      </w:r>
      <w:r>
        <w:rPr>
          <w:rFonts w:eastAsia="Times New Roman" w:hAnsi="Times New Roman"/>
          <w:kern w:val="0"/>
          <w:szCs w:val="21"/>
        </w:rPr>
        <w:t>212</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根据仪表中的单位判定测量工具的名称，结合其分度值读出仪表的示数。</w:t>
      </w:r>
      <w:r>
        <w:rPr>
          <w:rFonts w:ascii="宋体" w:cs="宋体"/>
          <w:kern w:val="0"/>
          <w:szCs w:val="21"/>
        </w:rPr>
        <w:br/>
      </w:r>
      <m:oMath>
        <m:r>
          <w:rPr>
            <w:rFonts w:ascii="Cambria Math" w:hAnsi="Cambria Math"/>
          </w:rPr>
          <m:t>(2)</m:t>
        </m:r>
      </m:oMath>
      <w:r>
        <w:rPr>
          <w:rFonts w:ascii="宋体" w:cs="宋体"/>
          <w:kern w:val="0"/>
          <w:szCs w:val="21"/>
        </w:rPr>
        <w:t>大气压随海拔的升高而减小，因此可从瓶内外的气压差来分析。</w:t>
      </w:r>
      <w:r>
        <w:rPr>
          <w:rFonts w:ascii="宋体" w:cs="宋体"/>
          <w:kern w:val="0"/>
          <w:szCs w:val="21"/>
        </w:rPr>
        <w:br/>
      </w:r>
      <m:oMath>
        <m:r>
          <w:rPr>
            <w:rFonts w:ascii="Cambria Math" w:hAnsi="Cambria Math"/>
          </w:rPr>
          <m:t>(3)</m:t>
        </m:r>
      </m:oMath>
      <w:r>
        <w:rPr>
          <w:rFonts w:ascii="宋体" w:cs="宋体"/>
          <w:kern w:val="0"/>
          <w:szCs w:val="21"/>
        </w:rPr>
        <w:t>根据测力计的分度值读出测力计的示数。</w:t>
      </w:r>
      <w:r>
        <w:rPr>
          <w:rFonts w:ascii="宋体" w:cs="宋体"/>
          <w:kern w:val="0"/>
          <w:szCs w:val="21"/>
        </w:rPr>
        <w:br/>
      </w:r>
      <m:oMath>
        <m:r>
          <w:rPr>
            <w:rFonts w:ascii="Cambria Math" w:hAnsi="Cambria Math"/>
          </w:rPr>
          <m:t>(4)</m:t>
        </m:r>
      </m:oMath>
      <w:r>
        <w:rPr>
          <w:rFonts w:ascii="宋体" w:cs="宋体"/>
          <w:kern w:val="0"/>
          <w:szCs w:val="21"/>
        </w:rPr>
        <w:t>连通器是指上端开口，底部连通的容器，符合这一特点的容器才能称为连通器；</w:t>
      </w:r>
      <w:r>
        <w:rPr>
          <w:rFonts w:ascii="宋体" w:cs="宋体"/>
          <w:kern w:val="0"/>
          <w:szCs w:val="21"/>
        </w:rPr>
        <w:br/>
      </w:r>
      <w:r>
        <w:rPr>
          <w:rFonts w:ascii="宋体" w:cs="宋体"/>
          <w:kern w:val="0"/>
          <w:szCs w:val="21"/>
        </w:rPr>
        <w:t>压强计是通过</w:t>
      </w:r>
      <w:r>
        <w:rPr>
          <w:rFonts w:eastAsia="Times New Roman" w:hAnsi="Times New Roman"/>
          <w:i/>
          <w:iCs/>
          <w:kern w:val="0"/>
          <w:szCs w:val="21"/>
        </w:rPr>
        <w:t>U</w:t>
      </w:r>
      <w:r>
        <w:rPr>
          <w:rFonts w:ascii="宋体" w:cs="宋体"/>
          <w:kern w:val="0"/>
          <w:szCs w:val="21"/>
        </w:rPr>
        <w:t>形管中水面的高度差来反映被测压强大小的，这用到了转换法。</w:t>
      </w:r>
      <w:r>
        <w:rPr>
          <w:rFonts w:ascii="宋体" w:cs="宋体"/>
          <w:kern w:val="0"/>
          <w:szCs w:val="21"/>
        </w:rPr>
        <w:br/>
      </w:r>
      <m:oMath>
        <m:r>
          <w:rPr>
            <w:rFonts w:ascii="Cambria Math" w:hAnsi="Cambria Math"/>
          </w:rPr>
          <m:t>(5)</m:t>
        </m:r>
      </m:oMath>
      <w:r>
        <w:rPr>
          <w:rFonts w:ascii="宋体" w:cs="宋体"/>
          <w:kern w:val="0"/>
          <w:szCs w:val="21"/>
        </w:rPr>
        <w:t>温度计在使用温度计以前，应该观察它的量程和分度值；目前国际上用得较多的温标有华氏温标</w:t>
      </w:r>
      <m:oMath>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F)</m:t>
        </m:r>
      </m:oMath>
      <w:r>
        <w:rPr>
          <w:rFonts w:ascii="宋体" w:cs="宋体"/>
          <w:kern w:val="0"/>
          <w:szCs w:val="21"/>
        </w:rPr>
        <w:t>、摄氏温标</w:t>
      </w:r>
      <m:oMath>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此题主要考查的是一些仪器仪表的使用和读数，综合性较强，属于基本技能，难度不大。</w:t>
      </w:r>
    </w:p>
    <w:p w14:paraId="64C947DD"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20.</w:t>
      </w:r>
      <w:r>
        <w:rPr>
          <w:rFonts w:ascii="宋体" w:cs="宋体"/>
          <w:color w:val="3333FF"/>
          <w:kern w:val="0"/>
          <w:szCs w:val="21"/>
        </w:rPr>
        <w:t>【答案】</w:t>
      </w:r>
      <m:oMath>
        <m:r>
          <w:rPr>
            <w:rFonts w:ascii="Cambria Math" w:hAnsi="Cambria Math"/>
          </w:rPr>
          <m:t>21.9A</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w:t>
      </w:r>
      <m:oMath>
        <m:r>
          <w:rPr>
            <w:rFonts w:ascii="Cambria Math" w:hAnsi="Cambria Math"/>
          </w:rPr>
          <m:t>ρ=</m:t>
        </m:r>
        <m:f>
          <m:fPr>
            <m:ctrlPr>
              <w:rPr>
                <w:rFonts w:ascii="Cambria Math" w:hAnsi="Cambria Math"/>
              </w:rPr>
            </m:ctrlPr>
          </m:fPr>
          <m:num>
            <m:r>
              <w:rPr>
                <w:rFonts w:ascii="Cambria Math" w:hAnsi="Cambria Math"/>
                <w:sz w:val="24"/>
                <w:szCs w:val="24"/>
              </w:rPr>
              <m:t>Δ</m:t>
            </m:r>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1</m:t>
                </m:r>
              </m:sub>
            </m:sSub>
          </m:num>
          <m:den>
            <m:r>
              <w:rPr>
                <w:rFonts w:ascii="Cambria Math" w:hAnsi="Cambria Math"/>
                <w:sz w:val="24"/>
                <w:szCs w:val="24"/>
              </w:rPr>
              <m:t>Δ</m:t>
            </m:r>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den>
        </m:f>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eastAsia="Times New Roman" w:hAnsi="Times New Roman"/>
          <w:kern w:val="0"/>
          <w:sz w:val="24"/>
          <w:szCs w:val="24"/>
        </w:rPr>
        <w:t> </w:t>
      </w:r>
    </w:p>
    <w:p w14:paraId="18D6E465" w14:textId="77777777" w:rsidR="00C6232D"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石块浸没在水中受到的浮力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=5N-3N=2N</m:t>
        </m:r>
      </m:oMath>
      <w:r>
        <w:rPr>
          <w:rFonts w:ascii="宋体" w:cs="宋体"/>
          <w:kern w:val="0"/>
          <w:szCs w:val="21"/>
        </w:rPr>
        <w:t>；</w:t>
      </w:r>
      <w:r>
        <w:rPr>
          <w:rFonts w:ascii="宋体" w:cs="宋体"/>
          <w:kern w:val="0"/>
          <w:szCs w:val="21"/>
        </w:rPr>
        <w:br/>
      </w:r>
      <w:r>
        <w:rPr>
          <w:rFonts w:ascii="宋体" w:cs="宋体"/>
          <w:kern w:val="0"/>
          <w:szCs w:val="21"/>
        </w:rPr>
        <w:t>排开水的重力</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=2.9N-1N=1.9N</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溢水杯未装满水时，物体浸入水中时，水面上升先到达溢水杯口，再溢出水，使得溢出的水小于排开的水的重力，故使得</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&gt;</m:t>
        </m:r>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若弹簧测力计都没有校零，那么四次测量结果都应加上测量前弹簧测力计示数，那么所得浮力与排开水的重力大小应仍然相等，不会出现不等的情况，故</w:t>
      </w:r>
      <w:r>
        <w:rPr>
          <w:rFonts w:eastAsia="Times New Roman" w:hAnsi="Times New Roman"/>
          <w:i/>
          <w:iCs/>
          <w:kern w:val="0"/>
          <w:szCs w:val="21"/>
        </w:rPr>
        <w:t>B</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石块浸没在水中受到的浮力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w:t>
      </w:r>
      <w:r>
        <w:rPr>
          <w:rFonts w:ascii="宋体" w:cs="宋体"/>
          <w:kern w:val="0"/>
          <w:szCs w:val="21"/>
        </w:rPr>
        <w:br/>
      </w:r>
      <w:r>
        <w:rPr>
          <w:rFonts w:ascii="宋体" w:cs="宋体"/>
          <w:kern w:val="0"/>
          <w:szCs w:val="21"/>
        </w:rPr>
        <w:t>排开水的重力</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当测量结果满足等式</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时，则说明阿基米德原理成立。</w:t>
      </w:r>
      <w:r>
        <w:rPr>
          <w:rFonts w:ascii="宋体" w:cs="宋体"/>
          <w:kern w:val="0"/>
          <w:szCs w:val="21"/>
        </w:rPr>
        <w:br/>
      </w:r>
      <m:oMath>
        <m:r>
          <w:rPr>
            <w:rFonts w:ascii="Cambria Math" w:hAnsi="Cambria Math"/>
          </w:rPr>
          <m:t>(3)</m:t>
        </m:r>
      </m:oMath>
      <w:r>
        <w:rPr>
          <w:rFonts w:ascii="宋体" w:cs="宋体"/>
          <w:kern w:val="0"/>
          <w:szCs w:val="21"/>
        </w:rPr>
        <w:t>当重物浸入水中的体积越来越大时，排开液体的体积变大，根据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可知，重物受到的浮力变大，因为</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示</m:t>
            </m:r>
          </m:sub>
        </m:sSub>
      </m:oMath>
      <w:r>
        <w:rPr>
          <w:rFonts w:ascii="宋体" w:cs="宋体"/>
          <w:kern w:val="0"/>
          <w:szCs w:val="21"/>
        </w:rPr>
        <w:t>，所以弹簧测力计</w:t>
      </w:r>
      <w:r>
        <w:rPr>
          <w:rFonts w:eastAsia="Times New Roman" w:hAnsi="Times New Roman"/>
          <w:i/>
          <w:iCs/>
          <w:kern w:val="0"/>
          <w:szCs w:val="21"/>
        </w:rPr>
        <w:t>A</w:t>
      </w:r>
      <w:r>
        <w:rPr>
          <w:rFonts w:ascii="宋体" w:cs="宋体"/>
          <w:kern w:val="0"/>
          <w:szCs w:val="21"/>
        </w:rPr>
        <w:t>的示数</w:t>
      </w:r>
      <m:oMath>
        <m:sSub>
          <m:sSubPr>
            <m:ctrlPr>
              <w:rPr>
                <w:rFonts w:ascii="Cambria Math" w:hAnsi="Cambria Math"/>
              </w:rPr>
            </m:ctrlPr>
          </m:sSubPr>
          <m:e>
            <m:r>
              <w:rPr>
                <w:rFonts w:ascii="Cambria Math" w:hAnsi="Cambria Math"/>
              </w:rPr>
              <m:t>F</m:t>
            </m:r>
          </m:e>
          <m:sub>
            <m:r>
              <w:rPr>
                <w:rFonts w:ascii="Cambria Math" w:hAnsi="Cambria Math"/>
              </w:rPr>
              <m:t>示</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变小；</w:t>
      </w:r>
      <w:r>
        <w:rPr>
          <w:rFonts w:ascii="宋体" w:cs="宋体"/>
          <w:kern w:val="0"/>
          <w:szCs w:val="21"/>
        </w:rPr>
        <w:br/>
      </w:r>
      <w:r>
        <w:rPr>
          <w:rFonts w:ascii="宋体" w:cs="宋体"/>
          <w:kern w:val="0"/>
          <w:szCs w:val="21"/>
        </w:rPr>
        <w:t>将烧杯、水和物体看做一个整体，容器对升降台</w:t>
      </w:r>
      <w:r>
        <w:rPr>
          <w:rFonts w:eastAsia="Times New Roman" w:hAnsi="Times New Roman"/>
          <w:i/>
          <w:iCs/>
          <w:kern w:val="0"/>
          <w:szCs w:val="21"/>
        </w:rPr>
        <w:t>C</w:t>
      </w:r>
      <w:r>
        <w:rPr>
          <w:rFonts w:ascii="宋体" w:cs="宋体"/>
          <w:kern w:val="0"/>
          <w:szCs w:val="21"/>
        </w:rPr>
        <w:t>的压力等于空杯和杯内水的总重与物体的重力之和再减去物体受到的拉力</w:t>
      </w:r>
      <m:oMath>
        <m:r>
          <w:rPr>
            <w:rFonts w:ascii="Cambria Math" w:hAnsi="Cambria Math"/>
          </w:rPr>
          <m:t>(</m:t>
        </m:r>
      </m:oMath>
      <w:r>
        <w:rPr>
          <w:rFonts w:ascii="宋体" w:cs="宋体"/>
          <w:kern w:val="0"/>
          <w:szCs w:val="21"/>
        </w:rPr>
        <w:t>大小等于测力计的示数</w:t>
      </w:r>
      <m:oMath>
        <m:r>
          <w:rPr>
            <w:rFonts w:ascii="Cambria Math" w:hAnsi="Cambria Math"/>
          </w:rPr>
          <m:t>)</m:t>
        </m:r>
      </m:oMath>
      <w:r>
        <w:rPr>
          <w:rFonts w:ascii="宋体" w:cs="宋体"/>
          <w:kern w:val="0"/>
          <w:szCs w:val="21"/>
        </w:rPr>
        <w:t>，即有</w:t>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杯</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杯内水</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示</m:t>
            </m:r>
          </m:sub>
        </m:sSub>
      </m:oMath>
      <w:r>
        <w:rPr>
          <w:rFonts w:ascii="宋体" w:cs="宋体"/>
          <w:kern w:val="0"/>
          <w:szCs w:val="21"/>
        </w:rPr>
        <w:t>，而</w:t>
      </w:r>
      <m:oMath>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示</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w:t>
      </w:r>
      <w:r>
        <w:rPr>
          <w:rFonts w:ascii="宋体" w:cs="宋体"/>
          <w:kern w:val="0"/>
          <w:szCs w:val="21"/>
        </w:rPr>
        <w:br/>
      </w:r>
      <w:r>
        <w:rPr>
          <w:rFonts w:ascii="宋体" w:cs="宋体"/>
          <w:kern w:val="0"/>
          <w:szCs w:val="21"/>
        </w:rPr>
        <w:t>所以</w:t>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杯</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杯内水</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w:t>
      </w:r>
      <w:r>
        <w:rPr>
          <w:rFonts w:ascii="宋体" w:cs="宋体"/>
          <w:kern w:val="0"/>
          <w:szCs w:val="21"/>
        </w:rPr>
        <w:br/>
      </w:r>
      <w:r>
        <w:rPr>
          <w:rFonts w:ascii="宋体" w:cs="宋体"/>
          <w:kern w:val="0"/>
          <w:szCs w:val="21"/>
        </w:rPr>
        <w:t>根据阿基米德原理</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排水</m:t>
            </m:r>
          </m:sub>
        </m:sSub>
      </m:oMath>
      <w:r>
        <w:rPr>
          <w:rFonts w:ascii="宋体" w:cs="宋体"/>
          <w:kern w:val="0"/>
          <w:szCs w:val="21"/>
        </w:rPr>
        <w:t>，</w:t>
      </w:r>
      <w:r>
        <w:rPr>
          <w:rFonts w:ascii="宋体" w:cs="宋体"/>
          <w:kern w:val="0"/>
          <w:szCs w:val="21"/>
        </w:rPr>
        <w:br/>
      </w:r>
      <w:r>
        <w:rPr>
          <w:rFonts w:ascii="宋体" w:cs="宋体"/>
          <w:kern w:val="0"/>
          <w:szCs w:val="21"/>
        </w:rPr>
        <w:t>所以</w:t>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杯</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杯内水</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排水</m:t>
            </m:r>
          </m:sub>
        </m:sSub>
      </m:oMath>
      <w:r>
        <w:rPr>
          <w:rFonts w:ascii="宋体" w:cs="宋体"/>
          <w:kern w:val="0"/>
          <w:szCs w:val="21"/>
        </w:rPr>
        <w:t>，</w:t>
      </w:r>
      <w:r>
        <w:rPr>
          <w:rFonts w:ascii="宋体" w:cs="宋体"/>
          <w:kern w:val="0"/>
          <w:szCs w:val="21"/>
        </w:rPr>
        <w:br/>
      </w:r>
      <w:r>
        <w:rPr>
          <w:rFonts w:ascii="宋体" w:cs="宋体"/>
          <w:kern w:val="0"/>
          <w:szCs w:val="21"/>
        </w:rPr>
        <w:t>由于杯内的水和排出的水的总重等于原来杯子里的水，是个定值，所以在这个过程中容器对升降台</w:t>
      </w:r>
      <w:r>
        <w:rPr>
          <w:rFonts w:eastAsia="Times New Roman" w:hAnsi="Times New Roman"/>
          <w:i/>
          <w:iCs/>
          <w:kern w:val="0"/>
          <w:szCs w:val="21"/>
        </w:rPr>
        <w:t>C</w:t>
      </w:r>
      <w:r>
        <w:rPr>
          <w:rFonts w:ascii="宋体" w:cs="宋体"/>
          <w:kern w:val="0"/>
          <w:szCs w:val="21"/>
        </w:rPr>
        <w:t>的压力不变。</w:t>
      </w:r>
      <w:r>
        <w:rPr>
          <w:rFonts w:ascii="宋体" w:cs="宋体"/>
          <w:kern w:val="0"/>
          <w:szCs w:val="21"/>
        </w:rPr>
        <w:br/>
      </w:r>
      <m:oMath>
        <m:r>
          <w:rPr>
            <w:rFonts w:ascii="Cambria Math" w:hAnsi="Cambria Math"/>
          </w:rPr>
          <m:t>(4)</m:t>
        </m:r>
      </m:oMath>
      <w:r>
        <w:rPr>
          <w:rFonts w:ascii="宋体" w:cs="宋体"/>
          <w:kern w:val="0"/>
          <w:szCs w:val="21"/>
        </w:rPr>
        <w:t>由图丙可知，苹果漂浮在水面上，苹果受到的浮力等于苹果的重力，由阿基米德原理可知，苹果的重力等于</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，即</w:t>
      </w:r>
      <m:oMath>
        <m:sSub>
          <m:sSubPr>
            <m:ctrlPr>
              <w:rPr>
                <w:rFonts w:ascii="Cambria Math" w:hAnsi="Cambria Math"/>
              </w:rPr>
            </m:ctrlPr>
          </m:sSubPr>
          <m:e>
            <m:r>
              <w:rPr>
                <w:rFonts w:ascii="Cambria Math" w:hAnsi="Cambria Math"/>
              </w:rPr>
              <m:t>G</m:t>
            </m:r>
          </m:e>
          <m:sub>
            <m:r>
              <w:rPr>
                <w:rFonts w:ascii="Cambria Math" w:hAnsi="Cambria Math"/>
              </w:rPr>
              <m:t>苹</m:t>
            </m:r>
          </m:sub>
        </m:sSub>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由图丁可知，苹果浸没水中，苹果的体积</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，苹果受到的浮力为</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根据重力公式可知</w:t>
      </w:r>
      <m:oMath>
        <m:r>
          <w:rPr>
            <w:rFonts w:ascii="Cambria Math" w:hAnsi="Cambria Math"/>
          </w:rPr>
          <m:t>G=mg=ρgV=Δ</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①</w:t>
      </w:r>
      <w:r>
        <w:rPr>
          <w:rFonts w:ascii="宋体" w:cs="宋体"/>
          <w:kern w:val="0"/>
          <w:szCs w:val="21"/>
        </w:rPr>
        <w:br/>
      </w:r>
      <w:r>
        <w:rPr>
          <w:rFonts w:ascii="宋体" w:cs="宋体"/>
          <w:kern w:val="0"/>
          <w:szCs w:val="21"/>
        </w:rPr>
        <w:t>根据阿基米德原理知</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②</w:t>
      </w:r>
      <w:r>
        <w:rPr>
          <w:rFonts w:ascii="宋体" w:cs="宋体"/>
          <w:kern w:val="0"/>
          <w:szCs w:val="21"/>
        </w:rPr>
        <w:br/>
      </w:r>
      <w:r>
        <w:rPr>
          <w:rFonts w:ascii="宋体" w:cs="宋体"/>
          <w:kern w:val="0"/>
          <w:szCs w:val="21"/>
        </w:rPr>
        <w:t>联立①②得苹果的密度</w:t>
      </w:r>
      <m:oMath>
        <m:r>
          <w:rPr>
            <w:rFonts w:ascii="Cambria Math" w:hAnsi="Cambria Math"/>
          </w:rPr>
          <m:t>ρ=</m:t>
        </m:r>
        <m:f>
          <m:fPr>
            <m:ctrlPr>
              <w:rPr>
                <w:rFonts w:ascii="Cambria Math" w:hAnsi="Cambria Math"/>
              </w:rPr>
            </m:ctrlPr>
          </m:fPr>
          <m:num>
            <m:r>
              <w:rPr>
                <w:rFonts w:ascii="Cambria Math" w:hAnsi="Cambria Math"/>
                <w:sz w:val="24"/>
                <w:szCs w:val="24"/>
              </w:rPr>
              <m:t>Δ</m:t>
            </m:r>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1</m:t>
                </m:r>
              </m:sub>
            </m:sSub>
          </m:num>
          <m:den>
            <m:r>
              <w:rPr>
                <w:rFonts w:ascii="Cambria Math" w:hAnsi="Cambria Math"/>
                <w:sz w:val="24"/>
                <w:szCs w:val="24"/>
              </w:rPr>
              <m:t>Δ</m:t>
            </m:r>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den>
        </m:f>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lastRenderedPageBreak/>
        <w:t>故答案为：</w:t>
      </w:r>
      <m:oMath>
        <m:r>
          <w:rPr>
            <w:rFonts w:ascii="Cambria Math" w:hAnsi="Cambria Math"/>
          </w:rPr>
          <m:t>(1)2</m:t>
        </m:r>
      </m:oMath>
      <w:r>
        <w:rPr>
          <w:rFonts w:ascii="宋体" w:cs="宋体"/>
          <w:kern w:val="0"/>
          <w:szCs w:val="21"/>
        </w:rPr>
        <w:t>；</w:t>
      </w:r>
      <m:oMath>
        <m:r>
          <w:rPr>
            <w:rFonts w:ascii="Cambria Math" w:hAnsi="Cambria Math"/>
          </w:rPr>
          <m:t>1.9</m:t>
        </m:r>
      </m:oMath>
      <w:r>
        <w:rPr>
          <w:rFonts w:ascii="宋体" w:cs="宋体"/>
          <w:kern w:val="0"/>
          <w:szCs w:val="21"/>
        </w:rPr>
        <w:t>；</w:t>
      </w:r>
      <w:r>
        <w:rPr>
          <w:rFonts w:eastAsia="Times New Roman" w:hAnsi="Times New Roman"/>
          <w:i/>
          <w:iCs/>
          <w:kern w:val="0"/>
          <w:szCs w:val="21"/>
        </w:rPr>
        <w:t>A</w:t>
      </w:r>
      <w:r>
        <w:rPr>
          <w:rFonts w:ascii="宋体" w:cs="宋体"/>
          <w:kern w:val="0"/>
          <w:szCs w:val="21"/>
        </w:rPr>
        <w:t>；</w:t>
      </w:r>
      <m:oMath>
        <m:r>
          <w:rPr>
            <w:rFonts w:ascii="Cambria Math" w:hAnsi="Cambria Math"/>
          </w:rPr>
          <m:t>(2)</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r>
          <w:rPr>
            <w:rFonts w:ascii="Cambria Math" w:hAnsi="Cambria Math"/>
          </w:rPr>
          <m:t>(3)</m:t>
        </m:r>
      </m:oMath>
      <w:r>
        <w:rPr>
          <w:rFonts w:ascii="宋体" w:cs="宋体"/>
          <w:kern w:val="0"/>
          <w:szCs w:val="21"/>
        </w:rPr>
        <w:t>变小；不变；</w:t>
      </w:r>
      <m:oMath>
        <m:r>
          <w:rPr>
            <w:rFonts w:ascii="Cambria Math" w:hAnsi="Cambria Math"/>
          </w:rPr>
          <m:t>(4)ρ=</m:t>
        </m:r>
        <m:f>
          <m:fPr>
            <m:ctrlPr>
              <w:rPr>
                <w:rFonts w:ascii="Cambria Math" w:hAnsi="Cambria Math"/>
              </w:rPr>
            </m:ctrlPr>
          </m:fPr>
          <m:num>
            <m:r>
              <w:rPr>
                <w:rFonts w:ascii="Cambria Math" w:hAnsi="Cambria Math"/>
                <w:sz w:val="24"/>
                <w:szCs w:val="24"/>
              </w:rPr>
              <m:t>Δ</m:t>
            </m:r>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1</m:t>
                </m:r>
              </m:sub>
            </m:sSub>
          </m:num>
          <m:den>
            <m:r>
              <w:rPr>
                <w:rFonts w:ascii="Cambria Math" w:hAnsi="Cambria Math"/>
                <w:sz w:val="24"/>
                <w:szCs w:val="24"/>
              </w:rPr>
              <m:t>Δ</m:t>
            </m:r>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den>
        </m:f>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利用称重法得到石块浸没在水中受到的浮力；利用小桶和溢出水的总重力与小桶的重力之差得到排开水的重力；溢水杯未装满水时，物体浸入水中时，水面上升先到达溢水杯口，再溢出水，使得溢出的水小于排开的水的重力，故使得</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&gt;</m:t>
        </m:r>
        <m:sSub>
          <m:sSubPr>
            <m:ctrlPr>
              <w:rPr>
                <w:rFonts w:ascii="Cambria Math" w:hAnsi="Cambria Math"/>
              </w:rPr>
            </m:ctrlPr>
          </m:sSubPr>
          <m:e>
            <m:r>
              <w:rPr>
                <w:rFonts w:ascii="Cambria Math" w:hAnsi="Cambria Math"/>
              </w:rPr>
              <m:t>G</m:t>
            </m:r>
          </m:e>
          <m:sub>
            <m:r>
              <w:rPr>
                <w:rFonts w:ascii="Cambria Math" w:hAnsi="Cambria Math"/>
              </w:rPr>
              <m:t>排</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当测量结果满足等式</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时，说明阿基米德原理成立；</w:t>
      </w:r>
      <w:r>
        <w:rPr>
          <w:rFonts w:ascii="宋体" w:cs="宋体"/>
          <w:kern w:val="0"/>
          <w:szCs w:val="21"/>
        </w:rPr>
        <w:br/>
      </w:r>
      <m:oMath>
        <m:r>
          <w:rPr>
            <w:rFonts w:ascii="Cambria Math" w:hAnsi="Cambria Math"/>
          </w:rPr>
          <m:t>(3)</m:t>
        </m:r>
      </m:oMath>
      <w:r>
        <w:rPr>
          <w:rFonts w:ascii="宋体" w:cs="宋体"/>
          <w:kern w:val="0"/>
          <w:szCs w:val="21"/>
        </w:rPr>
        <w:t>当重物浸入水中的体积越来越大时，排开液体的体积变大，根据阿基米德原理可知，重物受到的浮力变大，由称重法求浮力公式可知弹簧测力计</w:t>
      </w:r>
      <w:r>
        <w:rPr>
          <w:rFonts w:eastAsia="Times New Roman" w:hAnsi="Times New Roman"/>
          <w:i/>
          <w:iCs/>
          <w:kern w:val="0"/>
          <w:szCs w:val="21"/>
        </w:rPr>
        <w:t>A</w:t>
      </w:r>
      <w:r>
        <w:rPr>
          <w:rFonts w:ascii="宋体" w:cs="宋体"/>
          <w:kern w:val="0"/>
          <w:szCs w:val="21"/>
        </w:rPr>
        <w:t>的示数变小；</w:t>
      </w:r>
      <w:r>
        <w:rPr>
          <w:rFonts w:ascii="宋体" w:cs="宋体"/>
          <w:kern w:val="0"/>
          <w:szCs w:val="21"/>
        </w:rPr>
        <w:br/>
      </w:r>
      <w:r>
        <w:rPr>
          <w:rFonts w:ascii="宋体" w:cs="宋体"/>
          <w:kern w:val="0"/>
          <w:szCs w:val="21"/>
        </w:rPr>
        <w:t>将烧杯、水和物体看做一个整体，容器对升降台</w:t>
      </w:r>
      <w:r>
        <w:rPr>
          <w:rFonts w:eastAsia="Times New Roman" w:hAnsi="Times New Roman"/>
          <w:i/>
          <w:iCs/>
          <w:kern w:val="0"/>
          <w:szCs w:val="21"/>
        </w:rPr>
        <w:t>C</w:t>
      </w:r>
      <w:r>
        <w:rPr>
          <w:rFonts w:ascii="宋体" w:cs="宋体"/>
          <w:kern w:val="0"/>
          <w:szCs w:val="21"/>
        </w:rPr>
        <w:t>的压力等于空杯和杯内水的总重与物体的重力之和再减去物体受到的拉力，即有</w:t>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杯</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杯内水</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示</m:t>
            </m:r>
          </m:sub>
        </m:sSub>
      </m:oMath>
      <w:r>
        <w:rPr>
          <w:rFonts w:ascii="宋体" w:cs="宋体"/>
          <w:kern w:val="0"/>
          <w:szCs w:val="21"/>
        </w:rPr>
        <w:t>，而</w:t>
      </w:r>
      <m:oMath>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示</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，可知</w:t>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杯</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杯内水</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，由阿基米德原理可知</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排水</m:t>
            </m:r>
          </m:sub>
        </m:sSub>
      </m:oMath>
      <w:r>
        <w:rPr>
          <w:rFonts w:ascii="宋体" w:cs="宋体"/>
          <w:kern w:val="0"/>
          <w:szCs w:val="21"/>
        </w:rPr>
        <w:t>，得到</w:t>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杯</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杯内水</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排水</m:t>
            </m:r>
          </m:sub>
        </m:sSub>
      </m:oMath>
      <w:r>
        <w:rPr>
          <w:rFonts w:ascii="宋体" w:cs="宋体"/>
          <w:kern w:val="0"/>
          <w:szCs w:val="21"/>
        </w:rPr>
        <w:t>，由于杯内的水和排出的水的总重等于原来杯子里的水，是个定值，所以在这个过程中容器对升降台</w:t>
      </w:r>
      <w:r>
        <w:rPr>
          <w:rFonts w:eastAsia="Times New Roman" w:hAnsi="Times New Roman"/>
          <w:i/>
          <w:iCs/>
          <w:kern w:val="0"/>
          <w:szCs w:val="21"/>
        </w:rPr>
        <w:t>C</w:t>
      </w:r>
      <w:r>
        <w:rPr>
          <w:rFonts w:ascii="宋体" w:cs="宋体"/>
          <w:kern w:val="0"/>
          <w:szCs w:val="21"/>
        </w:rPr>
        <w:t>的压力不变。</w:t>
      </w:r>
      <w:r>
        <w:rPr>
          <w:rFonts w:ascii="宋体" w:cs="宋体"/>
          <w:kern w:val="0"/>
          <w:szCs w:val="21"/>
        </w:rPr>
        <w:br/>
      </w:r>
      <m:oMath>
        <m:r>
          <w:rPr>
            <w:rFonts w:ascii="Cambria Math" w:hAnsi="Cambria Math"/>
          </w:rPr>
          <m:t>(4)</m:t>
        </m:r>
      </m:oMath>
      <w:r>
        <w:rPr>
          <w:rFonts w:ascii="宋体" w:cs="宋体"/>
          <w:kern w:val="0"/>
          <w:szCs w:val="21"/>
        </w:rPr>
        <w:t>由图丙可知，苹果漂浮在水面上，苹果受到的浮力等于苹果的重力，由阿基米德原理可知，苹果的重力等于</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，即</w:t>
      </w:r>
      <m:oMath>
        <m:sSub>
          <m:sSubPr>
            <m:ctrlPr>
              <w:rPr>
                <w:rFonts w:ascii="Cambria Math" w:hAnsi="Cambria Math"/>
              </w:rPr>
            </m:ctrlPr>
          </m:sSubPr>
          <m:e>
            <m:r>
              <w:rPr>
                <w:rFonts w:ascii="Cambria Math" w:hAnsi="Cambria Math"/>
              </w:rPr>
              <m:t>G</m:t>
            </m:r>
          </m:e>
          <m:sub>
            <m:r>
              <w:rPr>
                <w:rFonts w:ascii="Cambria Math" w:hAnsi="Cambria Math"/>
              </w:rPr>
              <m:t>苹</m:t>
            </m:r>
          </m:sub>
        </m:sSub>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由图丁可知，苹果浸没水中，苹果的体积</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，苹果受到的浮力为</w:t>
      </w:r>
      <m:oMath>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，分别利用重力公式和阿基米德原理开出重力和浮力的表达式，进而得到苹果的密度。</w:t>
      </w:r>
      <w:r>
        <w:rPr>
          <w:rFonts w:ascii="宋体" w:cs="宋体"/>
          <w:kern w:val="0"/>
          <w:szCs w:val="21"/>
        </w:rPr>
        <w:br/>
      </w:r>
      <w:r>
        <w:rPr>
          <w:rFonts w:ascii="宋体" w:cs="宋体"/>
          <w:kern w:val="0"/>
          <w:szCs w:val="21"/>
        </w:rPr>
        <w:t>本题是验证阿基米德原理的实验，考查了实验原理、称重示求浮力、实验注意事项、利用浮力求物体密度和浮力变化时求容器对台面的压力变化，其中第三问采用整体法分析比较容易理解。</w:t>
      </w:r>
    </w:p>
    <w:p w14:paraId="0704BAE1"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2 </w:t>
      </w:r>
      <w:r>
        <w:rPr>
          <w:rFonts w:ascii="宋体" w:cs="宋体"/>
          <w:kern w:val="0"/>
          <w:szCs w:val="21"/>
        </w:rPr>
        <w:t>变大</w:t>
      </w:r>
      <w:r>
        <w:rPr>
          <w:rFonts w:eastAsia="Times New Roman" w:hAnsi="Times New Roman"/>
          <w:kern w:val="0"/>
          <w:szCs w:val="21"/>
        </w:rPr>
        <w:t xml:space="preserve">  </w:t>
      </w:r>
      <m:oMath>
        <m:r>
          <w:rPr>
            <w:rFonts w:ascii="Cambria Math" w:hAnsi="Cambria Math"/>
          </w:rPr>
          <m:t>0.883%</m:t>
        </m:r>
      </m:oMath>
      <w:r>
        <w:rPr>
          <w:rFonts w:ascii="宋体" w:cs="宋体"/>
          <w:kern w:val="0"/>
          <w:szCs w:val="21"/>
        </w:rPr>
        <w:t>变大</w:t>
      </w:r>
      <w:r>
        <w:rPr>
          <w:rFonts w:eastAsia="Times New Roman" w:hAnsi="Times New Roman"/>
          <w:kern w:val="0"/>
          <w:szCs w:val="21"/>
        </w:rPr>
        <w:t> </w:t>
      </w:r>
      <m:oMath>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oMath>
      <w:r>
        <w:rPr>
          <w:rFonts w:eastAsia="Times New Roman" w:hAnsi="Times New Roman"/>
          <w:kern w:val="0"/>
          <w:sz w:val="24"/>
          <w:szCs w:val="24"/>
        </w:rPr>
        <w:t> </w:t>
      </w:r>
    </w:p>
    <w:p w14:paraId="5B820874" w14:textId="77777777" w:rsidR="00C6232D"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据图甲可知，杠杆的右端上翘，说明右端轻，因此需要将平衡螺母向右调节，直至杠杆水平平衡。</w:t>
      </w:r>
      <w:r>
        <w:rPr>
          <w:rFonts w:ascii="宋体" w:cs="宋体"/>
          <w:kern w:val="0"/>
          <w:szCs w:val="21"/>
        </w:rPr>
        <w:br/>
      </w:r>
      <w:r>
        <w:rPr>
          <w:rFonts w:ascii="宋体" w:cs="宋体"/>
          <w:kern w:val="0"/>
          <w:szCs w:val="21"/>
        </w:rPr>
        <w:t>设杠杆上每个小格的长度为</w:t>
      </w:r>
      <w:r>
        <w:rPr>
          <w:rFonts w:eastAsia="Times New Roman" w:hAnsi="Times New Roman"/>
          <w:i/>
          <w:iCs/>
          <w:kern w:val="0"/>
          <w:szCs w:val="21"/>
        </w:rPr>
        <w:t>L</w:t>
      </w:r>
      <w:r>
        <w:rPr>
          <w:rFonts w:ascii="宋体" w:cs="宋体"/>
          <w:kern w:val="0"/>
          <w:szCs w:val="21"/>
        </w:rPr>
        <w:t>，每个钩码的重力为</w:t>
      </w:r>
      <w:r>
        <w:rPr>
          <w:rFonts w:eastAsia="Times New Roman" w:hAnsi="Times New Roman"/>
          <w:i/>
          <w:iCs/>
          <w:kern w:val="0"/>
          <w:szCs w:val="21"/>
        </w:rPr>
        <w:t>G</w:t>
      </w:r>
      <w:r>
        <w:rPr>
          <w:rFonts w:ascii="宋体" w:cs="宋体"/>
          <w:kern w:val="0"/>
          <w:szCs w:val="21"/>
        </w:rPr>
        <w:t>，根据杠杆的平衡条件可得</w:t>
      </w:r>
      <w:r>
        <w:rPr>
          <w:rFonts w:ascii="宋体" w:cs="宋体"/>
          <w:kern w:val="0"/>
          <w:szCs w:val="21"/>
        </w:rPr>
        <w:br/>
      </w:r>
      <m:oMathPara>
        <m:oMathParaPr>
          <m:jc m:val="left"/>
        </m:oMathParaPr>
        <m:oMath>
          <m:r>
            <w:rPr>
              <w:rFonts w:ascii="Cambria Math" w:hAnsi="Cambria Math"/>
            </w:rPr>
            <m:t>3G×2L=nG×3L</m:t>
          </m:r>
          <m:r>
            <w:rPr>
              <w:rFonts w:eastAsia="Times New Roman" w:hAnsi="Times New Roman"/>
              <w:kern w:val="0"/>
              <w:sz w:val="24"/>
              <w:szCs w:val="24"/>
            </w:rPr>
            <w:br/>
          </m:r>
        </m:oMath>
      </m:oMathPara>
      <w:r>
        <w:rPr>
          <w:rFonts w:ascii="宋体" w:cs="宋体"/>
          <w:kern w:val="0"/>
          <w:szCs w:val="21"/>
        </w:rPr>
        <w:t>解得</w:t>
      </w:r>
      <m:oMath>
        <m:r>
          <w:rPr>
            <w:rFonts w:ascii="Cambria Math" w:hAnsi="Cambria Math"/>
          </w:rPr>
          <m:t>n=2</m:t>
        </m:r>
      </m:oMath>
      <w:r>
        <w:rPr>
          <w:rFonts w:ascii="宋体" w:cs="宋体"/>
          <w:kern w:val="0"/>
          <w:szCs w:val="21"/>
        </w:rPr>
        <w:t>，即需在</w:t>
      </w:r>
      <w:r>
        <w:rPr>
          <w:rFonts w:eastAsia="Times New Roman" w:hAnsi="Times New Roman"/>
          <w:i/>
          <w:iCs/>
          <w:kern w:val="0"/>
          <w:szCs w:val="21"/>
        </w:rPr>
        <w:t>B</w:t>
      </w:r>
      <w:r>
        <w:rPr>
          <w:rFonts w:ascii="宋体" w:cs="宋体"/>
          <w:kern w:val="0"/>
          <w:szCs w:val="21"/>
        </w:rPr>
        <w:t>点挂</w:t>
      </w:r>
      <w:r>
        <w:rPr>
          <w:rFonts w:eastAsia="Times New Roman" w:hAnsi="Times New Roman"/>
          <w:kern w:val="0"/>
          <w:szCs w:val="21"/>
        </w:rPr>
        <w:t>2</w:t>
      </w:r>
      <w:r>
        <w:rPr>
          <w:rFonts w:ascii="宋体" w:cs="宋体"/>
          <w:kern w:val="0"/>
          <w:szCs w:val="21"/>
        </w:rPr>
        <w:t>个钩码。</w:t>
      </w:r>
      <w:r>
        <w:rPr>
          <w:rFonts w:ascii="宋体" w:cs="宋体"/>
          <w:kern w:val="0"/>
          <w:szCs w:val="21"/>
        </w:rPr>
        <w:br/>
      </w:r>
      <w:r>
        <w:rPr>
          <w:rFonts w:ascii="宋体" w:cs="宋体"/>
          <w:kern w:val="0"/>
          <w:szCs w:val="21"/>
        </w:rPr>
        <w:t>如图乙，若在杠杆的</w:t>
      </w:r>
      <w:r>
        <w:rPr>
          <w:rFonts w:eastAsia="Times New Roman" w:hAnsi="Times New Roman"/>
          <w:i/>
          <w:iCs/>
          <w:kern w:val="0"/>
          <w:szCs w:val="21"/>
        </w:rPr>
        <w:t>B</w:t>
      </w:r>
      <w:r>
        <w:rPr>
          <w:rFonts w:ascii="宋体" w:cs="宋体"/>
          <w:kern w:val="0"/>
          <w:szCs w:val="21"/>
        </w:rPr>
        <w:t>点处用一弹簧测力计向下拉杠杆，当测力计由竖直方向逐渐向左转，杠杆始终保持水平平衡，阻力和阻力臂不变，动力臂变短，根据杠杆的平衡条件可得，动力变大，即测力计的示数将变大。</w:t>
      </w:r>
      <w:r>
        <w:rPr>
          <w:rFonts w:ascii="宋体" w:cs="宋体"/>
          <w:kern w:val="0"/>
          <w:szCs w:val="21"/>
        </w:rPr>
        <w:br/>
      </w:r>
      <m:oMath>
        <m:r>
          <w:rPr>
            <w:rFonts w:ascii="Cambria Math" w:hAnsi="Cambria Math"/>
          </w:rPr>
          <m:t>(2)</m:t>
        </m:r>
      </m:oMath>
      <w:r>
        <w:rPr>
          <w:rFonts w:ascii="宋体" w:cs="宋体"/>
          <w:kern w:val="0"/>
          <w:szCs w:val="21"/>
        </w:rPr>
        <w:t>①由图丙可知，第</w:t>
      </w:r>
      <w:r>
        <w:rPr>
          <w:rFonts w:eastAsia="Times New Roman" w:hAnsi="Times New Roman"/>
          <w:kern w:val="0"/>
          <w:szCs w:val="21"/>
        </w:rPr>
        <w:t>4</w:t>
      </w:r>
      <w:r>
        <w:rPr>
          <w:rFonts w:ascii="宋体" w:cs="宋体"/>
          <w:kern w:val="0"/>
          <w:szCs w:val="21"/>
        </w:rPr>
        <w:t>次实验中弹簧测力计分度值为</w:t>
      </w:r>
      <m:oMath>
        <m:r>
          <w:rPr>
            <w:rFonts w:ascii="Cambria Math" w:hAnsi="Cambria Math"/>
          </w:rPr>
          <m:t>0.2N</m:t>
        </m:r>
      </m:oMath>
      <w:r>
        <w:rPr>
          <w:rFonts w:ascii="宋体" w:cs="宋体"/>
          <w:kern w:val="0"/>
          <w:szCs w:val="21"/>
        </w:rPr>
        <w:t>，示数为</w:t>
      </w:r>
      <m:oMath>
        <m:r>
          <w:rPr>
            <w:rFonts w:ascii="Cambria Math" w:hAnsi="Cambria Math"/>
          </w:rPr>
          <m:t>0.8N</m:t>
        </m:r>
      </m:oMath>
      <w:r>
        <w:rPr>
          <w:rFonts w:ascii="宋体" w:cs="宋体"/>
          <w:kern w:val="0"/>
          <w:szCs w:val="21"/>
        </w:rPr>
        <w:t>。</w:t>
      </w:r>
      <w:r>
        <w:rPr>
          <w:rFonts w:ascii="宋体" w:cs="宋体"/>
          <w:kern w:val="0"/>
          <w:szCs w:val="21"/>
        </w:rPr>
        <w:br/>
      </w:r>
      <w:r>
        <w:rPr>
          <w:rFonts w:ascii="宋体" w:cs="宋体"/>
          <w:kern w:val="0"/>
          <w:szCs w:val="21"/>
        </w:rPr>
        <w:lastRenderedPageBreak/>
        <w:t>②由图丙可知，有效绳子段数</w:t>
      </w:r>
      <m:oMath>
        <m:r>
          <w:rPr>
            <w:rFonts w:ascii="Cambria Math" w:hAnsi="Cambria Math"/>
          </w:rPr>
          <m:t>n=3</m:t>
        </m:r>
      </m:oMath>
      <w:r>
        <w:rPr>
          <w:rFonts w:ascii="宋体" w:cs="宋体"/>
          <w:kern w:val="0"/>
          <w:szCs w:val="21"/>
        </w:rPr>
        <w:t>，第</w:t>
      </w:r>
      <w:r>
        <w:rPr>
          <w:rFonts w:eastAsia="Times New Roman" w:hAnsi="Times New Roman"/>
          <w:kern w:val="0"/>
          <w:szCs w:val="21"/>
        </w:rPr>
        <w:t>4</w:t>
      </w:r>
      <w:r>
        <w:rPr>
          <w:rFonts w:ascii="宋体" w:cs="宋体"/>
          <w:kern w:val="0"/>
          <w:szCs w:val="21"/>
        </w:rPr>
        <w:t>次实验中滑轮组的机械效率为</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η</m:t>
              </m:r>
            </m:e>
            <m:sub>
              <m:r>
                <w:rPr>
                  <w:rFonts w:ascii="Cambria Math" w:hAnsi="Cambria Math"/>
                </w:rPr>
                <m:t>4</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r>
            <w:rPr>
              <w:rFonts w:ascii="Cambria Math" w:hAnsi="Cambria Math"/>
            </w:rPr>
            <m:t>=</m:t>
          </m:r>
          <m:f>
            <m:fPr>
              <m:ctrlPr>
                <w:rPr>
                  <w:rFonts w:ascii="Cambria Math" w:hAnsi="Cambria Math"/>
                </w:rPr>
              </m:ctrlPr>
            </m:fPr>
            <m:num>
              <m:r>
                <w:rPr>
                  <w:rFonts w:ascii="Cambria Math" w:hAnsi="Cambria Math"/>
                  <w:sz w:val="24"/>
                  <w:szCs w:val="24"/>
                </w:rPr>
                <m:t>2N</m:t>
              </m:r>
            </m:num>
            <m:den>
              <m:r>
                <w:rPr>
                  <w:rFonts w:ascii="Cambria Math" w:hAnsi="Cambria Math"/>
                  <w:sz w:val="24"/>
                  <w:szCs w:val="24"/>
                </w:rPr>
                <m:t>3×0.8N</m:t>
              </m:r>
            </m:den>
          </m:f>
          <m:r>
            <w:rPr>
              <w:rFonts w:ascii="Cambria Math" w:hAnsi="Cambria Math"/>
            </w:rPr>
            <m:t>×100%≈83%</m:t>
          </m:r>
          <m:r>
            <w:rPr>
              <w:rFonts w:eastAsia="Times New Roman" w:hAnsi="Times New Roman"/>
              <w:kern w:val="0"/>
              <w:sz w:val="24"/>
              <w:szCs w:val="24"/>
            </w:rPr>
            <w:br/>
          </m:r>
        </m:oMath>
      </m:oMathPara>
      <w:r>
        <w:rPr>
          <w:rFonts w:ascii="宋体" w:cs="宋体"/>
          <w:kern w:val="0"/>
          <w:szCs w:val="21"/>
        </w:rPr>
        <w:t>③对比</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次实验，第</w:t>
      </w:r>
      <w:r>
        <w:rPr>
          <w:rFonts w:eastAsia="Times New Roman" w:hAnsi="Times New Roman"/>
          <w:kern w:val="0"/>
          <w:szCs w:val="21"/>
        </w:rPr>
        <w:t>4</w:t>
      </w:r>
      <w:r>
        <w:rPr>
          <w:rFonts w:ascii="宋体" w:cs="宋体"/>
          <w:kern w:val="0"/>
          <w:szCs w:val="21"/>
        </w:rPr>
        <w:t>次实验中使用的动滑轮较轻，其它条件相同，则机械效率较高，可得：若提升同一物体时，减小动滑轮的重力，则滑轮组的机械效率变大。</w:t>
      </w:r>
      <w:r>
        <w:rPr>
          <w:rFonts w:ascii="宋体" w:cs="宋体"/>
          <w:kern w:val="0"/>
          <w:szCs w:val="21"/>
        </w:rPr>
        <w:br/>
      </w:r>
      <m:oMath>
        <m:r>
          <w:rPr>
            <w:rFonts w:ascii="Cambria Math" w:hAnsi="Cambria Math"/>
          </w:rPr>
          <m:t>(3)</m:t>
        </m:r>
      </m:oMath>
      <w:r>
        <w:rPr>
          <w:rFonts w:ascii="宋体" w:cs="宋体"/>
          <w:kern w:val="0"/>
          <w:szCs w:val="21"/>
        </w:rPr>
        <w:t>斜面的机械效率为：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右；</w:t>
      </w:r>
      <w:r>
        <w:rPr>
          <w:rFonts w:eastAsia="Times New Roman" w:hAnsi="Times New Roman"/>
          <w:kern w:val="0"/>
          <w:szCs w:val="21"/>
        </w:rPr>
        <w:t>2</w:t>
      </w:r>
      <w:r>
        <w:rPr>
          <w:rFonts w:ascii="宋体" w:cs="宋体"/>
          <w:kern w:val="0"/>
          <w:szCs w:val="21"/>
        </w:rPr>
        <w:t>；变大；</w:t>
      </w:r>
      <m:oMath>
        <m:r>
          <w:rPr>
            <w:rFonts w:ascii="Cambria Math" w:hAnsi="Cambria Math"/>
          </w:rPr>
          <m:t>(2)</m:t>
        </m:r>
      </m:oMath>
      <w:r>
        <w:rPr>
          <w:rFonts w:ascii="宋体" w:cs="宋体"/>
          <w:kern w:val="0"/>
          <w:szCs w:val="21"/>
        </w:rPr>
        <w:t>①</w:t>
      </w:r>
      <m:oMath>
        <m:r>
          <w:rPr>
            <w:rFonts w:ascii="Cambria Math" w:hAnsi="Cambria Math"/>
          </w:rPr>
          <m:t>0.8</m:t>
        </m:r>
      </m:oMath>
      <w:r>
        <w:rPr>
          <w:rFonts w:ascii="宋体" w:cs="宋体"/>
          <w:kern w:val="0"/>
          <w:szCs w:val="21"/>
        </w:rPr>
        <w:t>；②</w:t>
      </w:r>
      <w:r>
        <w:rPr>
          <w:rFonts w:eastAsia="Times New Roman" w:hAnsi="Times New Roman"/>
          <w:kern w:val="0"/>
          <w:szCs w:val="21"/>
        </w:rPr>
        <w:t>83</w:t>
      </w:r>
      <w:r>
        <w:rPr>
          <w:rFonts w:ascii="宋体" w:cs="宋体"/>
          <w:kern w:val="0"/>
          <w:szCs w:val="21"/>
        </w:rPr>
        <w:t>；③变大</w:t>
      </w:r>
      <m:oMath>
        <m:r>
          <w:rPr>
            <w:rFonts w:ascii="Cambria Math" w:hAnsi="Cambria Math"/>
          </w:rPr>
          <m:t>(3)</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在调平杠杆平衡时，杠杆的哪端高，平衡螺母要向哪端移动；</w:t>
      </w:r>
      <w:r>
        <w:rPr>
          <w:rFonts w:ascii="宋体" w:cs="宋体"/>
          <w:kern w:val="0"/>
          <w:szCs w:val="21"/>
        </w:rPr>
        <w:br/>
      </w:r>
      <w:r>
        <w:rPr>
          <w:rFonts w:ascii="宋体" w:cs="宋体"/>
          <w:kern w:val="0"/>
          <w:szCs w:val="21"/>
        </w:rPr>
        <w:t>根据杠杆平衡条件得；</w:t>
      </w:r>
      <w:r>
        <w:rPr>
          <w:rFonts w:ascii="宋体" w:cs="宋体"/>
          <w:kern w:val="0"/>
          <w:szCs w:val="21"/>
        </w:rPr>
        <w:br/>
      </w:r>
      <m:oMath>
        <m:r>
          <w:rPr>
            <w:rFonts w:ascii="Cambria Math" w:hAnsi="Cambria Math"/>
          </w:rPr>
          <m:t>(2)</m:t>
        </m:r>
      </m:oMath>
      <w:r>
        <w:rPr>
          <w:rFonts w:ascii="宋体" w:cs="宋体"/>
          <w:kern w:val="0"/>
          <w:szCs w:val="21"/>
        </w:rPr>
        <w:t>①根据图</w:t>
      </w:r>
      <w:r>
        <w:rPr>
          <w:rFonts w:eastAsia="Times New Roman" w:hAnsi="Times New Roman"/>
          <w:kern w:val="0"/>
          <w:szCs w:val="21"/>
        </w:rPr>
        <w:t>2</w:t>
      </w:r>
      <w:r>
        <w:rPr>
          <w:rFonts w:ascii="宋体" w:cs="宋体"/>
          <w:kern w:val="0"/>
          <w:szCs w:val="21"/>
        </w:rPr>
        <w:t>确定测力计的量程和分度值，然后读出测力计的示数；</w:t>
      </w:r>
      <w:r>
        <w:rPr>
          <w:rFonts w:ascii="宋体" w:cs="宋体"/>
          <w:kern w:val="0"/>
          <w:szCs w:val="21"/>
        </w:rPr>
        <w:br/>
      </w:r>
      <w:r>
        <w:rPr>
          <w:rFonts w:ascii="宋体" w:cs="宋体"/>
          <w:kern w:val="0"/>
          <w:szCs w:val="21"/>
        </w:rPr>
        <w:t>②根据公式</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oMath>
      <w:r>
        <w:rPr>
          <w:rFonts w:ascii="宋体" w:cs="宋体"/>
          <w:kern w:val="0"/>
          <w:szCs w:val="21"/>
        </w:rPr>
        <w:t>计算即可；</w:t>
      </w:r>
      <w:r>
        <w:rPr>
          <w:rFonts w:ascii="宋体" w:cs="宋体"/>
          <w:kern w:val="0"/>
          <w:szCs w:val="21"/>
        </w:rPr>
        <w:br/>
      </w:r>
      <w:r>
        <w:rPr>
          <w:rFonts w:ascii="宋体" w:cs="宋体"/>
          <w:kern w:val="0"/>
          <w:szCs w:val="21"/>
        </w:rPr>
        <w:t>③滑轮组对动滑轮做额外功，据此分析动滑轮重力减小时机械效率的变化；</w:t>
      </w:r>
      <w:r>
        <w:rPr>
          <w:rFonts w:ascii="宋体" w:cs="宋体"/>
          <w:kern w:val="0"/>
          <w:szCs w:val="21"/>
        </w:rPr>
        <w:br/>
      </w:r>
      <m:oMath>
        <m:r>
          <w:rPr>
            <w:rFonts w:ascii="Cambria Math" w:hAnsi="Cambria Math"/>
          </w:rPr>
          <m:t>(3)</m:t>
        </m:r>
      </m:oMath>
      <w:r>
        <w:rPr>
          <w:rFonts w:ascii="宋体" w:cs="宋体"/>
          <w:kern w:val="0"/>
          <w:szCs w:val="21"/>
        </w:rPr>
        <w:t>根据斜面机械效率的公式分析解答。</w:t>
      </w:r>
      <w:r>
        <w:rPr>
          <w:rFonts w:ascii="宋体" w:cs="宋体"/>
          <w:kern w:val="0"/>
          <w:szCs w:val="21"/>
        </w:rPr>
        <w:br/>
      </w:r>
      <w:r>
        <w:rPr>
          <w:rFonts w:ascii="宋体" w:cs="宋体"/>
          <w:kern w:val="0"/>
          <w:szCs w:val="21"/>
        </w:rPr>
        <w:t>本题是探究杠杆平衡条件和滑轮组机械效率的实验，考查了杠杆平衡的调节、机械效率的计算、运用控制变量法分析数据以及减小摩擦的方法应用，是一道中等题。</w:t>
      </w:r>
    </w:p>
    <w:p w14:paraId="268B2541"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水平</w:t>
      </w:r>
      <w:r>
        <w:rPr>
          <w:rFonts w:eastAsia="Times New Roman" w:hAnsi="Times New Roman"/>
          <w:kern w:val="0"/>
          <w:szCs w:val="21"/>
        </w:rPr>
        <w:t xml:space="preserve">  </w:t>
      </w:r>
      <w:r>
        <w:rPr>
          <w:rFonts w:ascii="宋体" w:cs="宋体"/>
          <w:kern w:val="0"/>
          <w:szCs w:val="21"/>
        </w:rPr>
        <w:t>在弹性限度内，弹簧的伸长量与受到的拉力成正比</w:t>
      </w:r>
      <w:r>
        <w:rPr>
          <w:rFonts w:eastAsia="Times New Roman" w:hAnsi="Times New Roman"/>
          <w:kern w:val="0"/>
          <w:szCs w:val="21"/>
        </w:rPr>
        <w:t xml:space="preserve">  </w:t>
      </w:r>
      <w:r>
        <w:rPr>
          <w:rFonts w:ascii="宋体" w:cs="宋体"/>
          <w:kern w:val="0"/>
          <w:szCs w:val="21"/>
        </w:rPr>
        <w:t>匀速直线</w:t>
      </w:r>
      <w:r>
        <w:rPr>
          <w:rFonts w:eastAsia="Times New Roman" w:hAnsi="Times New Roman"/>
          <w:kern w:val="0"/>
          <w:szCs w:val="21"/>
        </w:rPr>
        <w:t xml:space="preserve">  </w:t>
      </w:r>
      <w:r>
        <w:rPr>
          <w:rFonts w:ascii="宋体" w:cs="宋体"/>
          <w:kern w:val="0"/>
          <w:szCs w:val="21"/>
        </w:rPr>
        <w:t>二力平衡</w:t>
      </w:r>
      <w:r>
        <w:rPr>
          <w:rFonts w:eastAsia="Times New Roman" w:hAnsi="Times New Roman"/>
          <w:kern w:val="0"/>
          <w:szCs w:val="21"/>
        </w:rPr>
        <w:t xml:space="preserve">  </w:t>
      </w:r>
      <m:oMath>
        <m:r>
          <w:rPr>
            <w:rFonts w:ascii="Cambria Math" w:hAnsi="Cambria Math"/>
          </w:rPr>
          <m:t>BA=</m:t>
        </m:r>
      </m:oMath>
      <w:r>
        <w:rPr>
          <w:rFonts w:eastAsia="Times New Roman" w:hAnsi="Times New Roman"/>
          <w:kern w:val="0"/>
          <w:sz w:val="24"/>
          <w:szCs w:val="24"/>
        </w:rPr>
        <w:t> </w:t>
      </w:r>
    </w:p>
    <w:p w14:paraId="432103A8" w14:textId="77777777" w:rsidR="00C6232D"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②本实验中，弹簧测力计要水平拉动鞋子，所以应该在水平方向来进行调零；弹簧测力计的工作原理是：在弹性限度内，弹簧的伸长量与受到的拉力成正比。这是弹簧测力计能够测量力的大小的基本原理；</w:t>
      </w:r>
      <w:r>
        <w:rPr>
          <w:rFonts w:ascii="宋体" w:cs="宋体"/>
          <w:kern w:val="0"/>
          <w:szCs w:val="21"/>
        </w:rPr>
        <w:br/>
      </w:r>
      <w:r>
        <w:rPr>
          <w:rFonts w:ascii="宋体" w:cs="宋体"/>
          <w:kern w:val="0"/>
          <w:szCs w:val="21"/>
        </w:rPr>
        <w:t>③在实验过程中，需要用弹簧测力计拉着运动鞋在样本表面做匀速直线运动。这是因为当物体做匀速直线运动时，它受到的力是平衡的。在这种情况下，运动鞋受到的滑动摩擦力与弹簧测力计的拉力是一对平衡力，它们的大小相等。因此，我们可以通过读取弹簧测力计的示数来得到滑动摩擦力的大小；</w:t>
      </w:r>
      <w:r>
        <w:rPr>
          <w:rFonts w:ascii="宋体" w:cs="宋体"/>
          <w:kern w:val="0"/>
          <w:szCs w:val="21"/>
        </w:rPr>
        <w:br/>
        <w:t>如果拉动运动鞋在</w:t>
      </w:r>
      <w:r>
        <w:rPr>
          <w:rFonts w:eastAsia="Times New Roman" w:hAnsi="Times New Roman"/>
          <w:i/>
          <w:iCs/>
          <w:kern w:val="0"/>
          <w:szCs w:val="21"/>
        </w:rPr>
        <w:t>B</w:t>
      </w:r>
      <w:r>
        <w:rPr>
          <w:rFonts w:ascii="宋体" w:cs="宋体"/>
          <w:kern w:val="0"/>
          <w:szCs w:val="21"/>
        </w:rPr>
        <w:t>样本表面进行实验时，弹簧测力计的示数更大，那么说明</w:t>
      </w:r>
      <w:r>
        <w:rPr>
          <w:rFonts w:eastAsia="Times New Roman" w:hAnsi="Times New Roman"/>
          <w:i/>
          <w:iCs/>
          <w:kern w:val="0"/>
          <w:szCs w:val="21"/>
        </w:rPr>
        <w:t>B</w:t>
      </w:r>
      <w:r>
        <w:rPr>
          <w:rFonts w:ascii="宋体" w:cs="宋体"/>
          <w:kern w:val="0"/>
          <w:szCs w:val="21"/>
        </w:rPr>
        <w:t>样本对运动鞋的滑动摩擦力更大，即</w:t>
      </w:r>
      <w:r>
        <w:rPr>
          <w:rFonts w:eastAsia="Times New Roman" w:hAnsi="Times New Roman"/>
          <w:i/>
          <w:iCs/>
          <w:kern w:val="0"/>
          <w:szCs w:val="21"/>
        </w:rPr>
        <w:t>B</w:t>
      </w:r>
      <w:r>
        <w:rPr>
          <w:rFonts w:ascii="宋体" w:cs="宋体"/>
          <w:kern w:val="0"/>
          <w:szCs w:val="21"/>
        </w:rPr>
        <w:t>样本的防滑性更好；</w:t>
      </w:r>
      <w:r>
        <w:rPr>
          <w:rFonts w:ascii="宋体" w:cs="宋体"/>
          <w:kern w:val="0"/>
          <w:szCs w:val="21"/>
        </w:rPr>
        <w:br/>
      </w:r>
      <m:oMath>
        <m:r>
          <w:rPr>
            <w:rFonts w:ascii="Cambria Math" w:hAnsi="Cambria Math"/>
          </w:rPr>
          <m:t>(2)</m:t>
        </m:r>
      </m:oMath>
      <w:r>
        <w:rPr>
          <w:rFonts w:ascii="宋体" w:cs="宋体"/>
          <w:kern w:val="0"/>
          <w:szCs w:val="21"/>
        </w:rPr>
        <w:t>①为了比较</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两个样本的硬度，我们可以采用转换法。具体做法是：将装满水的柱形平底瓶分别正放在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两个样本上，观察样本的凹陷程度。由于硬度大的样本在受到相同压力时凹陷程度会较小，因此如果</w:t>
      </w:r>
      <w:r>
        <w:rPr>
          <w:rFonts w:eastAsia="Times New Roman" w:hAnsi="Times New Roman"/>
          <w:i/>
          <w:iCs/>
          <w:kern w:val="0"/>
          <w:szCs w:val="21"/>
        </w:rPr>
        <w:t>A</w:t>
      </w:r>
      <w:r>
        <w:rPr>
          <w:rFonts w:ascii="宋体" w:cs="宋体"/>
          <w:kern w:val="0"/>
          <w:szCs w:val="21"/>
        </w:rPr>
        <w:t>样本的凹陷程度小于</w:t>
      </w:r>
      <w:r>
        <w:rPr>
          <w:rFonts w:eastAsia="Times New Roman" w:hAnsi="Times New Roman"/>
          <w:i/>
          <w:iCs/>
          <w:kern w:val="0"/>
          <w:szCs w:val="21"/>
        </w:rPr>
        <w:t>B</w:t>
      </w:r>
      <w:r>
        <w:rPr>
          <w:rFonts w:ascii="宋体" w:cs="宋体"/>
          <w:kern w:val="0"/>
          <w:szCs w:val="21"/>
        </w:rPr>
        <w:t>样本的凹陷程度，那么我们可以得出</w:t>
      </w:r>
      <w:r>
        <w:rPr>
          <w:rFonts w:eastAsia="Times New Roman" w:hAnsi="Times New Roman"/>
          <w:i/>
          <w:iCs/>
          <w:kern w:val="0"/>
          <w:szCs w:val="21"/>
        </w:rPr>
        <w:t>A</w:t>
      </w:r>
      <w:r>
        <w:rPr>
          <w:rFonts w:ascii="宋体" w:cs="宋体"/>
          <w:kern w:val="0"/>
          <w:szCs w:val="21"/>
        </w:rPr>
        <w:t>样本的硬度更大的结论；</w:t>
      </w:r>
      <w:r>
        <w:rPr>
          <w:rFonts w:ascii="宋体" w:cs="宋体"/>
          <w:kern w:val="0"/>
          <w:szCs w:val="21"/>
        </w:rPr>
        <w:br/>
      </w:r>
      <w:r>
        <w:rPr>
          <w:rFonts w:ascii="宋体" w:cs="宋体"/>
          <w:kern w:val="0"/>
          <w:szCs w:val="21"/>
        </w:rPr>
        <w:t>②在分析两次实验时，两次实验中柱形平底瓶对样本的压力是相等的</w:t>
      </w:r>
      <m:oMath>
        <m:r>
          <w:rPr>
            <w:rFonts w:ascii="Cambria Math" w:hAnsi="Cambria Math"/>
          </w:rPr>
          <m:t>(</m:t>
        </m:r>
      </m:oMath>
      <w:r>
        <w:rPr>
          <w:rFonts w:ascii="宋体" w:cs="宋体"/>
          <w:kern w:val="0"/>
          <w:szCs w:val="21"/>
        </w:rPr>
        <w:t>都等于瓶和水的总重力</w:t>
      </w:r>
      <m:oMath>
        <m:r>
          <w:rPr>
            <w:rFonts w:ascii="Cambria Math" w:hAnsi="Cambria Math"/>
          </w:rPr>
          <m:t>)</m:t>
        </m:r>
      </m:oMath>
      <w:r>
        <w:rPr>
          <w:rFonts w:ascii="宋体" w:cs="宋体"/>
          <w:kern w:val="0"/>
          <w:szCs w:val="21"/>
        </w:rPr>
        <w:t>。由于</w:t>
      </w:r>
      <w:r>
        <w:rPr>
          <w:rFonts w:eastAsia="Times New Roman" w:hAnsi="Times New Roman"/>
          <w:i/>
          <w:iCs/>
          <w:kern w:val="0"/>
          <w:szCs w:val="21"/>
        </w:rPr>
        <w:t>A</w:t>
      </w:r>
      <w:r>
        <w:rPr>
          <w:rFonts w:ascii="宋体" w:cs="宋体"/>
          <w:kern w:val="0"/>
          <w:szCs w:val="21"/>
        </w:rPr>
        <w:t>样</w:t>
      </w:r>
      <w:r>
        <w:rPr>
          <w:rFonts w:ascii="宋体" w:cs="宋体"/>
          <w:kern w:val="0"/>
          <w:szCs w:val="21"/>
        </w:rPr>
        <w:lastRenderedPageBreak/>
        <w:t>本的受力面积与</w:t>
      </w:r>
      <w:r>
        <w:rPr>
          <w:rFonts w:eastAsia="Times New Roman" w:hAnsi="Times New Roman"/>
          <w:i/>
          <w:iCs/>
          <w:kern w:val="0"/>
          <w:szCs w:val="21"/>
        </w:rPr>
        <w:t>B</w:t>
      </w:r>
      <w:r>
        <w:rPr>
          <w:rFonts w:ascii="宋体" w:cs="宋体"/>
          <w:kern w:val="0"/>
          <w:szCs w:val="21"/>
        </w:rPr>
        <w:t>样本的受力面积相同</w:t>
      </w:r>
      <m:oMath>
        <m:r>
          <w:rPr>
            <w:rFonts w:ascii="Cambria Math" w:hAnsi="Cambria Math"/>
          </w:rPr>
          <m:t>(</m:t>
        </m:r>
      </m:oMath>
      <w:r>
        <w:rPr>
          <w:rFonts w:ascii="宋体" w:cs="宋体"/>
          <w:kern w:val="0"/>
          <w:szCs w:val="21"/>
        </w:rPr>
        <w:t>都是瓶底的面积</w:t>
      </w:r>
      <m:oMath>
        <m:r>
          <w:rPr>
            <w:rFonts w:ascii="Cambria Math" w:hAnsi="Cambria Math"/>
          </w:rPr>
          <m:t>)</m:t>
        </m:r>
      </m:oMath>
      <w:r>
        <w:rPr>
          <w:rFonts w:ascii="宋体" w:cs="宋体"/>
          <w:kern w:val="0"/>
          <w:szCs w:val="21"/>
        </w:rPr>
        <w:t>，并且压力相等，根据压强公式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w:t>
      </w:r>
      <w:r>
        <w:rPr>
          <w:rFonts w:eastAsia="Times New Roman" w:hAnsi="Times New Roman"/>
          <w:i/>
          <w:iCs/>
          <w:kern w:val="0"/>
          <w:szCs w:val="21"/>
        </w:rPr>
        <w:t>A</w:t>
      </w:r>
      <w:r>
        <w:rPr>
          <w:rFonts w:ascii="宋体" w:cs="宋体"/>
          <w:kern w:val="0"/>
          <w:szCs w:val="21"/>
        </w:rPr>
        <w:t>样本受到的压强等于</w:t>
      </w:r>
      <w:r>
        <w:rPr>
          <w:rFonts w:eastAsia="Times New Roman" w:hAnsi="Times New Roman"/>
          <w:i/>
          <w:iCs/>
          <w:kern w:val="0"/>
          <w:szCs w:val="21"/>
        </w:rPr>
        <w:t>B</w:t>
      </w:r>
      <w:r>
        <w:rPr>
          <w:rFonts w:ascii="宋体" w:cs="宋体"/>
          <w:kern w:val="0"/>
          <w:szCs w:val="21"/>
        </w:rPr>
        <w:t>样本受到的压强。</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②水平；在弹性限度内，弹簧的伸长量与受到的拉力成正比；③匀速直线；二力平衡；</w:t>
      </w:r>
      <w:r>
        <w:rPr>
          <w:rFonts w:eastAsia="Times New Roman" w:hAnsi="Times New Roman"/>
          <w:i/>
          <w:iCs/>
          <w:kern w:val="0"/>
          <w:szCs w:val="21"/>
        </w:rPr>
        <w:t>B</w:t>
      </w:r>
      <w:r>
        <w:rPr>
          <w:rFonts w:ascii="宋体" w:cs="宋体"/>
          <w:kern w:val="0"/>
          <w:szCs w:val="21"/>
        </w:rPr>
        <w:t>；</w:t>
      </w:r>
      <m:oMath>
        <m:r>
          <w:rPr>
            <w:rFonts w:ascii="Cambria Math" w:hAnsi="Cambria Math"/>
          </w:rPr>
          <m:t>(2)</m:t>
        </m:r>
      </m:oMath>
      <w:r>
        <w:rPr>
          <w:rFonts w:ascii="宋体" w:cs="宋体"/>
          <w:kern w:val="0"/>
          <w:szCs w:val="21"/>
        </w:rPr>
        <w:t>①</w:t>
      </w:r>
      <w:r>
        <w:rPr>
          <w:rFonts w:eastAsia="Times New Roman" w:hAnsi="Times New Roman"/>
          <w:i/>
          <w:iCs/>
          <w:kern w:val="0"/>
          <w:szCs w:val="21"/>
        </w:rPr>
        <w:t>A</w:t>
      </w:r>
      <w:r>
        <w:rPr>
          <w:rFonts w:ascii="宋体" w:cs="宋体"/>
          <w:kern w:val="0"/>
          <w:szCs w:val="21"/>
        </w:rPr>
        <w:t>；②</w:t>
      </w:r>
      <w:r>
        <w:rPr>
          <w:rFonts w:eastAsia="Times New Roman" w:hAnsi="Times New Roman"/>
          <w:kern w:val="0"/>
          <w:szCs w:val="21"/>
        </w:rPr>
        <w:t>=</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②根据弹簧测力计使用时的用力方向来确定调零的方向；弹簧测力计的原理：在弹性限度内，弹簧的伸长量与受到的拉力成正比；</w:t>
      </w:r>
      <w:r>
        <w:rPr>
          <w:rFonts w:ascii="宋体" w:cs="宋体"/>
          <w:kern w:val="0"/>
          <w:szCs w:val="21"/>
        </w:rPr>
        <w:br/>
      </w:r>
      <w:r>
        <w:rPr>
          <w:rFonts w:ascii="宋体" w:cs="宋体"/>
          <w:kern w:val="0"/>
          <w:szCs w:val="21"/>
        </w:rPr>
        <w:t>③在测摩擦力大小时，要运用二力平衡原理，所以应使物体做匀速直线运动；弹簧测力计示数越大，说明摩擦力越大，防滑性越好；</w:t>
      </w:r>
      <w:r>
        <w:rPr>
          <w:rFonts w:ascii="宋体" w:cs="宋体"/>
          <w:kern w:val="0"/>
          <w:szCs w:val="21"/>
        </w:rPr>
        <w:br/>
      </w:r>
      <m:oMath>
        <m:r>
          <w:rPr>
            <w:rFonts w:ascii="Cambria Math" w:hAnsi="Cambria Math"/>
          </w:rPr>
          <m:t>(2)</m:t>
        </m:r>
      </m:oMath>
      <w:r>
        <w:rPr>
          <w:rFonts w:ascii="宋体" w:cs="宋体"/>
          <w:kern w:val="0"/>
          <w:szCs w:val="21"/>
        </w:rPr>
        <w:t>①实验中，通过样本的凹陷程度来反映样本的硬度大小；</w:t>
      </w:r>
      <w:r>
        <w:rPr>
          <w:rFonts w:ascii="宋体" w:cs="宋体"/>
          <w:kern w:val="0"/>
          <w:szCs w:val="21"/>
        </w:rPr>
        <w:br/>
      </w:r>
      <w:r>
        <w:rPr>
          <w:rFonts w:ascii="宋体" w:cs="宋体"/>
          <w:kern w:val="0"/>
          <w:szCs w:val="21"/>
        </w:rPr>
        <w:t>②压强与压力大小和受力面积有关；压力的作用效果还跟受压面的材料有关。</w:t>
      </w:r>
      <w:r>
        <w:rPr>
          <w:rFonts w:ascii="宋体" w:cs="宋体"/>
          <w:kern w:val="0"/>
          <w:szCs w:val="21"/>
        </w:rPr>
        <w:br/>
        <w:t>本题通过一系列的探究实验，考查了摩擦力大小的探究与比较，压强大小的比较，压力作用效果影响因素的认识等，综合性较强。</w:t>
      </w:r>
    </w:p>
    <w:p w14:paraId="64962416"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配送车的总质量为</w:t>
      </w:r>
      <w:r>
        <w:rPr>
          <w:rFonts w:ascii="宋体" w:cs="宋体"/>
          <w:kern w:val="0"/>
          <w:szCs w:val="21"/>
        </w:rPr>
        <w:br/>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N</m:t>
            </m:r>
          </m:num>
          <m:den>
            <m:r>
              <w:rPr>
                <w:rFonts w:ascii="Cambria Math" w:hAnsi="Cambria Math"/>
                <w:sz w:val="24"/>
                <w:szCs w:val="24"/>
              </w:rPr>
              <m:t>10N/kg</m:t>
            </m:r>
          </m:den>
        </m:f>
        <m:r>
          <w:rPr>
            <w:rFonts w:ascii="Cambria Math" w:hAnsi="Cambria Math"/>
          </w:rPr>
          <m:t>=200kg</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由图乙可知，</w:t>
      </w:r>
      <m:oMath>
        <m:r>
          <w:rPr>
            <w:rFonts w:ascii="Cambria Math" w:hAnsi="Cambria Math"/>
          </w:rPr>
          <m:t>5∼8</m:t>
        </m:r>
        <m:r>
          <m:rPr>
            <m:sty m:val="p"/>
          </m:rPr>
          <w:rPr>
            <w:rFonts w:ascii="Cambria Math" w:hAnsi="Cambria Math"/>
          </w:rPr>
          <m:t>min</m:t>
        </m:r>
      </m:oMath>
      <w:r>
        <w:rPr>
          <w:rFonts w:ascii="宋体" w:cs="宋体"/>
          <w:kern w:val="0"/>
          <w:szCs w:val="21"/>
        </w:rPr>
        <w:t>内配送车做匀速直线运动，速度为</w:t>
      </w:r>
      <m:oMath>
        <m:r>
          <w:rPr>
            <w:rFonts w:ascii="Cambria Math" w:hAnsi="Cambria Math"/>
          </w:rPr>
          <m:t>v=10m/s</m:t>
        </m:r>
      </m:oMath>
      <w:r>
        <w:rPr>
          <w:rFonts w:ascii="宋体" w:cs="宋体"/>
          <w:kern w:val="0"/>
          <w:szCs w:val="21"/>
        </w:rPr>
        <w:t>，则此时间段配送车行驶的路程</w:t>
      </w:r>
      <m:oMath>
        <m:r>
          <w:rPr>
            <w:rFonts w:ascii="Cambria Math" w:hAnsi="Cambria Math"/>
          </w:rPr>
          <m:t>s=vt=10m/s×3×60s=1800m</m:t>
        </m:r>
      </m:oMath>
      <w:r>
        <w:rPr>
          <w:rFonts w:ascii="宋体" w:cs="宋体"/>
          <w:kern w:val="0"/>
          <w:szCs w:val="21"/>
        </w:rPr>
        <w:t>，</w:t>
      </w:r>
      <w:r>
        <w:rPr>
          <w:rFonts w:ascii="宋体" w:cs="宋体"/>
          <w:kern w:val="0"/>
          <w:szCs w:val="21"/>
        </w:rPr>
        <w:br/>
      </w:r>
      <w:r>
        <w:rPr>
          <w:rFonts w:ascii="宋体" w:cs="宋体"/>
          <w:kern w:val="0"/>
          <w:szCs w:val="21"/>
        </w:rPr>
        <w:t>结合题意，</w:t>
      </w:r>
      <m:oMath>
        <m:r>
          <w:rPr>
            <w:rFonts w:ascii="Cambria Math" w:hAnsi="Cambria Math"/>
          </w:rPr>
          <m:t>0∼8</m:t>
        </m:r>
        <m:r>
          <m:rPr>
            <m:sty m:val="p"/>
          </m:rPr>
          <w:rPr>
            <w:rFonts w:ascii="Cambria Math" w:hAnsi="Cambria Math"/>
          </w:rPr>
          <m:t>min</m:t>
        </m:r>
      </m:oMath>
      <w:r>
        <w:rPr>
          <w:rFonts w:ascii="宋体" w:cs="宋体"/>
          <w:kern w:val="0"/>
          <w:szCs w:val="21"/>
        </w:rPr>
        <w:t>内的总路程是</w:t>
      </w:r>
      <w:r>
        <w:rPr>
          <w:rFonts w:ascii="宋体" w:cs="宋体"/>
          <w:kern w:val="0"/>
          <w:szCs w:val="21"/>
        </w:rPr>
        <w:br/>
      </w:r>
      <m:oMath>
        <m:sSub>
          <m:sSubPr>
            <m:ctrlPr>
              <w:rPr>
                <w:rFonts w:ascii="Cambria Math" w:hAnsi="Cambria Math"/>
              </w:rPr>
            </m:ctrlPr>
          </m:sSubPr>
          <m:e>
            <m:r>
              <w:rPr>
                <w:rFonts w:ascii="Cambria Math" w:hAnsi="Cambria Math"/>
              </w:rPr>
              <m:t>s</m:t>
            </m:r>
          </m:e>
          <m:sub>
            <m:r>
              <w:rPr>
                <w:rFonts w:ascii="Cambria Math" w:hAnsi="Cambria Math"/>
              </w:rPr>
              <m:t>总</m:t>
            </m:r>
          </m:sub>
        </m:sSub>
        <m:r>
          <w:rPr>
            <w:rFonts w:ascii="Cambria Math" w:hAnsi="Cambria Math"/>
          </w:rPr>
          <m:t>=2s=2×1800m=3600m</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配送车对水平地面的压力</w:t>
      </w:r>
      <w:r>
        <w:rPr>
          <w:rFonts w:ascii="宋体" w:cs="宋体"/>
          <w:kern w:val="0"/>
          <w:szCs w:val="21"/>
        </w:rPr>
        <w:br/>
      </w:r>
      <m:oMath>
        <m:r>
          <w:rPr>
            <w:rFonts w:ascii="Cambria Math" w:hAnsi="Cambria Math"/>
          </w:rPr>
          <m:t>F=G=2×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配送车与地面的受力面积</w:t>
      </w:r>
      <w:r>
        <w:rPr>
          <w:rFonts w:ascii="宋体" w:cs="宋体"/>
          <w:kern w:val="0"/>
          <w:szCs w:val="21"/>
        </w:rPr>
        <w:br/>
      </w:r>
      <m:oMath>
        <m:r>
          <w:rPr>
            <w:rFonts w:ascii="Cambria Math" w:hAnsi="Cambria Math"/>
          </w:rPr>
          <m:t>S=4×1×</m:t>
        </m:r>
        <m:sSup>
          <m:sSupPr>
            <m:ctrlPr>
              <w:rPr>
                <w:rFonts w:ascii="Cambria Math" w:hAnsi="Cambria Math"/>
              </w:rPr>
            </m:ctrlPr>
          </m:sSupPr>
          <m:e>
            <m:r>
              <w:rPr>
                <w:rFonts w:ascii="Cambria Math" w:hAnsi="Cambria Math"/>
              </w:rPr>
              <m:t>10</m:t>
            </m:r>
          </m:e>
          <m:sup>
            <m:r>
              <w:rPr>
                <w:rFonts w:ascii="Cambria Math" w:hAnsi="Cambria Math"/>
              </w:rPr>
              <m:t>-2</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-2</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w:t>
      </w:r>
      <w:r>
        <w:rPr>
          <w:rFonts w:ascii="宋体" w:cs="宋体"/>
          <w:kern w:val="0"/>
          <w:szCs w:val="21"/>
        </w:rPr>
        <w:br/>
      </w:r>
      <w:r>
        <w:rPr>
          <w:rFonts w:ascii="宋体" w:cs="宋体"/>
          <w:kern w:val="0"/>
          <w:szCs w:val="21"/>
        </w:rPr>
        <w:t>配送车对水平地面的压强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N</m:t>
            </m:r>
          </m:num>
          <m:den>
            <m:r>
              <w:rPr>
                <w:rFonts w:ascii="Cambria Math" w:hAnsi="Cambria Math"/>
                <w:sz w:val="24"/>
                <w:szCs w:val="24"/>
              </w:rPr>
              <m:t>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-2</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配送车匀速行驶过程所受阻力</w:t>
      </w:r>
      <w:r>
        <w:rPr>
          <w:rFonts w:ascii="宋体" w:cs="宋体"/>
          <w:kern w:val="0"/>
          <w:szCs w:val="21"/>
        </w:rPr>
        <w:br/>
      </w:r>
      <m:oMath>
        <m:r>
          <w:rPr>
            <w:rFonts w:ascii="Cambria Math" w:hAnsi="Cambria Math"/>
          </w:rPr>
          <m:t>f=0.1G=0.1×2×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N=200N</m:t>
        </m:r>
      </m:oMath>
      <w:r>
        <w:rPr>
          <w:rFonts w:ascii="宋体" w:cs="宋体"/>
          <w:kern w:val="0"/>
          <w:szCs w:val="21"/>
        </w:rPr>
        <w:t>，</w:t>
      </w:r>
      <w:r>
        <w:rPr>
          <w:rFonts w:ascii="宋体" w:cs="宋体"/>
          <w:kern w:val="0"/>
          <w:szCs w:val="21"/>
        </w:rPr>
        <w:br/>
      </w:r>
      <w:r>
        <w:rPr>
          <w:rFonts w:ascii="宋体" w:cs="宋体"/>
          <w:kern w:val="0"/>
          <w:szCs w:val="21"/>
        </w:rPr>
        <w:t>因为配送车匀速行驶，所以受到的牵引力和阻力是一对平衡力，大小相等，即</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牵</m:t>
            </m:r>
          </m:sub>
        </m:sSub>
        <m:r>
          <w:rPr>
            <w:rFonts w:ascii="Cambria Math" w:hAnsi="Cambria Math"/>
          </w:rPr>
          <m:t>=f=200N</m:t>
        </m:r>
      </m:oMath>
      <w:r>
        <w:rPr>
          <w:rFonts w:ascii="宋体" w:cs="宋体"/>
          <w:kern w:val="0"/>
          <w:szCs w:val="21"/>
        </w:rPr>
        <w:t>，</w:t>
      </w:r>
      <w:r>
        <w:rPr>
          <w:rFonts w:ascii="宋体" w:cs="宋体"/>
          <w:kern w:val="0"/>
          <w:szCs w:val="21"/>
        </w:rPr>
        <w:br/>
      </w:r>
      <w:r>
        <w:rPr>
          <w:rFonts w:ascii="宋体" w:cs="宋体"/>
          <w:kern w:val="0"/>
          <w:szCs w:val="21"/>
        </w:rPr>
        <w:lastRenderedPageBreak/>
        <w:t>则</w:t>
      </w:r>
      <m:oMath>
        <m:r>
          <w:rPr>
            <w:rFonts w:ascii="Cambria Math" w:hAnsi="Cambria Math"/>
          </w:rPr>
          <m:t>5∼8</m:t>
        </m:r>
        <m:r>
          <m:rPr>
            <m:sty m:val="p"/>
          </m:rPr>
          <w:rPr>
            <w:rFonts w:ascii="Cambria Math" w:hAnsi="Cambria Math"/>
          </w:rPr>
          <m:t>min</m:t>
        </m:r>
      </m:oMath>
      <w:r>
        <w:rPr>
          <w:rFonts w:ascii="宋体" w:cs="宋体"/>
          <w:kern w:val="0"/>
          <w:szCs w:val="21"/>
        </w:rPr>
        <w:t>匀速行驶过程中配送车牵引力所做的功</w:t>
      </w:r>
      <m:oMath>
        <m:r>
          <w:rPr>
            <w:rFonts w:ascii="Cambria Math" w:hAnsi="Cambria Math"/>
          </w:rPr>
          <m:t>W=</m:t>
        </m:r>
        <m:sSub>
          <m:sSubPr>
            <m:ctrlPr>
              <w:rPr>
                <w:rFonts w:ascii="Cambria Math" w:hAnsi="Cambria Math"/>
              </w:rPr>
            </m:ctrlPr>
          </m:sSubPr>
          <m:e>
            <m:r>
              <w:rPr>
                <w:rFonts w:ascii="Cambria Math" w:hAnsi="Cambria Math"/>
              </w:rPr>
              <m:t>F</m:t>
            </m:r>
          </m:e>
          <m:sub>
            <m:r>
              <w:rPr>
                <w:rFonts w:ascii="Cambria Math" w:hAnsi="Cambria Math"/>
              </w:rPr>
              <m:t>牵</m:t>
            </m:r>
          </m:sub>
        </m:sSub>
        <m:r>
          <w:rPr>
            <w:rFonts w:ascii="Cambria Math" w:hAnsi="Cambria Math"/>
          </w:rPr>
          <m:t>s=200N×1800m=3.6×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配送车的总质量是</w:t>
      </w:r>
      <w:r>
        <w:rPr>
          <w:rFonts w:eastAsia="Times New Roman" w:hAnsi="Times New Roman"/>
          <w:kern w:val="0"/>
          <w:szCs w:val="21"/>
        </w:rPr>
        <w:t>200</w:t>
      </w:r>
      <w:r>
        <w:rPr>
          <w:rFonts w:eastAsia="Times New Roman" w:hAnsi="Times New Roman"/>
          <w:i/>
          <w:iCs/>
          <w:kern w:val="0"/>
          <w:szCs w:val="21"/>
        </w:rPr>
        <w:t>kg</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配送车在</w:t>
      </w:r>
      <m:oMath>
        <m:r>
          <w:rPr>
            <w:rFonts w:ascii="Cambria Math" w:hAnsi="Cambria Math"/>
          </w:rPr>
          <m:t>0∼8</m:t>
        </m:r>
        <m:r>
          <m:rPr>
            <m:sty m:val="p"/>
          </m:rPr>
          <w:rPr>
            <w:rFonts w:ascii="Cambria Math" w:hAnsi="Cambria Math"/>
          </w:rPr>
          <m:t>min</m:t>
        </m:r>
      </m:oMath>
      <w:r>
        <w:rPr>
          <w:rFonts w:ascii="宋体" w:cs="宋体"/>
          <w:kern w:val="0"/>
          <w:szCs w:val="21"/>
        </w:rPr>
        <w:t>内的总路程是</w:t>
      </w:r>
      <w:r>
        <w:rPr>
          <w:rFonts w:eastAsia="Times New Roman" w:hAnsi="Times New Roman"/>
          <w:kern w:val="0"/>
          <w:szCs w:val="21"/>
        </w:rPr>
        <w:t>3600</w:t>
      </w:r>
      <w:r>
        <w:rPr>
          <w:rFonts w:eastAsia="Times New Roman" w:hAnsi="Times New Roman"/>
          <w:i/>
          <w:iCs/>
          <w:kern w:val="0"/>
          <w:szCs w:val="21"/>
        </w:rPr>
        <w:t>m</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配送车对水平地面的压强是</w:t>
      </w:r>
      <m:oMath>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(4)5-8</m:t>
        </m:r>
        <m:r>
          <m:rPr>
            <m:sty m:val="p"/>
          </m:rPr>
          <w:rPr>
            <w:rFonts w:ascii="Cambria Math" w:hAnsi="Cambria Math"/>
          </w:rPr>
          <m:t>min</m:t>
        </m:r>
      </m:oMath>
      <w:r>
        <w:rPr>
          <w:rFonts w:ascii="宋体" w:cs="宋体"/>
          <w:kern w:val="0"/>
          <w:szCs w:val="21"/>
        </w:rPr>
        <w:t>匀速行驶过程中配送车牵引力所做的功是</w:t>
      </w:r>
      <m:oMath>
        <m:r>
          <w:rPr>
            <w:rFonts w:ascii="Cambria Math" w:hAnsi="Cambria Math"/>
          </w:rPr>
          <m:t>3.6×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eastAsia="Times New Roman" w:hAnsi="Times New Roman"/>
          <w:kern w:val="0"/>
          <w:sz w:val="24"/>
          <w:szCs w:val="24"/>
        </w:rPr>
        <w:t> </w:t>
      </w:r>
    </w:p>
    <w:p w14:paraId="6EF35AF2" w14:textId="77777777" w:rsidR="00C6232D"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利用</w:t>
      </w:r>
      <m:oMath>
        <m:r>
          <w:rPr>
            <w:rFonts w:ascii="Cambria Math" w:hAnsi="Cambria Math"/>
          </w:rPr>
          <m:t>G=mg</m:t>
        </m:r>
      </m:oMath>
      <w:r>
        <w:rPr>
          <w:rFonts w:ascii="宋体" w:cs="宋体"/>
          <w:kern w:val="0"/>
          <w:szCs w:val="21"/>
        </w:rPr>
        <w:t>求得配送车的总质量；</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8</m:t>
        </m:r>
        <m:r>
          <m:rPr>
            <m:sty m:val="p"/>
          </m:rPr>
          <w:rPr>
            <w:rFonts w:ascii="Cambria Math" w:hAnsi="Cambria Math"/>
          </w:rPr>
          <m:t>min</m:t>
        </m:r>
        <m:r>
          <w:rPr>
            <w:rFonts w:ascii="Cambria Math" w:hAnsi="Cambria Math"/>
          </w:rPr>
          <m:t>∼10</m:t>
        </m:r>
        <m:r>
          <m:rPr>
            <m:sty m:val="p"/>
          </m:rPr>
          <w:rPr>
            <w:rFonts w:ascii="Cambria Math" w:hAnsi="Cambria Math"/>
          </w:rPr>
          <m:t>min</m:t>
        </m:r>
      </m:oMath>
      <w:r>
        <w:rPr>
          <w:rFonts w:ascii="宋体" w:cs="宋体"/>
          <w:kern w:val="0"/>
          <w:szCs w:val="21"/>
        </w:rPr>
        <w:t>图像是倾斜的直线知，这段时间内做匀速直线运动，利用速度计算公式求得此时间段配送车行驶的路程；结合“配送车在第</w:t>
      </w:r>
      <m:oMath>
        <m:r>
          <w:rPr>
            <w:rFonts w:ascii="Cambria Math" w:hAnsi="Cambria Math"/>
          </w:rPr>
          <m:t>5</m:t>
        </m:r>
        <m:r>
          <m:rPr>
            <m:sty m:val="p"/>
          </m:rPr>
          <w:rPr>
            <w:rFonts w:ascii="Cambria Math" w:hAnsi="Cambria Math"/>
          </w:rPr>
          <m:t>min</m:t>
        </m:r>
      </m:oMath>
      <w:r>
        <w:rPr>
          <w:rFonts w:ascii="宋体" w:cs="宋体"/>
          <w:kern w:val="0"/>
          <w:szCs w:val="21"/>
        </w:rPr>
        <w:t>时刚好到达</w:t>
      </w:r>
      <m:oMath>
        <m:r>
          <w:rPr>
            <w:rFonts w:ascii="Cambria Math" w:hAnsi="Cambria Math"/>
          </w:rPr>
          <m:t>0∼8</m:t>
        </m:r>
        <m:r>
          <m:rPr>
            <m:sty m:val="p"/>
          </m:rPr>
          <w:rPr>
            <w:rFonts w:ascii="Cambria Math" w:hAnsi="Cambria Math"/>
          </w:rPr>
          <m:t>min</m:t>
        </m:r>
      </m:oMath>
      <w:r>
        <w:rPr>
          <w:rFonts w:ascii="宋体" w:cs="宋体"/>
          <w:kern w:val="0"/>
          <w:szCs w:val="21"/>
        </w:rPr>
        <w:t>行驶总路程的中点”求得全段的路程；</w:t>
      </w:r>
      <w:r>
        <w:rPr>
          <w:rFonts w:ascii="宋体" w:cs="宋体"/>
          <w:kern w:val="0"/>
          <w:szCs w:val="21"/>
        </w:rPr>
        <w:br/>
      </w:r>
      <m:oMath>
        <m:r>
          <w:rPr>
            <w:rFonts w:ascii="Cambria Math" w:hAnsi="Cambria Math"/>
          </w:rPr>
          <m:t>(3)</m:t>
        </m:r>
      </m:oMath>
      <w:r>
        <w:rPr>
          <w:rFonts w:ascii="宋体" w:cs="宋体"/>
          <w:kern w:val="0"/>
          <w:szCs w:val="21"/>
        </w:rPr>
        <w:t>配送车对水平地面的压力等于重力，利用</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求得配送车对水平地面的压强；</w:t>
      </w:r>
      <w:r>
        <w:rPr>
          <w:rFonts w:ascii="宋体" w:cs="宋体"/>
          <w:kern w:val="0"/>
          <w:szCs w:val="21"/>
        </w:rPr>
        <w:br/>
      </w:r>
      <m:oMath>
        <m:r>
          <w:rPr>
            <w:rFonts w:ascii="Cambria Math" w:hAnsi="Cambria Math"/>
          </w:rPr>
          <m:t>(4)</m:t>
        </m:r>
      </m:oMath>
      <w:r>
        <w:rPr>
          <w:rFonts w:ascii="宋体" w:cs="宋体"/>
          <w:kern w:val="0"/>
          <w:szCs w:val="21"/>
        </w:rPr>
        <w:t>配送车匀速行驶，所以受到的牵引力和阻力是一对平衡力，大小相等，根据</w:t>
      </w:r>
      <m:oMath>
        <m:r>
          <w:rPr>
            <w:rFonts w:ascii="Cambria Math" w:hAnsi="Cambria Math"/>
          </w:rPr>
          <m:t>W=Fs</m:t>
        </m:r>
      </m:oMath>
      <w:r>
        <w:rPr>
          <w:rFonts w:ascii="宋体" w:cs="宋体"/>
          <w:kern w:val="0"/>
          <w:szCs w:val="21"/>
        </w:rPr>
        <w:t>得出</w:t>
      </w:r>
      <m:oMath>
        <m:r>
          <w:rPr>
            <w:rFonts w:ascii="Cambria Math" w:hAnsi="Cambria Math"/>
          </w:rPr>
          <m:t>5-8</m:t>
        </m:r>
        <m:r>
          <m:rPr>
            <m:sty m:val="p"/>
          </m:rPr>
          <w:rPr>
            <w:rFonts w:ascii="Cambria Math" w:hAnsi="Cambria Math"/>
          </w:rPr>
          <m:t>min</m:t>
        </m:r>
      </m:oMath>
      <w:r>
        <w:rPr>
          <w:rFonts w:ascii="宋体" w:cs="宋体"/>
          <w:kern w:val="0"/>
          <w:szCs w:val="21"/>
        </w:rPr>
        <w:t>内配送车牵引力所做的功。</w:t>
      </w:r>
      <w:r>
        <w:rPr>
          <w:rFonts w:ascii="宋体" w:cs="宋体"/>
          <w:kern w:val="0"/>
          <w:szCs w:val="21"/>
        </w:rPr>
        <w:br/>
      </w:r>
      <w:r>
        <w:rPr>
          <w:rFonts w:ascii="宋体" w:cs="宋体"/>
          <w:kern w:val="0"/>
          <w:szCs w:val="21"/>
        </w:rPr>
        <w:t>本题考查速度、压强、功的计算，关键是从图中得出有用信息。</w:t>
      </w:r>
    </w:p>
    <w:p w14:paraId="08F4F8E4"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因为物体漂浮在液体中，故物体受到的浮力：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物</m:t>
            </m:r>
          </m:sub>
        </m:sSub>
        <m:r>
          <w:rPr>
            <w:rFonts w:ascii="Cambria Math" w:hAnsi="Cambria Math"/>
          </w:rPr>
          <m:t>g=6kg×10N/kg=60N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物体排开液体的体积：</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rPr>
              <m:t>V</m:t>
            </m:r>
          </m:e>
          <m:sub>
            <m:r>
              <w:rPr>
                <w:rFonts w:ascii="Cambria Math" w:hAnsi="Cambria Math"/>
              </w:rPr>
              <m:t>物</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由阿基米德原理</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m:t>
        </m:r>
      </m:oMath>
      <w:r>
        <w:rPr>
          <w:rFonts w:ascii="宋体" w:cs="宋体"/>
          <w:kern w:val="0"/>
          <w:szCs w:val="21"/>
        </w:rPr>
        <w:t>可得液体的密度：</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排</m:t>
                </m:r>
              </m:sub>
            </m:sSub>
          </m:den>
        </m:f>
        <m:r>
          <w:rPr>
            <w:rFonts w:ascii="Cambria Math" w:hAnsi="Cambria Math"/>
          </w:rPr>
          <m:t>=</m:t>
        </m:r>
        <m:f>
          <m:fPr>
            <m:ctrlPr>
              <w:rPr>
                <w:rFonts w:ascii="Cambria Math" w:hAnsi="Cambria Math"/>
              </w:rPr>
            </m:ctrlPr>
          </m:fPr>
          <m:num>
            <m:r>
              <w:rPr>
                <w:rFonts w:ascii="Cambria Math" w:hAnsi="Cambria Math"/>
                <w:sz w:val="24"/>
                <w:szCs w:val="24"/>
              </w:rPr>
              <m:t>60N</m:t>
            </m:r>
          </m:num>
          <m:den>
            <m:r>
              <w:rPr>
                <w:rFonts w:ascii="Cambria Math" w:hAnsi="Cambria Math"/>
                <w:sz w:val="24"/>
                <w:szCs w:val="24"/>
              </w:rPr>
              <m:t>10N/kg×4×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液体对容器底部的压强：</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gh=1.5×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×10N/kg×0.1m=1500Pa</m:t>
        </m:r>
      </m:oMath>
      <w:r>
        <w:rPr>
          <w:rFonts w:ascii="宋体" w:cs="宋体"/>
          <w:kern w:val="0"/>
          <w:szCs w:val="21"/>
        </w:rPr>
        <w:t>，则液体对容器底部的压力为：</w:t>
      </w:r>
      <m:oMath>
        <m:r>
          <w:rPr>
            <w:rFonts w:ascii="Cambria Math" w:hAnsi="Cambria Math"/>
          </w:rPr>
          <m:t>F=pS=1500Pa×0.02</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=30N</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液体的重力：</w:t>
      </w:r>
      <m:oMath>
        <m:sSub>
          <m:sSubPr>
            <m:ctrlPr>
              <w:rPr>
                <w:rFonts w:ascii="Cambria Math" w:hAnsi="Cambria Math"/>
              </w:rPr>
            </m:ctrlPr>
          </m:sSubPr>
          <m:e>
            <m:r>
              <w:rPr>
                <w:rFonts w:ascii="Cambria Math" w:hAnsi="Cambria Math"/>
              </w:rPr>
              <m:t>G</m:t>
            </m:r>
          </m:e>
          <m:sub>
            <m:r>
              <w:rPr>
                <w:rFonts w:ascii="Cambria Math" w:hAnsi="Cambria Math"/>
              </w:rPr>
              <m:t>液</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液</m:t>
            </m:r>
          </m:sub>
        </m:sSub>
        <m:r>
          <w:rPr>
            <w:rFonts w:ascii="Cambria Math" w:hAnsi="Cambria Math"/>
          </w:rPr>
          <m:t>g=4kg×10N/kg=40N</m:t>
        </m:r>
      </m:oMath>
      <w:r>
        <w:rPr>
          <w:rFonts w:ascii="宋体" w:cs="宋体"/>
          <w:kern w:val="0"/>
          <w:szCs w:val="21"/>
        </w:rPr>
        <w:t>，</w:t>
      </w:r>
      <w:r>
        <w:rPr>
          <w:rFonts w:ascii="宋体" w:cs="宋体"/>
          <w:kern w:val="0"/>
          <w:szCs w:val="21"/>
        </w:rPr>
        <w:br/>
      </w:r>
      <w:r>
        <w:rPr>
          <w:rFonts w:ascii="宋体" w:cs="宋体"/>
          <w:kern w:val="0"/>
          <w:szCs w:val="21"/>
        </w:rPr>
        <w:t>容器的重力：</w:t>
      </w:r>
      <m:oMath>
        <m:sSub>
          <m:sSubPr>
            <m:ctrlPr>
              <w:rPr>
                <w:rFonts w:ascii="Cambria Math" w:hAnsi="Cambria Math"/>
              </w:rPr>
            </m:ctrlPr>
          </m:sSubPr>
          <m:e>
            <m:r>
              <w:rPr>
                <w:rFonts w:ascii="Cambria Math" w:hAnsi="Cambria Math"/>
              </w:rPr>
              <m:t>G</m:t>
            </m:r>
          </m:e>
          <m:sub>
            <m:r>
              <w:rPr>
                <w:rFonts w:ascii="Cambria Math" w:hAnsi="Cambria Math"/>
              </w:rPr>
              <m:t>容</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容</m:t>
            </m:r>
          </m:sub>
        </m:sSub>
        <m:r>
          <w:rPr>
            <w:rFonts w:ascii="Cambria Math" w:hAnsi="Cambria Math"/>
          </w:rPr>
          <m:t>g=2kg×10N/kg=20N</m:t>
        </m:r>
      </m:oMath>
      <w:r>
        <w:rPr>
          <w:rFonts w:ascii="宋体" w:cs="宋体"/>
          <w:kern w:val="0"/>
          <w:szCs w:val="21"/>
        </w:rPr>
        <w:t>，</w:t>
      </w:r>
      <w:r>
        <w:rPr>
          <w:rFonts w:ascii="宋体" w:cs="宋体"/>
          <w:kern w:val="0"/>
          <w:szCs w:val="21"/>
        </w:rPr>
        <w:br/>
      </w:r>
      <w:r>
        <w:rPr>
          <w:rFonts w:ascii="宋体" w:cs="宋体"/>
          <w:kern w:val="0"/>
          <w:szCs w:val="21"/>
        </w:rPr>
        <w:t>容器对地面的压力：</w:t>
      </w:r>
      <m:oMath>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容</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液</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=20N+40N+60N=120N</m:t>
        </m:r>
      </m:oMath>
      <w:r>
        <w:rPr>
          <w:rFonts w:ascii="宋体" w:cs="宋体"/>
          <w:kern w:val="0"/>
          <w:szCs w:val="21"/>
        </w:rPr>
        <w:t>，</w:t>
      </w:r>
      <w:r>
        <w:rPr>
          <w:rFonts w:ascii="宋体" w:cs="宋体"/>
          <w:kern w:val="0"/>
          <w:szCs w:val="21"/>
        </w:rPr>
        <w:br/>
      </w:r>
      <w:r>
        <w:rPr>
          <w:rFonts w:ascii="宋体" w:cs="宋体"/>
          <w:kern w:val="0"/>
          <w:szCs w:val="21"/>
        </w:rPr>
        <w:t>容器对地面的压强：</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120N</m:t>
            </m:r>
          </m:num>
          <m:den>
            <m:r>
              <w:rPr>
                <w:rFonts w:ascii="Cambria Math" w:hAnsi="Cambria Math"/>
                <w:sz w:val="24"/>
                <w:szCs w:val="24"/>
              </w:rPr>
              <m:t>0.02</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=6000Pa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物体受到的浮力</w:t>
      </w:r>
      <w:r>
        <w:rPr>
          <w:rFonts w:eastAsia="Times New Roman" w:hAnsi="Times New Roman"/>
          <w:kern w:val="0"/>
          <w:szCs w:val="21"/>
        </w:rPr>
        <w:t>60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液体的密度</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液体对容器底的压力</w:t>
      </w:r>
      <w:r>
        <w:rPr>
          <w:rFonts w:eastAsia="Times New Roman" w:hAnsi="Times New Roman"/>
          <w:kern w:val="0"/>
          <w:szCs w:val="21"/>
        </w:rPr>
        <w:t>30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容器对桌面的压强</w:t>
      </w:r>
      <w:r>
        <w:rPr>
          <w:rFonts w:eastAsia="Times New Roman" w:hAnsi="Times New Roman"/>
          <w:kern w:val="0"/>
          <w:szCs w:val="21"/>
        </w:rPr>
        <w:t>6000</w:t>
      </w:r>
      <w:r>
        <w:rPr>
          <w:rFonts w:eastAsia="Times New Roman" w:hAnsi="Times New Roman"/>
          <w:i/>
          <w:iCs/>
          <w:kern w:val="0"/>
          <w:szCs w:val="21"/>
        </w:rPr>
        <w:t>Pa</w:t>
      </w:r>
      <w:r>
        <w:rPr>
          <w:rFonts w:ascii="宋体" w:cs="宋体"/>
          <w:kern w:val="0"/>
          <w:szCs w:val="21"/>
        </w:rPr>
        <w:t>。</w:t>
      </w:r>
      <w:r>
        <w:rPr>
          <w:rFonts w:eastAsia="Times New Roman" w:hAnsi="Times New Roman"/>
          <w:kern w:val="0"/>
          <w:sz w:val="24"/>
          <w:szCs w:val="24"/>
        </w:rPr>
        <w:t> </w:t>
      </w:r>
    </w:p>
    <w:p w14:paraId="38FD09C9" w14:textId="77777777" w:rsidR="00C6232D"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由于物体漂浮在液面上，物体受到的浮力等于物体重力，利用</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=G=mg</m:t>
        </m:r>
      </m:oMath>
      <w:r>
        <w:rPr>
          <w:rFonts w:ascii="宋体" w:cs="宋体"/>
          <w:kern w:val="0"/>
          <w:szCs w:val="21"/>
        </w:rPr>
        <w:t>求物体受到的浮力；</w:t>
      </w:r>
      <w:r>
        <w:rPr>
          <w:rFonts w:ascii="宋体" w:cs="宋体"/>
          <w:kern w:val="0"/>
          <w:szCs w:val="21"/>
        </w:rPr>
        <w:br/>
      </w:r>
      <m:oMath>
        <m:r>
          <w:rPr>
            <w:rFonts w:ascii="Cambria Math" w:hAnsi="Cambria Math"/>
          </w:rPr>
          <m:t>(2)</m:t>
        </m:r>
      </m:oMath>
      <w:r>
        <w:rPr>
          <w:rFonts w:ascii="宋体" w:cs="宋体"/>
          <w:kern w:val="0"/>
          <w:szCs w:val="21"/>
        </w:rPr>
        <w:t>利用阿基米德原理</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m:t>
        </m:r>
      </m:oMath>
      <w:r>
        <w:rPr>
          <w:rFonts w:ascii="宋体" w:cs="宋体"/>
          <w:kern w:val="0"/>
          <w:szCs w:val="21"/>
        </w:rPr>
        <w:t>求液体的密度；</w:t>
      </w:r>
      <w:r>
        <w:rPr>
          <w:rFonts w:ascii="宋体" w:cs="宋体"/>
          <w:kern w:val="0"/>
          <w:szCs w:val="21"/>
        </w:rPr>
        <w:br/>
      </w:r>
      <m:oMath>
        <m:r>
          <w:rPr>
            <w:rFonts w:ascii="Cambria Math" w:hAnsi="Cambria Math"/>
          </w:rPr>
          <m:t>(3)</m:t>
        </m:r>
      </m:oMath>
      <w:r>
        <w:rPr>
          <w:rFonts w:ascii="宋体" w:cs="宋体"/>
          <w:kern w:val="0"/>
          <w:szCs w:val="21"/>
        </w:rPr>
        <w:t>利用</w:t>
      </w:r>
      <m:oMath>
        <m:r>
          <w:rPr>
            <w:rFonts w:ascii="Cambria Math" w:hAnsi="Cambria Math"/>
          </w:rPr>
          <m:t>p=ρgh</m:t>
        </m:r>
      </m:oMath>
      <w:r>
        <w:rPr>
          <w:rFonts w:ascii="宋体" w:cs="宋体"/>
          <w:kern w:val="0"/>
          <w:szCs w:val="21"/>
        </w:rPr>
        <w:t>求容器内液体对容器底部的压强，根据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可求出液体对容器底的压力；</w:t>
      </w:r>
      <w:r>
        <w:rPr>
          <w:rFonts w:ascii="宋体" w:cs="宋体"/>
          <w:kern w:val="0"/>
          <w:szCs w:val="21"/>
        </w:rPr>
        <w:br/>
      </w:r>
      <m:oMath>
        <m:r>
          <w:rPr>
            <w:rFonts w:ascii="Cambria Math" w:hAnsi="Cambria Math"/>
          </w:rPr>
          <m:t>(4)</m:t>
        </m:r>
      </m:oMath>
      <w:r>
        <w:rPr>
          <w:rFonts w:ascii="宋体" w:cs="宋体"/>
          <w:kern w:val="0"/>
          <w:szCs w:val="21"/>
        </w:rPr>
        <w:t>先根据</w:t>
      </w:r>
      <m:oMath>
        <m:r>
          <w:rPr>
            <w:rFonts w:ascii="Cambria Math" w:hAnsi="Cambria Math"/>
          </w:rPr>
          <m:t>G=mg</m:t>
        </m:r>
      </m:oMath>
      <w:r>
        <w:rPr>
          <w:rFonts w:ascii="宋体" w:cs="宋体"/>
          <w:kern w:val="0"/>
          <w:szCs w:val="21"/>
        </w:rPr>
        <w:t>求出液体、容器的重力，然后根据桌面受到的压力等于容器、物体以及液体的总重力可知压力的大小，再利用</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求出容器对桌面的压强。</w:t>
      </w:r>
      <w:r>
        <w:rPr>
          <w:rFonts w:ascii="宋体" w:cs="宋体"/>
          <w:kern w:val="0"/>
          <w:szCs w:val="21"/>
        </w:rPr>
        <w:br/>
      </w:r>
      <w:r>
        <w:rPr>
          <w:rFonts w:ascii="宋体" w:cs="宋体"/>
          <w:kern w:val="0"/>
          <w:szCs w:val="21"/>
        </w:rPr>
        <w:t>本题考查了重力公式、阿基米德原理、液体压强公式以及物体漂浮条件的应用，关键明确水平面上的物体，水平面受到的压力等于总重力。</w:t>
      </w:r>
    </w:p>
    <w:p w14:paraId="5E6D3E62" w14:textId="77777777" w:rsidR="00C6232D" w:rsidRDefault="00000000">
      <w:pPr>
        <w:spacing w:line="360" w:lineRule="auto"/>
        <w:rPr>
          <w:rFonts w:ascii="宋体" w:cs="宋体" w:hint="eastAsia"/>
          <w:kern w:val="0"/>
          <w:szCs w:val="21"/>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货箱的重力：</w:t>
      </w:r>
      <w:r>
        <w:rPr>
          <w:rFonts w:ascii="宋体" w:cs="宋体"/>
          <w:kern w:val="0"/>
          <w:szCs w:val="21"/>
        </w:rPr>
        <w:br/>
      </w:r>
      <m:oMath>
        <m:r>
          <w:rPr>
            <w:rFonts w:ascii="Cambria Math" w:hAnsi="Cambria Math"/>
          </w:rPr>
          <m:t>G=mg=2700kg×10N/kg=2.7×</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滑轮组做的有用功：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=Gh=2.7×</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N×30m=8.1×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由图可知，</w:t>
      </w:r>
      <m:oMath>
        <m:r>
          <w:rPr>
            <w:rFonts w:ascii="Cambria Math" w:hAnsi="Cambria Math"/>
          </w:rPr>
          <m:t>n=3</m:t>
        </m:r>
      </m:oMath>
      <w:r>
        <w:rPr>
          <w:rFonts w:ascii="宋体" w:cs="宋体"/>
          <w:kern w:val="0"/>
          <w:szCs w:val="21"/>
        </w:rPr>
        <w:t>，因起重机提升货箱时的效率为</w:t>
      </w:r>
      <m:oMath>
        <m:r>
          <w:rPr>
            <w:rFonts w:ascii="Cambria Math" w:hAnsi="Cambria Math"/>
          </w:rPr>
          <m:t>90%</m:t>
        </m:r>
      </m:oMath>
      <w:r>
        <w:rPr>
          <w:rFonts w:ascii="宋体" w:cs="宋体"/>
          <w:kern w:val="0"/>
          <w:szCs w:val="21"/>
        </w:rPr>
        <w:t>，由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可得，</w:t>
      </w:r>
      <w:r>
        <w:rPr>
          <w:rFonts w:ascii="宋体" w:cs="宋体"/>
          <w:kern w:val="0"/>
          <w:szCs w:val="21"/>
        </w:rPr>
        <w:br/>
      </w:r>
      <w:r>
        <w:rPr>
          <w:rFonts w:ascii="宋体" w:cs="宋体"/>
          <w:kern w:val="0"/>
          <w:szCs w:val="21"/>
        </w:rPr>
        <w:t>钢丝绳的拉力为：</w:t>
      </w:r>
      <w:r>
        <w:rPr>
          <w:rFonts w:ascii="宋体" w:cs="宋体"/>
          <w:kern w:val="0"/>
          <w:szCs w:val="21"/>
        </w:rPr>
        <w:br/>
      </w:r>
      <m:oMath>
        <m:r>
          <w:rPr>
            <w:rFonts w:ascii="Cambria Math" w:hAnsi="Cambria Math"/>
          </w:rPr>
          <m:t>F=</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nη</m:t>
            </m:r>
          </m:den>
        </m:f>
        <m:r>
          <w:rPr>
            <w:rFonts w:ascii="Cambria Math" w:hAnsi="Cambria Math"/>
          </w:rPr>
          <m:t>=</m:t>
        </m:r>
        <m:f>
          <m:fPr>
            <m:ctrlPr>
              <w:rPr>
                <w:rFonts w:ascii="Cambria Math" w:hAnsi="Cambria Math"/>
              </w:rPr>
            </m:ctrlPr>
          </m:fPr>
          <m:num>
            <m:r>
              <w:rPr>
                <w:rFonts w:ascii="Cambria Math" w:hAnsi="Cambria Math"/>
                <w:sz w:val="24"/>
                <w:szCs w:val="24"/>
              </w:rPr>
              <m:t>2.7×</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N</m:t>
            </m:r>
          </m:num>
          <m:den>
            <m:r>
              <w:rPr>
                <w:rFonts w:ascii="Cambria Math" w:hAnsi="Cambria Math"/>
                <w:sz w:val="24"/>
                <w:szCs w:val="24"/>
              </w:rPr>
              <m:t>3×90%</m:t>
            </m:r>
          </m:den>
        </m:f>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忽略绳重和摩擦，根据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可知，动滑轮重为：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=nF-G=3×1×</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N-2.7×</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吊货箱的钢丝绳</w:t>
      </w:r>
      <m:oMath>
        <m:r>
          <w:rPr>
            <w:rFonts w:ascii="Cambria Math" w:hAnsi="Cambria Math"/>
          </w:rPr>
          <m:t>1</m:t>
        </m:r>
        <m:r>
          <m:rPr>
            <m:sty m:val="p"/>
          </m:rPr>
          <w:rPr>
            <w:rFonts w:ascii="Cambria Math" w:hAnsi="Cambria Math"/>
          </w:rPr>
          <m:t>min</m:t>
        </m:r>
      </m:oMath>
      <w:r>
        <w:rPr>
          <w:rFonts w:ascii="宋体" w:cs="宋体"/>
          <w:kern w:val="0"/>
          <w:szCs w:val="21"/>
        </w:rPr>
        <w:t>内拉力所做功的功率为：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Fnh</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N×3×30m</m:t>
            </m:r>
          </m:num>
          <m:den>
            <m:r>
              <w:rPr>
                <w:rFonts w:ascii="Cambria Math" w:hAnsi="Cambria Math"/>
                <w:sz w:val="24"/>
                <w:szCs w:val="24"/>
              </w:rPr>
              <m:t>60s</m:t>
            </m:r>
          </m:den>
        </m:f>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滑轮组做的有用功为</w:t>
      </w:r>
      <m:oMath>
        <m:r>
          <w:rPr>
            <w:rFonts w:ascii="Cambria Math" w:hAnsi="Cambria Math"/>
          </w:rPr>
          <m:t>8.1×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吊臂上钢丝绳拉力</w:t>
      </w:r>
      <w:r>
        <w:rPr>
          <w:rFonts w:eastAsia="Times New Roman" w:hAnsi="Times New Roman"/>
          <w:i/>
          <w:iCs/>
          <w:kern w:val="0"/>
          <w:szCs w:val="21"/>
        </w:rPr>
        <w:t>F</w:t>
      </w:r>
      <w:r>
        <w:rPr>
          <w:rFonts w:ascii="宋体" w:cs="宋体"/>
          <w:kern w:val="0"/>
          <w:szCs w:val="21"/>
        </w:rPr>
        <w:t>的大小为</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动滑轮所受的重力大小为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吊货箱的钢丝绳</w:t>
      </w:r>
      <m:oMath>
        <m:r>
          <w:rPr>
            <w:rFonts w:ascii="Cambria Math" w:hAnsi="Cambria Math"/>
          </w:rPr>
          <m:t>1</m:t>
        </m:r>
        <m:r>
          <m:rPr>
            <m:sty m:val="p"/>
          </m:rPr>
          <w:rPr>
            <w:rFonts w:ascii="Cambria Math" w:hAnsi="Cambria Math"/>
          </w:rPr>
          <m:t>min</m:t>
        </m:r>
      </m:oMath>
      <w:r>
        <w:rPr>
          <w:rFonts w:ascii="宋体" w:cs="宋体"/>
          <w:kern w:val="0"/>
          <w:szCs w:val="21"/>
        </w:rPr>
        <w:t>内拉力所做功的功率为</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m:t>
        </m:r>
      </m:oMath>
      <w:r>
        <w:rPr>
          <w:rFonts w:ascii="宋体" w:cs="宋体"/>
          <w:kern w:val="0"/>
          <w:szCs w:val="21"/>
        </w:rPr>
        <w:t>。</w:t>
      </w:r>
      <w:r>
        <w:rPr>
          <w:rFonts w:eastAsia="Times New Roman" w:hAnsi="Times New Roman"/>
          <w:kern w:val="0"/>
          <w:sz w:val="24"/>
          <w:szCs w:val="24"/>
        </w:rPr>
        <w:t> </w:t>
      </w:r>
    </w:p>
    <w:p w14:paraId="1FFF11B1" w14:textId="77777777" w:rsidR="00C6232D" w:rsidRDefault="00000000">
      <w:pPr>
        <w:spacing w:line="360" w:lineRule="auto"/>
        <w:rPr>
          <w:rFonts w:ascii="宋体" w:cs="宋体" w:hint="eastAsia"/>
          <w:kern w:val="0"/>
          <w:szCs w:val="21"/>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根据</w:t>
      </w:r>
      <m:oMath>
        <m:r>
          <w:rPr>
            <w:rFonts w:ascii="Cambria Math" w:hAnsi="Cambria Math"/>
          </w:rPr>
          <m:t>G=mg</m:t>
        </m:r>
      </m:oMath>
      <w:r>
        <w:rPr>
          <w:rFonts w:ascii="宋体" w:cs="宋体"/>
          <w:kern w:val="0"/>
          <w:szCs w:val="21"/>
        </w:rPr>
        <w:t>求出货箱的重力，利用</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=Gh</m:t>
        </m:r>
      </m:oMath>
      <w:r>
        <w:rPr>
          <w:rFonts w:ascii="宋体" w:cs="宋体"/>
          <w:kern w:val="0"/>
          <w:szCs w:val="21"/>
        </w:rPr>
        <w:t>求出滑轮组做的有用功；</w:t>
      </w:r>
      <w:r>
        <w:rPr>
          <w:rFonts w:ascii="宋体" w:cs="宋体"/>
          <w:kern w:val="0"/>
          <w:szCs w:val="21"/>
        </w:rPr>
        <w:br/>
      </w:r>
      <m:oMath>
        <m:r>
          <w:rPr>
            <w:rFonts w:ascii="Cambria Math" w:hAnsi="Cambria Math"/>
          </w:rPr>
          <m:t>(2)</m:t>
        </m:r>
      </m:oMath>
      <w:r>
        <w:rPr>
          <w:rFonts w:ascii="宋体" w:cs="宋体"/>
          <w:kern w:val="0"/>
          <w:szCs w:val="21"/>
        </w:rPr>
        <w:t>根据滑轮组装置确定绳子股数，利用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求出吊臂上钢丝绳拉力</w:t>
      </w:r>
      <w:r>
        <w:rPr>
          <w:rFonts w:eastAsia="Times New Roman" w:hAnsi="Times New Roman"/>
          <w:i/>
          <w:iCs/>
          <w:kern w:val="0"/>
          <w:szCs w:val="21"/>
        </w:rPr>
        <w:t>F</w:t>
      </w:r>
      <w:r>
        <w:rPr>
          <w:rFonts w:ascii="宋体" w:cs="宋体"/>
          <w:kern w:val="0"/>
          <w:szCs w:val="21"/>
        </w:rPr>
        <w:t>的大小；</w:t>
      </w:r>
      <w:r>
        <w:rPr>
          <w:rFonts w:ascii="宋体" w:cs="宋体"/>
          <w:kern w:val="0"/>
          <w:szCs w:val="21"/>
        </w:rPr>
        <w:br/>
      </w:r>
      <m:oMath>
        <m:r>
          <w:rPr>
            <w:rFonts w:ascii="Cambria Math" w:hAnsi="Cambria Math"/>
          </w:rPr>
          <m:t>(3)</m:t>
        </m:r>
      </m:oMath>
      <w:r>
        <w:rPr>
          <w:rFonts w:ascii="宋体" w:cs="宋体"/>
          <w:kern w:val="0"/>
          <w:szCs w:val="21"/>
        </w:rPr>
        <w:t>忽略绳重和摩擦，根据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求出动滑轮重；</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Fnh</m:t>
            </m:r>
          </m:num>
          <m:den>
            <m:r>
              <w:rPr>
                <w:rFonts w:ascii="Cambria Math" w:hAnsi="Cambria Math"/>
                <w:sz w:val="24"/>
                <w:szCs w:val="24"/>
              </w:rPr>
              <m:t>t</m:t>
            </m:r>
          </m:den>
        </m:f>
      </m:oMath>
      <w:r>
        <w:rPr>
          <w:rFonts w:ascii="宋体" w:cs="宋体"/>
          <w:kern w:val="0"/>
          <w:szCs w:val="21"/>
        </w:rPr>
        <w:t>求出吊货箱的钢丝绳</w:t>
      </w:r>
      <m:oMath>
        <m:r>
          <w:rPr>
            <w:rFonts w:ascii="Cambria Math" w:hAnsi="Cambria Math"/>
          </w:rPr>
          <m:t>1</m:t>
        </m:r>
        <m:r>
          <m:rPr>
            <m:sty m:val="p"/>
          </m:rPr>
          <w:rPr>
            <w:rFonts w:ascii="Cambria Math" w:hAnsi="Cambria Math"/>
          </w:rPr>
          <m:t>min</m:t>
        </m:r>
      </m:oMath>
      <w:r>
        <w:rPr>
          <w:rFonts w:ascii="宋体" w:cs="宋体"/>
          <w:kern w:val="0"/>
          <w:szCs w:val="21"/>
        </w:rPr>
        <w:t>内拉力所做功的功率。</w:t>
      </w:r>
      <w:r>
        <w:rPr>
          <w:rFonts w:ascii="宋体" w:cs="宋体"/>
          <w:kern w:val="0"/>
          <w:szCs w:val="21"/>
        </w:rPr>
        <w:br/>
      </w:r>
      <w:r>
        <w:rPr>
          <w:rFonts w:ascii="宋体" w:cs="宋体"/>
          <w:kern w:val="0"/>
          <w:szCs w:val="21"/>
        </w:rPr>
        <w:t>本题考查了做功公式、功率公式和滑轮组拉力公式以及滑轮组机械效率公式的应用，明确滑轮组绳子的有效股数是关键。</w:t>
      </w:r>
    </w:p>
    <w:sectPr w:rsidR="00C6232D" w:rsidSect="00AC1539">
      <w:headerReference w:type="default" r:id="rId36"/>
      <w:footerReference w:type="default" r:id="rId37"/>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84510" w14:textId="77777777" w:rsidR="009F0015" w:rsidRDefault="009F0015">
      <w:pPr>
        <w:rPr>
          <w:rFonts w:hint="eastAsia"/>
        </w:rPr>
      </w:pPr>
      <w:r>
        <w:separator/>
      </w:r>
    </w:p>
  </w:endnote>
  <w:endnote w:type="continuationSeparator" w:id="0">
    <w:p w14:paraId="5C04997B" w14:textId="77777777" w:rsidR="009F0015" w:rsidRDefault="009F001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9CB6F" w14:textId="74CF1189"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AF4488">
      <w:rPr>
        <w:rFonts w:hint="eastAsia"/>
        <w:noProof/>
      </w:rPr>
      <w:instrText>6</w:instrText>
    </w:r>
    <w:r>
      <w:fldChar w:fldCharType="end"/>
    </w:r>
    <w:r>
      <w:instrText xml:space="preserve"> </w:instrText>
    </w:r>
    <w:r>
      <w:fldChar w:fldCharType="separate"/>
    </w:r>
    <w:r w:rsidR="00AF4488">
      <w:rPr>
        <w:rFonts w:hint="eastAsia"/>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F4488">
      <w:rPr>
        <w:rFonts w:hint="eastAsia"/>
        <w:noProof/>
      </w:rPr>
      <w:instrText>24</w:instrText>
    </w:r>
    <w:r>
      <w:fldChar w:fldCharType="end"/>
    </w:r>
    <w:r>
      <w:instrText xml:space="preserve"> </w:instrText>
    </w:r>
    <w:r>
      <w:fldChar w:fldCharType="separate"/>
    </w:r>
    <w:r w:rsidR="00AF4488">
      <w:rPr>
        <w:rFonts w:hint="eastAsia"/>
        <w:noProof/>
      </w:rPr>
      <w:t>24</w:t>
    </w:r>
    <w:r>
      <w:fldChar w:fldCharType="end"/>
    </w:r>
    <w:r>
      <w:rPr>
        <w:rFonts w:hint="eastAsia"/>
      </w:rPr>
      <w:t>页</w:t>
    </w:r>
  </w:p>
  <w:p w14:paraId="1A4E1A7F"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8877A" w14:textId="77777777" w:rsidR="009F0015" w:rsidRDefault="009F0015">
      <w:pPr>
        <w:rPr>
          <w:rFonts w:hint="eastAsia"/>
        </w:rPr>
      </w:pPr>
      <w:r>
        <w:separator/>
      </w:r>
    </w:p>
  </w:footnote>
  <w:footnote w:type="continuationSeparator" w:id="0">
    <w:p w14:paraId="3D6EF9C5" w14:textId="77777777" w:rsidR="009F0015" w:rsidRDefault="009F001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1ECE"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42760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E7E75"/>
    <w:rsid w:val="0094729D"/>
    <w:rsid w:val="009D662E"/>
    <w:rsid w:val="009F0015"/>
    <w:rsid w:val="00AC1539"/>
    <w:rsid w:val="00AF4488"/>
    <w:rsid w:val="00B53878"/>
    <w:rsid w:val="00BC4DC9"/>
    <w:rsid w:val="00C6232D"/>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B51B"/>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6ec371c50-3f08-4cc3-8d55-87777210f8fb;5e85cf8f5-33ba-4a7f-99ca-9d9c513c4925,5d28dc35d-1827-4cb4-94ac-850977b1161e,bdc88d535-6793-4bf4-8b59-45783d8549b7,447995212-0a4e-4649-8de2-3c22b9714c4e,f2c815a1a-d089-4149-a92e-3a9fd55b9c65,71169503c-1749-4eef-9487-492316bf35f0,25a4fa69e-f297-44b9-a30e-4d91a12e3860,e901afaca-1ad9-4980-8f72-08c1a46c8f68,a6044ef9e-27bc-4cb0-a0e3-83e5c195265f,1279416f0-b817-471e-82d9-3e37ba38ac05,6a590e35e-e6c7-4c2d-bcb9-c503a4768839,9538dfd34-a748-4ad2-aa96-8d65534c46b9,dd18cad64-03b8-473f-99dd-ac0e2e62bc3d,5ad1d7722-a2c4-4464-9cfe-09b079d340e6,0592af28a-4174-4b4f-92a2-c7677c98244f,2ff7005c6-ffe2-4161-97f9-338531138180,cbb503908-fad4-444c-bc4f-4d5bec775ac1,fa2869f35-179f-4724-8935-7f69277cd76a,d5c99d679-9890-432f-ae13-dcde7ee24436,07d2fb2de-bf8f-474e-9c14-cbbb9bb2d337,e6381ff64-478a-4583-a2fd-64527be279fa,e5e92923e-9762-4deb-9d4c-49d54292685c,0a12a4457-c79c-4a61-994e-1e63eea90dc4,c1e41886a-c252-4177-aa6d-000ba495e946,5bc4c9485-7b6b-4f1f-a757-73ab00fe8e8a,</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1C355-0BD9-4B8D-A25E-044956D7D264}">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24</Pages>
  <Words>2832</Words>
  <Characters>16143</Characters>
  <Application>Microsoft Office Word</Application>
  <DocSecurity>0</DocSecurity>
  <Lines>134</Lines>
  <Paragraphs>37</Paragraphs>
  <ScaleCrop>false</ScaleCrop>
  <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2024-07-15T01:46:00Z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