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5F904" w14:textId="77777777" w:rsidR="00BC4DC9" w:rsidRPr="00465CF5" w:rsidRDefault="00000000" w:rsidP="00B53878">
      <w:pPr>
        <w:spacing w:line="360" w:lineRule="auto"/>
        <w:jc w:val="center"/>
        <w:rPr>
          <w:rFonts w:hint="eastAsia"/>
          <w:color w:val="FF0000"/>
        </w:rPr>
      </w:pPr>
      <w:r w:rsidRPr="00465CF5">
        <w:rPr>
          <w:rFonts w:eastAsia="Times New Roman" w:hAnsi="Times New Roman"/>
          <w:b/>
          <w:color w:val="FF0000"/>
          <w:sz w:val="32"/>
        </w:rPr>
        <w:t>2023-2024</w:t>
      </w:r>
      <w:r w:rsidRPr="00465CF5">
        <w:rPr>
          <w:rFonts w:ascii="宋体" w:cs="宋体"/>
          <w:b/>
          <w:color w:val="FF0000"/>
          <w:sz w:val="32"/>
        </w:rPr>
        <w:t>学年辽宁省阜新市太平区八年级（下）期末物理试卷</w:t>
      </w:r>
    </w:p>
    <w:p w14:paraId="4DBEBDCF"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2984803F" w14:textId="77777777" w:rsidR="00BC4DC9" w:rsidRDefault="00000000" w:rsidP="00B53878">
      <w:pPr>
        <w:spacing w:line="360" w:lineRule="auto"/>
        <w:textAlignment w:val="center"/>
        <w:rPr>
          <w:rFonts w:hint="eastAsia"/>
        </w:rPr>
      </w:pPr>
      <w:r>
        <w:rPr>
          <w:rFonts w:eastAsia="Times New Roman" w:hAnsi="Times New Roman"/>
          <w:kern w:val="0"/>
          <w:szCs w:val="21"/>
        </w:rPr>
        <w:t>1</w:t>
      </w:r>
      <w:r>
        <w:rPr>
          <w:rFonts w:ascii="宋体" w:cs="宋体"/>
          <w:kern w:val="0"/>
          <w:szCs w:val="21"/>
        </w:rPr>
        <w:t>.</w:t>
      </w:r>
      <w:bookmarkStart w:id="0" w:name="4afe0210-29c4-4743-ac22-27d2551dfda6"/>
      <w:r>
        <w:rPr>
          <w:rFonts w:eastAsia="Times New Roman" w:hAnsi="Times New Roman"/>
          <w:noProof/>
          <w:kern w:val="0"/>
          <w:sz w:val="24"/>
          <w:szCs w:val="24"/>
        </w:rPr>
        <w:drawing>
          <wp:anchor distT="0" distB="0" distL="114300" distR="114300" simplePos="0" relativeHeight="251658240" behindDoc="0" locked="0" layoutInCell="1" allowOverlap="0" wp14:anchorId="745F254F" wp14:editId="01274489">
            <wp:simplePos x="0" y="0"/>
            <wp:positionH relativeFrom="column">
              <wp:align>right</wp:align>
            </wp:positionH>
            <wp:positionV relativeFrom="line">
              <wp:posOffset>76200</wp:posOffset>
            </wp:positionV>
            <wp:extent cx="1276350" cy="1085850"/>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276350" cy="1085850"/>
                    </a:xfrm>
                    <a:prstGeom prst="rect">
                      <a:avLst/>
                    </a:prstGeom>
                    <a:noFill/>
                    <a:ln>
                      <a:noFill/>
                    </a:ln>
                  </pic:spPr>
                </pic:pic>
              </a:graphicData>
            </a:graphic>
          </wp:anchor>
        </w:drawing>
      </w:r>
      <w:r>
        <w:rPr>
          <w:rFonts w:ascii="宋体" w:cs="宋体"/>
          <w:kern w:val="0"/>
          <w:szCs w:val="21"/>
        </w:rPr>
        <w:t>如图所示为同</w:t>
      </w:r>
      <w:proofErr w:type="gramStart"/>
      <w:r>
        <w:rPr>
          <w:rFonts w:ascii="宋体" w:cs="宋体"/>
          <w:kern w:val="0"/>
          <w:szCs w:val="21"/>
        </w:rPr>
        <w:t>一根磁簧两次</w:t>
      </w:r>
      <w:proofErr w:type="gramEnd"/>
      <w:r>
        <w:rPr>
          <w:rFonts w:ascii="宋体" w:cs="宋体"/>
          <w:kern w:val="0"/>
          <w:szCs w:val="21"/>
        </w:rPr>
        <w:t>受力的情景，观察对比两次实验结果可知，影响力的作用效果的因素是</w:t>
      </w:r>
      <w:r>
        <w:rPr>
          <w:rFonts w:eastAsia="Times New Roman" w:hAnsi="Times New Roman"/>
          <w:kern w:val="0"/>
          <w:szCs w:val="21"/>
        </w:rPr>
        <w:t>(    )</w:t>
      </w:r>
      <w:bookmarkEnd w:id="0"/>
    </w:p>
    <w:p w14:paraId="5B38C6C1" w14:textId="4C7A5C81"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力的大小</w:t>
      </w:r>
      <w:r w:rsidR="00465CF5">
        <w:rPr>
          <w:rFonts w:ascii="宋体" w:cs="宋体" w:hint="eastAsia"/>
          <w:kern w:val="0"/>
          <w:szCs w:val="21"/>
        </w:rPr>
        <w:t xml:space="preserve">      </w:t>
      </w:r>
      <w:r>
        <w:rPr>
          <w:rFonts w:eastAsia="Times New Roman" w:hAnsi="Times New Roman"/>
          <w:kern w:val="0"/>
          <w:szCs w:val="21"/>
        </w:rPr>
        <w:t xml:space="preserve">B. </w:t>
      </w:r>
      <w:r>
        <w:rPr>
          <w:rFonts w:ascii="宋体" w:cs="宋体"/>
          <w:kern w:val="0"/>
          <w:szCs w:val="21"/>
        </w:rPr>
        <w:t>力的方向</w:t>
      </w:r>
      <w:r>
        <w:br/>
      </w:r>
      <w:r>
        <w:rPr>
          <w:rFonts w:eastAsia="Times New Roman" w:hAnsi="Times New Roman"/>
          <w:kern w:val="0"/>
          <w:szCs w:val="21"/>
        </w:rPr>
        <w:t xml:space="preserve">C. </w:t>
      </w:r>
      <w:r>
        <w:rPr>
          <w:rFonts w:ascii="宋体" w:cs="宋体"/>
          <w:kern w:val="0"/>
          <w:szCs w:val="21"/>
        </w:rPr>
        <w:t>力的作用点</w:t>
      </w:r>
      <w:r w:rsidR="00465CF5">
        <w:rPr>
          <w:rFonts w:ascii="宋体" w:cs="宋体" w:hint="eastAsia"/>
          <w:kern w:val="0"/>
          <w:szCs w:val="21"/>
        </w:rPr>
        <w:t xml:space="preserve">     </w:t>
      </w:r>
      <w:r>
        <w:rPr>
          <w:rFonts w:eastAsia="Times New Roman" w:hAnsi="Times New Roman"/>
          <w:kern w:val="0"/>
          <w:szCs w:val="21"/>
        </w:rPr>
        <w:t xml:space="preserve">D. </w:t>
      </w:r>
      <w:r>
        <w:rPr>
          <w:rFonts w:ascii="宋体" w:cs="宋体"/>
          <w:kern w:val="0"/>
          <w:szCs w:val="21"/>
        </w:rPr>
        <w:t>弹簧的长度</w:t>
      </w:r>
    </w:p>
    <w:p w14:paraId="2C2DBA19" w14:textId="77777777" w:rsidR="00BC4DC9" w:rsidRDefault="00000000">
      <w:pPr>
        <w:spacing w:line="360" w:lineRule="auto"/>
        <w:textAlignment w:val="center"/>
        <w:rPr>
          <w:rFonts w:hint="eastAsia"/>
        </w:rPr>
      </w:pPr>
      <w:r>
        <w:rPr>
          <w:rFonts w:eastAsia="Times New Roman" w:hAnsi="Times New Roman"/>
          <w:kern w:val="0"/>
          <w:szCs w:val="21"/>
        </w:rPr>
        <w:t>2</w:t>
      </w:r>
      <w:r>
        <w:rPr>
          <w:rFonts w:ascii="宋体" w:cs="宋体"/>
          <w:kern w:val="0"/>
          <w:szCs w:val="21"/>
        </w:rPr>
        <w:t>.</w:t>
      </w:r>
      <w:bookmarkStart w:id="1" w:name="3084665a-7017-43f7-a76c-8caffa91bece"/>
      <w:r>
        <w:rPr>
          <w:rFonts w:eastAsia="Times New Roman" w:hAnsi="Times New Roman"/>
          <w:noProof/>
          <w:kern w:val="0"/>
          <w:sz w:val="24"/>
          <w:szCs w:val="24"/>
        </w:rPr>
        <w:drawing>
          <wp:anchor distT="0" distB="0" distL="114300" distR="114300" simplePos="0" relativeHeight="251659264" behindDoc="0" locked="0" layoutInCell="1" allowOverlap="0" wp14:anchorId="5A7CE08F" wp14:editId="03BFAEE9">
            <wp:simplePos x="0" y="0"/>
            <wp:positionH relativeFrom="column">
              <wp:align>right</wp:align>
            </wp:positionH>
            <wp:positionV relativeFrom="line">
              <wp:posOffset>76200</wp:posOffset>
            </wp:positionV>
            <wp:extent cx="1390904" cy="943102"/>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390904" cy="943102"/>
                    </a:xfrm>
                    <a:prstGeom prst="rect">
                      <a:avLst/>
                    </a:prstGeom>
                    <a:noFill/>
                    <a:ln>
                      <a:noFill/>
                    </a:ln>
                  </pic:spPr>
                </pic:pic>
              </a:graphicData>
            </a:graphic>
          </wp:anchor>
        </w:drawing>
      </w:r>
      <w:r>
        <w:rPr>
          <w:rFonts w:ascii="宋体" w:cs="宋体"/>
          <w:kern w:val="0"/>
          <w:szCs w:val="21"/>
        </w:rPr>
        <w:t>如图所示，放手后纸片不能保持静止，这样的操作是为了探究物体在平衡状态下所受的两个力</w:t>
      </w:r>
      <w:r>
        <w:rPr>
          <w:rFonts w:eastAsia="Times New Roman" w:hAnsi="Times New Roman"/>
          <w:kern w:val="0"/>
          <w:szCs w:val="21"/>
        </w:rPr>
        <w:t>(    )</w:t>
      </w:r>
      <w:bookmarkEnd w:id="1"/>
    </w:p>
    <w:p w14:paraId="71491EB4" w14:textId="6D21FE9B"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大小是否相等</w:t>
      </w:r>
      <w:r w:rsidR="00465CF5">
        <w:rPr>
          <w:rFonts w:ascii="宋体" w:cs="宋体" w:hint="eastAsia"/>
          <w:kern w:val="0"/>
          <w:szCs w:val="21"/>
        </w:rPr>
        <w:t xml:space="preserve">            </w:t>
      </w:r>
      <w:r>
        <w:rPr>
          <w:rFonts w:eastAsia="Times New Roman" w:hAnsi="Times New Roman"/>
          <w:kern w:val="0"/>
          <w:szCs w:val="21"/>
        </w:rPr>
        <w:t xml:space="preserve">B. </w:t>
      </w:r>
      <w:r>
        <w:rPr>
          <w:rFonts w:ascii="宋体" w:cs="宋体"/>
          <w:kern w:val="0"/>
          <w:szCs w:val="21"/>
        </w:rPr>
        <w:t>方向是否相反</w:t>
      </w:r>
      <w:r>
        <w:br/>
      </w:r>
      <w:r>
        <w:rPr>
          <w:rFonts w:eastAsia="Times New Roman" w:hAnsi="Times New Roman"/>
          <w:kern w:val="0"/>
          <w:szCs w:val="21"/>
        </w:rPr>
        <w:t xml:space="preserve">C. </w:t>
      </w:r>
      <w:r>
        <w:rPr>
          <w:rFonts w:ascii="宋体" w:cs="宋体"/>
          <w:kern w:val="0"/>
          <w:szCs w:val="21"/>
        </w:rPr>
        <w:t>是否作用在同一物体上</w:t>
      </w:r>
      <w:r w:rsidR="00465CF5">
        <w:rPr>
          <w:rFonts w:ascii="宋体" w:cs="宋体" w:hint="eastAsia"/>
          <w:kern w:val="0"/>
          <w:szCs w:val="21"/>
        </w:rPr>
        <w:t xml:space="preserve">    </w:t>
      </w:r>
      <w:r>
        <w:rPr>
          <w:rFonts w:eastAsia="Times New Roman" w:hAnsi="Times New Roman"/>
          <w:kern w:val="0"/>
          <w:szCs w:val="21"/>
        </w:rPr>
        <w:t xml:space="preserve">D. </w:t>
      </w:r>
      <w:r>
        <w:rPr>
          <w:rFonts w:ascii="宋体" w:cs="宋体"/>
          <w:kern w:val="0"/>
          <w:szCs w:val="21"/>
        </w:rPr>
        <w:t>是否作用在同一直线上</w:t>
      </w:r>
    </w:p>
    <w:p w14:paraId="1D2BE67D" w14:textId="77777777" w:rsidR="00BC4DC9" w:rsidRDefault="00000000">
      <w:pPr>
        <w:spacing w:line="360" w:lineRule="auto"/>
        <w:rPr>
          <w:rFonts w:hint="eastAsia"/>
        </w:rPr>
      </w:pPr>
      <w:r>
        <w:rPr>
          <w:rFonts w:eastAsia="Times New Roman" w:hAnsi="Times New Roman"/>
          <w:kern w:val="0"/>
          <w:szCs w:val="21"/>
        </w:rPr>
        <w:t>3</w:t>
      </w:r>
      <w:r>
        <w:rPr>
          <w:rFonts w:ascii="宋体" w:cs="宋体"/>
          <w:kern w:val="0"/>
          <w:szCs w:val="21"/>
        </w:rPr>
        <w:t>.</w:t>
      </w:r>
      <w:bookmarkStart w:id="2" w:name="4e07b6b5-c0dd-4107-88fc-2d1feb9ce391"/>
      <w:r>
        <w:rPr>
          <w:rFonts w:ascii="宋体" w:cs="宋体"/>
          <w:kern w:val="0"/>
          <w:szCs w:val="21"/>
        </w:rPr>
        <w:t>关于物体的惯性，下列说法正确的是</w:t>
      </w:r>
      <w:r>
        <w:rPr>
          <w:rFonts w:eastAsia="Times New Roman" w:hAnsi="Times New Roman"/>
          <w:kern w:val="0"/>
          <w:szCs w:val="21"/>
        </w:rPr>
        <w:t>(    )</w:t>
      </w:r>
      <w:bookmarkEnd w:id="2"/>
    </w:p>
    <w:p w14:paraId="38361011"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跳远运动员起跳前要助跑，是为了增大惯性</w:t>
      </w:r>
      <w:r>
        <w:br/>
      </w:r>
      <w:r>
        <w:rPr>
          <w:rFonts w:eastAsia="Times New Roman" w:hAnsi="Times New Roman"/>
          <w:kern w:val="0"/>
          <w:szCs w:val="21"/>
        </w:rPr>
        <w:t xml:space="preserve">B. </w:t>
      </w:r>
      <w:r>
        <w:rPr>
          <w:rFonts w:ascii="宋体" w:cs="宋体"/>
          <w:kern w:val="0"/>
          <w:szCs w:val="21"/>
        </w:rPr>
        <w:t>赛车能快速启动和刹车，是因为赛车没有惯性</w:t>
      </w:r>
      <w:r>
        <w:br/>
      </w:r>
      <w:r>
        <w:rPr>
          <w:rFonts w:eastAsia="Times New Roman" w:hAnsi="Times New Roman"/>
          <w:kern w:val="0"/>
          <w:szCs w:val="21"/>
        </w:rPr>
        <w:t xml:space="preserve">C. </w:t>
      </w:r>
      <w:r>
        <w:rPr>
          <w:rFonts w:ascii="宋体" w:cs="宋体"/>
          <w:kern w:val="0"/>
          <w:szCs w:val="21"/>
        </w:rPr>
        <w:t>运动员跑到终点不能立即停下来，是因为运动员受到惯性的作用</w:t>
      </w:r>
      <w:r>
        <w:br/>
      </w:r>
      <w:r>
        <w:rPr>
          <w:rFonts w:eastAsia="Times New Roman" w:hAnsi="Times New Roman"/>
          <w:kern w:val="0"/>
          <w:szCs w:val="21"/>
        </w:rPr>
        <w:t xml:space="preserve">D. </w:t>
      </w:r>
      <w:r>
        <w:rPr>
          <w:rFonts w:ascii="宋体" w:cs="宋体"/>
          <w:kern w:val="0"/>
          <w:szCs w:val="21"/>
        </w:rPr>
        <w:t>汽车超载会导致汽车惯性增大</w:t>
      </w:r>
    </w:p>
    <w:p w14:paraId="0D134108" w14:textId="77777777" w:rsidR="00BC4DC9" w:rsidRDefault="00000000">
      <w:pPr>
        <w:spacing w:line="360" w:lineRule="auto"/>
        <w:rPr>
          <w:rFonts w:hint="eastAsia"/>
        </w:rPr>
      </w:pPr>
      <w:r>
        <w:rPr>
          <w:rFonts w:eastAsia="Times New Roman" w:hAnsi="Times New Roman"/>
          <w:kern w:val="0"/>
          <w:szCs w:val="21"/>
        </w:rPr>
        <w:t>4</w:t>
      </w:r>
      <w:r>
        <w:rPr>
          <w:rFonts w:ascii="宋体" w:cs="宋体"/>
          <w:kern w:val="0"/>
          <w:szCs w:val="21"/>
        </w:rPr>
        <w:t>.</w:t>
      </w:r>
      <w:bookmarkStart w:id="3" w:name="d645fcad-c55c-4202-bd85-7da1c5c1b786"/>
      <w:r>
        <w:rPr>
          <w:rFonts w:ascii="宋体" w:cs="宋体"/>
          <w:kern w:val="0"/>
          <w:szCs w:val="21"/>
        </w:rPr>
        <w:t>下列属于有害摩擦的是</w:t>
      </w:r>
      <w:r>
        <w:rPr>
          <w:rFonts w:eastAsia="Times New Roman" w:hAnsi="Times New Roman"/>
          <w:kern w:val="0"/>
          <w:szCs w:val="21"/>
        </w:rPr>
        <w:t>(    )</w:t>
      </w:r>
      <w:bookmarkEnd w:id="3"/>
    </w:p>
    <w:p w14:paraId="36B2961D"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自行车车轴与轴承之间的摩擦</w:t>
      </w:r>
      <w:r>
        <w:tab/>
      </w:r>
      <w:r>
        <w:rPr>
          <w:rFonts w:eastAsia="Times New Roman" w:hAnsi="Times New Roman"/>
          <w:kern w:val="0"/>
          <w:szCs w:val="21"/>
        </w:rPr>
        <w:t xml:space="preserve">B. </w:t>
      </w:r>
      <w:r>
        <w:rPr>
          <w:rFonts w:ascii="宋体" w:cs="宋体"/>
          <w:kern w:val="0"/>
          <w:szCs w:val="21"/>
        </w:rPr>
        <w:t>自行车脚踏板与鞋之间的摩擦</w:t>
      </w:r>
      <w:r>
        <w:br/>
      </w:r>
      <w:r>
        <w:rPr>
          <w:rFonts w:eastAsia="Times New Roman" w:hAnsi="Times New Roman"/>
          <w:kern w:val="0"/>
          <w:szCs w:val="21"/>
        </w:rPr>
        <w:t xml:space="preserve">C. </w:t>
      </w:r>
      <w:r>
        <w:rPr>
          <w:rFonts w:ascii="宋体" w:cs="宋体"/>
          <w:kern w:val="0"/>
          <w:szCs w:val="21"/>
        </w:rPr>
        <w:t>自行车刹车时，刹车闸与车轮间的摩擦</w:t>
      </w:r>
      <w:r>
        <w:tab/>
      </w:r>
      <w:r>
        <w:rPr>
          <w:rFonts w:eastAsia="Times New Roman" w:hAnsi="Times New Roman"/>
          <w:kern w:val="0"/>
          <w:szCs w:val="21"/>
        </w:rPr>
        <w:t xml:space="preserve">D. </w:t>
      </w:r>
      <w:r>
        <w:rPr>
          <w:rFonts w:ascii="宋体" w:cs="宋体"/>
          <w:kern w:val="0"/>
          <w:szCs w:val="21"/>
        </w:rPr>
        <w:t>自行车把手与手之间的摩擦</w:t>
      </w:r>
    </w:p>
    <w:p w14:paraId="7C35B7F0" w14:textId="77777777" w:rsidR="00BC4DC9" w:rsidRDefault="00000000">
      <w:pPr>
        <w:spacing w:line="360" w:lineRule="auto"/>
        <w:textAlignment w:val="center"/>
        <w:rPr>
          <w:rFonts w:hint="eastAsia"/>
        </w:rPr>
      </w:pPr>
      <w:r>
        <w:rPr>
          <w:rFonts w:eastAsia="Times New Roman" w:hAnsi="Times New Roman"/>
          <w:kern w:val="0"/>
          <w:szCs w:val="21"/>
        </w:rPr>
        <w:t>5</w:t>
      </w:r>
      <w:r>
        <w:rPr>
          <w:rFonts w:ascii="宋体" w:cs="宋体"/>
          <w:kern w:val="0"/>
          <w:szCs w:val="21"/>
        </w:rPr>
        <w:t>.</w:t>
      </w:r>
      <w:bookmarkStart w:id="4" w:name="5f9cf745-b593-4c26-8a74-279c23a306f1"/>
      <w:r>
        <w:rPr>
          <w:rFonts w:eastAsia="Times New Roman" w:hAnsi="Times New Roman"/>
          <w:noProof/>
          <w:kern w:val="0"/>
          <w:sz w:val="24"/>
          <w:szCs w:val="24"/>
        </w:rPr>
        <w:drawing>
          <wp:anchor distT="0" distB="0" distL="114300" distR="114300" simplePos="0" relativeHeight="251660288" behindDoc="0" locked="0" layoutInCell="1" allowOverlap="0" wp14:anchorId="6BA5E13B" wp14:editId="55BE844D">
            <wp:simplePos x="0" y="0"/>
            <wp:positionH relativeFrom="column">
              <wp:align>right</wp:align>
            </wp:positionH>
            <wp:positionV relativeFrom="line">
              <wp:posOffset>76200</wp:posOffset>
            </wp:positionV>
            <wp:extent cx="1390650" cy="1733550"/>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390650" cy="1733550"/>
                    </a:xfrm>
                    <a:prstGeom prst="rect">
                      <a:avLst/>
                    </a:prstGeom>
                    <a:noFill/>
                    <a:ln>
                      <a:noFill/>
                    </a:ln>
                  </pic:spPr>
                </pic:pic>
              </a:graphicData>
            </a:graphic>
          </wp:anchor>
        </w:drawing>
      </w:r>
      <w:proofErr w:type="gramStart"/>
      <w:r>
        <w:rPr>
          <w:rFonts w:ascii="宋体" w:cs="宋体"/>
          <w:kern w:val="0"/>
          <w:szCs w:val="21"/>
        </w:rPr>
        <w:t>春分竖蛋是</w:t>
      </w:r>
      <w:proofErr w:type="gramEnd"/>
      <w:r>
        <w:rPr>
          <w:rFonts w:ascii="宋体" w:cs="宋体"/>
          <w:kern w:val="0"/>
          <w:szCs w:val="21"/>
        </w:rPr>
        <w:t>指在每年春分这一天，各地民间流行的“竖蛋游戏”。如图所示是一枚竖立在水平桌面上的鸡蛋，下列说法正确的是</w:t>
      </w:r>
      <w:r>
        <w:rPr>
          <w:rFonts w:eastAsia="Times New Roman" w:hAnsi="Times New Roman"/>
          <w:kern w:val="0"/>
          <w:szCs w:val="21"/>
        </w:rPr>
        <w:t>(    )</w:t>
      </w:r>
      <w:bookmarkEnd w:id="4"/>
    </w:p>
    <w:p w14:paraId="789AAF47" w14:textId="1A6558EE" w:rsidR="00380405" w:rsidRDefault="00000000" w:rsidP="00465CF5">
      <w:pPr>
        <w:spacing w:line="360" w:lineRule="auto"/>
        <w:rPr>
          <w:rFonts w:hint="eastAsia"/>
        </w:rPr>
      </w:pPr>
      <w:r>
        <w:rPr>
          <w:rFonts w:eastAsia="Times New Roman" w:hAnsi="Times New Roman"/>
          <w:kern w:val="0"/>
          <w:szCs w:val="21"/>
        </w:rPr>
        <w:t xml:space="preserve">A. </w:t>
      </w:r>
      <w:r>
        <w:rPr>
          <w:rFonts w:ascii="宋体" w:cs="宋体"/>
          <w:kern w:val="0"/>
          <w:szCs w:val="21"/>
        </w:rPr>
        <w:t>鸡蛋所受重力和桌面对鸡蛋的支持力是一对平衡力</w:t>
      </w:r>
      <w:r>
        <w:br/>
      </w:r>
      <w:r>
        <w:rPr>
          <w:rFonts w:eastAsia="Times New Roman" w:hAnsi="Times New Roman"/>
          <w:kern w:val="0"/>
          <w:szCs w:val="21"/>
        </w:rPr>
        <w:t xml:space="preserve">B. </w:t>
      </w:r>
      <w:r>
        <w:rPr>
          <w:rFonts w:ascii="宋体" w:cs="宋体"/>
          <w:kern w:val="0"/>
          <w:szCs w:val="21"/>
        </w:rPr>
        <w:t>桌面对鸡蛋的支持力和鸡蛋对桌面的压力是一对平衡力</w:t>
      </w:r>
      <w:r>
        <w:br/>
      </w:r>
      <w:r>
        <w:rPr>
          <w:rFonts w:eastAsia="Times New Roman" w:hAnsi="Times New Roman"/>
          <w:kern w:val="0"/>
          <w:szCs w:val="21"/>
        </w:rPr>
        <w:t xml:space="preserve">C. </w:t>
      </w:r>
      <w:r>
        <w:rPr>
          <w:rFonts w:ascii="宋体" w:cs="宋体"/>
          <w:kern w:val="0"/>
          <w:szCs w:val="21"/>
        </w:rPr>
        <w:t>鸡蛋所受重力和鸡蛋对桌面的压力是一对相互作用力</w:t>
      </w:r>
      <w:r>
        <w:br/>
      </w:r>
      <w:r>
        <w:rPr>
          <w:rFonts w:eastAsia="Times New Roman" w:hAnsi="Times New Roman"/>
          <w:kern w:val="0"/>
          <w:szCs w:val="21"/>
        </w:rPr>
        <w:t xml:space="preserve">D. </w:t>
      </w:r>
      <w:r>
        <w:rPr>
          <w:rFonts w:ascii="宋体" w:cs="宋体"/>
          <w:kern w:val="0"/>
          <w:szCs w:val="21"/>
        </w:rPr>
        <w:t>假设鸡蛋受到的作用力突然全部消失，则鸡蛋将会倾倒</w:t>
      </w:r>
    </w:p>
    <w:p w14:paraId="614331D3" w14:textId="77777777" w:rsidR="00BC4DC9" w:rsidRDefault="00000000">
      <w:pPr>
        <w:spacing w:line="360" w:lineRule="auto"/>
        <w:rPr>
          <w:rFonts w:hint="eastAsia"/>
        </w:rPr>
      </w:pPr>
      <w:r>
        <w:rPr>
          <w:rFonts w:eastAsia="Times New Roman" w:hAnsi="Times New Roman"/>
          <w:kern w:val="0"/>
          <w:szCs w:val="21"/>
        </w:rPr>
        <w:t>6</w:t>
      </w:r>
      <w:r>
        <w:rPr>
          <w:rFonts w:ascii="宋体" w:cs="宋体"/>
          <w:kern w:val="0"/>
          <w:szCs w:val="21"/>
        </w:rPr>
        <w:t>.</w:t>
      </w:r>
      <w:bookmarkStart w:id="5" w:name="722260c3-bb35-4cde-8c47-32c36543c00e"/>
      <w:r>
        <w:rPr>
          <w:rFonts w:ascii="宋体" w:cs="宋体"/>
          <w:kern w:val="0"/>
          <w:szCs w:val="21"/>
        </w:rPr>
        <w:t>下列事例是为了增大压强的是</w:t>
      </w:r>
      <w:r>
        <w:rPr>
          <w:rFonts w:eastAsia="Times New Roman" w:hAnsi="Times New Roman"/>
          <w:kern w:val="0"/>
          <w:szCs w:val="21"/>
        </w:rPr>
        <w:t>(    )</w:t>
      </w:r>
      <w:bookmarkEnd w:id="5"/>
    </w:p>
    <w:p w14:paraId="69DB4F61"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背包用宽的背带</w:t>
      </w:r>
      <w:r>
        <w:tab/>
      </w:r>
      <w:r>
        <w:rPr>
          <w:rFonts w:eastAsia="Times New Roman" w:hAnsi="Times New Roman"/>
          <w:kern w:val="0"/>
          <w:szCs w:val="21"/>
        </w:rPr>
        <w:t xml:space="preserve">B. </w:t>
      </w:r>
      <w:r>
        <w:rPr>
          <w:rFonts w:ascii="宋体" w:cs="宋体"/>
          <w:kern w:val="0"/>
          <w:szCs w:val="21"/>
        </w:rPr>
        <w:t>鞋底凹凸不平的花纹</w:t>
      </w:r>
      <w:r>
        <w:br/>
      </w:r>
      <w:r>
        <w:rPr>
          <w:rFonts w:eastAsia="Times New Roman" w:hAnsi="Times New Roman"/>
          <w:kern w:val="0"/>
          <w:szCs w:val="21"/>
        </w:rPr>
        <w:t xml:space="preserve">C. </w:t>
      </w:r>
      <w:r>
        <w:rPr>
          <w:rFonts w:ascii="宋体" w:cs="宋体"/>
          <w:kern w:val="0"/>
          <w:szCs w:val="21"/>
        </w:rPr>
        <w:t>菜刀要经常磨一磨</w:t>
      </w:r>
      <w:r>
        <w:tab/>
      </w:r>
      <w:r>
        <w:rPr>
          <w:rFonts w:eastAsia="Times New Roman" w:hAnsi="Times New Roman"/>
          <w:kern w:val="0"/>
          <w:szCs w:val="21"/>
        </w:rPr>
        <w:t xml:space="preserve">D. </w:t>
      </w:r>
      <w:r>
        <w:rPr>
          <w:rFonts w:ascii="宋体" w:cs="宋体"/>
          <w:kern w:val="0"/>
          <w:szCs w:val="21"/>
        </w:rPr>
        <w:t>铁轨下面铺放路枕</w:t>
      </w:r>
    </w:p>
    <w:p w14:paraId="1D813360" w14:textId="77777777" w:rsidR="00BC4DC9" w:rsidRDefault="00000000">
      <w:pPr>
        <w:tabs>
          <w:tab w:val="left" w:pos="4200"/>
        </w:tabs>
        <w:spacing w:line="360" w:lineRule="auto"/>
        <w:rPr>
          <w:rFonts w:hint="eastAsia"/>
        </w:rPr>
      </w:pPr>
      <w:r>
        <w:rPr>
          <w:rFonts w:ascii="黑体" w:eastAsia="黑体" w:hAnsi="黑体" w:cs="黑体"/>
        </w:rPr>
        <w:t>二、多选题：本大题共</w:t>
      </w:r>
      <w:r>
        <w:rPr>
          <w:rFonts w:eastAsia="Times New Roman" w:hAnsi="Times New Roman"/>
          <w:b/>
        </w:rPr>
        <w:t>3</w:t>
      </w:r>
      <w:r>
        <w:rPr>
          <w:rFonts w:ascii="黑体" w:eastAsia="黑体" w:hAnsi="黑体" w:cs="黑体"/>
        </w:rPr>
        <w:t>小题，共</w:t>
      </w:r>
      <w:r>
        <w:rPr>
          <w:rFonts w:eastAsia="Times New Roman" w:hAnsi="Times New Roman"/>
          <w:b/>
        </w:rPr>
        <w:t>6</w:t>
      </w:r>
      <w:r>
        <w:rPr>
          <w:rFonts w:ascii="黑体" w:eastAsia="黑体" w:hAnsi="黑体" w:cs="黑体"/>
        </w:rPr>
        <w:t>分。</w:t>
      </w:r>
    </w:p>
    <w:p w14:paraId="17F361D4" w14:textId="5FE25FBF" w:rsidR="00380405" w:rsidRDefault="00465CF5">
      <w:pPr>
        <w:spacing w:line="360" w:lineRule="auto"/>
        <w:textAlignment w:val="center"/>
        <w:rPr>
          <w:rFonts w:hint="eastAsia"/>
        </w:rPr>
      </w:pPr>
      <w:r>
        <w:rPr>
          <w:rFonts w:eastAsia="Times New Roman" w:hAnsi="Times New Roman"/>
          <w:noProof/>
          <w:kern w:val="0"/>
          <w:sz w:val="24"/>
          <w:szCs w:val="24"/>
        </w:rPr>
        <w:lastRenderedPageBreak/>
        <w:drawing>
          <wp:anchor distT="0" distB="0" distL="114300" distR="114300" simplePos="0" relativeHeight="251661312" behindDoc="0" locked="0" layoutInCell="1" allowOverlap="0" wp14:anchorId="08E65F29" wp14:editId="2C686E9E">
            <wp:simplePos x="0" y="0"/>
            <wp:positionH relativeFrom="column">
              <wp:posOffset>4620895</wp:posOffset>
            </wp:positionH>
            <wp:positionV relativeFrom="line">
              <wp:posOffset>0</wp:posOffset>
            </wp:positionV>
            <wp:extent cx="1800225" cy="552450"/>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800225" cy="552450"/>
                    </a:xfrm>
                    <a:prstGeom prst="rect">
                      <a:avLst/>
                    </a:prstGeom>
                    <a:noFill/>
                    <a:ln>
                      <a:noFill/>
                    </a:ln>
                  </pic:spPr>
                </pic:pic>
              </a:graphicData>
            </a:graphic>
          </wp:anchor>
        </w:drawing>
      </w:r>
      <w:r w:rsidR="00000000">
        <w:rPr>
          <w:rFonts w:eastAsia="Times New Roman" w:hAnsi="Times New Roman"/>
          <w:kern w:val="0"/>
          <w:szCs w:val="21"/>
        </w:rPr>
        <w:t>7</w:t>
      </w:r>
      <w:r w:rsidR="00000000">
        <w:rPr>
          <w:rFonts w:ascii="宋体" w:cs="宋体"/>
          <w:kern w:val="0"/>
          <w:szCs w:val="21"/>
        </w:rPr>
        <w:t>.</w:t>
      </w:r>
      <w:bookmarkStart w:id="6" w:name="7c93eea9-bb60-41d2-8d6b-7c00b9d81f89"/>
      <w:r w:rsidR="00000000">
        <w:rPr>
          <w:rFonts w:ascii="宋体" w:cs="宋体"/>
          <w:kern w:val="0"/>
          <w:szCs w:val="21"/>
        </w:rPr>
        <w:t>如图所示，一辆轿车在平直公路上高速行驶，下列相关说法中正确的是</w:t>
      </w:r>
      <w:r w:rsidR="00000000">
        <w:rPr>
          <w:rFonts w:eastAsia="Times New Roman" w:hAnsi="Times New Roman"/>
          <w:kern w:val="0"/>
          <w:szCs w:val="21"/>
        </w:rPr>
        <w:t>(    )</w:t>
      </w:r>
      <w:bookmarkEnd w:id="6"/>
    </w:p>
    <w:p w14:paraId="6EFCC945" w14:textId="77777777" w:rsidR="00BC4DC9" w:rsidRDefault="00000000" w:rsidP="00465CF5">
      <w:pPr>
        <w:tabs>
          <w:tab w:val="left" w:pos="3786"/>
        </w:tabs>
        <w:spacing w:line="360" w:lineRule="auto"/>
        <w:rPr>
          <w:rFonts w:hint="eastAsia"/>
        </w:rPr>
      </w:pPr>
      <w:r>
        <w:rPr>
          <w:rFonts w:eastAsia="Times New Roman" w:hAnsi="Times New Roman"/>
          <w:kern w:val="0"/>
          <w:szCs w:val="21"/>
        </w:rPr>
        <w:t xml:space="preserve">A. </w:t>
      </w:r>
      <w:r>
        <w:rPr>
          <w:rFonts w:ascii="宋体" w:cs="宋体"/>
          <w:kern w:val="0"/>
          <w:szCs w:val="21"/>
        </w:rPr>
        <w:t>轿车上表面空气流速小、压强大</w:t>
      </w:r>
      <w:r>
        <w:tab/>
      </w:r>
      <w:r>
        <w:rPr>
          <w:rFonts w:eastAsia="Times New Roman" w:hAnsi="Times New Roman"/>
          <w:kern w:val="0"/>
          <w:szCs w:val="21"/>
        </w:rPr>
        <w:t xml:space="preserve">B. </w:t>
      </w:r>
      <w:r>
        <w:rPr>
          <w:rFonts w:ascii="宋体" w:cs="宋体"/>
          <w:kern w:val="0"/>
          <w:szCs w:val="21"/>
        </w:rPr>
        <w:t>轿车上表面空气流速大、压强小</w:t>
      </w:r>
      <w:r>
        <w:br/>
      </w:r>
      <w:r>
        <w:rPr>
          <w:rFonts w:eastAsia="Times New Roman" w:hAnsi="Times New Roman"/>
          <w:kern w:val="0"/>
          <w:szCs w:val="21"/>
        </w:rPr>
        <w:t xml:space="preserve">C. </w:t>
      </w:r>
      <w:r>
        <w:rPr>
          <w:rFonts w:ascii="宋体" w:cs="宋体"/>
          <w:kern w:val="0"/>
          <w:szCs w:val="21"/>
        </w:rPr>
        <w:t>轿车对地面的压力等于轿车的重力</w:t>
      </w:r>
      <w:r>
        <w:tab/>
      </w:r>
      <w:r>
        <w:rPr>
          <w:rFonts w:eastAsia="Times New Roman" w:hAnsi="Times New Roman"/>
          <w:kern w:val="0"/>
          <w:szCs w:val="21"/>
        </w:rPr>
        <w:t xml:space="preserve">D. </w:t>
      </w:r>
      <w:r>
        <w:rPr>
          <w:rFonts w:ascii="宋体" w:cs="宋体"/>
          <w:kern w:val="0"/>
          <w:szCs w:val="21"/>
        </w:rPr>
        <w:t>轿车对地面的压力小于轿车的重力</w:t>
      </w:r>
    </w:p>
    <w:p w14:paraId="72C25DCD" w14:textId="77777777" w:rsidR="00BC4DC9" w:rsidRDefault="00000000">
      <w:pPr>
        <w:spacing w:line="360" w:lineRule="auto"/>
        <w:rPr>
          <w:rFonts w:hint="eastAsia"/>
        </w:rPr>
      </w:pPr>
      <w:r>
        <w:rPr>
          <w:rFonts w:eastAsia="Times New Roman" w:hAnsi="Times New Roman"/>
          <w:kern w:val="0"/>
          <w:szCs w:val="21"/>
        </w:rPr>
        <w:t>8</w:t>
      </w:r>
      <w:r>
        <w:rPr>
          <w:rFonts w:ascii="宋体" w:cs="宋体"/>
          <w:kern w:val="0"/>
          <w:szCs w:val="21"/>
        </w:rPr>
        <w:t>.</w:t>
      </w:r>
      <w:bookmarkStart w:id="7" w:name="e9677997-3166-4096-bc29-4ffb60844757"/>
      <w:r>
        <w:rPr>
          <w:rFonts w:ascii="宋体" w:cs="宋体"/>
          <w:kern w:val="0"/>
          <w:szCs w:val="21"/>
        </w:rPr>
        <w:t>如图为运动员投掷实心球的过程。实心球在</w:t>
      </w:r>
      <w:r>
        <w:rPr>
          <w:rFonts w:eastAsia="Times New Roman" w:hAnsi="Times New Roman"/>
          <w:i/>
          <w:iCs/>
          <w:kern w:val="0"/>
          <w:szCs w:val="21"/>
        </w:rPr>
        <w:t>b</w:t>
      </w:r>
      <w:r>
        <w:rPr>
          <w:rFonts w:ascii="宋体" w:cs="宋体"/>
          <w:kern w:val="0"/>
          <w:szCs w:val="21"/>
        </w:rPr>
        <w:t>点离手，</w:t>
      </w:r>
      <w:r>
        <w:rPr>
          <w:rFonts w:eastAsia="Times New Roman" w:hAnsi="Times New Roman"/>
          <w:i/>
          <w:iCs/>
          <w:kern w:val="0"/>
          <w:szCs w:val="21"/>
        </w:rPr>
        <w:t>c</w:t>
      </w:r>
      <w:r>
        <w:rPr>
          <w:rFonts w:ascii="宋体" w:cs="宋体"/>
          <w:kern w:val="0"/>
          <w:szCs w:val="21"/>
        </w:rPr>
        <w:t>点是实心球运动的最高点，不计空气阻力，在实心球从</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d</w:t>
      </w:r>
      <w:r>
        <w:rPr>
          <w:rFonts w:ascii="宋体" w:cs="宋体"/>
          <w:kern w:val="0"/>
          <w:szCs w:val="21"/>
        </w:rPr>
        <w:t>的整个过程中，下列说法正确的是</w:t>
      </w:r>
      <w:r>
        <w:rPr>
          <w:rFonts w:eastAsia="Times New Roman" w:hAnsi="Times New Roman"/>
          <w:kern w:val="0"/>
          <w:szCs w:val="21"/>
        </w:rPr>
        <w:t>(    )</w:t>
      </w:r>
      <w:bookmarkEnd w:id="7"/>
    </w:p>
    <w:tbl>
      <w:tblPr>
        <w:tblW w:w="0" w:type="auto"/>
        <w:jc w:val="center"/>
        <w:tblLook w:val="04A0" w:firstRow="1" w:lastRow="0" w:firstColumn="1" w:lastColumn="0" w:noHBand="0" w:noVBand="1"/>
      </w:tblPr>
      <w:tblGrid>
        <w:gridCol w:w="5001"/>
      </w:tblGrid>
      <w:tr w:rsidR="00380405" w14:paraId="73ADDAD1" w14:textId="77777777">
        <w:trPr>
          <w:cantSplit/>
          <w:trHeight w:val="1380"/>
          <w:jc w:val="center"/>
        </w:trPr>
        <w:tc>
          <w:tcPr>
            <w:tcW w:w="4785" w:type="dxa"/>
          </w:tcPr>
          <w:p w14:paraId="25958220"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2336" behindDoc="0" locked="0" layoutInCell="1" allowOverlap="0" wp14:anchorId="2CA89879" wp14:editId="5AEE2688">
                  <wp:simplePos x="0" y="0"/>
                  <wp:positionH relativeFrom="column">
                    <wp:align>center</wp:align>
                  </wp:positionH>
                  <wp:positionV relativeFrom="line">
                    <wp:posOffset>0</wp:posOffset>
                  </wp:positionV>
                  <wp:extent cx="3038475" cy="876300"/>
                  <wp:effectExtent l="0" t="0" r="0" b="0"/>
                  <wp:wrapTopAndBottom/>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3038475" cy="876300"/>
                          </a:xfrm>
                          <a:prstGeom prst="rect">
                            <a:avLst/>
                          </a:prstGeom>
                          <a:noFill/>
                          <a:ln>
                            <a:noFill/>
                          </a:ln>
                        </pic:spPr>
                      </pic:pic>
                    </a:graphicData>
                  </a:graphic>
                </wp:anchor>
              </w:drawing>
            </w:r>
          </w:p>
        </w:tc>
      </w:tr>
    </w:tbl>
    <w:p w14:paraId="6FB071EB"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从</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b</w:t>
      </w:r>
      <w:r>
        <w:rPr>
          <w:rFonts w:ascii="宋体" w:cs="宋体"/>
          <w:kern w:val="0"/>
          <w:szCs w:val="21"/>
        </w:rPr>
        <w:t>的过程中，运动员对实心球做了功</w:t>
      </w:r>
      <w:r>
        <w:br/>
      </w:r>
      <w:r>
        <w:rPr>
          <w:rFonts w:eastAsia="Times New Roman" w:hAnsi="Times New Roman"/>
          <w:kern w:val="0"/>
          <w:szCs w:val="21"/>
        </w:rPr>
        <w:t xml:space="preserve">B. </w:t>
      </w:r>
      <w:r>
        <w:rPr>
          <w:rFonts w:ascii="宋体" w:cs="宋体"/>
          <w:kern w:val="0"/>
          <w:szCs w:val="21"/>
        </w:rPr>
        <w:t>在</w:t>
      </w:r>
      <w:r>
        <w:rPr>
          <w:rFonts w:eastAsia="Times New Roman" w:hAnsi="Times New Roman"/>
          <w:i/>
          <w:iCs/>
          <w:kern w:val="0"/>
          <w:szCs w:val="21"/>
        </w:rPr>
        <w:t>b</w:t>
      </w:r>
      <w:r>
        <w:rPr>
          <w:rFonts w:ascii="宋体" w:cs="宋体"/>
          <w:kern w:val="0"/>
          <w:szCs w:val="21"/>
        </w:rPr>
        <w:t>到</w:t>
      </w:r>
      <w:r>
        <w:rPr>
          <w:rFonts w:eastAsia="Times New Roman" w:hAnsi="Times New Roman"/>
          <w:i/>
          <w:iCs/>
          <w:kern w:val="0"/>
          <w:szCs w:val="21"/>
        </w:rPr>
        <w:t>d</w:t>
      </w:r>
      <w:r>
        <w:rPr>
          <w:rFonts w:ascii="宋体" w:cs="宋体"/>
          <w:kern w:val="0"/>
          <w:szCs w:val="21"/>
        </w:rPr>
        <w:t>的过程中，实心球的机械能保持不变</w:t>
      </w:r>
      <w:r>
        <w:br/>
      </w:r>
      <w:r>
        <w:rPr>
          <w:rFonts w:eastAsia="Times New Roman" w:hAnsi="Times New Roman"/>
          <w:kern w:val="0"/>
          <w:szCs w:val="21"/>
        </w:rPr>
        <w:t xml:space="preserve">C. </w:t>
      </w:r>
      <w:r>
        <w:rPr>
          <w:rFonts w:ascii="宋体" w:cs="宋体"/>
          <w:kern w:val="0"/>
          <w:szCs w:val="21"/>
        </w:rPr>
        <w:t>在</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d</w:t>
      </w:r>
      <w:r>
        <w:rPr>
          <w:rFonts w:ascii="宋体" w:cs="宋体"/>
          <w:kern w:val="0"/>
          <w:szCs w:val="21"/>
        </w:rPr>
        <w:t>的过程中，实心球的运动状态不断变化</w:t>
      </w:r>
      <w:r>
        <w:br/>
      </w:r>
      <w:r>
        <w:rPr>
          <w:rFonts w:eastAsia="Times New Roman" w:hAnsi="Times New Roman"/>
          <w:kern w:val="0"/>
          <w:szCs w:val="21"/>
        </w:rPr>
        <w:t xml:space="preserve">D. </w:t>
      </w:r>
      <w:r>
        <w:rPr>
          <w:rFonts w:ascii="宋体" w:cs="宋体"/>
          <w:kern w:val="0"/>
          <w:szCs w:val="21"/>
        </w:rPr>
        <w:t>在</w:t>
      </w:r>
      <w:r>
        <w:rPr>
          <w:rFonts w:eastAsia="Times New Roman" w:hAnsi="Times New Roman"/>
          <w:i/>
          <w:iCs/>
          <w:kern w:val="0"/>
          <w:szCs w:val="21"/>
        </w:rPr>
        <w:t>c</w:t>
      </w:r>
      <w:r>
        <w:rPr>
          <w:rFonts w:ascii="宋体" w:cs="宋体"/>
          <w:kern w:val="0"/>
          <w:szCs w:val="21"/>
        </w:rPr>
        <w:t>到</w:t>
      </w:r>
      <w:r>
        <w:rPr>
          <w:rFonts w:eastAsia="Times New Roman" w:hAnsi="Times New Roman"/>
          <w:i/>
          <w:iCs/>
          <w:kern w:val="0"/>
          <w:szCs w:val="21"/>
        </w:rPr>
        <w:t>d</w:t>
      </w:r>
      <w:r>
        <w:rPr>
          <w:rFonts w:ascii="宋体" w:cs="宋体"/>
          <w:kern w:val="0"/>
          <w:szCs w:val="21"/>
        </w:rPr>
        <w:t>的过程中，实心球的动能转化为重力势能</w:t>
      </w:r>
    </w:p>
    <w:p w14:paraId="5F0F3716" w14:textId="77777777" w:rsidR="00BC4DC9" w:rsidRDefault="00000000">
      <w:pPr>
        <w:spacing w:line="360" w:lineRule="auto"/>
        <w:textAlignment w:val="center"/>
        <w:rPr>
          <w:rFonts w:hint="eastAsia"/>
        </w:rPr>
      </w:pPr>
      <w:r>
        <w:rPr>
          <w:rFonts w:eastAsia="Times New Roman" w:hAnsi="Times New Roman"/>
          <w:kern w:val="0"/>
          <w:szCs w:val="21"/>
        </w:rPr>
        <w:t>9</w:t>
      </w:r>
      <w:r>
        <w:rPr>
          <w:rFonts w:ascii="宋体" w:cs="宋体"/>
          <w:kern w:val="0"/>
          <w:szCs w:val="21"/>
        </w:rPr>
        <w:t>.</w:t>
      </w:r>
      <w:bookmarkStart w:id="8" w:name="d73aabcd-3434-4a78-9c6b-97a0544abd38"/>
      <w:r>
        <w:rPr>
          <w:rFonts w:eastAsia="Times New Roman" w:hAnsi="Times New Roman"/>
          <w:noProof/>
          <w:kern w:val="0"/>
          <w:sz w:val="24"/>
          <w:szCs w:val="24"/>
        </w:rPr>
        <w:drawing>
          <wp:anchor distT="0" distB="0" distL="114300" distR="114300" simplePos="0" relativeHeight="251663360" behindDoc="0" locked="0" layoutInCell="1" allowOverlap="0" wp14:anchorId="7D4921AB" wp14:editId="799D9D65">
            <wp:simplePos x="0" y="0"/>
            <wp:positionH relativeFrom="column">
              <wp:align>right</wp:align>
            </wp:positionH>
            <wp:positionV relativeFrom="line">
              <wp:posOffset>76200</wp:posOffset>
            </wp:positionV>
            <wp:extent cx="1400175" cy="971550"/>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400175" cy="971550"/>
                    </a:xfrm>
                    <a:prstGeom prst="rect">
                      <a:avLst/>
                    </a:prstGeom>
                    <a:noFill/>
                    <a:ln>
                      <a:noFill/>
                    </a:ln>
                  </pic:spPr>
                </pic:pic>
              </a:graphicData>
            </a:graphic>
          </wp:anchor>
        </w:drawing>
      </w:r>
      <w:r>
        <w:rPr>
          <w:rFonts w:ascii="宋体" w:cs="宋体"/>
          <w:kern w:val="0"/>
          <w:szCs w:val="21"/>
        </w:rPr>
        <w:t>装有不同液体的甲、乙两个相同容器放在水平桌面上，将装有适量水的瓶子</w:t>
      </w:r>
      <m:oMath>
        <m:r>
          <w:rPr>
            <w:rFonts w:ascii="Cambria Math" w:hAnsi="Cambria Math"/>
          </w:rPr>
          <m:t>(</m:t>
        </m:r>
      </m:oMath>
      <w:r>
        <w:rPr>
          <w:rFonts w:ascii="宋体" w:cs="宋体"/>
          <w:kern w:val="0"/>
          <w:szCs w:val="21"/>
        </w:rPr>
        <w:t>瓶盖密封</w:t>
      </w:r>
      <m:oMath>
        <m:r>
          <w:rPr>
            <w:rFonts w:ascii="Cambria Math" w:hAnsi="Cambria Math"/>
          </w:rPr>
          <m:t>)</m:t>
        </m:r>
      </m:oMath>
      <w:r>
        <w:rPr>
          <w:rFonts w:ascii="宋体" w:cs="宋体"/>
          <w:kern w:val="0"/>
          <w:szCs w:val="21"/>
        </w:rPr>
        <w:t>先后置于甲、乙两液体中，瓶子静止时如图所示，此时两容器中液面相平，下列说法正确的是</w:t>
      </w:r>
      <w:r>
        <w:rPr>
          <w:rFonts w:eastAsia="Times New Roman" w:hAnsi="Times New Roman"/>
          <w:kern w:val="0"/>
          <w:szCs w:val="21"/>
        </w:rPr>
        <w:t>(    )</w:t>
      </w:r>
      <w:bookmarkEnd w:id="8"/>
    </w:p>
    <w:p w14:paraId="65C1246D" w14:textId="23A8DE59"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甲、乙两容器中液体对容器底的压力相等</w:t>
      </w:r>
      <w:r>
        <w:br/>
      </w:r>
      <w:r>
        <w:rPr>
          <w:rFonts w:eastAsia="Times New Roman" w:hAnsi="Times New Roman"/>
          <w:kern w:val="0"/>
          <w:szCs w:val="21"/>
        </w:rPr>
        <w:t xml:space="preserve">B. </w:t>
      </w:r>
      <w:r>
        <w:rPr>
          <w:rFonts w:ascii="宋体" w:cs="宋体"/>
          <w:kern w:val="0"/>
          <w:szCs w:val="21"/>
        </w:rPr>
        <w:t>甲容器中瓶子受到的浮力小于乙容器中瓶子受到的浮力</w:t>
      </w:r>
      <w:r>
        <w:br/>
      </w:r>
      <w:r>
        <w:rPr>
          <w:rFonts w:eastAsia="Times New Roman" w:hAnsi="Times New Roman"/>
          <w:kern w:val="0"/>
          <w:szCs w:val="21"/>
        </w:rPr>
        <w:t xml:space="preserve">C. </w:t>
      </w:r>
      <w:r>
        <w:rPr>
          <w:rFonts w:ascii="宋体" w:cs="宋体"/>
          <w:kern w:val="0"/>
          <w:szCs w:val="21"/>
        </w:rPr>
        <w:t>甲容器对水平桌面的压强小于乙容器对水平桌面压强</w:t>
      </w:r>
      <w:r>
        <w:br/>
      </w:r>
      <w:r>
        <w:rPr>
          <w:rFonts w:eastAsia="Times New Roman" w:hAnsi="Times New Roman"/>
          <w:kern w:val="0"/>
          <w:szCs w:val="21"/>
        </w:rPr>
        <w:t xml:space="preserve">D. </w:t>
      </w:r>
      <w:r>
        <w:rPr>
          <w:rFonts w:ascii="宋体" w:cs="宋体"/>
          <w:kern w:val="0"/>
          <w:szCs w:val="21"/>
        </w:rPr>
        <w:t>甲中瓶内水对瓶底的压力大于乙中瓶内水对瓶盖的压力</w:t>
      </w:r>
    </w:p>
    <w:p w14:paraId="3D9F56D8" w14:textId="77777777" w:rsidR="00BC4DC9" w:rsidRDefault="00000000">
      <w:pPr>
        <w:spacing w:line="360" w:lineRule="auto"/>
        <w:rPr>
          <w:rFonts w:hint="eastAsia"/>
        </w:rPr>
      </w:pPr>
      <w:r>
        <w:rPr>
          <w:rFonts w:ascii="黑体" w:eastAsia="黑体" w:hAnsi="黑体" w:cs="黑体"/>
        </w:rPr>
        <w:t>三、填空题：本大题共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24D36FDE" w14:textId="77777777" w:rsidR="00BC4DC9" w:rsidRDefault="00000000">
      <w:pPr>
        <w:spacing w:line="360" w:lineRule="auto"/>
        <w:rPr>
          <w:rFonts w:hint="eastAsia"/>
        </w:rPr>
      </w:pPr>
      <w:r>
        <w:rPr>
          <w:rFonts w:eastAsia="Times New Roman" w:hAnsi="Times New Roman"/>
          <w:kern w:val="0"/>
          <w:szCs w:val="21"/>
        </w:rPr>
        <w:t>10</w:t>
      </w:r>
      <w:r>
        <w:rPr>
          <w:rFonts w:ascii="宋体" w:cs="宋体"/>
          <w:kern w:val="0"/>
          <w:szCs w:val="21"/>
        </w:rPr>
        <w:t>.</w:t>
      </w:r>
      <w:bookmarkStart w:id="9" w:name="3cb2f56a-d1fe-40a8-a54b-b9a2de7de05e"/>
      <w:r>
        <w:rPr>
          <w:rFonts w:ascii="宋体" w:cs="宋体"/>
          <w:kern w:val="0"/>
          <w:szCs w:val="21"/>
        </w:rPr>
        <w:t>树上的苹果落向地面是由于______作用的结果，其施力物体是______</w:t>
      </w:r>
      <w:r>
        <w:rPr>
          <w:rFonts w:eastAsia="Times New Roman" w:hAnsi="Times New Roman"/>
          <w:kern w:val="0"/>
          <w:szCs w:val="21"/>
        </w:rPr>
        <w:t>.</w:t>
      </w:r>
      <w:bookmarkEnd w:id="9"/>
    </w:p>
    <w:p w14:paraId="5E77517E" w14:textId="77777777" w:rsidR="00BC4DC9" w:rsidRDefault="00000000">
      <w:pPr>
        <w:spacing w:line="360" w:lineRule="auto"/>
        <w:rPr>
          <w:rFonts w:hint="eastAsia"/>
        </w:rPr>
      </w:pPr>
      <w:r>
        <w:rPr>
          <w:rFonts w:eastAsia="Times New Roman" w:hAnsi="Times New Roman"/>
          <w:kern w:val="0"/>
          <w:szCs w:val="21"/>
        </w:rPr>
        <w:t>11</w:t>
      </w:r>
      <w:r>
        <w:rPr>
          <w:rFonts w:ascii="宋体" w:cs="宋体"/>
          <w:kern w:val="0"/>
          <w:szCs w:val="21"/>
        </w:rPr>
        <w:t>.</w:t>
      </w:r>
      <w:bookmarkStart w:id="10" w:name="c776de8a-eab0-4f74-9c23-07a3289088e1"/>
      <w:r>
        <w:rPr>
          <w:rFonts w:ascii="宋体" w:cs="宋体"/>
          <w:kern w:val="0"/>
          <w:szCs w:val="21"/>
        </w:rPr>
        <w:t>如果锤头的手柄松了，人们常用撞击锤柄下端的方法使锤头紧套，这是利用了______</w:t>
      </w:r>
      <m:oMath>
        <m:r>
          <w:rPr>
            <w:rFonts w:ascii="Cambria Math" w:hAnsi="Cambria Math"/>
          </w:rPr>
          <m:t>(</m:t>
        </m:r>
      </m:oMath>
      <w:r>
        <w:rPr>
          <w:rFonts w:ascii="宋体" w:cs="宋体"/>
          <w:kern w:val="0"/>
          <w:szCs w:val="21"/>
        </w:rPr>
        <w:t>选填“锤头”或“锤柄”</w:t>
      </w:r>
      <m:oMath>
        <m:r>
          <w:rPr>
            <w:rFonts w:ascii="Cambria Math" w:hAnsi="Cambria Math"/>
          </w:rPr>
          <m:t>)</m:t>
        </m:r>
      </m:oMath>
      <w:r>
        <w:rPr>
          <w:rFonts w:ascii="宋体" w:cs="宋体"/>
          <w:kern w:val="0"/>
          <w:szCs w:val="21"/>
        </w:rPr>
        <w:t>的惯性；低速行驶的汽车，一旦被追尾，这时______对人体起到保护作用</w:t>
      </w:r>
      <m:oMath>
        <m:r>
          <w:rPr>
            <w:rFonts w:ascii="Cambria Math" w:hAnsi="Cambria Math"/>
          </w:rPr>
          <m:t>(</m:t>
        </m:r>
      </m:oMath>
      <w:r>
        <w:rPr>
          <w:rFonts w:ascii="宋体" w:cs="宋体"/>
          <w:kern w:val="0"/>
          <w:szCs w:val="21"/>
        </w:rPr>
        <w:t>选填“安全带”或“头枕”或“安全气囊”</w:t>
      </w:r>
      <m:oMath>
        <m:r>
          <w:rPr>
            <w:rFonts w:ascii="Cambria Math" w:hAnsi="Cambria Math"/>
          </w:rPr>
          <m:t>)</m:t>
        </m:r>
      </m:oMath>
      <w:r>
        <w:rPr>
          <w:rFonts w:ascii="宋体" w:cs="宋体"/>
          <w:kern w:val="0"/>
          <w:szCs w:val="21"/>
        </w:rPr>
        <w:t>。</w:t>
      </w:r>
      <w:bookmarkEnd w:id="10"/>
    </w:p>
    <w:tbl>
      <w:tblPr>
        <w:tblW w:w="0" w:type="auto"/>
        <w:jc w:val="center"/>
        <w:tblLook w:val="04A0" w:firstRow="1" w:lastRow="0" w:firstColumn="1" w:lastColumn="0" w:noHBand="0" w:noVBand="1"/>
      </w:tblPr>
      <w:tblGrid>
        <w:gridCol w:w="4851"/>
      </w:tblGrid>
      <w:tr w:rsidR="00380405" w14:paraId="5E3651B4" w14:textId="77777777">
        <w:trPr>
          <w:cantSplit/>
          <w:trHeight w:val="2490"/>
          <w:jc w:val="center"/>
        </w:trPr>
        <w:tc>
          <w:tcPr>
            <w:tcW w:w="4635" w:type="dxa"/>
          </w:tcPr>
          <w:p w14:paraId="227E314E" w14:textId="77777777" w:rsidR="00BC4DC9" w:rsidRDefault="00000000">
            <w:pPr>
              <w:spacing w:line="360" w:lineRule="auto"/>
              <w:textAlignment w:val="center"/>
              <w:rPr>
                <w:rFonts w:hint="eastAsia"/>
              </w:rPr>
            </w:pPr>
            <w:r>
              <w:rPr>
                <w:rFonts w:eastAsia="Times New Roman" w:hAnsi="Times New Roman"/>
                <w:noProof/>
                <w:kern w:val="0"/>
                <w:sz w:val="24"/>
                <w:szCs w:val="24"/>
              </w:rPr>
              <w:lastRenderedPageBreak/>
              <w:drawing>
                <wp:anchor distT="0" distB="0" distL="114300" distR="114300" simplePos="0" relativeHeight="251664384" behindDoc="0" locked="0" layoutInCell="1" allowOverlap="0" wp14:anchorId="2EAC2AB2" wp14:editId="1DEEC403">
                  <wp:simplePos x="0" y="0"/>
                  <wp:positionH relativeFrom="column">
                    <wp:align>center</wp:align>
                  </wp:positionH>
                  <wp:positionV relativeFrom="line">
                    <wp:posOffset>0</wp:posOffset>
                  </wp:positionV>
                  <wp:extent cx="2943225" cy="1581150"/>
                  <wp:effectExtent l="0" t="0" r="0" b="0"/>
                  <wp:wrapTopAndBottom/>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2943225" cy="1581150"/>
                          </a:xfrm>
                          <a:prstGeom prst="rect">
                            <a:avLst/>
                          </a:prstGeom>
                          <a:noFill/>
                          <a:ln>
                            <a:noFill/>
                          </a:ln>
                        </pic:spPr>
                      </pic:pic>
                    </a:graphicData>
                  </a:graphic>
                </wp:anchor>
              </w:drawing>
            </w:r>
          </w:p>
        </w:tc>
      </w:tr>
    </w:tbl>
    <w:p w14:paraId="64E95475" w14:textId="77777777" w:rsidR="00BC4DC9" w:rsidRDefault="00000000">
      <w:pPr>
        <w:spacing w:line="360" w:lineRule="auto"/>
        <w:textAlignment w:val="center"/>
        <w:rPr>
          <w:rFonts w:hint="eastAsia"/>
        </w:rPr>
      </w:pPr>
      <w:r>
        <w:rPr>
          <w:rFonts w:eastAsia="Times New Roman" w:hAnsi="Times New Roman"/>
          <w:kern w:val="0"/>
          <w:szCs w:val="21"/>
        </w:rPr>
        <w:t>12</w:t>
      </w:r>
      <w:r>
        <w:rPr>
          <w:rFonts w:ascii="宋体" w:cs="宋体"/>
          <w:kern w:val="0"/>
          <w:szCs w:val="21"/>
        </w:rPr>
        <w:t>.</w:t>
      </w:r>
      <w:bookmarkStart w:id="11" w:name="0c361a21-a02e-43e8-a9c5-4bd4183aaf69"/>
      <w:r>
        <w:rPr>
          <w:rFonts w:eastAsia="Times New Roman" w:hAnsi="Times New Roman"/>
          <w:noProof/>
          <w:kern w:val="0"/>
          <w:sz w:val="24"/>
          <w:szCs w:val="24"/>
        </w:rPr>
        <w:drawing>
          <wp:anchor distT="0" distB="0" distL="114300" distR="114300" simplePos="0" relativeHeight="251665408" behindDoc="0" locked="0" layoutInCell="1" allowOverlap="0" wp14:anchorId="6BE2564B" wp14:editId="651565B8">
            <wp:simplePos x="0" y="0"/>
            <wp:positionH relativeFrom="column">
              <wp:align>right</wp:align>
            </wp:positionH>
            <wp:positionV relativeFrom="line">
              <wp:posOffset>76200</wp:posOffset>
            </wp:positionV>
            <wp:extent cx="1104900" cy="800100"/>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104900" cy="800100"/>
                    </a:xfrm>
                    <a:prstGeom prst="rect">
                      <a:avLst/>
                    </a:prstGeom>
                    <a:noFill/>
                    <a:ln>
                      <a:noFill/>
                    </a:ln>
                  </pic:spPr>
                </pic:pic>
              </a:graphicData>
            </a:graphic>
          </wp:anchor>
        </w:drawing>
      </w:r>
      <w:r>
        <w:rPr>
          <w:rFonts w:ascii="宋体" w:cs="宋体"/>
          <w:kern w:val="0"/>
          <w:szCs w:val="21"/>
        </w:rPr>
        <w:t>现代农业利用喷药无人机喷洒农药，安全又高效。如图所示，喷药无人机在农田上方沿水平方向匀速飞行，同时均匀喷洒农药，此过程中，喷药无人机的动能______，机械能______。</w:t>
      </w:r>
      <m:oMath>
        <m:r>
          <w:rPr>
            <w:rFonts w:ascii="Cambria Math" w:hAnsi="Cambria Math"/>
          </w:rPr>
          <m:t>(</m:t>
        </m:r>
      </m:oMath>
      <w:r>
        <w:rPr>
          <w:rFonts w:ascii="宋体" w:cs="宋体"/>
          <w:kern w:val="0"/>
          <w:szCs w:val="21"/>
        </w:rPr>
        <w:t>均填“变大”、“变小”或“不变”</w:t>
      </w:r>
      <m:oMath>
        <m:r>
          <w:rPr>
            <w:rFonts w:ascii="Cambria Math" w:hAnsi="Cambria Math"/>
          </w:rPr>
          <m:t>)</m:t>
        </m:r>
      </m:oMath>
      <w:bookmarkEnd w:id="11"/>
    </w:p>
    <w:p w14:paraId="665A062F" w14:textId="77777777" w:rsidR="00BC4DC9" w:rsidRDefault="00000000">
      <w:pPr>
        <w:spacing w:line="360" w:lineRule="auto"/>
        <w:rPr>
          <w:rFonts w:hint="eastAsia"/>
        </w:rPr>
      </w:pPr>
      <w:r>
        <w:rPr>
          <w:rFonts w:eastAsia="Times New Roman" w:hAnsi="Times New Roman"/>
          <w:kern w:val="0"/>
          <w:szCs w:val="21"/>
        </w:rPr>
        <w:t>13</w:t>
      </w:r>
      <w:r>
        <w:rPr>
          <w:rFonts w:ascii="宋体" w:cs="宋体"/>
          <w:kern w:val="0"/>
          <w:szCs w:val="21"/>
        </w:rPr>
        <w:t>.</w:t>
      </w:r>
      <w:bookmarkStart w:id="12" w:name="c0429e67-2af8-47c1-ae57-1a428651351f"/>
      <w:r>
        <w:rPr>
          <w:rFonts w:ascii="宋体" w:cs="宋体"/>
          <w:kern w:val="0"/>
          <w:szCs w:val="21"/>
        </w:rPr>
        <w:t>如图所示为利用装水的瓶子、海绵等器材探究“影响压力作用效果因素”的实验情况，由甲、乙两次实验可知，压力的作用效果跟______有关，该实验也表明压力的作用效果是改变物体的______。</w:t>
      </w:r>
      <w:bookmarkEnd w:id="12"/>
    </w:p>
    <w:tbl>
      <w:tblPr>
        <w:tblW w:w="0" w:type="auto"/>
        <w:jc w:val="center"/>
        <w:tblLook w:val="04A0" w:firstRow="1" w:lastRow="0" w:firstColumn="1" w:lastColumn="0" w:noHBand="0" w:noVBand="1"/>
      </w:tblPr>
      <w:tblGrid>
        <w:gridCol w:w="4536"/>
      </w:tblGrid>
      <w:tr w:rsidR="00380405" w14:paraId="38072B80" w14:textId="77777777">
        <w:trPr>
          <w:cantSplit/>
          <w:trHeight w:val="2235"/>
          <w:jc w:val="center"/>
        </w:trPr>
        <w:tc>
          <w:tcPr>
            <w:tcW w:w="4320" w:type="dxa"/>
          </w:tcPr>
          <w:p w14:paraId="26AC38AE"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6432" behindDoc="0" locked="0" layoutInCell="1" allowOverlap="0" wp14:anchorId="00EC2208" wp14:editId="7DE24CBE">
                  <wp:simplePos x="0" y="0"/>
                  <wp:positionH relativeFrom="column">
                    <wp:align>center</wp:align>
                  </wp:positionH>
                  <wp:positionV relativeFrom="line">
                    <wp:posOffset>0</wp:posOffset>
                  </wp:positionV>
                  <wp:extent cx="2743200" cy="1419225"/>
                  <wp:effectExtent l="0" t="0" r="0" b="0"/>
                  <wp:wrapTopAndBottom/>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2743200" cy="1419225"/>
                          </a:xfrm>
                          <a:prstGeom prst="rect">
                            <a:avLst/>
                          </a:prstGeom>
                          <a:noFill/>
                          <a:ln>
                            <a:noFill/>
                          </a:ln>
                        </pic:spPr>
                      </pic:pic>
                    </a:graphicData>
                  </a:graphic>
                </wp:anchor>
              </w:drawing>
            </w:r>
          </w:p>
        </w:tc>
      </w:tr>
    </w:tbl>
    <w:p w14:paraId="061CA180" w14:textId="77777777" w:rsidR="00BC4DC9" w:rsidRDefault="00000000">
      <w:pPr>
        <w:spacing w:line="360" w:lineRule="auto"/>
        <w:textAlignment w:val="center"/>
        <w:rPr>
          <w:rFonts w:hint="eastAsia"/>
        </w:rPr>
      </w:pPr>
      <w:r>
        <w:rPr>
          <w:rFonts w:eastAsia="Times New Roman" w:hAnsi="Times New Roman"/>
          <w:kern w:val="0"/>
          <w:szCs w:val="21"/>
        </w:rPr>
        <w:t>14</w:t>
      </w:r>
      <w:r>
        <w:rPr>
          <w:rFonts w:ascii="宋体" w:cs="宋体"/>
          <w:kern w:val="0"/>
          <w:szCs w:val="21"/>
        </w:rPr>
        <w:t>.</w:t>
      </w:r>
      <w:bookmarkStart w:id="13" w:name="d94e2d8b-c26e-4518-b42c-c42bbcfce962"/>
      <w:r>
        <w:rPr>
          <w:rFonts w:eastAsia="Times New Roman" w:hAnsi="Times New Roman"/>
          <w:noProof/>
          <w:kern w:val="0"/>
          <w:sz w:val="24"/>
          <w:szCs w:val="24"/>
        </w:rPr>
        <w:drawing>
          <wp:anchor distT="0" distB="0" distL="114300" distR="114300" simplePos="0" relativeHeight="251667456" behindDoc="0" locked="0" layoutInCell="1" allowOverlap="0" wp14:anchorId="6DA70BEF" wp14:editId="3C81BF65">
            <wp:simplePos x="0" y="0"/>
            <wp:positionH relativeFrom="column">
              <wp:align>right</wp:align>
            </wp:positionH>
            <wp:positionV relativeFrom="line">
              <wp:posOffset>76200</wp:posOffset>
            </wp:positionV>
            <wp:extent cx="1104900" cy="1314450"/>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104900" cy="1314450"/>
                    </a:xfrm>
                    <a:prstGeom prst="rect">
                      <a:avLst/>
                    </a:prstGeom>
                    <a:noFill/>
                    <a:ln>
                      <a:noFill/>
                    </a:ln>
                  </pic:spPr>
                </pic:pic>
              </a:graphicData>
            </a:graphic>
          </wp:anchor>
        </w:drawing>
      </w:r>
      <w:r>
        <w:rPr>
          <w:rFonts w:ascii="宋体" w:cs="宋体"/>
          <w:kern w:val="0"/>
          <w:szCs w:val="21"/>
        </w:rPr>
        <w:t>如图所示是测量大气压强的装置，首先利用此装置准确地测量出大气压数值的科学家是______。将此装置从山顶移到山脚，管内外水银面高度差将______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bookmarkEnd w:id="13"/>
    </w:p>
    <w:p w14:paraId="136C505E" w14:textId="5FE61D0D" w:rsidR="00380405" w:rsidRDefault="00380405">
      <w:pPr>
        <w:spacing w:line="360" w:lineRule="auto"/>
        <w:textAlignment w:val="center"/>
        <w:rPr>
          <w:rFonts w:hint="eastAsia"/>
        </w:rPr>
      </w:pPr>
    </w:p>
    <w:p w14:paraId="3D53E7B6" w14:textId="77777777" w:rsidR="00BC4DC9" w:rsidRDefault="00000000">
      <w:pPr>
        <w:spacing w:line="360" w:lineRule="auto"/>
        <w:textAlignment w:val="center"/>
        <w:rPr>
          <w:rFonts w:hint="eastAsia"/>
        </w:rPr>
      </w:pPr>
      <w:r>
        <w:rPr>
          <w:rFonts w:eastAsia="Times New Roman" w:hAnsi="Times New Roman"/>
          <w:kern w:val="0"/>
          <w:szCs w:val="21"/>
        </w:rPr>
        <w:t>15</w:t>
      </w:r>
      <w:r>
        <w:rPr>
          <w:rFonts w:ascii="宋体" w:cs="宋体"/>
          <w:kern w:val="0"/>
          <w:szCs w:val="21"/>
        </w:rPr>
        <w:t>.</w:t>
      </w:r>
      <w:bookmarkStart w:id="14" w:name="dadb4556-f842-4b23-8f9c-47318cffc36e"/>
      <w:r>
        <w:rPr>
          <w:rFonts w:eastAsia="Times New Roman" w:hAnsi="Times New Roman"/>
          <w:noProof/>
          <w:kern w:val="0"/>
          <w:sz w:val="24"/>
          <w:szCs w:val="24"/>
        </w:rPr>
        <w:drawing>
          <wp:anchor distT="0" distB="0" distL="114300" distR="114300" simplePos="0" relativeHeight="251668480" behindDoc="0" locked="0" layoutInCell="1" allowOverlap="0" wp14:anchorId="58984B00" wp14:editId="65821983">
            <wp:simplePos x="0" y="0"/>
            <wp:positionH relativeFrom="column">
              <wp:align>right</wp:align>
            </wp:positionH>
            <wp:positionV relativeFrom="line">
              <wp:posOffset>76200</wp:posOffset>
            </wp:positionV>
            <wp:extent cx="1343025" cy="1790700"/>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343025" cy="1790700"/>
                    </a:xfrm>
                    <a:prstGeom prst="rect">
                      <a:avLst/>
                    </a:prstGeom>
                    <a:noFill/>
                    <a:ln>
                      <a:noFill/>
                    </a:ln>
                  </pic:spPr>
                </pic:pic>
              </a:graphicData>
            </a:graphic>
          </wp:anchor>
        </w:drawing>
      </w:r>
      <w:r>
        <w:rPr>
          <w:rFonts w:ascii="宋体" w:cs="宋体"/>
          <w:kern w:val="0"/>
          <w:szCs w:val="21"/>
        </w:rPr>
        <w:t>如图所示，工人用该滑轮组把重</w:t>
      </w:r>
      <w:r>
        <w:rPr>
          <w:rFonts w:eastAsia="Times New Roman" w:hAnsi="Times New Roman"/>
          <w:kern w:val="0"/>
          <w:szCs w:val="21"/>
        </w:rPr>
        <w:t>80</w:t>
      </w:r>
      <w:r>
        <w:rPr>
          <w:rFonts w:eastAsia="Times New Roman" w:hAnsi="Times New Roman"/>
          <w:i/>
          <w:iCs/>
          <w:kern w:val="0"/>
          <w:szCs w:val="21"/>
        </w:rPr>
        <w:t>N</w:t>
      </w:r>
      <w:r>
        <w:rPr>
          <w:rFonts w:ascii="宋体" w:cs="宋体"/>
          <w:kern w:val="0"/>
          <w:szCs w:val="21"/>
        </w:rPr>
        <w:t>的重物提高</w:t>
      </w:r>
      <w:r>
        <w:rPr>
          <w:rFonts w:eastAsia="Times New Roman" w:hAnsi="Times New Roman"/>
          <w:kern w:val="0"/>
          <w:szCs w:val="21"/>
        </w:rPr>
        <w:t>6</w:t>
      </w:r>
      <w:r>
        <w:rPr>
          <w:rFonts w:eastAsia="Times New Roman" w:hAnsi="Times New Roman"/>
          <w:i/>
          <w:iCs/>
          <w:kern w:val="0"/>
          <w:szCs w:val="21"/>
        </w:rPr>
        <w:t>m</w:t>
      </w:r>
      <w:r>
        <w:rPr>
          <w:rFonts w:ascii="宋体" w:cs="宋体"/>
          <w:kern w:val="0"/>
          <w:szCs w:val="21"/>
        </w:rPr>
        <w:t>，所用拉力为</w:t>
      </w:r>
      <w:r>
        <w:rPr>
          <w:rFonts w:eastAsia="Times New Roman" w:hAnsi="Times New Roman"/>
          <w:kern w:val="0"/>
          <w:szCs w:val="21"/>
        </w:rPr>
        <w:t>50</w:t>
      </w:r>
      <w:r>
        <w:rPr>
          <w:rFonts w:eastAsia="Times New Roman" w:hAnsi="Times New Roman"/>
          <w:i/>
          <w:iCs/>
          <w:kern w:val="0"/>
          <w:szCs w:val="21"/>
        </w:rPr>
        <w:t>N</w:t>
      </w:r>
      <w:r>
        <w:rPr>
          <w:rFonts w:ascii="宋体" w:cs="宋体"/>
          <w:kern w:val="0"/>
          <w:szCs w:val="21"/>
        </w:rPr>
        <w:t>，不计</w:t>
      </w:r>
      <w:proofErr w:type="gramStart"/>
      <w:r>
        <w:rPr>
          <w:rFonts w:ascii="宋体" w:cs="宋体"/>
          <w:kern w:val="0"/>
          <w:szCs w:val="21"/>
        </w:rPr>
        <w:t>绳</w:t>
      </w:r>
      <w:proofErr w:type="gramEnd"/>
      <w:r>
        <w:rPr>
          <w:rFonts w:ascii="宋体" w:cs="宋体"/>
          <w:kern w:val="0"/>
          <w:szCs w:val="21"/>
        </w:rPr>
        <w:t>重和摩擦，工人所做的有用功是______</w:t>
      </w:r>
      <w:r>
        <w:rPr>
          <w:rFonts w:eastAsia="Times New Roman" w:hAnsi="Times New Roman"/>
          <w:i/>
          <w:iCs/>
          <w:kern w:val="0"/>
          <w:szCs w:val="21"/>
        </w:rPr>
        <w:t xml:space="preserve"> J</w:t>
      </w:r>
      <w:r>
        <w:rPr>
          <w:rFonts w:ascii="宋体" w:cs="宋体"/>
          <w:kern w:val="0"/>
          <w:szCs w:val="21"/>
        </w:rPr>
        <w:t>，滑轮组的机械效率是______。</w:t>
      </w:r>
      <w:bookmarkEnd w:id="14"/>
    </w:p>
    <w:p w14:paraId="5E6B4EF1" w14:textId="1076D297" w:rsidR="00BC4DC9" w:rsidRDefault="00BC4DC9" w:rsidP="00465CF5">
      <w:pPr>
        <w:spacing w:line="360" w:lineRule="auto"/>
        <w:textAlignment w:val="center"/>
        <w:rPr>
          <w:rFonts w:hint="eastAsia"/>
        </w:rPr>
      </w:pPr>
    </w:p>
    <w:p w14:paraId="55C061D8" w14:textId="77777777" w:rsidR="00BC4DC9" w:rsidRDefault="00000000">
      <w:pPr>
        <w:spacing w:line="360" w:lineRule="auto"/>
        <w:rPr>
          <w:rFonts w:hint="eastAsia"/>
        </w:rPr>
      </w:pPr>
      <w:r>
        <w:rPr>
          <w:rFonts w:ascii="黑体" w:eastAsia="黑体" w:hAnsi="黑体" w:cs="黑体"/>
        </w:rPr>
        <w:t>四、作图题：本大题共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507683B1" w14:textId="77777777" w:rsidR="00BC4DC9" w:rsidRDefault="00000000">
      <w:pPr>
        <w:spacing w:line="360" w:lineRule="auto"/>
        <w:textAlignment w:val="center"/>
        <w:rPr>
          <w:rFonts w:hint="eastAsia"/>
        </w:rPr>
      </w:pPr>
      <w:r>
        <w:rPr>
          <w:rFonts w:eastAsia="Times New Roman" w:hAnsi="Times New Roman"/>
          <w:kern w:val="0"/>
          <w:szCs w:val="21"/>
        </w:rPr>
        <w:t>16</w:t>
      </w:r>
      <w:r>
        <w:rPr>
          <w:rFonts w:ascii="宋体" w:cs="宋体"/>
          <w:kern w:val="0"/>
          <w:szCs w:val="21"/>
        </w:rPr>
        <w:t>.</w:t>
      </w:r>
      <w:bookmarkStart w:id="15" w:name="e39abb8b-ae6a-476a-a045-a8b5b1d4f495"/>
      <w:r>
        <w:rPr>
          <w:rFonts w:eastAsia="Times New Roman" w:hAnsi="Times New Roman"/>
          <w:noProof/>
          <w:kern w:val="0"/>
          <w:sz w:val="24"/>
          <w:szCs w:val="24"/>
        </w:rPr>
        <w:drawing>
          <wp:anchor distT="0" distB="0" distL="114300" distR="114300" simplePos="0" relativeHeight="251669504" behindDoc="0" locked="0" layoutInCell="1" allowOverlap="0" wp14:anchorId="4B19A09D" wp14:editId="313381B3">
            <wp:simplePos x="0" y="0"/>
            <wp:positionH relativeFrom="column">
              <wp:align>right</wp:align>
            </wp:positionH>
            <wp:positionV relativeFrom="line">
              <wp:posOffset>76200</wp:posOffset>
            </wp:positionV>
            <wp:extent cx="704850" cy="952500"/>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704850" cy="952500"/>
                    </a:xfrm>
                    <a:prstGeom prst="rect">
                      <a:avLst/>
                    </a:prstGeom>
                    <a:noFill/>
                    <a:ln>
                      <a:noFill/>
                    </a:ln>
                  </pic:spPr>
                </pic:pic>
              </a:graphicData>
            </a:graphic>
          </wp:anchor>
        </w:drawing>
      </w:r>
      <w:r>
        <w:rPr>
          <w:rFonts w:ascii="宋体" w:cs="宋体"/>
          <w:kern w:val="0"/>
          <w:szCs w:val="21"/>
        </w:rPr>
        <w:t>如图所示，用线将吊灯挂在天花板上，点</w:t>
      </w:r>
      <w:r>
        <w:rPr>
          <w:rFonts w:eastAsia="Times New Roman" w:hAnsi="Times New Roman"/>
          <w:i/>
          <w:iCs/>
          <w:kern w:val="0"/>
          <w:szCs w:val="21"/>
        </w:rPr>
        <w:t>O</w:t>
      </w:r>
      <w:r>
        <w:rPr>
          <w:rFonts w:ascii="宋体" w:cs="宋体"/>
          <w:kern w:val="0"/>
          <w:szCs w:val="21"/>
        </w:rPr>
        <w:t>是吊灯的重心，请画出静止的吊灯受力示意图。</w:t>
      </w:r>
      <w:bookmarkEnd w:id="15"/>
    </w:p>
    <w:p w14:paraId="6DA7108A" w14:textId="77777777" w:rsidR="00380405" w:rsidRDefault="00000000">
      <w:pPr>
        <w:spacing w:line="360" w:lineRule="auto"/>
        <w:textAlignment w:val="center"/>
        <w:rPr>
          <w:rFonts w:hint="eastAsia"/>
        </w:rPr>
      </w:pPr>
      <w:r>
        <w:lastRenderedPageBreak/>
        <w:br w:type="textWrapping" w:clear="all"/>
      </w:r>
    </w:p>
    <w:p w14:paraId="3D3265E9" w14:textId="77777777" w:rsidR="00BC4DC9" w:rsidRDefault="00000000">
      <w:pPr>
        <w:spacing w:line="360" w:lineRule="auto"/>
        <w:textAlignment w:val="center"/>
        <w:rPr>
          <w:rFonts w:hint="eastAsia"/>
        </w:rPr>
      </w:pPr>
      <w:r>
        <w:rPr>
          <w:rFonts w:eastAsia="Times New Roman" w:hAnsi="Times New Roman"/>
          <w:kern w:val="0"/>
          <w:szCs w:val="21"/>
        </w:rPr>
        <w:t>17</w:t>
      </w:r>
      <w:r>
        <w:rPr>
          <w:rFonts w:ascii="宋体" w:cs="宋体"/>
          <w:kern w:val="0"/>
          <w:szCs w:val="21"/>
        </w:rPr>
        <w:t>.</w:t>
      </w:r>
      <w:bookmarkStart w:id="16" w:name="1ce1e2d9-96f1-40b4-abdd-95291f558ea6"/>
      <w:r>
        <w:rPr>
          <w:rFonts w:ascii="宋体" w:cs="宋体"/>
          <w:kern w:val="0"/>
          <w:szCs w:val="21"/>
        </w:rPr>
        <w:t>图甲是自行车手闸，其中</w:t>
      </w:r>
      <w:r>
        <w:rPr>
          <w:rFonts w:eastAsia="Times New Roman" w:hAnsi="Times New Roman"/>
          <w:i/>
          <w:iCs/>
          <w:kern w:val="0"/>
          <w:szCs w:val="21"/>
        </w:rPr>
        <w:t>AOC</w:t>
      </w:r>
      <w:r>
        <w:rPr>
          <w:rFonts w:ascii="宋体" w:cs="宋体"/>
          <w:kern w:val="0"/>
          <w:szCs w:val="21"/>
        </w:rPr>
        <w:t>部分可视为杠杆，</w:t>
      </w:r>
      <w:r>
        <w:rPr>
          <w:rFonts w:eastAsia="Times New Roman" w:hAnsi="Times New Roman"/>
          <w:i/>
          <w:iCs/>
          <w:kern w:val="0"/>
          <w:szCs w:val="21"/>
        </w:rPr>
        <w:t>O</w:t>
      </w:r>
      <w:r>
        <w:rPr>
          <w:rFonts w:ascii="宋体" w:cs="宋体"/>
          <w:kern w:val="0"/>
          <w:szCs w:val="21"/>
        </w:rPr>
        <w:t>为支点，刹车线对</w:t>
      </w:r>
      <w:r>
        <w:rPr>
          <w:rFonts w:eastAsia="Times New Roman" w:hAnsi="Times New Roman"/>
          <w:i/>
          <w:iCs/>
          <w:kern w:val="0"/>
          <w:szCs w:val="21"/>
        </w:rPr>
        <w:t>A</w:t>
      </w:r>
      <w:r>
        <w:rPr>
          <w:rFonts w:ascii="宋体" w:cs="宋体"/>
          <w:kern w:val="0"/>
          <w:szCs w:val="21"/>
        </w:rPr>
        <w:t>点的拉力为阻力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，其简化示意图如图乙，请在乙图中画出刹车</w:t>
      </w:r>
      <w:proofErr w:type="gramStart"/>
      <w:r>
        <w:rPr>
          <w:rFonts w:ascii="宋体" w:cs="宋体"/>
          <w:kern w:val="0"/>
          <w:szCs w:val="21"/>
        </w:rPr>
        <w:t>时作用</w:t>
      </w:r>
      <w:proofErr w:type="gramEnd"/>
      <w:r>
        <w:rPr>
          <w:rFonts w:ascii="宋体" w:cs="宋体"/>
          <w:kern w:val="0"/>
          <w:szCs w:val="21"/>
        </w:rPr>
        <w:t>在杠杆</w:t>
      </w:r>
      <w:r>
        <w:rPr>
          <w:rFonts w:eastAsia="Times New Roman" w:hAnsi="Times New Roman"/>
          <w:i/>
          <w:iCs/>
          <w:kern w:val="0"/>
          <w:szCs w:val="21"/>
        </w:rPr>
        <w:t>AOC</w:t>
      </w:r>
      <w:r>
        <w:rPr>
          <w:rFonts w:ascii="宋体" w:cs="宋体"/>
          <w:kern w:val="0"/>
          <w:szCs w:val="21"/>
        </w:rPr>
        <w:t>上的最小动力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以及阻力的力臂。</w:t>
      </w:r>
      <w:r>
        <w:rPr>
          <w:rFonts w:ascii="宋体" w:cs="宋体"/>
          <w:kern w:val="0"/>
          <w:szCs w:val="21"/>
        </w:rPr>
        <w:br/>
      </w:r>
      <w:r>
        <w:rPr>
          <w:rFonts w:eastAsia="Times New Roman" w:hAnsi="Times New Roman"/>
          <w:noProof/>
          <w:kern w:val="0"/>
          <w:sz w:val="24"/>
          <w:szCs w:val="24"/>
        </w:rPr>
        <w:drawing>
          <wp:inline distT="0" distB="0" distL="0" distR="0" wp14:anchorId="200381A0" wp14:editId="4190A98C">
            <wp:extent cx="2600325" cy="75247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600325" cy="752475"/>
                    </a:xfrm>
                    <a:prstGeom prst="rect">
                      <a:avLst/>
                    </a:prstGeom>
                    <a:noFill/>
                    <a:ln>
                      <a:noFill/>
                    </a:ln>
                  </pic:spPr>
                </pic:pic>
              </a:graphicData>
            </a:graphic>
          </wp:inline>
        </w:drawing>
      </w:r>
      <w:bookmarkEnd w:id="16"/>
    </w:p>
    <w:p w14:paraId="517C6526" w14:textId="77777777" w:rsidR="00BC4DC9" w:rsidRDefault="00BC4DC9">
      <w:pPr>
        <w:spacing w:line="360" w:lineRule="auto"/>
        <w:rPr>
          <w:rFonts w:hint="eastAsia"/>
        </w:rPr>
      </w:pPr>
    </w:p>
    <w:p w14:paraId="2C4143EA" w14:textId="77777777" w:rsidR="00BC4DC9" w:rsidRDefault="00000000">
      <w:pPr>
        <w:spacing w:line="360" w:lineRule="auto"/>
        <w:rPr>
          <w:rFonts w:hint="eastAsia"/>
        </w:rPr>
      </w:pPr>
      <w:r>
        <w:rPr>
          <w:rFonts w:ascii="黑体" w:eastAsia="黑体" w:hAnsi="黑体" w:cs="黑体"/>
        </w:rPr>
        <w:t>五、实验探究题：本大题共</w:t>
      </w:r>
      <w:r>
        <w:rPr>
          <w:rFonts w:eastAsia="Times New Roman" w:hAnsi="Times New Roman"/>
          <w:b/>
        </w:rPr>
        <w:t>5</w:t>
      </w:r>
      <w:r>
        <w:rPr>
          <w:rFonts w:ascii="黑体" w:eastAsia="黑体" w:hAnsi="黑体" w:cs="黑体"/>
        </w:rPr>
        <w:t>小题，共</w:t>
      </w:r>
      <w:r>
        <w:rPr>
          <w:rFonts w:eastAsia="Times New Roman" w:hAnsi="Times New Roman"/>
          <w:b/>
        </w:rPr>
        <w:t>30</w:t>
      </w:r>
      <w:r>
        <w:rPr>
          <w:rFonts w:ascii="黑体" w:eastAsia="黑体" w:hAnsi="黑体" w:cs="黑体"/>
        </w:rPr>
        <w:t>分。</w:t>
      </w:r>
    </w:p>
    <w:p w14:paraId="5ED72B11" w14:textId="77777777" w:rsidR="00BC4DC9" w:rsidRDefault="00000000">
      <w:pPr>
        <w:spacing w:line="360" w:lineRule="auto"/>
        <w:textAlignment w:val="center"/>
        <w:rPr>
          <w:rFonts w:hint="eastAsia"/>
        </w:rPr>
      </w:pPr>
      <w:r>
        <w:rPr>
          <w:rFonts w:eastAsia="Times New Roman" w:hAnsi="Times New Roman"/>
          <w:kern w:val="0"/>
          <w:szCs w:val="21"/>
        </w:rPr>
        <w:t>18</w:t>
      </w:r>
      <w:r>
        <w:rPr>
          <w:rFonts w:ascii="宋体" w:cs="宋体"/>
          <w:kern w:val="0"/>
          <w:szCs w:val="21"/>
        </w:rPr>
        <w:t>.</w:t>
      </w:r>
      <w:bookmarkStart w:id="17" w:name="ee704636-aea8-4e9a-b6af-625f47a949a2"/>
      <w:r>
        <w:rPr>
          <w:rFonts w:ascii="宋体" w:cs="宋体"/>
          <w:kern w:val="0"/>
          <w:szCs w:val="21"/>
        </w:rPr>
        <w:t>在“探究滑动摩擦力大小与哪些因素有关”的实验中：</w:t>
      </w:r>
      <w:r>
        <w:rPr>
          <w:rFonts w:ascii="宋体" w:cs="宋体"/>
          <w:kern w:val="0"/>
          <w:szCs w:val="21"/>
        </w:rPr>
        <w:br/>
      </w:r>
      <w:r>
        <w:rPr>
          <w:rFonts w:eastAsia="Times New Roman" w:hAnsi="Times New Roman"/>
          <w:noProof/>
          <w:kern w:val="0"/>
          <w:sz w:val="24"/>
          <w:szCs w:val="24"/>
        </w:rPr>
        <w:drawing>
          <wp:inline distT="0" distB="0" distL="0" distR="0" wp14:anchorId="65C53234" wp14:editId="5923E6A1">
            <wp:extent cx="3228975" cy="80010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3228975" cy="8001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实验前，弹簧测力计</w:t>
      </w:r>
      <w:proofErr w:type="gramStart"/>
      <w:r>
        <w:rPr>
          <w:rFonts w:ascii="宋体" w:cs="宋体"/>
          <w:kern w:val="0"/>
          <w:szCs w:val="21"/>
        </w:rPr>
        <w:t>校零应</w:t>
      </w:r>
      <w:proofErr w:type="gramEnd"/>
      <w:r>
        <w:rPr>
          <w:rFonts w:ascii="宋体" w:cs="宋体"/>
          <w:kern w:val="0"/>
          <w:szCs w:val="21"/>
        </w:rPr>
        <w:t>沿______</w:t>
      </w:r>
      <m:oMath>
        <m:r>
          <w:rPr>
            <w:rFonts w:ascii="Cambria Math" w:hAnsi="Cambria Math"/>
          </w:rPr>
          <m:t>(</m:t>
        </m:r>
      </m:oMath>
      <w:r>
        <w:rPr>
          <w:rFonts w:ascii="宋体" w:cs="宋体"/>
          <w:kern w:val="0"/>
          <w:szCs w:val="21"/>
        </w:rPr>
        <w:t>选填“水平”或“竖直”</w:t>
      </w:r>
      <m:oMath>
        <m:r>
          <w:rPr>
            <w:rFonts w:ascii="Cambria Math" w:hAnsi="Cambria Math"/>
          </w:rPr>
          <m:t>)</m:t>
        </m:r>
      </m:oMath>
      <w:r>
        <w:rPr>
          <w:rFonts w:ascii="宋体" w:cs="宋体"/>
          <w:kern w:val="0"/>
          <w:szCs w:val="21"/>
        </w:rPr>
        <w:t>方向进行。</w:t>
      </w:r>
      <w:r>
        <w:rPr>
          <w:rFonts w:ascii="宋体" w:cs="宋体"/>
          <w:kern w:val="0"/>
          <w:szCs w:val="21"/>
        </w:rPr>
        <w:br/>
      </w:r>
      <m:oMath>
        <m:r>
          <w:rPr>
            <w:rFonts w:ascii="Cambria Math" w:hAnsi="Cambria Math"/>
          </w:rPr>
          <m:t>(2)</m:t>
        </m:r>
      </m:oMath>
      <w:r>
        <w:rPr>
          <w:rFonts w:ascii="宋体" w:cs="宋体"/>
          <w:kern w:val="0"/>
          <w:szCs w:val="21"/>
        </w:rPr>
        <w:t>如图所示，将</w:t>
      </w:r>
      <w:r>
        <w:rPr>
          <w:rFonts w:eastAsia="Times New Roman" w:hAnsi="Times New Roman"/>
          <w:kern w:val="0"/>
          <w:szCs w:val="21"/>
        </w:rPr>
        <w:t>10</w:t>
      </w:r>
      <w:r>
        <w:rPr>
          <w:rFonts w:eastAsia="Times New Roman" w:hAnsi="Times New Roman"/>
          <w:i/>
          <w:iCs/>
          <w:kern w:val="0"/>
          <w:szCs w:val="21"/>
        </w:rPr>
        <w:t>N</w:t>
      </w:r>
      <w:r>
        <w:rPr>
          <w:rFonts w:ascii="宋体" w:cs="宋体"/>
          <w:kern w:val="0"/>
          <w:szCs w:val="21"/>
        </w:rPr>
        <w:t>木块放在水平长木板上，用弹簧测力计沿水平方向拉动木块，使其做______运动，根据______知识可知，木块受到的滑动摩擦力的大小等于弹簧测力计的示数。</w:t>
      </w:r>
      <w:r>
        <w:rPr>
          <w:rFonts w:ascii="宋体" w:cs="宋体"/>
          <w:kern w:val="0"/>
          <w:szCs w:val="21"/>
        </w:rPr>
        <w:br/>
      </w:r>
      <m:oMath>
        <m:r>
          <w:rPr>
            <w:rFonts w:ascii="Cambria Math" w:hAnsi="Cambria Math"/>
          </w:rPr>
          <m:t>(3)</m:t>
        </m:r>
      </m:oMath>
      <w:r>
        <w:rPr>
          <w:rFonts w:ascii="宋体" w:cs="宋体"/>
          <w:kern w:val="0"/>
          <w:szCs w:val="21"/>
        </w:rPr>
        <w:t>由甲、乙实验可知：接触面粗糙程度相同时，压力越小，滑动摩擦力______。</w:t>
      </w:r>
      <w:r>
        <w:rPr>
          <w:rFonts w:ascii="宋体" w:cs="宋体"/>
          <w:kern w:val="0"/>
          <w:szCs w:val="21"/>
        </w:rPr>
        <w:br/>
      </w:r>
      <m:oMath>
        <m:r>
          <w:rPr>
            <w:rFonts w:ascii="Cambria Math" w:hAnsi="Cambria Math"/>
          </w:rPr>
          <m:t>(4)</m:t>
        </m:r>
      </m:oMath>
      <w:r>
        <w:rPr>
          <w:rFonts w:ascii="宋体" w:cs="宋体"/>
          <w:kern w:val="0"/>
          <w:szCs w:val="21"/>
        </w:rPr>
        <w:t>由甲、丙实验可知：压力相同时，接触面______，滑动摩擦力越大。</w:t>
      </w:r>
      <w:r>
        <w:rPr>
          <w:rFonts w:ascii="宋体" w:cs="宋体"/>
          <w:kern w:val="0"/>
          <w:szCs w:val="21"/>
        </w:rPr>
        <w:br/>
      </w:r>
      <m:oMath>
        <m:r>
          <w:rPr>
            <w:rFonts w:ascii="Cambria Math" w:hAnsi="Cambria Math"/>
          </w:rPr>
          <m:t>(5)</m:t>
        </m:r>
      </m:oMath>
      <w:r>
        <w:rPr>
          <w:rFonts w:ascii="宋体" w:cs="宋体"/>
          <w:kern w:val="0"/>
          <w:szCs w:val="21"/>
        </w:rPr>
        <w:t>上面实验方案在拉动木块时，不好控制且不方便读数，同学们设计了三个改进方案，你认为方案______更易操作且读数方便。</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3003"/>
        <w:gridCol w:w="3323"/>
        <w:gridCol w:w="2912"/>
      </w:tblGrid>
      <w:tr w:rsidR="00380405" w14:paraId="4A327F8E" w14:textId="77777777">
        <w:trPr>
          <w:cantSplit/>
        </w:trPr>
        <w:tc>
          <w:tcPr>
            <w:tcW w:w="2938" w:type="dxa"/>
            <w:tcBorders>
              <w:bottom w:val="inset" w:sz="4" w:space="0" w:color="000000"/>
              <w:right w:val="inset" w:sz="4" w:space="0" w:color="000000"/>
            </w:tcBorders>
            <w:tcMar>
              <w:top w:w="22" w:type="dxa"/>
              <w:left w:w="22" w:type="dxa"/>
              <w:bottom w:w="20" w:type="dxa"/>
              <w:right w:w="20" w:type="dxa"/>
            </w:tcMar>
            <w:vAlign w:val="center"/>
            <w:hideMark/>
          </w:tcPr>
          <w:p w14:paraId="7F9C1AD1" w14:textId="77777777" w:rsidR="0038040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方案</w:t>
            </w:r>
            <w:proofErr w:type="gramStart"/>
            <w:r>
              <w:rPr>
                <w:rFonts w:ascii="宋体" w:cs="宋体"/>
                <w:color w:val="000000"/>
                <w:kern w:val="0"/>
                <w:szCs w:val="21"/>
              </w:rPr>
              <w:t>一</w:t>
            </w:r>
            <w:proofErr w:type="gramEnd"/>
            <w:r>
              <w:rPr>
                <w:rFonts w:ascii="宋体" w:cs="宋体"/>
                <w:color w:val="000000"/>
                <w:kern w:val="0"/>
                <w:szCs w:val="21"/>
              </w:rPr>
              <w:t>：用绳子将木块连接到墙上后，通过弹簧测力计拉动下面的长木板</w:t>
            </w:r>
          </w:p>
        </w:tc>
        <w:tc>
          <w:tcPr>
            <w:tcW w:w="32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2BDB67E" w14:textId="77777777" w:rsidR="0038040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方案二：用绳子将木块连接到墙上后，通过弹簧测力计拉动底部加了轮子的长木板</w:t>
            </w:r>
          </w:p>
        </w:tc>
        <w:tc>
          <w:tcPr>
            <w:tcW w:w="2848" w:type="dxa"/>
            <w:tcBorders>
              <w:left w:val="inset" w:sz="4" w:space="0" w:color="000000"/>
              <w:bottom w:val="inset" w:sz="4" w:space="0" w:color="000000"/>
            </w:tcBorders>
            <w:tcMar>
              <w:top w:w="22" w:type="dxa"/>
              <w:left w:w="20" w:type="dxa"/>
              <w:bottom w:w="20" w:type="dxa"/>
              <w:right w:w="22" w:type="dxa"/>
            </w:tcMar>
            <w:vAlign w:val="center"/>
            <w:hideMark/>
          </w:tcPr>
          <w:p w14:paraId="630ECF45" w14:textId="77777777" w:rsidR="0038040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方案三：通过弹簧测力计将木块连接到墙上后，直接拉动下面的长木板</w:t>
            </w:r>
          </w:p>
        </w:tc>
      </w:tr>
      <w:tr w:rsidR="00380405" w14:paraId="3880A644"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0E543D3C" w14:textId="77777777" w:rsidR="00380405" w:rsidRDefault="00000000">
            <w:pPr>
              <w:spacing w:line="360" w:lineRule="auto"/>
              <w:textAlignment w:val="center"/>
              <w:rPr>
                <w:rFonts w:eastAsia="Times New Roman" w:hAnsi="Times New Roman"/>
                <w:color w:val="000000"/>
                <w:kern w:val="0"/>
                <w:sz w:val="24"/>
                <w:szCs w:val="24"/>
              </w:rPr>
            </w:pPr>
            <w:r>
              <w:rPr>
                <w:rFonts w:eastAsia="Times New Roman" w:hAnsi="Times New Roman"/>
                <w:noProof/>
                <w:color w:val="000000"/>
                <w:kern w:val="0"/>
                <w:sz w:val="24"/>
                <w:szCs w:val="24"/>
              </w:rPr>
              <w:drawing>
                <wp:inline distT="0" distB="0" distL="0" distR="0" wp14:anchorId="5153A45A" wp14:editId="10D4DFD3">
                  <wp:extent cx="1323975" cy="52387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323975" cy="523875"/>
                          </a:xfrm>
                          <a:prstGeom prst="rect">
                            <a:avLst/>
                          </a:prstGeom>
                          <a:noFill/>
                          <a:ln>
                            <a:noFill/>
                          </a:ln>
                        </pic:spPr>
                      </pic:pic>
                    </a:graphicData>
                  </a:graphic>
                </wp:inline>
              </w:drawing>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0BDE7AF" w14:textId="77777777" w:rsidR="00380405" w:rsidRDefault="00000000">
            <w:pPr>
              <w:spacing w:line="360" w:lineRule="auto"/>
              <w:textAlignment w:val="center"/>
              <w:rPr>
                <w:rFonts w:eastAsia="Times New Roman" w:hAnsi="Times New Roman"/>
                <w:color w:val="000000"/>
                <w:kern w:val="0"/>
                <w:sz w:val="24"/>
                <w:szCs w:val="24"/>
              </w:rPr>
            </w:pPr>
            <w:r>
              <w:rPr>
                <w:rFonts w:eastAsia="Times New Roman" w:hAnsi="Times New Roman"/>
                <w:noProof/>
                <w:color w:val="000000"/>
                <w:kern w:val="0"/>
                <w:sz w:val="24"/>
                <w:szCs w:val="24"/>
              </w:rPr>
              <w:drawing>
                <wp:inline distT="0" distB="0" distL="0" distR="0" wp14:anchorId="519B4DEF" wp14:editId="4E09B113">
                  <wp:extent cx="1285875" cy="52387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285875" cy="523875"/>
                          </a:xfrm>
                          <a:prstGeom prst="rect">
                            <a:avLst/>
                          </a:prstGeom>
                          <a:noFill/>
                          <a:ln>
                            <a:noFill/>
                          </a:ln>
                        </pic:spPr>
                      </pic:pic>
                    </a:graphicData>
                  </a:graphic>
                </wp:inline>
              </w:drawing>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06E09F4" w14:textId="77777777" w:rsidR="00380405" w:rsidRDefault="00000000">
            <w:pPr>
              <w:spacing w:line="360" w:lineRule="auto"/>
              <w:textAlignment w:val="center"/>
              <w:rPr>
                <w:rFonts w:eastAsia="Times New Roman" w:hAnsi="Times New Roman"/>
                <w:color w:val="000000"/>
                <w:kern w:val="0"/>
                <w:sz w:val="24"/>
                <w:szCs w:val="24"/>
              </w:rPr>
            </w:pPr>
            <w:r>
              <w:rPr>
                <w:rFonts w:eastAsia="Times New Roman" w:hAnsi="Times New Roman"/>
                <w:noProof/>
                <w:color w:val="000000"/>
                <w:kern w:val="0"/>
                <w:sz w:val="24"/>
                <w:szCs w:val="24"/>
              </w:rPr>
              <w:drawing>
                <wp:inline distT="0" distB="0" distL="0" distR="0" wp14:anchorId="64DB0B47" wp14:editId="424C99C7">
                  <wp:extent cx="1390650" cy="73342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390650" cy="733425"/>
                          </a:xfrm>
                          <a:prstGeom prst="rect">
                            <a:avLst/>
                          </a:prstGeom>
                          <a:noFill/>
                          <a:ln>
                            <a:noFill/>
                          </a:ln>
                        </pic:spPr>
                      </pic:pic>
                    </a:graphicData>
                  </a:graphic>
                </wp:inline>
              </w:drawing>
            </w:r>
          </w:p>
        </w:tc>
      </w:tr>
      <w:bookmarkEnd w:id="17"/>
    </w:tbl>
    <w:p w14:paraId="3A774343" w14:textId="77777777" w:rsidR="00380405" w:rsidRDefault="00380405">
      <w:pPr>
        <w:spacing w:line="360" w:lineRule="auto"/>
        <w:rPr>
          <w:rFonts w:eastAsia="Times New Roman" w:hAnsi="Times New Roman"/>
          <w:kern w:val="0"/>
          <w:sz w:val="24"/>
          <w:szCs w:val="24"/>
        </w:rPr>
      </w:pPr>
    </w:p>
    <w:p w14:paraId="0C5C42E6" w14:textId="77777777" w:rsidR="00380405" w:rsidRDefault="00000000">
      <w:pPr>
        <w:spacing w:line="360" w:lineRule="auto"/>
        <w:rPr>
          <w:rFonts w:eastAsia="Times New Roman" w:hAnsi="Times New Roman"/>
          <w:kern w:val="0"/>
          <w:sz w:val="24"/>
          <w:szCs w:val="24"/>
        </w:rPr>
      </w:pPr>
      <w:r>
        <w:rPr>
          <w:rFonts w:eastAsia="Times New Roman" w:hAnsi="Times New Roman"/>
          <w:kern w:val="0"/>
          <w:szCs w:val="21"/>
        </w:rPr>
        <w:t>19</w:t>
      </w:r>
      <w:r>
        <w:rPr>
          <w:rFonts w:ascii="宋体" w:cs="宋体"/>
          <w:kern w:val="0"/>
          <w:szCs w:val="21"/>
        </w:rPr>
        <w:t>.</w:t>
      </w:r>
      <w:bookmarkStart w:id="18" w:name="b7085a4c-cf9f-4b01-acd8-791b67109141"/>
      <w:r>
        <w:rPr>
          <w:rFonts w:ascii="宋体" w:cs="宋体"/>
          <w:kern w:val="0"/>
          <w:szCs w:val="21"/>
        </w:rPr>
        <w:t>在“探究影响浮力大小因素”的实验中：</w:t>
      </w:r>
      <w:r>
        <w:rPr>
          <w:rFonts w:ascii="宋体" w:cs="宋体"/>
          <w:kern w:val="0"/>
          <w:szCs w:val="21"/>
        </w:rPr>
        <w:br/>
      </w:r>
      <m:oMath>
        <m:r>
          <w:rPr>
            <w:rFonts w:ascii="Cambria Math" w:hAnsi="Cambria Math"/>
          </w:rPr>
          <m:t>(1)</m:t>
        </m:r>
      </m:oMath>
      <w:r>
        <w:rPr>
          <w:rFonts w:ascii="宋体" w:cs="宋体"/>
          <w:kern w:val="0"/>
          <w:szCs w:val="21"/>
        </w:rPr>
        <w:t>关于影响浮力大小的因素，下表列举了三个常识和三个猜想，但常识和猜想不对应，其中符合“常识一”的是“猜想______”。</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5676"/>
        <w:gridCol w:w="3562"/>
      </w:tblGrid>
      <w:tr w:rsidR="00380405" w14:paraId="64D49862" w14:textId="77777777">
        <w:trPr>
          <w:cantSplit/>
        </w:trPr>
        <w:tc>
          <w:tcPr>
            <w:tcW w:w="5638" w:type="dxa"/>
            <w:tcBorders>
              <w:bottom w:val="inset" w:sz="4" w:space="0" w:color="000000"/>
              <w:right w:val="inset" w:sz="4" w:space="0" w:color="000000"/>
            </w:tcBorders>
            <w:tcMar>
              <w:top w:w="22" w:type="dxa"/>
              <w:left w:w="22" w:type="dxa"/>
              <w:bottom w:w="20" w:type="dxa"/>
              <w:right w:w="20" w:type="dxa"/>
            </w:tcMar>
            <w:vAlign w:val="center"/>
            <w:hideMark/>
          </w:tcPr>
          <w:p w14:paraId="4A7F3810" w14:textId="77777777" w:rsidR="0038040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lastRenderedPageBreak/>
              <w:t>常识</w:t>
            </w:r>
          </w:p>
        </w:tc>
        <w:tc>
          <w:tcPr>
            <w:tcW w:w="3538" w:type="dxa"/>
            <w:tcBorders>
              <w:left w:val="inset" w:sz="4" w:space="0" w:color="000000"/>
              <w:bottom w:val="inset" w:sz="4" w:space="0" w:color="000000"/>
            </w:tcBorders>
            <w:tcMar>
              <w:top w:w="22" w:type="dxa"/>
              <w:left w:w="20" w:type="dxa"/>
              <w:bottom w:w="20" w:type="dxa"/>
              <w:right w:w="22" w:type="dxa"/>
            </w:tcMar>
            <w:vAlign w:val="center"/>
            <w:hideMark/>
          </w:tcPr>
          <w:p w14:paraId="0D9694BC" w14:textId="77777777" w:rsidR="0038040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猜想</w:t>
            </w:r>
          </w:p>
        </w:tc>
      </w:tr>
      <w:tr w:rsidR="00380405" w14:paraId="3D297FA6"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4AE6C842" w14:textId="77777777" w:rsidR="00380405" w:rsidRDefault="00000000">
            <w:pPr>
              <w:spacing w:line="360" w:lineRule="auto"/>
              <w:rPr>
                <w:rFonts w:eastAsia="Times New Roman" w:hAnsi="Times New Roman"/>
                <w:color w:val="000000"/>
                <w:kern w:val="0"/>
                <w:sz w:val="24"/>
                <w:szCs w:val="24"/>
              </w:rPr>
            </w:pPr>
            <w:r>
              <w:rPr>
                <w:rFonts w:ascii="宋体" w:cs="宋体"/>
                <w:color w:val="000000"/>
                <w:kern w:val="0"/>
                <w:szCs w:val="21"/>
              </w:rPr>
              <w:t>常识</w:t>
            </w:r>
            <w:proofErr w:type="gramStart"/>
            <w:r>
              <w:rPr>
                <w:rFonts w:ascii="宋体" w:cs="宋体"/>
                <w:color w:val="000000"/>
                <w:kern w:val="0"/>
                <w:szCs w:val="21"/>
              </w:rPr>
              <w:t>一</w:t>
            </w:r>
            <w:proofErr w:type="gramEnd"/>
            <w:r>
              <w:rPr>
                <w:rFonts w:ascii="宋体" w:cs="宋体"/>
                <w:color w:val="000000"/>
                <w:kern w:val="0"/>
                <w:szCs w:val="21"/>
              </w:rPr>
              <w:t>：木头漂在水面，铁钉</w:t>
            </w:r>
            <w:proofErr w:type="gramStart"/>
            <w:r>
              <w:rPr>
                <w:rFonts w:ascii="宋体" w:cs="宋体"/>
                <w:color w:val="000000"/>
                <w:kern w:val="0"/>
                <w:szCs w:val="21"/>
              </w:rPr>
              <w:t>沉在水底</w:t>
            </w:r>
            <w:proofErr w:type="gramEnd"/>
            <w:r>
              <w:rPr>
                <w:rFonts w:ascii="宋体" w:cs="宋体"/>
                <w:color w:val="000000"/>
                <w:kern w:val="0"/>
                <w:szCs w:val="21"/>
              </w:rPr>
              <w:br/>
              <w:t>常识二：轮船从长江驶入大海，船身会上浮一些</w:t>
            </w:r>
            <w:r>
              <w:rPr>
                <w:rFonts w:ascii="宋体" w:cs="宋体"/>
                <w:color w:val="000000"/>
                <w:kern w:val="0"/>
                <w:szCs w:val="21"/>
              </w:rPr>
              <w:br/>
              <w:t>常识三：人从泳池浅水</w:t>
            </w:r>
            <w:proofErr w:type="gramStart"/>
            <w:r>
              <w:rPr>
                <w:rFonts w:ascii="宋体" w:cs="宋体"/>
                <w:color w:val="000000"/>
                <w:kern w:val="0"/>
                <w:szCs w:val="21"/>
              </w:rPr>
              <w:t>区走向</w:t>
            </w:r>
            <w:proofErr w:type="gramEnd"/>
            <w:r>
              <w:rPr>
                <w:rFonts w:ascii="宋体" w:cs="宋体"/>
                <w:color w:val="000000"/>
                <w:kern w:val="0"/>
                <w:szCs w:val="21"/>
              </w:rPr>
              <w:t>深水区，感觉身体变轻</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129D71F5" w14:textId="77777777" w:rsidR="00380405" w:rsidRDefault="00000000">
            <w:pPr>
              <w:spacing w:line="360" w:lineRule="auto"/>
              <w:rPr>
                <w:rFonts w:eastAsia="Times New Roman" w:hAnsi="Times New Roman"/>
                <w:color w:val="000000"/>
                <w:kern w:val="0"/>
                <w:sz w:val="24"/>
                <w:szCs w:val="24"/>
              </w:rPr>
            </w:pPr>
            <w:r>
              <w:rPr>
                <w:rFonts w:ascii="宋体" w:cs="宋体"/>
                <w:color w:val="000000"/>
                <w:kern w:val="0"/>
                <w:szCs w:val="21"/>
              </w:rPr>
              <w:t>猜想</w:t>
            </w:r>
            <w:proofErr w:type="gramStart"/>
            <w:r>
              <w:rPr>
                <w:rFonts w:ascii="宋体" w:cs="宋体"/>
                <w:color w:val="000000"/>
                <w:kern w:val="0"/>
                <w:szCs w:val="21"/>
              </w:rPr>
              <w:t>一</w:t>
            </w:r>
            <w:proofErr w:type="gramEnd"/>
            <w:r>
              <w:rPr>
                <w:rFonts w:ascii="宋体" w:cs="宋体"/>
                <w:color w:val="000000"/>
                <w:kern w:val="0"/>
                <w:szCs w:val="21"/>
              </w:rPr>
              <w:t>：与浸入液体的深度有关</w:t>
            </w:r>
            <w:r>
              <w:rPr>
                <w:rFonts w:ascii="宋体" w:cs="宋体"/>
                <w:color w:val="000000"/>
                <w:kern w:val="0"/>
                <w:szCs w:val="21"/>
              </w:rPr>
              <w:br/>
              <w:t>猜想二：与物体的密度有关</w:t>
            </w:r>
            <w:r>
              <w:rPr>
                <w:rFonts w:ascii="宋体" w:cs="宋体"/>
                <w:color w:val="000000"/>
                <w:kern w:val="0"/>
                <w:szCs w:val="21"/>
              </w:rPr>
              <w:br/>
              <w:t>猜想三：与液体的密度有关</w:t>
            </w:r>
          </w:p>
        </w:tc>
      </w:tr>
    </w:tbl>
    <w:p w14:paraId="7C12CD41" w14:textId="77777777" w:rsidR="00380405"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0FB45238" wp14:editId="13C2E98A">
            <wp:extent cx="4543425" cy="3048000"/>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4543425" cy="30480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比较______两幅图可知，浸没在液体中的物体所受浮力的大小与液体的密度有关。</w:t>
      </w:r>
      <w:r>
        <w:rPr>
          <w:rFonts w:ascii="宋体" w:cs="宋体"/>
          <w:kern w:val="0"/>
          <w:szCs w:val="21"/>
        </w:rPr>
        <w:br/>
      </w:r>
      <m:oMath>
        <m:r>
          <w:rPr>
            <w:rFonts w:ascii="Cambria Math" w:hAnsi="Cambria Math"/>
          </w:rPr>
          <m:t>(3)</m:t>
        </m:r>
      </m:oMath>
      <w:r>
        <w:rPr>
          <w:rFonts w:ascii="宋体" w:cs="宋体"/>
          <w:kern w:val="0"/>
          <w:szCs w:val="21"/>
        </w:rPr>
        <w:t>由</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三个步骤可知，浮力大小与______有关。</w:t>
      </w:r>
      <w:r>
        <w:rPr>
          <w:rFonts w:ascii="宋体" w:cs="宋体"/>
          <w:kern w:val="0"/>
          <w:szCs w:val="21"/>
        </w:rPr>
        <w:br/>
      </w:r>
      <m:oMath>
        <m:r>
          <w:rPr>
            <w:rFonts w:ascii="Cambria Math" w:hAnsi="Cambria Math"/>
          </w:rPr>
          <m:t>(4)</m:t>
        </m:r>
      </m:oMath>
      <w:r>
        <w:rPr>
          <w:rFonts w:ascii="宋体" w:cs="宋体"/>
          <w:kern w:val="0"/>
          <w:szCs w:val="21"/>
        </w:rPr>
        <w:t>分析</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四个步骤，发现浮力的大小有时与深度有关，有时与深度又无关。对此正确的解释是：浮力的大小随着排开水的体积的增大而______，当物体完全浸没在水中后排开水的体积相同，浸没后物体所受浮力的大小与深度______。</w:t>
      </w:r>
      <w:r>
        <w:rPr>
          <w:rFonts w:ascii="宋体" w:cs="宋体"/>
          <w:kern w:val="0"/>
          <w:szCs w:val="21"/>
        </w:rPr>
        <w:br/>
      </w:r>
      <m:oMath>
        <m:r>
          <w:rPr>
            <w:rFonts w:ascii="Cambria Math" w:hAnsi="Cambria Math"/>
          </w:rPr>
          <m:t>(5)</m:t>
        </m:r>
      </m:oMath>
      <w:r>
        <w:rPr>
          <w:rFonts w:ascii="宋体" w:cs="宋体"/>
          <w:kern w:val="0"/>
          <w:szCs w:val="21"/>
        </w:rPr>
        <w:t>如图能正确反映浮力</w:t>
      </w:r>
      <w:r>
        <w:rPr>
          <w:rFonts w:eastAsia="Times New Roman" w:hAnsi="Times New Roman"/>
          <w:i/>
          <w:iCs/>
          <w:kern w:val="0"/>
          <w:szCs w:val="21"/>
        </w:rPr>
        <w:t>F</w:t>
      </w:r>
      <w:r>
        <w:rPr>
          <w:rFonts w:ascii="宋体" w:cs="宋体"/>
          <w:kern w:val="0"/>
          <w:szCs w:val="21"/>
        </w:rPr>
        <w:t>与物体下表面在水中的深度</w:t>
      </w:r>
      <w:r>
        <w:rPr>
          <w:rFonts w:eastAsia="Times New Roman" w:hAnsi="Times New Roman"/>
          <w:i/>
          <w:iCs/>
          <w:kern w:val="0"/>
          <w:szCs w:val="21"/>
        </w:rPr>
        <w:t>h</w:t>
      </w:r>
      <w:r>
        <w:rPr>
          <w:rFonts w:ascii="宋体" w:cs="宋体"/>
          <w:kern w:val="0"/>
          <w:szCs w:val="21"/>
        </w:rPr>
        <w:t>关系的</w:t>
      </w:r>
      <w:proofErr w:type="gramStart"/>
      <w:r>
        <w:rPr>
          <w:rFonts w:ascii="宋体" w:cs="宋体"/>
          <w:kern w:val="0"/>
          <w:szCs w:val="21"/>
        </w:rPr>
        <w:t>图象</w:t>
      </w:r>
      <w:proofErr w:type="gramEnd"/>
      <w:r>
        <w:rPr>
          <w:rFonts w:ascii="宋体" w:cs="宋体"/>
          <w:kern w:val="0"/>
          <w:szCs w:val="21"/>
        </w:rPr>
        <w:t>是______。</w:t>
      </w:r>
      <w:r>
        <w:rPr>
          <w:rFonts w:ascii="宋体" w:cs="宋体"/>
          <w:kern w:val="0"/>
          <w:szCs w:val="21"/>
        </w:rPr>
        <w:br/>
      </w:r>
      <w:r>
        <w:rPr>
          <w:rFonts w:eastAsia="Times New Roman" w:hAnsi="Times New Roman"/>
          <w:noProof/>
          <w:kern w:val="0"/>
          <w:sz w:val="24"/>
          <w:szCs w:val="24"/>
        </w:rPr>
        <w:drawing>
          <wp:inline distT="0" distB="0" distL="0" distR="0" wp14:anchorId="378619A4" wp14:editId="2E927F7F">
            <wp:extent cx="4648200" cy="99060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4648200" cy="990600"/>
                    </a:xfrm>
                    <a:prstGeom prst="rect">
                      <a:avLst/>
                    </a:prstGeom>
                    <a:noFill/>
                    <a:ln>
                      <a:noFill/>
                    </a:ln>
                  </pic:spPr>
                </pic:pic>
              </a:graphicData>
            </a:graphic>
          </wp:inline>
        </w:drawing>
      </w:r>
      <w:bookmarkEnd w:id="18"/>
    </w:p>
    <w:p w14:paraId="78594187" w14:textId="77777777" w:rsidR="00380405"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20</w:t>
      </w:r>
      <w:r>
        <w:rPr>
          <w:rFonts w:ascii="宋体" w:cs="宋体"/>
          <w:kern w:val="0"/>
          <w:szCs w:val="21"/>
        </w:rPr>
        <w:t>.</w:t>
      </w:r>
      <w:bookmarkStart w:id="19" w:name="30b77f46-7adf-4ac7-aecc-9d8e34ae68eb"/>
      <w:r>
        <w:rPr>
          <w:rFonts w:ascii="宋体" w:cs="宋体"/>
          <w:kern w:val="0"/>
          <w:szCs w:val="21"/>
        </w:rPr>
        <w:t>在“研究液体内部的压强”实验中：</w:t>
      </w:r>
      <w:r>
        <w:rPr>
          <w:rFonts w:ascii="宋体" w:cs="宋体"/>
          <w:kern w:val="0"/>
          <w:szCs w:val="21"/>
        </w:rPr>
        <w:br/>
      </w:r>
      <w:r>
        <w:rPr>
          <w:rFonts w:eastAsia="Times New Roman" w:hAnsi="Times New Roman"/>
          <w:noProof/>
          <w:kern w:val="0"/>
          <w:sz w:val="24"/>
          <w:szCs w:val="24"/>
        </w:rPr>
        <w:drawing>
          <wp:inline distT="0" distB="0" distL="0" distR="0" wp14:anchorId="4531F996" wp14:editId="2940D027">
            <wp:extent cx="3952875" cy="177165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3952875" cy="17716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使用压强计之前用手指轻压金属盒的橡皮膜，观察</w:t>
      </w:r>
      <w:r>
        <w:rPr>
          <w:rFonts w:eastAsia="Times New Roman" w:hAnsi="Times New Roman"/>
          <w:i/>
          <w:iCs/>
          <w:kern w:val="0"/>
          <w:szCs w:val="21"/>
        </w:rPr>
        <w:t>U</w:t>
      </w:r>
      <w:r>
        <w:rPr>
          <w:rFonts w:ascii="宋体" w:cs="宋体"/>
          <w:kern w:val="0"/>
          <w:szCs w:val="21"/>
        </w:rPr>
        <w:t>形管两侧液面高度差是否有明显变化，这一操作是为了检查压强计______。</w:t>
      </w:r>
      <w:r>
        <w:rPr>
          <w:rFonts w:ascii="宋体" w:cs="宋体"/>
          <w:kern w:val="0"/>
          <w:szCs w:val="21"/>
        </w:rPr>
        <w:br/>
      </w:r>
      <m:oMath>
        <m:r>
          <w:rPr>
            <w:rFonts w:ascii="Cambria Math" w:hAnsi="Cambria Math"/>
          </w:rPr>
          <m:t>(2)</m:t>
        </m:r>
      </m:oMath>
      <w:r>
        <w:rPr>
          <w:rFonts w:ascii="宋体" w:cs="宋体"/>
          <w:kern w:val="0"/>
          <w:szCs w:val="21"/>
        </w:rPr>
        <w:t>如图甲所示，在使用压强计前发现</w:t>
      </w:r>
      <w:r>
        <w:rPr>
          <w:rFonts w:eastAsia="Times New Roman" w:hAnsi="Times New Roman"/>
          <w:i/>
          <w:iCs/>
          <w:kern w:val="0"/>
          <w:szCs w:val="21"/>
        </w:rPr>
        <w:t>U</w:t>
      </w:r>
      <w:r>
        <w:rPr>
          <w:rFonts w:ascii="宋体" w:cs="宋体"/>
          <w:kern w:val="0"/>
          <w:szCs w:val="21"/>
        </w:rPr>
        <w:t>形管中两侧液面已有高度差，接下来的操作是______</w:t>
      </w:r>
      <m:oMath>
        <m:r>
          <w:rPr>
            <w:rFonts w:ascii="Cambria Math" w:hAnsi="Cambria Math"/>
          </w:rPr>
          <m:t>(</m:t>
        </m:r>
      </m:oMath>
      <w:r>
        <w:rPr>
          <w:rFonts w:ascii="宋体" w:cs="宋体"/>
          <w:kern w:val="0"/>
          <w:szCs w:val="21"/>
        </w:rPr>
        <w:t>填字母</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直接从</w:t>
      </w:r>
      <w:r>
        <w:rPr>
          <w:rFonts w:eastAsia="Times New Roman" w:hAnsi="Times New Roman"/>
          <w:i/>
          <w:iCs/>
          <w:kern w:val="0"/>
          <w:szCs w:val="21"/>
        </w:rPr>
        <w:t>U</w:t>
      </w:r>
      <w:r>
        <w:rPr>
          <w:rFonts w:ascii="宋体" w:cs="宋体"/>
          <w:kern w:val="0"/>
          <w:szCs w:val="21"/>
        </w:rPr>
        <w:t>形管右侧中倒出适量液体</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拆除胶管重新安装</w:t>
      </w:r>
      <w:r>
        <w:rPr>
          <w:rFonts w:ascii="宋体" w:cs="宋体"/>
          <w:kern w:val="0"/>
          <w:szCs w:val="21"/>
        </w:rPr>
        <w:br/>
      </w:r>
      <m:oMath>
        <m:r>
          <w:rPr>
            <w:rFonts w:ascii="Cambria Math" w:hAnsi="Cambria Math"/>
          </w:rPr>
          <m:t>(3)</m:t>
        </m:r>
      </m:oMath>
      <w:r>
        <w:rPr>
          <w:rFonts w:ascii="宋体" w:cs="宋体"/>
          <w:kern w:val="0"/>
          <w:szCs w:val="21"/>
        </w:rPr>
        <w:t>如图甲所示，从结构上看压强计______</w:t>
      </w:r>
      <m:oMath>
        <m:r>
          <w:rPr>
            <w:rFonts w:ascii="Cambria Math" w:hAnsi="Cambria Math"/>
          </w:rPr>
          <m:t>(</m:t>
        </m:r>
      </m:oMath>
      <w:r>
        <w:rPr>
          <w:rFonts w:ascii="宋体" w:cs="宋体"/>
          <w:kern w:val="0"/>
          <w:szCs w:val="21"/>
        </w:rPr>
        <w:t>选填“属于”或“不属于”</w:t>
      </w:r>
      <m:oMath>
        <m:r>
          <w:rPr>
            <w:rFonts w:ascii="Cambria Math" w:hAnsi="Cambria Math"/>
          </w:rPr>
          <m:t>)</m:t>
        </m:r>
      </m:oMath>
      <w:r>
        <w:rPr>
          <w:rFonts w:ascii="宋体" w:cs="宋体"/>
          <w:kern w:val="0"/>
          <w:szCs w:val="21"/>
        </w:rPr>
        <w:t>连通器。</w:t>
      </w:r>
      <w:r>
        <w:rPr>
          <w:rFonts w:ascii="宋体" w:cs="宋体"/>
          <w:kern w:val="0"/>
          <w:szCs w:val="21"/>
        </w:rPr>
        <w:br/>
      </w:r>
      <m:oMath>
        <m:r>
          <w:rPr>
            <w:rFonts w:ascii="Cambria Math" w:hAnsi="Cambria Math"/>
          </w:rPr>
          <m:t>(4)</m:t>
        </m:r>
      </m:oMath>
      <w:r>
        <w:rPr>
          <w:rFonts w:ascii="宋体" w:cs="宋体"/>
          <w:kern w:val="0"/>
          <w:szCs w:val="21"/>
        </w:rPr>
        <w:t>通过比较乙、丙两图的实验情况，初步得出的结论是______。</w:t>
      </w:r>
      <w:r>
        <w:rPr>
          <w:rFonts w:ascii="宋体" w:cs="宋体"/>
          <w:kern w:val="0"/>
          <w:szCs w:val="21"/>
        </w:rPr>
        <w:br/>
      </w:r>
      <m:oMath>
        <m:r>
          <w:rPr>
            <w:rFonts w:ascii="Cambria Math" w:hAnsi="Cambria Math"/>
          </w:rPr>
          <m:t>(5)</m:t>
        </m:r>
      </m:oMath>
      <w:r>
        <w:rPr>
          <w:rFonts w:ascii="宋体" w:cs="宋体"/>
          <w:kern w:val="0"/>
          <w:szCs w:val="21"/>
        </w:rPr>
        <w:t>如果研究液体内部压强与液体密度的关系时，</w:t>
      </w:r>
      <w:proofErr w:type="gramStart"/>
      <w:r>
        <w:rPr>
          <w:rFonts w:ascii="宋体" w:cs="宋体"/>
          <w:kern w:val="0"/>
          <w:szCs w:val="21"/>
        </w:rPr>
        <w:t>直接向图丙</w:t>
      </w:r>
      <w:proofErr w:type="gramEnd"/>
      <w:r>
        <w:rPr>
          <w:rFonts w:ascii="宋体" w:cs="宋体"/>
          <w:kern w:val="0"/>
          <w:szCs w:val="21"/>
        </w:rPr>
        <w:t>烧杯中多次加盐水，结果发现</w:t>
      </w:r>
      <w:r>
        <w:rPr>
          <w:rFonts w:eastAsia="Times New Roman" w:hAnsi="Times New Roman"/>
          <w:i/>
          <w:iCs/>
          <w:kern w:val="0"/>
          <w:szCs w:val="21"/>
        </w:rPr>
        <w:t>U</w:t>
      </w:r>
      <w:r>
        <w:rPr>
          <w:rFonts w:ascii="宋体" w:cs="宋体"/>
          <w:kern w:val="0"/>
          <w:szCs w:val="21"/>
        </w:rPr>
        <w:t>形管两侧液面高度差不断增大，于是就得出“液体内部压强与液体密度有关”的结论，这种操作是______</w:t>
      </w:r>
      <m:oMath>
        <m:r>
          <w:rPr>
            <w:rFonts w:ascii="Cambria Math" w:hAnsi="Cambria Math"/>
          </w:rPr>
          <m:t>(</m:t>
        </m:r>
      </m:oMath>
      <w:r>
        <w:rPr>
          <w:rFonts w:ascii="宋体" w:cs="宋体"/>
          <w:kern w:val="0"/>
          <w:szCs w:val="21"/>
        </w:rPr>
        <w:t>选填“可靠”或“不可靠”</w:t>
      </w:r>
      <m:oMath>
        <m:r>
          <w:rPr>
            <w:rFonts w:ascii="Cambria Math" w:hAnsi="Cambria Math"/>
          </w:rPr>
          <m:t>)</m:t>
        </m:r>
      </m:oMath>
      <w:r>
        <w:rPr>
          <w:rFonts w:ascii="宋体" w:cs="宋体"/>
          <w:kern w:val="0"/>
          <w:szCs w:val="21"/>
        </w:rPr>
        <w:t>的，理由是______。</w:t>
      </w:r>
      <w:bookmarkEnd w:id="19"/>
    </w:p>
    <w:p w14:paraId="1333CF42" w14:textId="77777777" w:rsidR="00380405"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20" w:name="5852d357-f94b-4bbc-8eeb-6f8f8ad17f9a"/>
      <w:r>
        <w:rPr>
          <w:rFonts w:ascii="宋体" w:cs="宋体"/>
          <w:kern w:val="0"/>
          <w:szCs w:val="21"/>
        </w:rPr>
        <w:t>在“探究杠杆的平衡条件”实验中。</w:t>
      </w:r>
      <w:r>
        <w:rPr>
          <w:rFonts w:ascii="宋体" w:cs="宋体"/>
          <w:kern w:val="0"/>
          <w:szCs w:val="21"/>
        </w:rPr>
        <w:br/>
      </w:r>
      <w:r>
        <w:rPr>
          <w:rFonts w:eastAsia="Times New Roman" w:hAnsi="Times New Roman"/>
          <w:noProof/>
          <w:kern w:val="0"/>
          <w:sz w:val="24"/>
          <w:szCs w:val="24"/>
        </w:rPr>
        <w:drawing>
          <wp:inline distT="0" distB="0" distL="0" distR="0" wp14:anchorId="367E27C8" wp14:editId="20C905AA">
            <wp:extent cx="4810125" cy="134302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4810125" cy="13430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实验前杠杆在如图甲所示位置静止时，杠杆处于______</w:t>
      </w:r>
      <m:oMath>
        <m:r>
          <w:rPr>
            <w:rFonts w:ascii="Cambria Math" w:hAnsi="Cambria Math"/>
          </w:rPr>
          <m:t>(</m:t>
        </m:r>
      </m:oMath>
      <w:r>
        <w:rPr>
          <w:rFonts w:ascii="宋体" w:cs="宋体"/>
          <w:kern w:val="0"/>
          <w:szCs w:val="21"/>
        </w:rPr>
        <w:t>选填“平衡”或“非平衡”</w:t>
      </w:r>
      <m:oMath>
        <m:r>
          <w:rPr>
            <w:rFonts w:ascii="Cambria Math" w:hAnsi="Cambria Math"/>
          </w:rPr>
          <m:t>)</m:t>
        </m:r>
      </m:oMath>
      <w:r>
        <w:rPr>
          <w:rFonts w:ascii="宋体" w:cs="宋体"/>
          <w:kern w:val="0"/>
          <w:szCs w:val="21"/>
        </w:rPr>
        <w:t>状态，接下来调平衡螺母，直至杠杆在水平位置平衡，目的是______。</w:t>
      </w:r>
      <w:r>
        <w:rPr>
          <w:rFonts w:ascii="宋体" w:cs="宋体"/>
          <w:kern w:val="0"/>
          <w:szCs w:val="21"/>
        </w:rPr>
        <w:br/>
      </w:r>
      <m:oMath>
        <m:r>
          <w:rPr>
            <w:rFonts w:ascii="Cambria Math" w:hAnsi="Cambria Math"/>
          </w:rPr>
          <m:t>(2)</m:t>
        </m:r>
      </m:oMath>
      <w:r>
        <w:rPr>
          <w:rFonts w:ascii="宋体" w:cs="宋体"/>
          <w:kern w:val="0"/>
          <w:szCs w:val="21"/>
        </w:rPr>
        <w:t>如图乙所示，多次</w:t>
      </w:r>
      <w:proofErr w:type="gramStart"/>
      <w:r>
        <w:rPr>
          <w:rFonts w:ascii="宋体" w:cs="宋体"/>
          <w:kern w:val="0"/>
          <w:szCs w:val="21"/>
        </w:rPr>
        <w:t>改变钩码的</w:t>
      </w:r>
      <w:proofErr w:type="gramEnd"/>
      <w:r>
        <w:rPr>
          <w:rFonts w:ascii="宋体" w:cs="宋体"/>
          <w:kern w:val="0"/>
          <w:szCs w:val="21"/>
        </w:rPr>
        <w:t>个数和位置，并使杠杆在水平位置平衡，得到多组实验数据。多次实验的目的是______。根据实验数据绘制了</w:t>
      </w:r>
      <m:oMath>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的关系</w:t>
      </w:r>
      <w:proofErr w:type="gramStart"/>
      <w:r>
        <w:rPr>
          <w:rFonts w:ascii="宋体" w:cs="宋体"/>
          <w:kern w:val="0"/>
          <w:szCs w:val="21"/>
        </w:rPr>
        <w:t>图象</w:t>
      </w:r>
      <w:proofErr w:type="gramEnd"/>
      <w:r>
        <w:rPr>
          <w:rFonts w:ascii="宋体" w:cs="宋体"/>
          <w:kern w:val="0"/>
          <w:szCs w:val="21"/>
        </w:rPr>
        <w:t>，如</w:t>
      </w:r>
      <w:proofErr w:type="gramStart"/>
      <w:r>
        <w:rPr>
          <w:rFonts w:ascii="宋体" w:cs="宋体"/>
          <w:kern w:val="0"/>
          <w:szCs w:val="21"/>
        </w:rPr>
        <w:t>图丁</w:t>
      </w:r>
      <w:proofErr w:type="gramEnd"/>
      <w:r>
        <w:rPr>
          <w:rFonts w:ascii="宋体" w:cs="宋体"/>
          <w:kern w:val="0"/>
          <w:szCs w:val="21"/>
        </w:rPr>
        <w:t>所示。请根据</w:t>
      </w:r>
      <w:proofErr w:type="gramStart"/>
      <w:r>
        <w:rPr>
          <w:rFonts w:ascii="宋体" w:cs="宋体"/>
          <w:kern w:val="0"/>
          <w:szCs w:val="21"/>
        </w:rPr>
        <w:t>图象</w:t>
      </w:r>
      <w:proofErr w:type="gramEnd"/>
      <w:r>
        <w:rPr>
          <w:rFonts w:ascii="宋体" w:cs="宋体"/>
          <w:kern w:val="0"/>
          <w:szCs w:val="21"/>
        </w:rPr>
        <w:t>推算，当</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为</w:t>
      </w:r>
      <m:oMath>
        <m:r>
          <w:rPr>
            <w:rFonts w:ascii="Cambria Math" w:hAnsi="Cambria Math"/>
          </w:rPr>
          <m:t>0.15m</m:t>
        </m:r>
      </m:oMath>
      <w:r>
        <w:rPr>
          <w:rFonts w:ascii="宋体" w:cs="宋体"/>
          <w:kern w:val="0"/>
          <w:szCs w:val="21"/>
        </w:rPr>
        <w:t>时，</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为______</w:t>
      </w:r>
      <w:r>
        <w:rPr>
          <w:rFonts w:eastAsia="Times New Roman" w:hAnsi="Times New Roman"/>
          <w:i/>
          <w:iCs/>
          <w:kern w:val="0"/>
          <w:szCs w:val="21"/>
        </w:rPr>
        <w:t xml:space="preserve"> N</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如图丙所示的剪刀，在使用时属于______杠杆，工人师傅用该剪刀修剪树枝时，把树枝放在剪刀的______</w:t>
      </w:r>
      <m:oMath>
        <m:r>
          <w:rPr>
            <w:rFonts w:ascii="Cambria Math" w:hAnsi="Cambria Math"/>
          </w:rPr>
          <m:t>(</m:t>
        </m:r>
      </m:oMath>
      <w:r>
        <w:rPr>
          <w:rFonts w:ascii="宋体" w:cs="宋体"/>
          <w:kern w:val="0"/>
          <w:szCs w:val="21"/>
        </w:rPr>
        <w:t>填“</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”或“</w:t>
      </w:r>
      <w:r>
        <w:rPr>
          <w:rFonts w:eastAsia="Times New Roman" w:hAnsi="Times New Roman"/>
          <w:i/>
          <w:iCs/>
          <w:kern w:val="0"/>
          <w:szCs w:val="21"/>
        </w:rPr>
        <w:t>C</w:t>
      </w:r>
      <w:r>
        <w:rPr>
          <w:rFonts w:ascii="宋体" w:cs="宋体"/>
          <w:kern w:val="0"/>
          <w:szCs w:val="21"/>
        </w:rPr>
        <w:t>”</w:t>
      </w:r>
      <m:oMath>
        <m:r>
          <w:rPr>
            <w:rFonts w:ascii="Cambria Math" w:hAnsi="Cambria Math"/>
          </w:rPr>
          <m:t>)</m:t>
        </m:r>
      </m:oMath>
      <w:r>
        <w:rPr>
          <w:rFonts w:ascii="宋体" w:cs="宋体"/>
          <w:kern w:val="0"/>
          <w:szCs w:val="21"/>
        </w:rPr>
        <w:t>位置，树枝最容易被剪断。</w:t>
      </w:r>
      <w:bookmarkEnd w:id="20"/>
    </w:p>
    <w:p w14:paraId="45A2CA27" w14:textId="77777777" w:rsidR="00380405"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22</w:t>
      </w:r>
      <w:r>
        <w:rPr>
          <w:rFonts w:ascii="宋体" w:cs="宋体"/>
          <w:kern w:val="0"/>
          <w:szCs w:val="21"/>
        </w:rPr>
        <w:t>.</w:t>
      </w:r>
      <w:bookmarkStart w:id="21" w:name="d772d5f3-ddd0-4040-8faf-bf3959cf037d"/>
      <w:r>
        <w:rPr>
          <w:rFonts w:ascii="宋体" w:cs="宋体"/>
          <w:kern w:val="0"/>
          <w:szCs w:val="21"/>
        </w:rPr>
        <w:t>项目学习小组在使用密度计时发现由于刻度不均匀，</w:t>
      </w:r>
      <w:proofErr w:type="gramStart"/>
      <w:r>
        <w:rPr>
          <w:rFonts w:ascii="宋体" w:cs="宋体"/>
          <w:kern w:val="0"/>
          <w:szCs w:val="21"/>
        </w:rPr>
        <w:t>估读时</w:t>
      </w:r>
      <w:proofErr w:type="gramEnd"/>
      <w:r>
        <w:rPr>
          <w:rFonts w:ascii="宋体" w:cs="宋体"/>
          <w:kern w:val="0"/>
          <w:szCs w:val="21"/>
        </w:rPr>
        <w:t>误差较大，由此准备制作一个刻度均匀的密度计。</w:t>
      </w:r>
      <w:r>
        <w:rPr>
          <w:rFonts w:ascii="宋体" w:cs="宋体"/>
          <w:kern w:val="0"/>
          <w:szCs w:val="21"/>
        </w:rPr>
        <w:br/>
        <w:t>【小组讨论】</w:t>
      </w:r>
      <w:r>
        <w:rPr>
          <w:rFonts w:ascii="宋体" w:cs="宋体"/>
          <w:kern w:val="0"/>
          <w:szCs w:val="21"/>
        </w:rPr>
        <w:br/>
        <w:t>液体密度计是根据排开液体体积的变化来判断密度大小，根据密度公式</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想到，是否可以通过密度与质量之间的关系来制作刻度均匀的密度计。经过查阅资料及深入讨论，最后确定了制作方案。</w:t>
      </w:r>
      <w:r>
        <w:rPr>
          <w:rFonts w:ascii="宋体" w:cs="宋体"/>
          <w:kern w:val="0"/>
          <w:szCs w:val="21"/>
        </w:rPr>
        <w:br/>
      </w:r>
      <w:r>
        <w:rPr>
          <w:rFonts w:ascii="宋体" w:cs="宋体"/>
          <w:kern w:val="0"/>
          <w:szCs w:val="21"/>
        </w:rPr>
        <w:t>【查阅资料】</w:t>
      </w:r>
      <w:r>
        <w:rPr>
          <w:rFonts w:ascii="宋体" w:cs="宋体"/>
          <w:kern w:val="0"/>
          <w:szCs w:val="21"/>
        </w:rPr>
        <w:br/>
        <w:t>如图</w:t>
      </w:r>
      <w:r>
        <w:rPr>
          <w:rFonts w:eastAsia="Times New Roman" w:hAnsi="Times New Roman"/>
          <w:kern w:val="0"/>
          <w:szCs w:val="21"/>
        </w:rPr>
        <w:t>1</w:t>
      </w:r>
      <w:r>
        <w:rPr>
          <w:rFonts w:ascii="宋体" w:cs="宋体"/>
          <w:kern w:val="0"/>
          <w:szCs w:val="21"/>
        </w:rPr>
        <w:t>杆秤是我国古老的质量称量工具，刻度是均匀的，使用时先把被测物体挂在秤钩处，提起秤纽，移动秤砣，当秤杆在水平位置平衡时，秤砣悬挂点对应的数值即为物体的质量。杆秤的工作原理是______。</w:t>
      </w:r>
      <w:r>
        <w:rPr>
          <w:rFonts w:ascii="宋体" w:cs="宋体"/>
          <w:kern w:val="0"/>
          <w:szCs w:val="21"/>
        </w:rPr>
        <w:br/>
        <w:t>【产品制作】</w:t>
      </w:r>
      <w:r>
        <w:rPr>
          <w:rFonts w:ascii="宋体" w:cs="宋体"/>
          <w:kern w:val="0"/>
          <w:szCs w:val="21"/>
        </w:rPr>
        <w:br/>
      </w:r>
      <m:oMath>
        <m:r>
          <w:rPr>
            <w:rFonts w:ascii="Cambria Math" w:hAnsi="Cambria Math"/>
          </w:rPr>
          <m:t>(1)</m:t>
        </m:r>
      </m:oMath>
      <w:r>
        <w:rPr>
          <w:rFonts w:ascii="宋体" w:cs="宋体"/>
          <w:kern w:val="0"/>
          <w:szCs w:val="21"/>
        </w:rPr>
        <w:t>备用器材：木棒、塑料杯、细线、刻度尺、金属块。</w:t>
      </w:r>
      <w:r>
        <w:rPr>
          <w:rFonts w:ascii="宋体" w:cs="宋体"/>
          <w:kern w:val="0"/>
          <w:szCs w:val="21"/>
        </w:rPr>
        <w:br/>
      </w:r>
      <m:oMath>
        <m:r>
          <w:rPr>
            <w:rFonts w:ascii="Cambria Math" w:hAnsi="Cambria Math"/>
          </w:rPr>
          <m:t>(2)</m:t>
        </m:r>
      </m:oMath>
      <w:r>
        <w:rPr>
          <w:rFonts w:ascii="宋体" w:cs="宋体"/>
          <w:kern w:val="0"/>
          <w:szCs w:val="21"/>
        </w:rPr>
        <w:t>制作步骤：</w:t>
      </w:r>
      <w:r>
        <w:rPr>
          <w:rFonts w:ascii="宋体" w:cs="宋体"/>
          <w:kern w:val="0"/>
          <w:szCs w:val="21"/>
        </w:rPr>
        <w:br/>
      </w:r>
      <w:r>
        <w:rPr>
          <w:rFonts w:ascii="宋体" w:cs="宋体"/>
          <w:kern w:val="0"/>
          <w:szCs w:val="21"/>
        </w:rPr>
        <w:t>①模仿杆秤结构，用塑料杯代替秤钩，杯中不加液体，提起秤纽，移动金属块做的秤砣，当木棒做的秤杆在水平位置平衡时</w:t>
      </w:r>
      <m:oMath>
        <m:r>
          <w:rPr>
            <w:rFonts w:ascii="Cambria Math" w:hAnsi="Cambria Math"/>
          </w:rPr>
          <m:t>(</m:t>
        </m:r>
      </m:oMath>
      <w:r>
        <w:rPr>
          <w:rFonts w:ascii="宋体" w:cs="宋体"/>
          <w:kern w:val="0"/>
          <w:szCs w:val="21"/>
        </w:rPr>
        <w:t>如图</w:t>
      </w:r>
      <w:r>
        <w:rPr>
          <w:rFonts w:eastAsia="Times New Roman" w:hAnsi="Times New Roman"/>
          <w:kern w:val="0"/>
          <w:szCs w:val="21"/>
        </w:rPr>
        <w:t>2</w:t>
      </w:r>
      <w:r>
        <w:rPr>
          <w:rFonts w:ascii="宋体" w:cs="宋体"/>
          <w:kern w:val="0"/>
          <w:szCs w:val="21"/>
        </w:rPr>
        <w:t>甲</w:t>
      </w:r>
      <m:oMath>
        <m:r>
          <w:rPr>
            <w:rFonts w:ascii="Cambria Math" w:hAnsi="Cambria Math"/>
          </w:rPr>
          <m:t>)</m:t>
        </m:r>
      </m:oMath>
      <w:r>
        <w:rPr>
          <w:rFonts w:ascii="宋体" w:cs="宋体"/>
          <w:kern w:val="0"/>
          <w:szCs w:val="21"/>
        </w:rPr>
        <w:t>，将此时秤砣的悬挂点</w:t>
      </w:r>
      <w:r>
        <w:rPr>
          <w:rFonts w:eastAsia="Times New Roman" w:hAnsi="Times New Roman"/>
          <w:i/>
          <w:iCs/>
          <w:kern w:val="0"/>
          <w:szCs w:val="21"/>
        </w:rPr>
        <w:t>A</w:t>
      </w:r>
      <w:r>
        <w:rPr>
          <w:rFonts w:ascii="宋体" w:cs="宋体"/>
          <w:kern w:val="0"/>
          <w:szCs w:val="21"/>
        </w:rPr>
        <w:t>标记为“</w:t>
      </w:r>
      <w:r>
        <w:rPr>
          <w:rFonts w:eastAsia="Times New Roman" w:hAnsi="Times New Roman"/>
          <w:kern w:val="0"/>
          <w:szCs w:val="21"/>
        </w:rPr>
        <w:t>0</w:t>
      </w:r>
      <w:r>
        <w:rPr>
          <w:rFonts w:ascii="宋体" w:cs="宋体"/>
          <w:kern w:val="0"/>
          <w:szCs w:val="21"/>
        </w:rPr>
        <w:t>”刻度；</w:t>
      </w:r>
      <w:r>
        <w:rPr>
          <w:rFonts w:ascii="宋体" w:cs="宋体"/>
          <w:kern w:val="0"/>
          <w:szCs w:val="21"/>
        </w:rPr>
        <w:br/>
      </w:r>
      <w:r>
        <w:rPr>
          <w:rFonts w:ascii="宋体" w:cs="宋体"/>
          <w:kern w:val="0"/>
          <w:szCs w:val="21"/>
        </w:rPr>
        <w:t>②塑料杯中加水</w:t>
      </w:r>
      <m:oMath>
        <m:r>
          <w:rPr>
            <w:rFonts w:ascii="Cambria Math" w:hAnsi="Cambria Math"/>
          </w:rPr>
          <m:t>200c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，水面处标记为</w:t>
      </w:r>
      <w:r>
        <w:rPr>
          <w:rFonts w:eastAsia="Times New Roman" w:hAnsi="Times New Roman"/>
          <w:i/>
          <w:iCs/>
          <w:kern w:val="0"/>
          <w:szCs w:val="21"/>
        </w:rPr>
        <w:t>a</w:t>
      </w:r>
      <w:r>
        <w:rPr>
          <w:rFonts w:ascii="宋体" w:cs="宋体"/>
          <w:kern w:val="0"/>
          <w:szCs w:val="21"/>
        </w:rPr>
        <w:t>，提起秤纽，秤杆出现</w:t>
      </w:r>
      <w:proofErr w:type="gramStart"/>
      <w:r>
        <w:rPr>
          <w:rFonts w:ascii="宋体" w:cs="宋体"/>
          <w:kern w:val="0"/>
          <w:szCs w:val="21"/>
        </w:rPr>
        <w:t>左低右高</w:t>
      </w:r>
      <w:proofErr w:type="gramEnd"/>
      <w:r>
        <w:rPr>
          <w:rFonts w:ascii="宋体" w:cs="宋体"/>
          <w:kern w:val="0"/>
          <w:szCs w:val="21"/>
        </w:rPr>
        <w:t>现象</w:t>
      </w:r>
      <m:oMath>
        <m:r>
          <w:rPr>
            <w:rFonts w:ascii="Cambria Math" w:hAnsi="Cambria Math"/>
          </w:rPr>
          <m:t>(</m:t>
        </m:r>
      </m:oMath>
      <w:r>
        <w:rPr>
          <w:rFonts w:ascii="宋体" w:cs="宋体"/>
          <w:kern w:val="0"/>
          <w:szCs w:val="21"/>
        </w:rPr>
        <w:t>如图</w:t>
      </w:r>
      <w:r>
        <w:rPr>
          <w:rFonts w:eastAsia="Times New Roman" w:hAnsi="Times New Roman"/>
          <w:kern w:val="0"/>
          <w:szCs w:val="21"/>
        </w:rPr>
        <w:t>2</w:t>
      </w:r>
      <w:r>
        <w:rPr>
          <w:rFonts w:ascii="宋体" w:cs="宋体"/>
          <w:kern w:val="0"/>
          <w:szCs w:val="21"/>
        </w:rPr>
        <w:t>乙</w:t>
      </w:r>
      <m:oMath>
        <m:r>
          <w:rPr>
            <w:rFonts w:ascii="Cambria Math" w:hAnsi="Cambria Math"/>
          </w:rPr>
          <m:t>)</m:t>
        </m:r>
      </m:oMath>
      <w:r>
        <w:rPr>
          <w:rFonts w:ascii="宋体" w:cs="宋体"/>
          <w:kern w:val="0"/>
          <w:szCs w:val="21"/>
        </w:rPr>
        <w:t>，将秤砣应适当向______侧移动，直至秤杆在水平位置平衡</w:t>
      </w:r>
      <m:oMath>
        <m:r>
          <w:rPr>
            <w:rFonts w:ascii="Cambria Math" w:hAnsi="Cambria Math"/>
          </w:rPr>
          <m:t>(</m:t>
        </m:r>
      </m:oMath>
      <w:r>
        <w:rPr>
          <w:rFonts w:ascii="宋体" w:cs="宋体"/>
          <w:kern w:val="0"/>
          <w:szCs w:val="21"/>
        </w:rPr>
        <w:t>如图</w:t>
      </w:r>
      <w:r>
        <w:rPr>
          <w:rFonts w:eastAsia="Times New Roman" w:hAnsi="Times New Roman"/>
          <w:kern w:val="0"/>
          <w:szCs w:val="21"/>
        </w:rPr>
        <w:t>2</w:t>
      </w:r>
      <w:r>
        <w:rPr>
          <w:rFonts w:ascii="宋体" w:cs="宋体"/>
          <w:kern w:val="0"/>
          <w:szCs w:val="21"/>
        </w:rPr>
        <w:t>丙</w:t>
      </w:r>
      <m:oMath>
        <m:r>
          <w:rPr>
            <w:rFonts w:ascii="Cambria Math" w:hAnsi="Cambria Math"/>
          </w:rPr>
          <m:t>)</m:t>
        </m:r>
      </m:oMath>
      <w:r>
        <w:rPr>
          <w:rFonts w:ascii="宋体" w:cs="宋体"/>
          <w:kern w:val="0"/>
          <w:szCs w:val="21"/>
        </w:rPr>
        <w:t>，此时秤砣的悬挂点</w:t>
      </w:r>
      <w:r>
        <w:rPr>
          <w:rFonts w:eastAsia="Times New Roman" w:hAnsi="Times New Roman"/>
          <w:i/>
          <w:iCs/>
          <w:kern w:val="0"/>
          <w:szCs w:val="21"/>
        </w:rPr>
        <w:t>B</w:t>
      </w:r>
      <w:r>
        <w:rPr>
          <w:rFonts w:ascii="宋体" w:cs="宋体"/>
          <w:kern w:val="0"/>
          <w:szCs w:val="21"/>
        </w:rPr>
        <w:t>的刻度应记为______</w:t>
      </w:r>
      <m:oMath>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③以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两点之间的长度的</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10</m:t>
            </m:r>
          </m:den>
        </m:f>
      </m:oMath>
      <w:r>
        <w:rPr>
          <w:rFonts w:ascii="宋体" w:cs="宋体"/>
          <w:kern w:val="0"/>
          <w:szCs w:val="21"/>
        </w:rPr>
        <w:t>为标准，在整根秤杆上均匀地标上刻度。</w:t>
      </w:r>
      <w:r>
        <w:rPr>
          <w:rFonts w:ascii="宋体" w:cs="宋体"/>
          <w:kern w:val="0"/>
          <w:szCs w:val="21"/>
        </w:rPr>
        <w:br/>
      </w:r>
      <w:r>
        <w:rPr>
          <w:rFonts w:ascii="宋体" w:cs="宋体"/>
          <w:kern w:val="0"/>
          <w:szCs w:val="21"/>
        </w:rPr>
        <w:t>【产品检验】</w:t>
      </w:r>
      <w:r>
        <w:rPr>
          <w:rFonts w:ascii="宋体" w:cs="宋体"/>
          <w:kern w:val="0"/>
          <w:szCs w:val="21"/>
        </w:rPr>
        <w:br/>
        <w:t>在杯中倒入“等量”的密度已知的液体，移动秤砣，使密度秤在水平位置平衡，读出液体的密度，这里的“等量”是指液体的______相等。用多种密度已知的液体对“密度秤”刻度准确度进行检验。如图</w:t>
      </w:r>
      <w:r>
        <w:rPr>
          <w:rFonts w:eastAsia="Times New Roman" w:hAnsi="Times New Roman"/>
          <w:kern w:val="0"/>
          <w:szCs w:val="21"/>
        </w:rPr>
        <w:t>2</w:t>
      </w:r>
      <w:r>
        <w:rPr>
          <w:rFonts w:ascii="宋体" w:cs="宋体"/>
          <w:kern w:val="0"/>
          <w:szCs w:val="21"/>
        </w:rPr>
        <w:t>丁是某次检验时测量的数据，</w:t>
      </w:r>
      <m:oMath>
        <m:r>
          <w:rPr>
            <w:rFonts w:ascii="Cambria Math" w:hAnsi="Cambria Math"/>
          </w:rPr>
          <m:t>OC=10cm</m:t>
        </m:r>
      </m:oMath>
      <w:r>
        <w:rPr>
          <w:rFonts w:ascii="宋体" w:cs="宋体"/>
          <w:kern w:val="0"/>
          <w:szCs w:val="21"/>
        </w:rPr>
        <w:t>、</w:t>
      </w:r>
      <m:oMath>
        <m:r>
          <w:rPr>
            <w:rFonts w:ascii="Cambria Math" w:hAnsi="Cambria Math"/>
          </w:rPr>
          <m:t>OA=5cm</m:t>
        </m:r>
      </m:oMath>
      <w:r>
        <w:rPr>
          <w:rFonts w:ascii="宋体" w:cs="宋体"/>
          <w:kern w:val="0"/>
          <w:szCs w:val="21"/>
        </w:rPr>
        <w:t>、</w:t>
      </w:r>
      <m:oMath>
        <m:r>
          <w:rPr>
            <w:rFonts w:ascii="Cambria Math" w:hAnsi="Cambria Math"/>
          </w:rPr>
          <m:t>OD=41cm</m:t>
        </m:r>
      </m:oMath>
      <w:r>
        <w:rPr>
          <w:rFonts w:ascii="宋体" w:cs="宋体"/>
          <w:kern w:val="0"/>
          <w:szCs w:val="21"/>
        </w:rPr>
        <w:t>，秤砣</w:t>
      </w:r>
      <m:oMath>
        <m:r>
          <w:rPr>
            <w:rFonts w:ascii="Cambria Math" w:hAnsi="Cambria Math"/>
          </w:rPr>
          <m:t>(</m:t>
        </m:r>
      </m:oMath>
      <w:r>
        <w:rPr>
          <w:rFonts w:ascii="宋体" w:cs="宋体"/>
          <w:kern w:val="0"/>
          <w:szCs w:val="21"/>
        </w:rPr>
        <w:t>金属块</w:t>
      </w:r>
      <m:oMath>
        <m:r>
          <w:rPr>
            <w:rFonts w:ascii="Cambria Math" w:hAnsi="Cambria Math"/>
          </w:rPr>
          <m:t>)</m:t>
        </m:r>
      </m:oMath>
      <w:r>
        <w:rPr>
          <w:rFonts w:ascii="宋体" w:cs="宋体"/>
          <w:kern w:val="0"/>
          <w:szCs w:val="21"/>
        </w:rPr>
        <w:t>的质量为</w:t>
      </w:r>
      <w:r>
        <w:rPr>
          <w:rFonts w:eastAsia="Times New Roman" w:hAnsi="Times New Roman"/>
          <w:kern w:val="0"/>
          <w:szCs w:val="21"/>
        </w:rPr>
        <w:t>100</w:t>
      </w:r>
      <w:r>
        <w:rPr>
          <w:rFonts w:eastAsia="Times New Roman" w:hAnsi="Times New Roman"/>
          <w:i/>
          <w:iCs/>
          <w:kern w:val="0"/>
          <w:szCs w:val="21"/>
        </w:rPr>
        <w:t>g</w:t>
      </w:r>
      <w:r>
        <w:rPr>
          <w:rFonts w:ascii="宋体" w:cs="宋体"/>
          <w:kern w:val="0"/>
          <w:szCs w:val="21"/>
        </w:rPr>
        <w:t>，则该液体密度为______</w:t>
      </w:r>
      <m:oMath>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【产品升级】</w:t>
      </w:r>
      <w:r>
        <w:rPr>
          <w:rFonts w:ascii="宋体" w:cs="宋体"/>
          <w:kern w:val="0"/>
          <w:szCs w:val="21"/>
        </w:rPr>
        <w:br/>
        <w:t>为了制作出精确度更高的“密度秤”，下列改进措施可行的是______。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把秤纽位置往靠近杯子一侧移动</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减小秤砣的质量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减少加入杯中液体的体积</w:t>
      </w:r>
      <w:r>
        <w:rPr>
          <w:rFonts w:ascii="宋体" w:cs="宋体"/>
          <w:kern w:val="0"/>
          <w:szCs w:val="21"/>
        </w:rPr>
        <w:br/>
      </w:r>
      <w:r>
        <w:rPr>
          <w:rFonts w:eastAsia="Times New Roman" w:hAnsi="Times New Roman"/>
          <w:i/>
          <w:iCs/>
          <w:kern w:val="0"/>
          <w:szCs w:val="21"/>
        </w:rPr>
        <w:lastRenderedPageBreak/>
        <w:t>D</w:t>
      </w:r>
      <w:r>
        <w:rPr>
          <w:rFonts w:eastAsia="Times New Roman" w:hAnsi="Times New Roman"/>
          <w:kern w:val="0"/>
          <w:szCs w:val="21"/>
        </w:rPr>
        <w:t>.</w:t>
      </w:r>
      <w:r>
        <w:rPr>
          <w:rFonts w:ascii="宋体" w:cs="宋体"/>
          <w:kern w:val="0"/>
          <w:szCs w:val="21"/>
        </w:rPr>
        <w:t>换用更细的秤杆</w:t>
      </w:r>
      <w:r>
        <w:rPr>
          <w:rFonts w:ascii="宋体" w:cs="宋体"/>
          <w:kern w:val="0"/>
          <w:szCs w:val="21"/>
        </w:rPr>
        <w:br/>
      </w:r>
      <w:r>
        <w:rPr>
          <w:rFonts w:eastAsia="Times New Roman" w:hAnsi="Times New Roman"/>
          <w:noProof/>
          <w:kern w:val="0"/>
          <w:sz w:val="24"/>
          <w:szCs w:val="24"/>
        </w:rPr>
        <w:drawing>
          <wp:inline distT="0" distB="0" distL="0" distR="0" wp14:anchorId="5AEB14B6" wp14:editId="07866EAD">
            <wp:extent cx="6184900" cy="2589403"/>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6184900" cy="2589403"/>
                    </a:xfrm>
                    <a:prstGeom prst="rect">
                      <a:avLst/>
                    </a:prstGeom>
                    <a:noFill/>
                    <a:ln>
                      <a:noFill/>
                    </a:ln>
                  </pic:spPr>
                </pic:pic>
              </a:graphicData>
            </a:graphic>
          </wp:inline>
        </w:drawing>
      </w:r>
      <w:bookmarkEnd w:id="21"/>
    </w:p>
    <w:p w14:paraId="11321655" w14:textId="77777777" w:rsidR="00380405" w:rsidRDefault="00000000">
      <w:pPr>
        <w:spacing w:line="360" w:lineRule="auto"/>
        <w:rPr>
          <w:rFonts w:eastAsia="Times New Roman" w:hAnsi="Times New Roman"/>
          <w:kern w:val="0"/>
          <w:sz w:val="24"/>
          <w:szCs w:val="24"/>
        </w:rPr>
      </w:pPr>
      <w:r>
        <w:rPr>
          <w:rFonts w:ascii="黑体" w:eastAsia="黑体" w:hAnsi="黑体" w:cs="黑体"/>
        </w:rPr>
        <w:t>六、计算题：本大题共</w:t>
      </w:r>
      <w:r>
        <w:rPr>
          <w:rFonts w:eastAsia="Times New Roman" w:hAnsi="Times New Roman"/>
          <w:b/>
        </w:rPr>
        <w:t>2</w:t>
      </w:r>
      <w:r>
        <w:rPr>
          <w:rFonts w:ascii="黑体" w:eastAsia="黑体" w:hAnsi="黑体" w:cs="黑体"/>
        </w:rPr>
        <w:t>小题，共</w:t>
      </w:r>
      <w:r>
        <w:rPr>
          <w:rFonts w:eastAsia="Times New Roman" w:hAnsi="Times New Roman"/>
          <w:b/>
        </w:rPr>
        <w:t>16</w:t>
      </w:r>
      <w:r>
        <w:rPr>
          <w:rFonts w:ascii="黑体" w:eastAsia="黑体" w:hAnsi="黑体" w:cs="黑体"/>
        </w:rPr>
        <w:t>分。</w:t>
      </w:r>
    </w:p>
    <w:p w14:paraId="498F7E64" w14:textId="77777777" w:rsidR="00380405"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23</w:t>
      </w:r>
      <w:r>
        <w:rPr>
          <w:rFonts w:ascii="宋体" w:cs="宋体"/>
          <w:kern w:val="0"/>
          <w:szCs w:val="21"/>
        </w:rPr>
        <w:t>.</w:t>
      </w:r>
      <w:bookmarkStart w:id="22" w:name="a3fe5317-cd53-4921-b336-f17784326d39"/>
      <w:r>
        <w:rPr>
          <w:rFonts w:eastAsia="Times New Roman" w:hAnsi="Times New Roman"/>
          <w:noProof/>
          <w:kern w:val="0"/>
          <w:sz w:val="24"/>
          <w:szCs w:val="24"/>
        </w:rPr>
        <w:drawing>
          <wp:anchor distT="0" distB="0" distL="114300" distR="114300" simplePos="0" relativeHeight="251670528" behindDoc="0" locked="0" layoutInCell="1" allowOverlap="0" wp14:anchorId="4B508D2F" wp14:editId="6C450F99">
            <wp:simplePos x="0" y="0"/>
            <wp:positionH relativeFrom="column">
              <wp:align>right</wp:align>
            </wp:positionH>
            <wp:positionV relativeFrom="line">
              <wp:posOffset>76200</wp:posOffset>
            </wp:positionV>
            <wp:extent cx="1295400" cy="1600200"/>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295400" cy="1600200"/>
                    </a:xfrm>
                    <a:prstGeom prst="rect">
                      <a:avLst/>
                    </a:prstGeom>
                    <a:noFill/>
                    <a:ln>
                      <a:noFill/>
                    </a:ln>
                  </pic:spPr>
                </pic:pic>
              </a:graphicData>
            </a:graphic>
          </wp:anchor>
        </w:drawing>
      </w:r>
      <w:r>
        <w:rPr>
          <w:rFonts w:ascii="宋体" w:cs="宋体"/>
          <w:kern w:val="0"/>
          <w:szCs w:val="21"/>
        </w:rPr>
        <w:t>某大型商场里的购物车空车时质量为</w:t>
      </w:r>
      <w:r>
        <w:rPr>
          <w:rFonts w:eastAsia="Times New Roman" w:hAnsi="Times New Roman"/>
          <w:kern w:val="0"/>
          <w:szCs w:val="21"/>
        </w:rPr>
        <w:t>10</w:t>
      </w:r>
      <w:r>
        <w:rPr>
          <w:rFonts w:eastAsia="Times New Roman" w:hAnsi="Times New Roman"/>
          <w:i/>
          <w:iCs/>
          <w:kern w:val="0"/>
          <w:szCs w:val="21"/>
        </w:rPr>
        <w:t>kg</w:t>
      </w:r>
      <w:r>
        <w:rPr>
          <w:rFonts w:ascii="宋体" w:cs="宋体"/>
          <w:kern w:val="0"/>
          <w:szCs w:val="21"/>
        </w:rPr>
        <w:t>，每个轮子与地面的接触面积为</w:t>
      </w:r>
      <m:oMath>
        <m:r>
          <w:rPr>
            <w:rFonts w:ascii="Cambria Math" w:hAnsi="Cambria Math"/>
          </w:rPr>
          <m:t>5c</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。如图所示，所购商品的总质量为</w:t>
      </w:r>
      <w:r>
        <w:rPr>
          <w:rFonts w:eastAsia="Times New Roman" w:hAnsi="Times New Roman"/>
          <w:kern w:val="0"/>
          <w:szCs w:val="21"/>
        </w:rPr>
        <w:t>18</w:t>
      </w:r>
      <w:r>
        <w:rPr>
          <w:rFonts w:eastAsia="Times New Roman" w:hAnsi="Times New Roman"/>
          <w:i/>
          <w:iCs/>
          <w:kern w:val="0"/>
          <w:szCs w:val="21"/>
        </w:rPr>
        <w:t>kg</w:t>
      </w:r>
      <w:r>
        <w:rPr>
          <w:rFonts w:ascii="宋体" w:cs="宋体"/>
          <w:kern w:val="0"/>
          <w:szCs w:val="21"/>
        </w:rPr>
        <w:t>，用</w:t>
      </w:r>
      <w:r>
        <w:rPr>
          <w:rFonts w:eastAsia="Times New Roman" w:hAnsi="Times New Roman"/>
          <w:kern w:val="0"/>
          <w:szCs w:val="21"/>
        </w:rPr>
        <w:t>20</w:t>
      </w:r>
      <w:r>
        <w:rPr>
          <w:rFonts w:eastAsia="Times New Roman" w:hAnsi="Times New Roman"/>
          <w:i/>
          <w:iCs/>
          <w:kern w:val="0"/>
          <w:szCs w:val="21"/>
        </w:rPr>
        <w:t>N</w:t>
      </w:r>
      <w:r>
        <w:rPr>
          <w:rFonts w:ascii="宋体" w:cs="宋体"/>
          <w:kern w:val="0"/>
          <w:szCs w:val="21"/>
        </w:rPr>
        <w:t>的水平推力推着购物车沿水平地面运动了</w:t>
      </w:r>
      <w:r>
        <w:rPr>
          <w:rFonts w:eastAsia="Times New Roman" w:hAnsi="Times New Roman"/>
          <w:kern w:val="0"/>
          <w:szCs w:val="21"/>
        </w:rPr>
        <w:t>15</w:t>
      </w:r>
      <w:r>
        <w:rPr>
          <w:rFonts w:eastAsia="Times New Roman" w:hAnsi="Times New Roman"/>
          <w:i/>
          <w:iCs/>
          <w:kern w:val="0"/>
          <w:szCs w:val="21"/>
        </w:rPr>
        <w:t>m</w:t>
      </w:r>
      <w:r>
        <w:rPr>
          <w:rFonts w:ascii="宋体" w:cs="宋体"/>
          <w:kern w:val="0"/>
          <w:szCs w:val="21"/>
        </w:rPr>
        <w:t>，用时</w:t>
      </w:r>
      <w:r>
        <w:rPr>
          <w:rFonts w:eastAsia="Times New Roman" w:hAnsi="Times New Roman"/>
          <w:kern w:val="0"/>
          <w:szCs w:val="21"/>
        </w:rPr>
        <w:t>25</w:t>
      </w:r>
      <w:r>
        <w:rPr>
          <w:rFonts w:eastAsia="Times New Roman" w:hAnsi="Times New Roman"/>
          <w:i/>
          <w:iCs/>
          <w:kern w:val="0"/>
          <w:szCs w:val="21"/>
        </w:rPr>
        <w:t>s</w:t>
      </w:r>
      <w:r>
        <w:rPr>
          <w:rFonts w:ascii="宋体" w:cs="宋体"/>
          <w:kern w:val="0"/>
          <w:szCs w:val="21"/>
        </w:rPr>
        <w:t>，</w:t>
      </w:r>
      <w:r>
        <w:rPr>
          <w:rFonts w:eastAsia="Times New Roman" w:hAnsi="Times New Roman"/>
          <w:i/>
          <w:iCs/>
          <w:kern w:val="0"/>
          <w:szCs w:val="21"/>
        </w:rPr>
        <w:t>g</w:t>
      </w:r>
      <w:r>
        <w:rPr>
          <w:rFonts w:ascii="宋体" w:cs="宋体"/>
          <w:kern w:val="0"/>
          <w:szCs w:val="21"/>
        </w:rPr>
        <w:t>取</w:t>
      </w:r>
      <m:oMath>
        <m:r>
          <w:rPr>
            <w:rFonts w:ascii="Cambria Math" w:hAnsi="Cambria Math"/>
          </w:rPr>
          <m:t>10N/kg</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购物车和所购商品总的重力是多少？</w:t>
      </w:r>
      <w:r>
        <w:rPr>
          <w:rFonts w:ascii="宋体" w:cs="宋体"/>
          <w:kern w:val="0"/>
          <w:szCs w:val="21"/>
        </w:rPr>
        <w:br/>
      </w:r>
      <m:oMath>
        <m:r>
          <w:rPr>
            <w:rFonts w:ascii="Cambria Math" w:hAnsi="Cambria Math"/>
          </w:rPr>
          <m:t>(2)</m:t>
        </m:r>
      </m:oMath>
      <w:r>
        <w:rPr>
          <w:rFonts w:ascii="宋体" w:cs="宋体"/>
          <w:kern w:val="0"/>
          <w:szCs w:val="21"/>
        </w:rPr>
        <w:t>推力所做功的功率是多少？</w:t>
      </w:r>
      <w:r>
        <w:rPr>
          <w:rFonts w:ascii="宋体" w:cs="宋体"/>
          <w:kern w:val="0"/>
          <w:szCs w:val="21"/>
        </w:rPr>
        <w:br/>
      </w:r>
      <m:oMath>
        <m:r>
          <w:rPr>
            <w:rFonts w:ascii="Cambria Math" w:hAnsi="Cambria Math"/>
          </w:rPr>
          <m:t>(3)</m:t>
        </m:r>
      </m:oMath>
      <w:r>
        <w:rPr>
          <w:rFonts w:ascii="宋体" w:cs="宋体"/>
          <w:kern w:val="0"/>
          <w:szCs w:val="21"/>
        </w:rPr>
        <w:t>装着所购商品的购物车静止时，对水平地面的压强是多少？</w:t>
      </w:r>
      <w:bookmarkEnd w:id="22"/>
    </w:p>
    <w:p w14:paraId="20F08F0F" w14:textId="77777777" w:rsidR="00380405" w:rsidRDefault="00000000">
      <w:pPr>
        <w:spacing w:line="360" w:lineRule="auto"/>
        <w:textAlignment w:val="center"/>
        <w:rPr>
          <w:rFonts w:hint="eastAsia"/>
        </w:rPr>
      </w:pPr>
      <w:r>
        <w:br w:type="textWrapping" w:clear="all"/>
      </w:r>
    </w:p>
    <w:p w14:paraId="47ACE5ED" w14:textId="77777777" w:rsidR="00380405"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24</w:t>
      </w:r>
      <w:r>
        <w:rPr>
          <w:rFonts w:ascii="宋体" w:cs="宋体"/>
          <w:kern w:val="0"/>
          <w:szCs w:val="21"/>
        </w:rPr>
        <w:t>.</w:t>
      </w:r>
      <w:bookmarkStart w:id="23" w:name="aafe20ed-19bb-4838-881f-6367afc74db3"/>
      <w:r>
        <w:rPr>
          <w:rFonts w:eastAsia="Times New Roman" w:hAnsi="Times New Roman"/>
          <w:noProof/>
          <w:kern w:val="0"/>
          <w:sz w:val="24"/>
          <w:szCs w:val="24"/>
        </w:rPr>
        <w:drawing>
          <wp:anchor distT="0" distB="0" distL="114300" distR="114300" simplePos="0" relativeHeight="251671552" behindDoc="0" locked="0" layoutInCell="1" allowOverlap="0" wp14:anchorId="30746462" wp14:editId="7C3BCA8E">
            <wp:simplePos x="0" y="0"/>
            <wp:positionH relativeFrom="column">
              <wp:align>right</wp:align>
            </wp:positionH>
            <wp:positionV relativeFrom="line">
              <wp:posOffset>76200</wp:posOffset>
            </wp:positionV>
            <wp:extent cx="876300" cy="1247775"/>
            <wp:effectExtent l="0" t="0" r="0" b="0"/>
            <wp:wrapSquare wrapText="left"/>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876300" cy="1247775"/>
                    </a:xfrm>
                    <a:prstGeom prst="rect">
                      <a:avLst/>
                    </a:prstGeom>
                    <a:noFill/>
                    <a:ln>
                      <a:noFill/>
                    </a:ln>
                  </pic:spPr>
                </pic:pic>
              </a:graphicData>
            </a:graphic>
          </wp:anchor>
        </w:drawing>
      </w:r>
      <w:r>
        <w:rPr>
          <w:rFonts w:ascii="宋体" w:cs="宋体"/>
          <w:kern w:val="0"/>
          <w:szCs w:val="21"/>
        </w:rPr>
        <w:t>如图所示为潜水艇的截面，某型号潜水艇的总体积为</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proofErr w:type="gramStart"/>
      <w:r>
        <w:rPr>
          <w:rFonts w:ascii="宋体" w:cs="宋体"/>
          <w:kern w:val="0"/>
          <w:szCs w:val="21"/>
        </w:rPr>
        <w:t>水舱未充</w:t>
      </w:r>
      <w:proofErr w:type="gramEnd"/>
      <w:r>
        <w:rPr>
          <w:rFonts w:ascii="宋体" w:cs="宋体"/>
          <w:kern w:val="0"/>
          <w:szCs w:val="21"/>
        </w:rPr>
        <w:t>海水时潜水艇总重为</w:t>
      </w:r>
      <m:oMath>
        <m:r>
          <w:rPr>
            <w:rFonts w:ascii="Cambria Math" w:hAnsi="Cambria Math"/>
          </w:rPr>
          <m:t>1.29×</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N</m:t>
        </m:r>
      </m:oMath>
      <w:r>
        <w:rPr>
          <w:rFonts w:ascii="宋体" w:cs="宋体"/>
          <w:kern w:val="0"/>
          <w:szCs w:val="21"/>
        </w:rPr>
        <w:t>，最大下潜深度可达</w:t>
      </w:r>
      <w:r>
        <w:rPr>
          <w:rFonts w:eastAsia="Times New Roman" w:hAnsi="Times New Roman"/>
          <w:kern w:val="0"/>
          <w:szCs w:val="21"/>
        </w:rPr>
        <w:t>500</w:t>
      </w:r>
      <w:r>
        <w:rPr>
          <w:rFonts w:eastAsia="Times New Roman" w:hAnsi="Times New Roman"/>
          <w:i/>
          <w:iCs/>
          <w:kern w:val="0"/>
          <w:szCs w:val="21"/>
        </w:rPr>
        <w:t>m</w:t>
      </w:r>
      <w:r>
        <w:rPr>
          <w:rFonts w:ascii="宋体" w:cs="宋体"/>
          <w:kern w:val="0"/>
          <w:szCs w:val="21"/>
        </w:rPr>
        <w:t>。海水密度取</w:t>
      </w:r>
      <m:oMath>
        <m:r>
          <w:rPr>
            <w:rFonts w:ascii="Cambria Math" w:hAnsi="Cambria Math"/>
          </w:rPr>
          <m:t>1.03×</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eastAsia="Times New Roman" w:hAnsi="Times New Roman"/>
          <w:i/>
          <w:iCs/>
          <w:kern w:val="0"/>
          <w:szCs w:val="21"/>
        </w:rPr>
        <w:t>g</w:t>
      </w:r>
      <w:r>
        <w:rPr>
          <w:rFonts w:ascii="宋体" w:cs="宋体"/>
          <w:kern w:val="0"/>
          <w:szCs w:val="21"/>
        </w:rPr>
        <w:t>取</w:t>
      </w:r>
      <m:oMath>
        <m:r>
          <w:rPr>
            <w:rFonts w:ascii="Cambria Math" w:hAnsi="Cambria Math"/>
          </w:rPr>
          <m:t>10N/kg</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最大下潜深度处的海水压强？</w:t>
      </w:r>
      <w:r>
        <w:rPr>
          <w:rFonts w:ascii="宋体" w:cs="宋体"/>
          <w:kern w:val="0"/>
          <w:szCs w:val="21"/>
        </w:rPr>
        <w:br/>
      </w:r>
      <m:oMath>
        <m:r>
          <w:rPr>
            <w:rFonts w:ascii="Cambria Math" w:hAnsi="Cambria Math"/>
          </w:rPr>
          <m:t>(2)</m:t>
        </m:r>
      </m:oMath>
      <w:r>
        <w:rPr>
          <w:rFonts w:ascii="宋体" w:cs="宋体"/>
          <w:kern w:val="0"/>
          <w:szCs w:val="21"/>
        </w:rPr>
        <w:t>潜水艇完全潜入海水中时受到的浮力？</w:t>
      </w:r>
      <w:r>
        <w:rPr>
          <w:rFonts w:ascii="宋体" w:cs="宋体"/>
          <w:kern w:val="0"/>
          <w:szCs w:val="21"/>
        </w:rPr>
        <w:br/>
      </w:r>
      <m:oMath>
        <m:r>
          <w:rPr>
            <w:rFonts w:ascii="Cambria Math" w:hAnsi="Cambria Math"/>
          </w:rPr>
          <m:t>(3)</m:t>
        </m:r>
      </m:oMath>
      <w:r>
        <w:rPr>
          <w:rFonts w:ascii="宋体" w:cs="宋体"/>
          <w:kern w:val="0"/>
          <w:szCs w:val="21"/>
        </w:rPr>
        <w:t>潜水艇悬浮在海水中时，水舱中充入海水的质量？</w:t>
      </w:r>
      <w:bookmarkEnd w:id="23"/>
    </w:p>
    <w:p w14:paraId="4EFD86C5" w14:textId="77777777" w:rsidR="00380405" w:rsidRDefault="00000000">
      <w:pPr>
        <w:spacing w:line="360" w:lineRule="auto"/>
        <w:textAlignment w:val="center"/>
        <w:rPr>
          <w:rFonts w:hint="eastAsia"/>
        </w:rPr>
      </w:pPr>
      <w:r>
        <w:br w:type="textWrapping" w:clear="all"/>
      </w:r>
    </w:p>
    <w:p w14:paraId="6F280CF4" w14:textId="77777777" w:rsidR="00380405" w:rsidRDefault="00000000">
      <w:pPr>
        <w:spacing w:line="360" w:lineRule="auto"/>
        <w:rPr>
          <w:rFonts w:eastAsia="Times New Roman" w:hAnsi="Times New Roman"/>
          <w:kern w:val="0"/>
          <w:sz w:val="24"/>
          <w:szCs w:val="24"/>
        </w:rPr>
      </w:pPr>
      <w:r>
        <w:rPr>
          <w:rFonts w:eastAsia="Times New Roman" w:hAnsi="Times New Roman"/>
          <w:kern w:val="0"/>
          <w:sz w:val="24"/>
          <w:szCs w:val="24"/>
        </w:rPr>
        <w:br w:type="page"/>
      </w:r>
    </w:p>
    <w:p w14:paraId="6E85E13A" w14:textId="77777777" w:rsidR="00380405"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211E6030" w14:textId="77777777" w:rsidR="00380405" w:rsidRDefault="00380405">
      <w:pPr>
        <w:spacing w:line="360" w:lineRule="auto"/>
        <w:rPr>
          <w:rFonts w:eastAsia="Times New Roman" w:hAnsi="Times New Roman"/>
          <w:kern w:val="0"/>
          <w:sz w:val="24"/>
          <w:szCs w:val="24"/>
        </w:rPr>
      </w:pPr>
    </w:p>
    <w:p w14:paraId="255CDD7E" w14:textId="77777777" w:rsidR="003804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6A9EC42" w14:textId="77777777" w:rsidR="0038040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解：根据题图可知：力的大小和力的作用点相同，力的方向不同，力的作用效果不同，故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ACD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力的大小、方向和作用点叫力的三要素。力的三要素会影响力的作用效果。</w:t>
      </w:r>
      <w:r>
        <w:rPr>
          <w:rFonts w:ascii="宋体" w:cs="宋体"/>
          <w:kern w:val="0"/>
          <w:szCs w:val="21"/>
        </w:rPr>
        <w:br/>
        <w:t>本题考查的是力的三要素会影响力的作用效果。</w:t>
      </w:r>
    </w:p>
    <w:p w14:paraId="6FD996BC" w14:textId="77777777" w:rsidR="003804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978A6C2" w14:textId="77777777" w:rsidR="0038040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解：由图中可知：力的大小相等、方向相反、作用在同一个物体上，可见此操作是为了探究物体在平衡状态下所受的两个力是否作用在同一直线上；</w:t>
      </w:r>
      <w:r>
        <w:rPr>
          <w:rFonts w:ascii="宋体" w:cs="宋体"/>
          <w:kern w:val="0"/>
          <w:szCs w:val="21"/>
        </w:rPr>
        <w:br/>
        <w:t>故</w:t>
      </w:r>
      <w:r>
        <w:rPr>
          <w:rFonts w:eastAsia="Times New Roman" w:hAnsi="Times New Roman"/>
          <w:i/>
          <w:iCs/>
          <w:kern w:val="0"/>
          <w:szCs w:val="21"/>
        </w:rPr>
        <w:t>D</w:t>
      </w:r>
      <w:r>
        <w:rPr>
          <w:rFonts w:ascii="宋体" w:cs="宋体"/>
          <w:kern w:val="0"/>
          <w:szCs w:val="21"/>
        </w:rPr>
        <w:t>正确；</w:t>
      </w:r>
      <w:r>
        <w:rPr>
          <w:rFonts w:eastAsia="Times New Roman" w:hAnsi="Times New Roman"/>
          <w:i/>
          <w:iCs/>
          <w:kern w:val="0"/>
          <w:szCs w:val="21"/>
        </w:rPr>
        <w:t>ABC</w:t>
      </w:r>
      <w:r>
        <w:rPr>
          <w:rFonts w:ascii="宋体" w:cs="宋体"/>
          <w:kern w:val="0"/>
          <w:szCs w:val="21"/>
        </w:rPr>
        <w:t>错误；</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平衡</w:t>
      </w:r>
      <w:proofErr w:type="gramStart"/>
      <w:r>
        <w:rPr>
          <w:rFonts w:ascii="宋体" w:cs="宋体"/>
          <w:kern w:val="0"/>
          <w:szCs w:val="21"/>
        </w:rPr>
        <w:t>力满足</w:t>
      </w:r>
      <w:proofErr w:type="gramEnd"/>
      <w:r>
        <w:rPr>
          <w:rFonts w:ascii="宋体" w:cs="宋体"/>
          <w:kern w:val="0"/>
          <w:szCs w:val="21"/>
        </w:rPr>
        <w:t>的条件是：“同一物体”、“大小相等”、“方向相反”、“在同一直线上”。</w:t>
      </w:r>
      <w:r>
        <w:rPr>
          <w:rFonts w:ascii="宋体" w:cs="宋体"/>
          <w:kern w:val="0"/>
          <w:szCs w:val="21"/>
        </w:rPr>
        <w:br/>
        <w:t>静止的物体或匀速直线运动的物体受平衡力的作用，二力平衡的条件包括四方面：同物、同线、等大、反向。</w:t>
      </w:r>
    </w:p>
    <w:p w14:paraId="74A208B6" w14:textId="77777777" w:rsidR="003804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7351CB7" w14:textId="77777777" w:rsidR="0038040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、跳远运动员起跳前要助跑，是为了利用人体的惯性，但不能增大惯性，故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、一切物体都具有惯性，赛车不论什么时候都有惯性，故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、运动员跑到终点不能立即停下来，是因为运动员具有惯性，惯性不是力，不能说受到惯性力的作用，故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、超载的汽车，质量变大，所以会导致汽车惯性增大，故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物体保持原来运动状态不变的性质叫惯性，一切物体都有惯性，惯性是物体的一种属性，惯性大小只跟物体的质量大小有关，跟物体是否受力、是否运动、运动速度等都没有关系，质量越大，惯性越大。</w:t>
      </w:r>
      <w:r>
        <w:rPr>
          <w:rFonts w:ascii="宋体" w:cs="宋体"/>
          <w:kern w:val="0"/>
          <w:szCs w:val="21"/>
        </w:rPr>
        <w:br/>
        <w:t>该题考查对惯性的理解，要明确质量是惯性大小的唯一量度，与其他的因素都无关，经常出现的错误是将惯性的大小与速度的大小混淆。</w:t>
      </w:r>
    </w:p>
    <w:p w14:paraId="1B9B4FDB" w14:textId="77777777" w:rsidR="003804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305340F4" w14:textId="77777777" w:rsidR="00380405"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eastAsia="Times New Roman" w:hAnsi="Times New Roman"/>
          <w:i/>
          <w:iCs/>
          <w:kern w:val="0"/>
          <w:szCs w:val="21"/>
        </w:rPr>
        <w:t>A</w:t>
      </w:r>
      <w:r>
        <w:rPr>
          <w:rFonts w:ascii="宋体" w:cs="宋体"/>
          <w:kern w:val="0"/>
          <w:szCs w:val="21"/>
        </w:rPr>
        <w:t>、采用滚动代替滑动的方法，减小车轴与轴承之间的摩擦，车轴与轴承之间的摩擦是有害摩擦。符合题意。</w:t>
      </w:r>
      <w:r>
        <w:rPr>
          <w:rFonts w:ascii="宋体" w:cs="宋体"/>
          <w:kern w:val="0"/>
          <w:szCs w:val="21"/>
        </w:rPr>
        <w:br/>
      </w:r>
      <w:r>
        <w:rPr>
          <w:rFonts w:eastAsia="Times New Roman" w:hAnsi="Times New Roman"/>
          <w:i/>
          <w:iCs/>
          <w:kern w:val="0"/>
          <w:szCs w:val="21"/>
        </w:rPr>
        <w:t>B</w:t>
      </w:r>
      <w:r>
        <w:rPr>
          <w:rFonts w:ascii="宋体" w:cs="宋体"/>
          <w:kern w:val="0"/>
          <w:szCs w:val="21"/>
        </w:rPr>
        <w:t>、车踏板上，利用橡胶，并且在橡胶上刻有花纹，增大粗糙程度来增大摩擦力，鞋和成踏板之间的摩擦是有益摩擦。不符合题意。</w:t>
      </w:r>
      <w:r>
        <w:rPr>
          <w:rFonts w:ascii="宋体" w:cs="宋体"/>
          <w:kern w:val="0"/>
          <w:szCs w:val="21"/>
        </w:rPr>
        <w:br/>
      </w:r>
      <w:r>
        <w:rPr>
          <w:rFonts w:eastAsia="Times New Roman" w:hAnsi="Times New Roman"/>
          <w:i/>
          <w:iCs/>
          <w:kern w:val="0"/>
          <w:szCs w:val="21"/>
        </w:rPr>
        <w:t>C</w:t>
      </w:r>
      <w:r>
        <w:rPr>
          <w:rFonts w:ascii="宋体" w:cs="宋体"/>
          <w:kern w:val="0"/>
          <w:szCs w:val="21"/>
        </w:rPr>
        <w:t>、刹车时，用力刹闸，增大了闸皮和车轮之间的摩擦，防止发生交通事故。不符合题意。</w:t>
      </w:r>
      <w:r>
        <w:rPr>
          <w:rFonts w:ascii="宋体" w:cs="宋体"/>
          <w:kern w:val="0"/>
          <w:szCs w:val="21"/>
        </w:rPr>
        <w:br/>
      </w:r>
      <w:r>
        <w:rPr>
          <w:rFonts w:eastAsia="Times New Roman" w:hAnsi="Times New Roman"/>
          <w:i/>
          <w:iCs/>
          <w:kern w:val="0"/>
          <w:szCs w:val="21"/>
        </w:rPr>
        <w:t>D</w:t>
      </w:r>
      <w:r>
        <w:rPr>
          <w:rFonts w:ascii="宋体" w:cs="宋体"/>
          <w:kern w:val="0"/>
          <w:szCs w:val="21"/>
        </w:rPr>
        <w:t>、自行车把手上刻有花纹，是为了增大手和车把之间的摩擦，防止打滑。不符合题意。</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对人们有害的摩擦属于有害摩擦，有害摩擦要减小，在选项中寻找减小摩擦力的实例。</w:t>
      </w:r>
      <w:r>
        <w:rPr>
          <w:rFonts w:ascii="宋体" w:cs="宋体"/>
          <w:kern w:val="0"/>
          <w:szCs w:val="21"/>
        </w:rPr>
        <w:br/>
        <w:t>生活中要增大的摩擦的有益摩擦，要减小的摩擦是有害摩擦。</w:t>
      </w:r>
      <w:r>
        <w:rPr>
          <w:rFonts w:ascii="宋体" w:cs="宋体"/>
          <w:kern w:val="0"/>
          <w:szCs w:val="21"/>
        </w:rPr>
        <w:br/>
        <w:t>生活中使用的一些工具上，利用了很多物理知识，我们要留心生活，把物理和生活联系起来，学以致用。</w:t>
      </w:r>
      <w:r>
        <w:rPr>
          <w:rFonts w:ascii="宋体" w:cs="宋体"/>
          <w:kern w:val="0"/>
          <w:szCs w:val="21"/>
        </w:rPr>
        <w:br/>
        <w:t>自行车上还有很多地方利用物理知识，请你从声、光、力方面找出来。</w:t>
      </w:r>
    </w:p>
    <w:p w14:paraId="04EF938E" w14:textId="77777777" w:rsidR="003804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75FC69ED" w14:textId="77777777" w:rsidR="0038040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、鸡蛋受到的重力和桌面对鸡蛋的支持力，大小相等、方向相反、作用在同一物体上、作用在同一直线上，是一对平衡力，故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、桌面对鸡蛋的支持力和鸡蛋对桌面的压力，作用在不同物体上，不是平衡力，故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、鸡蛋所受重力和鸡蛋对桌面的压力，两个力方向相同，不是一对相互作用力，故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、鸡蛋原来静止，假设鸡蛋受到的作用力突然全部消失，由牛顿第一定律可知鸡蛋处于静止状态，故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由牛顿第一运动定律可知，一切物体不受任何外力作用时保持静止或匀速直线运动状态。</w:t>
      </w:r>
      <w:r>
        <w:rPr>
          <w:rFonts w:ascii="宋体" w:cs="宋体"/>
          <w:kern w:val="0"/>
          <w:szCs w:val="21"/>
        </w:rPr>
        <w:br/>
      </w:r>
      <m:oMath>
        <m:r>
          <w:rPr>
            <w:rFonts w:ascii="Cambria Math" w:hAnsi="Cambria Math"/>
          </w:rPr>
          <m:t>(2)</m:t>
        </m:r>
      </m:oMath>
      <w:r>
        <w:rPr>
          <w:rFonts w:ascii="宋体" w:cs="宋体"/>
          <w:kern w:val="0"/>
          <w:szCs w:val="21"/>
        </w:rPr>
        <w:t>二力平衡的条件：大小相等、方向相反、在同一直线上、作用于同一物体上。</w:t>
      </w:r>
      <w:r>
        <w:rPr>
          <w:rFonts w:ascii="宋体" w:cs="宋体"/>
          <w:kern w:val="0"/>
          <w:szCs w:val="21"/>
        </w:rPr>
        <w:br/>
      </w:r>
      <w:r>
        <w:rPr>
          <w:rFonts w:ascii="宋体" w:cs="宋体"/>
          <w:kern w:val="0"/>
          <w:szCs w:val="21"/>
        </w:rPr>
        <w:t>相互作用力的条件：大小相等、方向相反、在同一直线上、作用于两个不同的物体上。</w:t>
      </w:r>
      <w:r>
        <w:rPr>
          <w:rFonts w:ascii="宋体" w:cs="宋体"/>
          <w:kern w:val="0"/>
          <w:szCs w:val="21"/>
        </w:rPr>
        <w:br/>
        <w:t>本题的关键是做好受力分析，同时要</w:t>
      </w:r>
      <w:proofErr w:type="gramStart"/>
      <w:r>
        <w:rPr>
          <w:rFonts w:ascii="宋体" w:cs="宋体"/>
          <w:kern w:val="0"/>
          <w:szCs w:val="21"/>
        </w:rPr>
        <w:t>明确二</w:t>
      </w:r>
      <w:proofErr w:type="gramEnd"/>
      <w:r>
        <w:rPr>
          <w:rFonts w:ascii="宋体" w:cs="宋体"/>
          <w:kern w:val="0"/>
          <w:szCs w:val="21"/>
        </w:rPr>
        <w:t>力平衡的条件及一对相互作用</w:t>
      </w:r>
      <w:proofErr w:type="gramStart"/>
      <w:r>
        <w:rPr>
          <w:rFonts w:ascii="宋体" w:cs="宋体"/>
          <w:kern w:val="0"/>
          <w:szCs w:val="21"/>
        </w:rPr>
        <w:t>力成立</w:t>
      </w:r>
      <w:proofErr w:type="gramEnd"/>
      <w:r>
        <w:rPr>
          <w:rFonts w:ascii="宋体" w:cs="宋体"/>
          <w:kern w:val="0"/>
          <w:szCs w:val="21"/>
        </w:rPr>
        <w:t>的条件。</w:t>
      </w:r>
    </w:p>
    <w:p w14:paraId="6F78A3E7" w14:textId="77777777" w:rsidR="003804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234CA09" w14:textId="77777777" w:rsidR="0038040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、背包用宽的背带，是在压力一定时，通过增大受力面积来减小压强，故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、鞋底凹凸不平的花纹，是在压力一定时，通过增大接触面的粗糙程度来增大摩擦力，故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、菜刀要经常磨一磨，是在压力一定时，通过减小受力面积来增大压强，故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eastAsia="Times New Roman" w:hAnsi="Times New Roman"/>
          <w:i/>
          <w:iCs/>
          <w:kern w:val="0"/>
          <w:szCs w:val="21"/>
        </w:rPr>
        <w:t>D</w:t>
      </w:r>
      <w:r>
        <w:rPr>
          <w:rFonts w:ascii="宋体" w:cs="宋体"/>
          <w:kern w:val="0"/>
          <w:szCs w:val="21"/>
        </w:rPr>
        <w:t>、铁轨下面铺放路枕，是在压力一定时，通过增大受力面积来减小压强，故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w:lastRenderedPageBreak/>
          <m:t>(1)</m:t>
        </m:r>
      </m:oMath>
      <w:r>
        <w:rPr>
          <w:rFonts w:ascii="宋体" w:cs="宋体"/>
          <w:kern w:val="0"/>
          <w:szCs w:val="21"/>
        </w:rPr>
        <w:t>增大压强的方法：在压力一定时，减小受力面积；在受力面积一定时，增大压力；</w:t>
      </w:r>
      <w:r>
        <w:rPr>
          <w:rFonts w:ascii="宋体" w:cs="宋体"/>
          <w:kern w:val="0"/>
          <w:szCs w:val="21"/>
        </w:rPr>
        <w:br/>
      </w:r>
      <w:r>
        <w:rPr>
          <w:rFonts w:ascii="宋体" w:cs="宋体"/>
          <w:kern w:val="0"/>
          <w:szCs w:val="21"/>
        </w:rPr>
        <w:t>减小压强的方法：在压力一定时，增大受力面积；在受力面积一定时，减小压力。</w:t>
      </w:r>
      <w:r>
        <w:rPr>
          <w:rFonts w:ascii="宋体" w:cs="宋体"/>
          <w:kern w:val="0"/>
          <w:szCs w:val="21"/>
        </w:rPr>
        <w:br/>
      </w:r>
      <m:oMath>
        <m:r>
          <w:rPr>
            <w:rFonts w:ascii="Cambria Math" w:hAnsi="Cambria Math"/>
          </w:rPr>
          <m:t>(2)</m:t>
        </m:r>
      </m:oMath>
      <w:r>
        <w:rPr>
          <w:rFonts w:ascii="宋体" w:cs="宋体"/>
          <w:kern w:val="0"/>
          <w:szCs w:val="21"/>
        </w:rPr>
        <w:t>增大摩擦的方法：在接触面粗糙程度一定时，增大压力；在压力一定时，增大接触面的粗糙程度；</w:t>
      </w:r>
      <w:r>
        <w:rPr>
          <w:rFonts w:ascii="宋体" w:cs="宋体"/>
          <w:kern w:val="0"/>
          <w:szCs w:val="21"/>
        </w:rPr>
        <w:br/>
      </w:r>
      <w:r>
        <w:rPr>
          <w:rFonts w:ascii="宋体" w:cs="宋体"/>
          <w:kern w:val="0"/>
          <w:szCs w:val="21"/>
        </w:rPr>
        <w:br/>
        <w:t>减小摩擦的方法：在接触面粗糙程度一定时，减小压力；在压力一定时，减小接触面的粗糙程度；使接触面脱离；用滚动代替滑动。</w:t>
      </w:r>
      <w:r>
        <w:rPr>
          <w:rFonts w:ascii="宋体" w:cs="宋体"/>
          <w:kern w:val="0"/>
          <w:szCs w:val="21"/>
        </w:rPr>
        <w:br/>
        <w:t>本题考查了增大和减小压强的方法、增大摩擦的方法，属于基础题目。</w:t>
      </w:r>
    </w:p>
    <w:p w14:paraId="3E376B26" w14:textId="77777777" w:rsidR="003804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BD</w:t>
      </w:r>
      <w:r>
        <w:rPr>
          <w:rFonts w:eastAsia="Times New Roman" w:hAnsi="Times New Roman"/>
          <w:kern w:val="0"/>
          <w:sz w:val="24"/>
          <w:szCs w:val="24"/>
        </w:rPr>
        <w:t> </w:t>
      </w:r>
    </w:p>
    <w:p w14:paraId="6F166D44" w14:textId="77777777" w:rsidR="0038040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解：轿车的形状为上</w:t>
      </w:r>
      <w:proofErr w:type="gramStart"/>
      <w:r>
        <w:rPr>
          <w:rFonts w:ascii="宋体" w:cs="宋体"/>
          <w:kern w:val="0"/>
          <w:szCs w:val="21"/>
        </w:rPr>
        <w:t>凸</w:t>
      </w:r>
      <w:proofErr w:type="gramEnd"/>
      <w:r>
        <w:rPr>
          <w:rFonts w:ascii="宋体" w:cs="宋体"/>
          <w:kern w:val="0"/>
          <w:szCs w:val="21"/>
        </w:rPr>
        <w:t>下平，在水平平直公路上高速行驶时，轿车上方空气流速大、压强小，下方空气流速小、压强大，向上的压强差使轿车获得向上的升力，所以轿车对地面的压力小于轿车的重力。</w:t>
      </w:r>
      <w:r>
        <w:rPr>
          <w:rFonts w:ascii="宋体" w:cs="宋体"/>
          <w:kern w:val="0"/>
          <w:szCs w:val="21"/>
        </w:rPr>
        <w:br/>
        <w:t>故选：</w:t>
      </w:r>
      <w:r>
        <w:rPr>
          <w:rFonts w:eastAsia="Times New Roman" w:hAnsi="Times New Roman"/>
          <w:i/>
          <w:iCs/>
          <w:kern w:val="0"/>
          <w:szCs w:val="21"/>
        </w:rPr>
        <w:t>BD</w:t>
      </w:r>
      <w:r>
        <w:rPr>
          <w:rFonts w:ascii="宋体" w:cs="宋体"/>
          <w:kern w:val="0"/>
          <w:szCs w:val="21"/>
        </w:rPr>
        <w:t>。</w:t>
      </w:r>
      <w:r>
        <w:rPr>
          <w:rFonts w:ascii="宋体" w:cs="宋体"/>
          <w:kern w:val="0"/>
          <w:szCs w:val="21"/>
        </w:rPr>
        <w:br/>
        <w:t>流体压强与流速的关系：流速越快的地方压强反而越小。</w:t>
      </w:r>
      <w:r>
        <w:rPr>
          <w:rFonts w:ascii="宋体" w:cs="宋体"/>
          <w:kern w:val="0"/>
          <w:szCs w:val="21"/>
        </w:rPr>
        <w:br/>
        <w:t>本题考查了流速与压强的关系有关知识等，总体难度不大，掌握基础知识即可正确解题。</w:t>
      </w:r>
    </w:p>
    <w:p w14:paraId="4A6AC017" w14:textId="77777777" w:rsidR="003804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ABC</w:t>
      </w:r>
      <w:r>
        <w:rPr>
          <w:rFonts w:eastAsia="Times New Roman" w:hAnsi="Times New Roman"/>
          <w:kern w:val="0"/>
          <w:sz w:val="24"/>
          <w:szCs w:val="24"/>
        </w:rPr>
        <w:t> </w:t>
      </w:r>
    </w:p>
    <w:p w14:paraId="7C580BE4" w14:textId="77777777" w:rsidR="0038040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、在</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b</w:t>
      </w:r>
      <w:r>
        <w:rPr>
          <w:rFonts w:ascii="宋体" w:cs="宋体"/>
          <w:kern w:val="0"/>
          <w:szCs w:val="21"/>
        </w:rPr>
        <w:t>的过程中，实心球受到推力作用，且在推力方向上通过了距离；故运动员对实心球做了功，故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、因为不计空气阻力，在</w:t>
      </w:r>
      <w:r>
        <w:rPr>
          <w:rFonts w:eastAsia="Times New Roman" w:hAnsi="Times New Roman"/>
          <w:i/>
          <w:iCs/>
          <w:kern w:val="0"/>
          <w:szCs w:val="21"/>
        </w:rPr>
        <w:t>b</w:t>
      </w:r>
      <w:r>
        <w:rPr>
          <w:rFonts w:ascii="宋体" w:cs="宋体"/>
          <w:kern w:val="0"/>
          <w:szCs w:val="21"/>
        </w:rPr>
        <w:t>到</w:t>
      </w:r>
      <w:r>
        <w:rPr>
          <w:rFonts w:eastAsia="Times New Roman" w:hAnsi="Times New Roman"/>
          <w:i/>
          <w:iCs/>
          <w:kern w:val="0"/>
          <w:szCs w:val="21"/>
        </w:rPr>
        <w:t>d</w:t>
      </w:r>
      <w:r>
        <w:rPr>
          <w:rFonts w:ascii="宋体" w:cs="宋体"/>
          <w:kern w:val="0"/>
          <w:szCs w:val="21"/>
        </w:rPr>
        <w:t>的过程中，实心球的机械能不变，故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、在</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d</w:t>
      </w:r>
      <w:r>
        <w:rPr>
          <w:rFonts w:ascii="宋体" w:cs="宋体"/>
          <w:kern w:val="0"/>
          <w:szCs w:val="21"/>
        </w:rPr>
        <w:t>的过程中，实心球的运动方向和速度都不断变化，实心球的运动状态在不断的变化，故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、在</w:t>
      </w:r>
      <w:r>
        <w:rPr>
          <w:rFonts w:eastAsia="Times New Roman" w:hAnsi="Times New Roman"/>
          <w:i/>
          <w:iCs/>
          <w:kern w:val="0"/>
          <w:szCs w:val="21"/>
        </w:rPr>
        <w:t>c</w:t>
      </w:r>
      <w:r>
        <w:rPr>
          <w:rFonts w:ascii="宋体" w:cs="宋体"/>
          <w:kern w:val="0"/>
          <w:szCs w:val="21"/>
        </w:rPr>
        <w:t>到</w:t>
      </w:r>
      <w:r>
        <w:rPr>
          <w:rFonts w:eastAsia="Times New Roman" w:hAnsi="Times New Roman"/>
          <w:i/>
          <w:iCs/>
          <w:kern w:val="0"/>
          <w:szCs w:val="21"/>
        </w:rPr>
        <w:t>d</w:t>
      </w:r>
      <w:r>
        <w:rPr>
          <w:rFonts w:ascii="宋体" w:cs="宋体"/>
          <w:kern w:val="0"/>
          <w:szCs w:val="21"/>
        </w:rPr>
        <w:t>的过程中，实心球的高度降低，速度变大，所以实心球的重力势能转化为动能，故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ABC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做功的两个必要因素：作用在物体上的力、物体在力的方向上通过的距离，二者缺一不可；</w:t>
      </w:r>
      <w:r>
        <w:rPr>
          <w:rFonts w:ascii="宋体" w:cs="宋体"/>
          <w:kern w:val="0"/>
          <w:szCs w:val="21"/>
        </w:rPr>
        <w:br/>
      </w:r>
      <m:oMath>
        <m:r>
          <w:rPr>
            <w:rFonts w:ascii="Cambria Math" w:hAnsi="Cambria Math"/>
          </w:rPr>
          <m:t>(2)</m:t>
        </m:r>
      </m:oMath>
      <w:r>
        <w:rPr>
          <w:rFonts w:ascii="宋体" w:cs="宋体"/>
          <w:kern w:val="0"/>
          <w:szCs w:val="21"/>
        </w:rPr>
        <w:t>如果不计空气阻力，物体的机械能守恒；</w:t>
      </w:r>
      <w:r>
        <w:rPr>
          <w:rFonts w:ascii="宋体" w:cs="宋体"/>
          <w:kern w:val="0"/>
          <w:szCs w:val="21"/>
        </w:rPr>
        <w:br/>
      </w:r>
      <m:oMath>
        <m:r>
          <w:rPr>
            <w:rFonts w:ascii="Cambria Math" w:hAnsi="Cambria Math"/>
          </w:rPr>
          <m:t>(3)</m:t>
        </m:r>
      </m:oMath>
      <w:r>
        <w:rPr>
          <w:rFonts w:ascii="宋体" w:cs="宋体"/>
          <w:kern w:val="0"/>
          <w:szCs w:val="21"/>
        </w:rPr>
        <w:t>力可以改变物体的运动状态，包括物体的运动速度大小发生变化、运动方向发生变化；</w:t>
      </w:r>
      <m:oMath>
        <m:r>
          <w:rPr>
            <w:rFonts w:ascii="Cambria Math" w:hAnsi="Cambria Math"/>
          </w:rPr>
          <m:t>(4)</m:t>
        </m:r>
      </m:oMath>
      <w:r>
        <w:rPr>
          <w:rFonts w:ascii="宋体" w:cs="宋体"/>
          <w:kern w:val="0"/>
          <w:szCs w:val="21"/>
        </w:rPr>
        <w:t>物体由于运动而具有的能量叫动能；物体由于受到重力并处在一定高度时所具有的能叫重力势能；动能的大小与质量和速度有关，重力势能大小与质量和高度有关。</w:t>
      </w:r>
      <w:r>
        <w:rPr>
          <w:rFonts w:ascii="宋体" w:cs="宋体"/>
          <w:kern w:val="0"/>
          <w:szCs w:val="21"/>
        </w:rPr>
        <w:br/>
      </w:r>
      <w:r>
        <w:rPr>
          <w:rFonts w:ascii="宋体" w:cs="宋体"/>
          <w:kern w:val="0"/>
          <w:szCs w:val="21"/>
        </w:rPr>
        <w:t>本题考查的知识点较多，明确力是否做功的判断方法、知道影响重力势能的因素、牛顿第一定律等，可解答此题。</w:t>
      </w:r>
    </w:p>
    <w:p w14:paraId="58CD2C5A" w14:textId="77777777" w:rsidR="003804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CD</w:t>
      </w:r>
      <w:r>
        <w:rPr>
          <w:rFonts w:eastAsia="Times New Roman" w:hAnsi="Times New Roman"/>
          <w:kern w:val="0"/>
          <w:sz w:val="24"/>
          <w:szCs w:val="24"/>
        </w:rPr>
        <w:t> </w:t>
      </w:r>
    </w:p>
    <w:p w14:paraId="522B62B8" w14:textId="77777777" w:rsidR="00380405"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eastAsia="Times New Roman" w:hAnsi="Times New Roman"/>
          <w:i/>
          <w:iCs/>
          <w:kern w:val="0"/>
          <w:szCs w:val="21"/>
        </w:rPr>
        <w:t>A</w:t>
      </w:r>
      <w:r>
        <w:rPr>
          <w:rFonts w:ascii="宋体" w:cs="宋体"/>
          <w:kern w:val="0"/>
          <w:szCs w:val="21"/>
        </w:rPr>
        <w:t>、不同液体，密度不同，根据</w:t>
      </w:r>
      <m:oMath>
        <m:r>
          <w:rPr>
            <w:rFonts w:ascii="Cambria Math" w:hAnsi="Cambria Math"/>
          </w:rPr>
          <m:t>p=ρgh</m:t>
        </m:r>
      </m:oMath>
      <w:r>
        <w:rPr>
          <w:rFonts w:ascii="宋体" w:cs="宋体"/>
          <w:kern w:val="0"/>
          <w:szCs w:val="21"/>
        </w:rPr>
        <w:t>可知两容器中液体对容器底部的压强不相等，根据</w:t>
      </w:r>
      <m:oMath>
        <m:r>
          <w:rPr>
            <w:rFonts w:ascii="Cambria Math" w:hAnsi="Cambria Math"/>
          </w:rPr>
          <m:t>F=pS</m:t>
        </m:r>
      </m:oMath>
      <w:r>
        <w:rPr>
          <w:rFonts w:ascii="宋体" w:cs="宋体"/>
          <w:kern w:val="0"/>
          <w:szCs w:val="21"/>
        </w:rPr>
        <w:t>可知液体对容器底部的压力不相等，故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、甲、乙两容器中，瓶子受到的浮力等于瓶子的重力，同一个瓶子重力相等，故浮力相等，故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、由图知甲排开液体的体积大于乙排开液体的体积，由</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知甲液体的密度小于乙液体的密度；</w:t>
      </w:r>
      <w:r>
        <w:rPr>
          <w:rFonts w:ascii="宋体" w:cs="宋体"/>
          <w:kern w:val="0"/>
          <w:szCs w:val="21"/>
        </w:rPr>
        <w:br/>
      </w:r>
      <w:r>
        <w:rPr>
          <w:rFonts w:ascii="宋体" w:cs="宋体"/>
          <w:kern w:val="0"/>
          <w:szCs w:val="21"/>
        </w:rPr>
        <w:t>由图可知，容器的重力和装水瓶子的重力相同，甲、乙容器中，液面相平且乙液体的体积大于甲液体的体积，由</w:t>
      </w:r>
      <m:oMath>
        <m:r>
          <w:rPr>
            <w:rFonts w:ascii="Cambria Math" w:hAnsi="Cambria Math"/>
          </w:rPr>
          <m:t>m=ρV</m:t>
        </m:r>
      </m:oMath>
      <w:r>
        <w:rPr>
          <w:rFonts w:ascii="宋体" w:cs="宋体"/>
          <w:kern w:val="0"/>
          <w:szCs w:val="21"/>
        </w:rPr>
        <w:t>可知，乙容器中液体质量更大，乙容器总重力大于甲容器总重力，乙对桌面的压力大于甲对桌面的压力，而两容器底面积相同，由图可知甲容器对水平桌面的压强小于乙容器对水平桌面的压强，故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由图知，甲中瓶内液体对瓶子底部的压力等于瓶内液体的重力，乙中瓶内液体对瓶子底部的压力有一部分分担在了瓶子的侧壁上，因此瓶盖受到的压力小于瓶内液体的重力，所以甲中瓶内液体对瓶子底部的压力大于乙中瓶内液体对瓶盖的压力，故</w:t>
      </w:r>
      <w:proofErr w:type="spellStart"/>
      <w:r>
        <w:rPr>
          <w:rFonts w:eastAsia="Times New Roman" w:hAnsi="Times New Roman"/>
          <w:i/>
          <w:iCs/>
          <w:kern w:val="0"/>
          <w:szCs w:val="21"/>
        </w:rPr>
        <w:t>D</w:t>
      </w:r>
      <w:proofErr w:type="spellEnd"/>
      <w:r>
        <w:rPr>
          <w:rFonts w:ascii="宋体" w:cs="宋体"/>
          <w:kern w:val="0"/>
          <w:szCs w:val="21"/>
        </w:rPr>
        <w:t>正确。</w:t>
      </w:r>
      <w:r>
        <w:rPr>
          <w:rFonts w:ascii="宋体" w:cs="宋体"/>
          <w:kern w:val="0"/>
          <w:szCs w:val="21"/>
        </w:rPr>
        <w:br/>
        <w:t>故选：</w:t>
      </w:r>
      <w:r>
        <w:rPr>
          <w:rFonts w:eastAsia="Times New Roman" w:hAnsi="Times New Roman"/>
          <w:i/>
          <w:iCs/>
          <w:kern w:val="0"/>
          <w:szCs w:val="21"/>
        </w:rPr>
        <w:t>CD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利用液体压强公式分析两种液体对容器底压强的大小关系；根据</w:t>
      </w:r>
      <m:oMath>
        <m:r>
          <w:rPr>
            <w:rFonts w:ascii="Cambria Math" w:hAnsi="Cambria Math"/>
          </w:rPr>
          <m:t>F=pS</m:t>
        </m:r>
      </m:oMath>
      <w:r>
        <w:rPr>
          <w:rFonts w:ascii="宋体" w:cs="宋体"/>
          <w:kern w:val="0"/>
          <w:szCs w:val="21"/>
        </w:rPr>
        <w:t>分析容器底部受到的压力的大小；</w:t>
      </w:r>
      <w:r>
        <w:rPr>
          <w:rFonts w:ascii="宋体" w:cs="宋体"/>
          <w:kern w:val="0"/>
          <w:szCs w:val="21"/>
        </w:rPr>
        <w:br/>
      </w:r>
      <m:oMath>
        <m:r>
          <w:rPr>
            <w:rFonts w:ascii="Cambria Math" w:hAnsi="Cambria Math"/>
          </w:rPr>
          <m:t>(2)</m:t>
        </m:r>
      </m:oMath>
      <w:r>
        <w:rPr>
          <w:rFonts w:ascii="宋体" w:cs="宋体"/>
          <w:kern w:val="0"/>
          <w:szCs w:val="21"/>
        </w:rPr>
        <w:t>物体漂浮，浮力等于重力；</w:t>
      </w:r>
      <w:r>
        <w:rPr>
          <w:rFonts w:ascii="宋体" w:cs="宋体"/>
          <w:kern w:val="0"/>
          <w:szCs w:val="21"/>
        </w:rPr>
        <w:br/>
      </w:r>
      <m:oMath>
        <m:r>
          <w:rPr>
            <w:rFonts w:ascii="Cambria Math" w:hAnsi="Cambria Math"/>
          </w:rPr>
          <m:t>(3)</m:t>
        </m:r>
      </m:oMath>
      <w:r>
        <w:rPr>
          <w:rFonts w:ascii="宋体" w:cs="宋体"/>
          <w:kern w:val="0"/>
          <w:szCs w:val="21"/>
        </w:rPr>
        <w:t>由图知甲排开液体的体积大于乙排开液体的体积，由</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判断出甲、乙液体密度的关系；容器对桌面的压力等于容器、液体及物体的重力总和，由</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可知容器对桌面的压强关系；</w:t>
      </w:r>
      <w:r>
        <w:rPr>
          <w:rFonts w:ascii="宋体" w:cs="宋体"/>
          <w:kern w:val="0"/>
          <w:szCs w:val="21"/>
        </w:rPr>
        <w:br/>
      </w:r>
      <m:oMath>
        <m:r>
          <w:rPr>
            <w:rFonts w:ascii="Cambria Math" w:hAnsi="Cambria Math"/>
          </w:rPr>
          <m:t>(4)</m:t>
        </m:r>
      </m:oMath>
      <w:r>
        <w:rPr>
          <w:rFonts w:ascii="宋体" w:cs="宋体"/>
          <w:kern w:val="0"/>
          <w:szCs w:val="21"/>
        </w:rPr>
        <w:t>甲中瓶内液体对瓶子底部的压力等于瓶内液体的重力，乙中瓶内液体对瓶子底部的压力有一部分分担在了瓶子的侧壁上，由此可知液体对瓶底和瓶盖的压力大小关系。</w:t>
      </w:r>
      <w:r>
        <w:rPr>
          <w:rFonts w:ascii="宋体" w:cs="宋体"/>
          <w:kern w:val="0"/>
          <w:szCs w:val="21"/>
        </w:rPr>
        <w:br/>
      </w:r>
      <w:r>
        <w:rPr>
          <w:rFonts w:ascii="宋体" w:cs="宋体"/>
          <w:kern w:val="0"/>
          <w:szCs w:val="21"/>
        </w:rPr>
        <w:t>本题主要考查液体压强的有关问题。根据</w:t>
      </w:r>
      <m:oMath>
        <m:r>
          <w:rPr>
            <w:rFonts w:ascii="Cambria Math" w:hAnsi="Cambria Math"/>
          </w:rPr>
          <m:t>p=ρgh</m:t>
        </m:r>
      </m:oMath>
      <w:r>
        <w:rPr>
          <w:rFonts w:ascii="宋体" w:cs="宋体"/>
          <w:kern w:val="0"/>
          <w:szCs w:val="21"/>
        </w:rPr>
        <w:t>、</w:t>
      </w:r>
      <m:oMath>
        <m:r>
          <w:rPr>
            <w:rFonts w:ascii="Cambria Math" w:hAnsi="Cambria Math"/>
          </w:rPr>
          <m:t>F=pS</m:t>
        </m:r>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=ρg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解答。</w:t>
      </w:r>
    </w:p>
    <w:p w14:paraId="65770781" w14:textId="77777777" w:rsidR="003804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重力；地球</w:t>
      </w:r>
      <w:r>
        <w:rPr>
          <w:rFonts w:eastAsia="Times New Roman" w:hAnsi="Times New Roman"/>
          <w:kern w:val="0"/>
          <w:sz w:val="24"/>
          <w:szCs w:val="24"/>
        </w:rPr>
        <w:t> </w:t>
      </w:r>
    </w:p>
    <w:p w14:paraId="2267D7D3" w14:textId="77777777" w:rsidR="0038040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熟透了的苹果会自动从树上竖直下落，是因为苹果受到了重力的作用，这个力的施力物体是地球．</w:t>
      </w:r>
      <w:r>
        <w:rPr>
          <w:rFonts w:ascii="宋体" w:cs="宋体"/>
          <w:kern w:val="0"/>
          <w:szCs w:val="21"/>
        </w:rPr>
        <w:br/>
        <w:t>故答案为：重力；地球．</w:t>
      </w:r>
      <w:r>
        <w:rPr>
          <w:rFonts w:ascii="宋体" w:cs="宋体"/>
          <w:kern w:val="0"/>
          <w:szCs w:val="21"/>
        </w:rPr>
        <w:br/>
        <w:t>地球附近的物体都受到地球的吸引</w:t>
      </w:r>
      <w:r>
        <w:rPr>
          <w:rFonts w:eastAsia="Times New Roman" w:hAnsi="Times New Roman"/>
          <w:kern w:val="0"/>
          <w:szCs w:val="21"/>
        </w:rPr>
        <w:t>--</w:t>
      </w:r>
      <w:r>
        <w:rPr>
          <w:rFonts w:ascii="宋体" w:cs="宋体"/>
          <w:kern w:val="0"/>
          <w:szCs w:val="21"/>
        </w:rPr>
        <w:t>由于地球的吸引而使物体受到的力叫重力，重力的施力物体是地球．</w:t>
      </w:r>
      <w:r>
        <w:rPr>
          <w:rFonts w:ascii="宋体" w:cs="宋体"/>
          <w:kern w:val="0"/>
          <w:szCs w:val="21"/>
        </w:rPr>
        <w:br/>
        <w:t>此题考查重力概念及重力的施力物体，结合题目的描述，可判断物体受到重力作用，施力物体是地球．</w:t>
      </w:r>
    </w:p>
    <w:p w14:paraId="04CF8C14" w14:textId="77777777" w:rsidR="003804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锤头</w:t>
      </w:r>
      <w:r>
        <w:rPr>
          <w:rFonts w:eastAsia="Times New Roman" w:hAnsi="Times New Roman"/>
          <w:kern w:val="0"/>
          <w:szCs w:val="21"/>
        </w:rPr>
        <w:t xml:space="preserve">  </w:t>
      </w:r>
      <w:r>
        <w:rPr>
          <w:rFonts w:ascii="宋体" w:cs="宋体"/>
          <w:kern w:val="0"/>
          <w:szCs w:val="21"/>
        </w:rPr>
        <w:t>头枕</w:t>
      </w:r>
      <w:r>
        <w:rPr>
          <w:rFonts w:eastAsia="Times New Roman" w:hAnsi="Times New Roman"/>
          <w:kern w:val="0"/>
          <w:sz w:val="24"/>
          <w:szCs w:val="24"/>
        </w:rPr>
        <w:t> </w:t>
      </w:r>
    </w:p>
    <w:p w14:paraId="293D8740" w14:textId="77777777" w:rsidR="00380405"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ascii="宋体" w:cs="宋体"/>
          <w:kern w:val="0"/>
          <w:szCs w:val="21"/>
        </w:rPr>
        <w:br/>
        <w:t>撞击锤柄的下端时，锤柄受到阻力作用而停止运动，锤头由于具有惯性，会继续向下运动，就紧套在锤柄上了，该方法利用了锤头的惯性；</w:t>
      </w:r>
      <w:r>
        <w:rPr>
          <w:rFonts w:ascii="宋体" w:cs="宋体"/>
          <w:kern w:val="0"/>
          <w:szCs w:val="21"/>
        </w:rPr>
        <w:br/>
        <w:t>低速行驶的汽车，一旦被追尾，该汽车中的人由于惯性会向后倒，此时压力都集中在人体脆弱的颈部和头部，而汽车</w:t>
      </w:r>
      <w:proofErr w:type="gramStart"/>
      <w:r>
        <w:rPr>
          <w:rFonts w:ascii="宋体" w:cs="宋体"/>
          <w:kern w:val="0"/>
          <w:szCs w:val="21"/>
        </w:rPr>
        <w:t>头枕则对此</w:t>
      </w:r>
      <w:proofErr w:type="gramEnd"/>
      <w:r>
        <w:rPr>
          <w:rFonts w:ascii="宋体" w:cs="宋体"/>
          <w:kern w:val="0"/>
          <w:szCs w:val="21"/>
        </w:rPr>
        <w:t>起缓冲作用，保护人体头部。</w:t>
      </w:r>
      <w:r>
        <w:rPr>
          <w:rFonts w:ascii="宋体" w:cs="宋体"/>
          <w:kern w:val="0"/>
          <w:szCs w:val="21"/>
        </w:rPr>
        <w:br/>
        <w:t>故答案为：锤头；</w:t>
      </w:r>
      <w:r>
        <w:rPr>
          <w:rFonts w:eastAsia="Times New Roman" w:hAnsi="Times New Roman"/>
          <w:kern w:val="0"/>
          <w:szCs w:val="21"/>
        </w:rPr>
        <w:t> </w:t>
      </w:r>
      <w:r>
        <w:rPr>
          <w:rFonts w:ascii="宋体" w:cs="宋体"/>
          <w:kern w:val="0"/>
          <w:szCs w:val="21"/>
        </w:rPr>
        <w:t>头枕。</w:t>
      </w:r>
      <w:r>
        <w:rPr>
          <w:rFonts w:ascii="宋体" w:cs="宋体"/>
          <w:kern w:val="0"/>
          <w:szCs w:val="21"/>
        </w:rPr>
        <w:br/>
        <w:t>一切物体都有保持原来运动状态不变的性质，叫惯性；惯性的大小与物体的质量有关，质量越大，惯性越大；</w:t>
      </w:r>
      <w:r>
        <w:rPr>
          <w:rFonts w:ascii="宋体" w:cs="宋体"/>
          <w:kern w:val="0"/>
          <w:szCs w:val="21"/>
        </w:rPr>
        <w:br/>
        <w:t>汽车从前面发生撞击，对人起保护作用的是安全气囊；从后面发生撞击对人起保护作用的是汽车头枕。</w:t>
      </w:r>
      <w:r>
        <w:rPr>
          <w:rFonts w:ascii="宋体" w:cs="宋体"/>
          <w:kern w:val="0"/>
          <w:szCs w:val="21"/>
        </w:rPr>
        <w:br/>
        <w:t>本题考查的知识点是惯性，要熟练掌握相关的知识，会应用它解决生活中的实际问题，知道物理知识与生活息息相关。</w:t>
      </w:r>
    </w:p>
    <w:p w14:paraId="387A6DA1" w14:textId="77777777" w:rsidR="003804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变小</w:t>
      </w:r>
      <w:r>
        <w:rPr>
          <w:rFonts w:eastAsia="Times New Roman" w:hAnsi="Times New Roman"/>
          <w:kern w:val="0"/>
          <w:szCs w:val="21"/>
        </w:rPr>
        <w:t xml:space="preserve">  </w:t>
      </w:r>
      <w:r>
        <w:rPr>
          <w:rFonts w:ascii="宋体" w:cs="宋体"/>
          <w:kern w:val="0"/>
          <w:szCs w:val="21"/>
        </w:rPr>
        <w:t>变小</w:t>
      </w:r>
      <w:r>
        <w:rPr>
          <w:rFonts w:eastAsia="Times New Roman" w:hAnsi="Times New Roman"/>
          <w:kern w:val="0"/>
          <w:sz w:val="24"/>
          <w:szCs w:val="24"/>
        </w:rPr>
        <w:t> </w:t>
      </w:r>
    </w:p>
    <w:p w14:paraId="4BCC88FD" w14:textId="77777777" w:rsidR="0038040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无人机在农田上方沿水平方向匀速飞行，同时均匀喷洒农药，此过程中，飞机的速度和高度均不变，但质量变小，所以无人机的动能变小，重力势能变小。</w:t>
      </w:r>
      <w:r>
        <w:rPr>
          <w:rFonts w:ascii="宋体" w:cs="宋体"/>
          <w:kern w:val="0"/>
          <w:szCs w:val="21"/>
        </w:rPr>
        <w:br/>
        <w:t>由于机械能等于动能与势能之和，故无人机的机械能也变小。</w:t>
      </w:r>
      <w:r>
        <w:rPr>
          <w:rFonts w:ascii="宋体" w:cs="宋体"/>
          <w:kern w:val="0"/>
          <w:szCs w:val="21"/>
        </w:rPr>
        <w:br/>
        <w:t>故答案为：变小；变小。</w:t>
      </w:r>
      <w:r>
        <w:rPr>
          <w:rFonts w:ascii="宋体" w:cs="宋体"/>
          <w:kern w:val="0"/>
          <w:szCs w:val="21"/>
        </w:rPr>
        <w:br/>
        <w:t>动能大小的影响因素：质量、速度。质量越大，速度越大，动能越大；</w:t>
      </w:r>
      <w:r>
        <w:rPr>
          <w:rFonts w:ascii="宋体" w:cs="宋体"/>
          <w:kern w:val="0"/>
          <w:szCs w:val="21"/>
        </w:rPr>
        <w:br/>
        <w:t>重力势能大小的影响因素：质量、被举得高度。质量越大，高度越高，重力势能越大；</w:t>
      </w:r>
      <w:r>
        <w:rPr>
          <w:rFonts w:ascii="宋体" w:cs="宋体"/>
          <w:kern w:val="0"/>
          <w:szCs w:val="21"/>
        </w:rPr>
        <w:br/>
        <w:t>机械能等于动能加势能。</w:t>
      </w:r>
      <w:r>
        <w:rPr>
          <w:rFonts w:ascii="宋体" w:cs="宋体"/>
          <w:kern w:val="0"/>
          <w:szCs w:val="21"/>
        </w:rPr>
        <w:br/>
        <w:t>此题考查的是动能和重力势能影响因素的应用，是一道基础题。抓住质量变化是正确判断的前提。</w:t>
      </w:r>
    </w:p>
    <w:p w14:paraId="00B0210A" w14:textId="77777777" w:rsidR="003804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受力面积</w:t>
      </w:r>
      <w:r>
        <w:rPr>
          <w:rFonts w:eastAsia="Times New Roman" w:hAnsi="Times New Roman"/>
          <w:kern w:val="0"/>
          <w:szCs w:val="21"/>
        </w:rPr>
        <w:t xml:space="preserve">  </w:t>
      </w:r>
      <w:r>
        <w:rPr>
          <w:rFonts w:ascii="宋体" w:cs="宋体"/>
          <w:kern w:val="0"/>
          <w:szCs w:val="21"/>
        </w:rPr>
        <w:t>形状</w:t>
      </w:r>
      <w:r>
        <w:rPr>
          <w:rFonts w:eastAsia="Times New Roman" w:hAnsi="Times New Roman"/>
          <w:kern w:val="0"/>
          <w:sz w:val="24"/>
          <w:szCs w:val="24"/>
        </w:rPr>
        <w:t> </w:t>
      </w:r>
    </w:p>
    <w:p w14:paraId="7FF028E9" w14:textId="77777777" w:rsidR="0038040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解：由甲、乙两图所示实验可知，受力面积相同而压力不同，压力作用效果不同，压力越大，压力作用效果越明显，可以得到结论：压力的作用效果与压力有关。</w:t>
      </w:r>
      <w:r>
        <w:rPr>
          <w:rFonts w:ascii="宋体" w:cs="宋体"/>
          <w:kern w:val="0"/>
          <w:szCs w:val="21"/>
        </w:rPr>
        <w:br/>
      </w:r>
      <m:oMath>
        <m:r>
          <w:rPr>
            <w:rFonts w:ascii="Cambria Math" w:hAnsi="Cambria Math"/>
          </w:rPr>
          <m:t>(2)</m:t>
        </m:r>
      </m:oMath>
      <w:r>
        <w:rPr>
          <w:rFonts w:ascii="宋体" w:cs="宋体"/>
          <w:kern w:val="0"/>
          <w:szCs w:val="21"/>
        </w:rPr>
        <w:t>实验中通过观察海绵的凹陷程度来比较压力作用效果的，说明力可以改变物体的形状。</w:t>
      </w:r>
      <w:r>
        <w:rPr>
          <w:rFonts w:ascii="宋体" w:cs="宋体"/>
          <w:kern w:val="0"/>
          <w:szCs w:val="21"/>
        </w:rPr>
        <w:br/>
      </w:r>
      <w:r>
        <w:rPr>
          <w:rFonts w:ascii="宋体" w:cs="宋体"/>
          <w:kern w:val="0"/>
          <w:szCs w:val="21"/>
        </w:rPr>
        <w:t>故答案为：受力面积；形状。</w:t>
      </w:r>
      <w:r>
        <w:rPr>
          <w:rFonts w:ascii="宋体" w:cs="宋体"/>
          <w:kern w:val="0"/>
          <w:szCs w:val="21"/>
        </w:rPr>
        <w:br/>
      </w:r>
      <m:oMath>
        <m:r>
          <w:rPr>
            <w:rFonts w:ascii="Cambria Math" w:hAnsi="Cambria Math"/>
          </w:rPr>
          <m:t>(1)</m:t>
        </m:r>
      </m:oMath>
      <w:r>
        <w:rPr>
          <w:rFonts w:ascii="宋体" w:cs="宋体"/>
          <w:kern w:val="0"/>
          <w:szCs w:val="21"/>
        </w:rPr>
        <w:t>应用控制变量法，分析图甲、乙所示实验，根据控制的变量与实验现象得出实验结论。</w:t>
      </w:r>
      <w:r>
        <w:rPr>
          <w:rFonts w:ascii="宋体" w:cs="宋体"/>
          <w:kern w:val="0"/>
          <w:szCs w:val="21"/>
        </w:rPr>
        <w:br/>
      </w:r>
      <m:oMath>
        <m:r>
          <w:rPr>
            <w:rFonts w:ascii="Cambria Math" w:hAnsi="Cambria Math"/>
          </w:rPr>
          <m:t>(2)</m:t>
        </m:r>
      </m:oMath>
      <w:r>
        <w:rPr>
          <w:rFonts w:ascii="宋体" w:cs="宋体"/>
          <w:kern w:val="0"/>
          <w:szCs w:val="21"/>
        </w:rPr>
        <w:t>力可以改变物体的运动状态，力可以使物体发生形变。</w:t>
      </w:r>
      <w:r>
        <w:rPr>
          <w:rFonts w:ascii="宋体" w:cs="宋体"/>
          <w:kern w:val="0"/>
          <w:szCs w:val="21"/>
        </w:rPr>
        <w:br/>
      </w:r>
      <w:r>
        <w:rPr>
          <w:rFonts w:ascii="宋体" w:cs="宋体"/>
          <w:kern w:val="0"/>
          <w:szCs w:val="21"/>
        </w:rPr>
        <w:t>本题考查了实验现象分析，本实验应用了转换法与控制变量法，应用控制变量法分析图示实验即可正确解题。</w:t>
      </w:r>
    </w:p>
    <w:p w14:paraId="3B5E8043" w14:textId="77777777" w:rsidR="003804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14.</w:t>
      </w:r>
      <w:r>
        <w:rPr>
          <w:rFonts w:ascii="宋体" w:cs="宋体"/>
          <w:color w:val="3333FF"/>
          <w:kern w:val="0"/>
          <w:szCs w:val="21"/>
        </w:rPr>
        <w:t>【答案】</w:t>
      </w:r>
      <w:r>
        <w:rPr>
          <w:rFonts w:ascii="宋体" w:cs="宋体"/>
          <w:kern w:val="0"/>
          <w:szCs w:val="21"/>
        </w:rPr>
        <w:t>托里拆利</w:t>
      </w:r>
      <w:r>
        <w:rPr>
          <w:rFonts w:eastAsia="Times New Roman" w:hAnsi="Times New Roman"/>
          <w:kern w:val="0"/>
          <w:szCs w:val="21"/>
        </w:rPr>
        <w:t xml:space="preserve">  </w:t>
      </w:r>
      <w:r>
        <w:rPr>
          <w:rFonts w:ascii="宋体" w:cs="宋体"/>
          <w:kern w:val="0"/>
          <w:szCs w:val="21"/>
        </w:rPr>
        <w:t>变大</w:t>
      </w:r>
      <w:r>
        <w:rPr>
          <w:rFonts w:eastAsia="Times New Roman" w:hAnsi="Times New Roman"/>
          <w:kern w:val="0"/>
          <w:sz w:val="24"/>
          <w:szCs w:val="24"/>
        </w:rPr>
        <w:t> </w:t>
      </w:r>
    </w:p>
    <w:p w14:paraId="336B54E5" w14:textId="77777777" w:rsidR="0038040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图中是测量大气压的，第一次利用此装置测出大气压强的科学家是托里拆利；</w:t>
      </w:r>
      <w:r>
        <w:rPr>
          <w:rFonts w:ascii="宋体" w:cs="宋体"/>
          <w:kern w:val="0"/>
          <w:szCs w:val="21"/>
        </w:rPr>
        <w:br/>
      </w:r>
      <m:oMath>
        <m:r>
          <w:rPr>
            <w:rFonts w:ascii="Cambria Math" w:hAnsi="Cambria Math"/>
          </w:rPr>
          <m:t>(2)</m:t>
        </m:r>
      </m:oMath>
      <w:r>
        <w:rPr>
          <w:rFonts w:ascii="宋体" w:cs="宋体"/>
          <w:kern w:val="0"/>
          <w:szCs w:val="21"/>
        </w:rPr>
        <w:t>山顶位置较高处的大气压较低，玻璃管中水银柱的高度小，将此装置从山顶移到山脚，大气压变大，管内外水银液面高度差变大。</w:t>
      </w:r>
      <w:r>
        <w:rPr>
          <w:rFonts w:ascii="宋体" w:cs="宋体"/>
          <w:kern w:val="0"/>
          <w:szCs w:val="21"/>
        </w:rPr>
        <w:br/>
      </w:r>
      <w:r>
        <w:rPr>
          <w:rFonts w:ascii="宋体" w:cs="宋体"/>
          <w:kern w:val="0"/>
          <w:szCs w:val="21"/>
        </w:rPr>
        <w:t>故答案为：托里拆利；变大。</w:t>
      </w:r>
      <w:r>
        <w:rPr>
          <w:rFonts w:ascii="宋体" w:cs="宋体"/>
          <w:kern w:val="0"/>
          <w:szCs w:val="21"/>
        </w:rPr>
        <w:br/>
        <w:t>根据托里拆利实验的设计原理和大气压的变化特点分析，便可得出答案。</w:t>
      </w:r>
      <w:r>
        <w:rPr>
          <w:rFonts w:ascii="宋体" w:cs="宋体"/>
          <w:kern w:val="0"/>
          <w:szCs w:val="21"/>
        </w:rPr>
        <w:br/>
        <w:t>本题考查在托里拆利实验的实验依据和实验中注意的事项，以及哪些因素会对测量结果产生影响。</w:t>
      </w:r>
    </w:p>
    <w:p w14:paraId="37A4A4C4" w14:textId="77777777" w:rsidR="003804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m:oMath>
        <m:r>
          <w:rPr>
            <w:rFonts w:ascii="Cambria Math" w:hAnsi="Cambria Math"/>
          </w:rPr>
          <m:t>48080%</m:t>
        </m:r>
      </m:oMath>
      <w:r>
        <w:rPr>
          <w:rFonts w:eastAsia="Times New Roman" w:hAnsi="Times New Roman"/>
          <w:kern w:val="0"/>
          <w:sz w:val="24"/>
          <w:szCs w:val="24"/>
        </w:rPr>
        <w:t> </w:t>
      </w:r>
    </w:p>
    <w:p w14:paraId="4251C94C" w14:textId="77777777" w:rsidR="0038040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工人所做的有用功：</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=Gh=80N×6m=480J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由图可知</w:t>
      </w:r>
      <m:oMath>
        <m:r>
          <w:rPr>
            <w:rFonts w:ascii="Cambria Math" w:hAnsi="Cambria Math"/>
          </w:rPr>
          <m:t>n=2</m:t>
        </m:r>
      </m:oMath>
      <w:r>
        <w:rPr>
          <w:rFonts w:ascii="宋体" w:cs="宋体"/>
          <w:kern w:val="0"/>
          <w:szCs w:val="21"/>
        </w:rPr>
        <w:t>，滑轮组的机械效率：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Fnh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nF</m:t>
            </m:r>
          </m:den>
        </m:f>
        <m:r>
          <w:rPr>
            <w:rFonts w:ascii="Cambria Math" w:hAnsi="Cambria Math"/>
          </w:rPr>
          <m:t>=</m:t>
        </m:r>
        <m:f>
          <m:fPr>
            <m:ctrlPr>
              <w:rPr>
                <w:rFonts w:ascii="Cambria Math" w:hAnsi="Cambria Math"/>
              </w:rPr>
            </m:ctrlPr>
          </m:fPr>
          <m:num>
            <m:r>
              <w:rPr>
                <w:rFonts w:ascii="Cambria Math" w:hAnsi="Cambria Math"/>
                <w:sz w:val="24"/>
                <w:szCs w:val="24"/>
              </w:rPr>
              <m:t>80N</m:t>
            </m:r>
          </m:num>
          <m:den>
            <m:r>
              <w:rPr>
                <w:rFonts w:ascii="Cambria Math" w:hAnsi="Cambria Math"/>
                <w:sz w:val="24"/>
                <w:szCs w:val="24"/>
              </w:rPr>
              <m:t>2×50N</m:t>
            </m:r>
          </m:den>
        </m:f>
        <m:r>
          <w:rPr>
            <w:rFonts w:ascii="Cambria Math" w:hAnsi="Cambria Math"/>
          </w:rPr>
          <m:t>×100%=80%</m:t>
        </m:r>
      </m:oMath>
      <w:r>
        <w:rPr>
          <w:rFonts w:ascii="宋体" w:cs="宋体"/>
          <w:kern w:val="0"/>
          <w:szCs w:val="21"/>
        </w:rPr>
        <w:t>。</w:t>
      </w:r>
      <w:r>
        <w:rPr>
          <w:rFonts w:ascii="宋体" w:cs="宋体"/>
          <w:kern w:val="0"/>
          <w:szCs w:val="21"/>
        </w:rPr>
        <w:br/>
      </w:r>
      <w:r>
        <w:rPr>
          <w:rFonts w:eastAsia="Times New Roman" w:hAnsi="Times New Roman"/>
          <w:kern w:val="0"/>
          <w:szCs w:val="21"/>
        </w:rPr>
        <w:t> </w:t>
      </w:r>
      <w:r>
        <w:rPr>
          <w:rFonts w:ascii="宋体" w:cs="宋体"/>
          <w:kern w:val="0"/>
          <w:szCs w:val="21"/>
        </w:rPr>
        <w:t>故答案为：</w:t>
      </w:r>
      <w:r>
        <w:rPr>
          <w:rFonts w:eastAsia="Times New Roman" w:hAnsi="Times New Roman"/>
          <w:kern w:val="0"/>
          <w:szCs w:val="21"/>
        </w:rPr>
        <w:t>480</w:t>
      </w:r>
      <w:r>
        <w:rPr>
          <w:rFonts w:ascii="宋体" w:cs="宋体"/>
          <w:kern w:val="0"/>
          <w:szCs w:val="21"/>
        </w:rPr>
        <w:t>；</w:t>
      </w:r>
      <m:oMath>
        <m:r>
          <w:rPr>
            <w:rFonts w:ascii="Cambria Math" w:hAnsi="Cambria Math"/>
          </w:rPr>
          <m:t>80%</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利用</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m:t>
        </m:r>
      </m:oMath>
      <w:proofErr w:type="gramStart"/>
      <w:r>
        <w:rPr>
          <w:rFonts w:ascii="宋体" w:cs="宋体"/>
          <w:kern w:val="0"/>
          <w:szCs w:val="21"/>
        </w:rPr>
        <w:t>求工人</w:t>
      </w:r>
      <w:proofErr w:type="gramEnd"/>
      <w:r>
        <w:rPr>
          <w:rFonts w:ascii="宋体" w:cs="宋体"/>
          <w:kern w:val="0"/>
          <w:szCs w:val="21"/>
        </w:rPr>
        <w:t>所做的有用功；</w:t>
      </w:r>
      <w:r>
        <w:rPr>
          <w:rFonts w:ascii="宋体" w:cs="宋体"/>
          <w:kern w:val="0"/>
          <w:szCs w:val="21"/>
        </w:rPr>
        <w:br/>
      </w:r>
      <m:oMath>
        <m:r>
          <w:rPr>
            <w:rFonts w:ascii="Cambria Math" w:hAnsi="Cambria Math"/>
          </w:rPr>
          <m:t>(2)</m:t>
        </m:r>
      </m:oMath>
      <w:r>
        <w:rPr>
          <w:rFonts w:ascii="宋体" w:cs="宋体"/>
          <w:kern w:val="0"/>
          <w:szCs w:val="21"/>
        </w:rPr>
        <w:t>由图可知</w:t>
      </w:r>
      <m:oMath>
        <m:r>
          <w:rPr>
            <w:rFonts w:ascii="Cambria Math" w:hAnsi="Cambria Math"/>
          </w:rPr>
          <m:t>n=2</m:t>
        </m:r>
      </m:oMath>
      <w:r>
        <w:rPr>
          <w:rFonts w:ascii="宋体" w:cs="宋体"/>
          <w:kern w:val="0"/>
          <w:szCs w:val="21"/>
        </w:rPr>
        <w:t>，利用</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Fnh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nF</m:t>
            </m:r>
          </m:den>
        </m:f>
      </m:oMath>
      <w:r>
        <w:rPr>
          <w:rFonts w:ascii="宋体" w:cs="宋体"/>
          <w:kern w:val="0"/>
          <w:szCs w:val="21"/>
        </w:rPr>
        <w:t>求滑轮组的机械效率。</w:t>
      </w:r>
      <w:r>
        <w:rPr>
          <w:rFonts w:ascii="宋体" w:cs="宋体"/>
          <w:kern w:val="0"/>
          <w:szCs w:val="21"/>
        </w:rPr>
        <w:br/>
      </w:r>
      <w:r>
        <w:rPr>
          <w:rFonts w:ascii="宋体" w:cs="宋体"/>
          <w:kern w:val="0"/>
          <w:szCs w:val="21"/>
        </w:rPr>
        <w:t>本题考查了使用</w:t>
      </w:r>
      <w:proofErr w:type="gramStart"/>
      <w:r>
        <w:rPr>
          <w:rFonts w:ascii="宋体" w:cs="宋体"/>
          <w:kern w:val="0"/>
          <w:szCs w:val="21"/>
        </w:rPr>
        <w:t>滑轮组时功和</w:t>
      </w:r>
      <w:proofErr w:type="gramEnd"/>
      <w:r>
        <w:rPr>
          <w:rFonts w:ascii="宋体" w:cs="宋体"/>
          <w:kern w:val="0"/>
          <w:szCs w:val="21"/>
        </w:rPr>
        <w:t>机械效率公式的应用，关键是从图中得出滑轮组绳子的有效股数。</w:t>
      </w:r>
    </w:p>
    <w:p w14:paraId="56A43722" w14:textId="77777777" w:rsidR="00380405"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解：悬挂在天花板上的吊灯受到竖直向下的重力和竖直向上的拉力的作用，在这两个力的作用下处于静止状态，说明了这两个力是一对平衡力，大小是相等的，如下图所示：</w:t>
      </w:r>
      <w:r>
        <w:rPr>
          <w:rFonts w:ascii="宋体" w:cs="宋体"/>
          <w:kern w:val="0"/>
          <w:szCs w:val="21"/>
        </w:rPr>
        <w:br/>
      </w:r>
      <w:r>
        <w:rPr>
          <w:rFonts w:eastAsia="Times New Roman" w:hAnsi="Times New Roman"/>
          <w:noProof/>
          <w:kern w:val="0"/>
          <w:sz w:val="24"/>
          <w:szCs w:val="24"/>
        </w:rPr>
        <w:drawing>
          <wp:inline distT="0" distB="0" distL="0" distR="0" wp14:anchorId="1CD6AA51" wp14:editId="72509B4C">
            <wp:extent cx="733425" cy="1438275"/>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733425" cy="1438275"/>
                    </a:xfrm>
                    <a:prstGeom prst="rect">
                      <a:avLst/>
                    </a:prstGeom>
                    <a:noFill/>
                    <a:ln>
                      <a:noFill/>
                    </a:ln>
                  </pic:spPr>
                </pic:pic>
              </a:graphicData>
            </a:graphic>
          </wp:inline>
        </w:drawing>
      </w:r>
      <w:r>
        <w:rPr>
          <w:rFonts w:eastAsia="Times New Roman" w:hAnsi="Times New Roman"/>
          <w:kern w:val="0"/>
          <w:sz w:val="24"/>
          <w:szCs w:val="24"/>
        </w:rPr>
        <w:t> </w:t>
      </w:r>
    </w:p>
    <w:p w14:paraId="74E3FAF9" w14:textId="77777777" w:rsidR="0038040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首先分析吊灯受到哪些力的作用，然后根据吊灯的状态画出受力的示意图。</w:t>
      </w:r>
      <w:r>
        <w:rPr>
          <w:rFonts w:ascii="宋体" w:cs="宋体"/>
          <w:kern w:val="0"/>
          <w:szCs w:val="21"/>
        </w:rPr>
        <w:br/>
      </w:r>
      <w:proofErr w:type="gramStart"/>
      <w:r>
        <w:rPr>
          <w:rFonts w:ascii="宋体" w:cs="宋体"/>
          <w:kern w:val="0"/>
          <w:szCs w:val="21"/>
        </w:rPr>
        <w:t>画力的</w:t>
      </w:r>
      <w:proofErr w:type="gramEnd"/>
      <w:r>
        <w:rPr>
          <w:rFonts w:ascii="宋体" w:cs="宋体"/>
          <w:kern w:val="0"/>
          <w:szCs w:val="21"/>
        </w:rPr>
        <w:t>示意图时，首先要正确分析物体的受力情况，知道力的大小，就要在示意图上标出来。</w:t>
      </w:r>
    </w:p>
    <w:p w14:paraId="69202AAD" w14:textId="77777777" w:rsidR="00380405"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反向延长</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的作用线，从支点</w:t>
      </w:r>
      <w:r>
        <w:rPr>
          <w:rFonts w:eastAsia="Times New Roman" w:hAnsi="Times New Roman"/>
          <w:i/>
          <w:iCs/>
          <w:kern w:val="0"/>
          <w:szCs w:val="21"/>
        </w:rPr>
        <w:t>O</w:t>
      </w:r>
      <w:r>
        <w:rPr>
          <w:rFonts w:ascii="宋体" w:cs="宋体"/>
          <w:kern w:val="0"/>
          <w:szCs w:val="21"/>
        </w:rPr>
        <w:t>作动力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作用线的垂线，支点到垂足的距离为阻力臂</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由杠杆平衡条件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可知，在阻力跟阻力臂的乘积一定时，动力臂越长，动力越小；图中支点在</w:t>
      </w:r>
      <w:r>
        <w:rPr>
          <w:rFonts w:eastAsia="Times New Roman" w:hAnsi="Times New Roman"/>
          <w:i/>
          <w:iCs/>
          <w:kern w:val="0"/>
          <w:szCs w:val="21"/>
        </w:rPr>
        <w:t>O</w:t>
      </w:r>
      <w:r>
        <w:rPr>
          <w:rFonts w:ascii="宋体" w:cs="宋体"/>
          <w:kern w:val="0"/>
          <w:szCs w:val="21"/>
        </w:rPr>
        <w:t>点，因此</w:t>
      </w:r>
      <w:r>
        <w:rPr>
          <w:rFonts w:eastAsia="Times New Roman" w:hAnsi="Times New Roman"/>
          <w:i/>
          <w:iCs/>
          <w:kern w:val="0"/>
          <w:szCs w:val="21"/>
        </w:rPr>
        <w:t>OC</w:t>
      </w:r>
      <w:r>
        <w:rPr>
          <w:rFonts w:ascii="宋体" w:cs="宋体"/>
          <w:kern w:val="0"/>
          <w:szCs w:val="21"/>
        </w:rPr>
        <w:t>作为动力臂最长；动力的方向应该垂直力臂</w:t>
      </w:r>
      <w:r>
        <w:rPr>
          <w:rFonts w:eastAsia="Times New Roman" w:hAnsi="Times New Roman"/>
          <w:i/>
          <w:iCs/>
          <w:kern w:val="0"/>
          <w:szCs w:val="21"/>
        </w:rPr>
        <w:t>OC</w:t>
      </w:r>
      <w:r>
        <w:rPr>
          <w:rFonts w:ascii="宋体" w:cs="宋体"/>
          <w:kern w:val="0"/>
          <w:szCs w:val="21"/>
        </w:rPr>
        <w:t>向上，过点</w:t>
      </w:r>
      <w:r>
        <w:rPr>
          <w:rFonts w:eastAsia="Times New Roman" w:hAnsi="Times New Roman"/>
          <w:i/>
          <w:iCs/>
          <w:kern w:val="0"/>
          <w:szCs w:val="21"/>
        </w:rPr>
        <w:t>C</w:t>
      </w:r>
      <w:r>
        <w:rPr>
          <w:rFonts w:ascii="宋体" w:cs="宋体"/>
          <w:kern w:val="0"/>
          <w:szCs w:val="21"/>
        </w:rPr>
        <w:t>垂直于</w:t>
      </w:r>
      <w:r>
        <w:rPr>
          <w:rFonts w:eastAsia="Times New Roman" w:hAnsi="Times New Roman"/>
          <w:i/>
          <w:iCs/>
          <w:kern w:val="0"/>
          <w:szCs w:val="21"/>
        </w:rPr>
        <w:t>OC</w:t>
      </w:r>
      <w:r>
        <w:rPr>
          <w:rFonts w:ascii="宋体" w:cs="宋体"/>
          <w:kern w:val="0"/>
          <w:szCs w:val="21"/>
        </w:rPr>
        <w:t>向上</w:t>
      </w:r>
      <w:proofErr w:type="gramStart"/>
      <w:r>
        <w:rPr>
          <w:rFonts w:ascii="宋体" w:cs="宋体"/>
          <w:kern w:val="0"/>
          <w:szCs w:val="21"/>
        </w:rPr>
        <w:t>作出</w:t>
      </w:r>
      <w:proofErr w:type="gramEnd"/>
      <w:r>
        <w:rPr>
          <w:rFonts w:ascii="宋体" w:cs="宋体"/>
          <w:kern w:val="0"/>
          <w:szCs w:val="21"/>
        </w:rPr>
        <w:t>最小</w:t>
      </w:r>
      <w:r>
        <w:rPr>
          <w:rFonts w:ascii="宋体" w:cs="宋体"/>
          <w:kern w:val="0"/>
          <w:szCs w:val="21"/>
        </w:rPr>
        <w:lastRenderedPageBreak/>
        <w:t>动力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的示意图，如图所示：</w:t>
      </w:r>
      <w:r>
        <w:rPr>
          <w:rFonts w:ascii="宋体" w:cs="宋体"/>
          <w:kern w:val="0"/>
          <w:szCs w:val="21"/>
        </w:rPr>
        <w:br/>
      </w:r>
      <w:r>
        <w:rPr>
          <w:rFonts w:eastAsia="Times New Roman" w:hAnsi="Times New Roman"/>
          <w:noProof/>
          <w:kern w:val="0"/>
          <w:sz w:val="24"/>
          <w:szCs w:val="24"/>
        </w:rPr>
        <w:drawing>
          <wp:inline distT="0" distB="0" distL="0" distR="0" wp14:anchorId="1962A374" wp14:editId="782561E5">
            <wp:extent cx="2133600" cy="752475"/>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2133600" cy="752475"/>
                    </a:xfrm>
                    <a:prstGeom prst="rect">
                      <a:avLst/>
                    </a:prstGeom>
                    <a:noFill/>
                    <a:ln>
                      <a:noFill/>
                    </a:ln>
                  </pic:spPr>
                </pic:pic>
              </a:graphicData>
            </a:graphic>
          </wp:inline>
        </w:drawing>
      </w:r>
      <w:r>
        <w:rPr>
          <w:rFonts w:eastAsia="Times New Roman" w:hAnsi="Times New Roman"/>
          <w:kern w:val="0"/>
          <w:sz w:val="24"/>
          <w:szCs w:val="24"/>
        </w:rPr>
        <w:t> </w:t>
      </w:r>
    </w:p>
    <w:p w14:paraId="12121162" w14:textId="77777777" w:rsidR="00380405"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力臂的概念：力臂是指从支点到力的作用线的距离。</w:t>
      </w:r>
      <w:r>
        <w:rPr>
          <w:rFonts w:ascii="宋体" w:cs="宋体"/>
          <w:kern w:val="0"/>
          <w:szCs w:val="21"/>
        </w:rPr>
        <w:br/>
      </w:r>
      <m:oMath>
        <m:r>
          <w:rPr>
            <w:rFonts w:ascii="Cambria Math" w:hAnsi="Cambria Math"/>
          </w:rPr>
          <m:t>(2)</m:t>
        </m:r>
      </m:oMath>
      <w:r>
        <w:rPr>
          <w:rFonts w:ascii="宋体" w:cs="宋体"/>
          <w:kern w:val="0"/>
          <w:szCs w:val="21"/>
        </w:rPr>
        <w:t>杠杆平衡条件：动力</w:t>
      </w:r>
      <m:oMath>
        <m:r>
          <w:rPr>
            <w:rFonts w:ascii="Cambria Math" w:hAnsi="Cambria Math"/>
          </w:rPr>
          <m:t>×</m:t>
        </m:r>
      </m:oMath>
      <w:r>
        <w:rPr>
          <w:rFonts w:ascii="宋体" w:cs="宋体"/>
          <w:kern w:val="0"/>
          <w:szCs w:val="21"/>
        </w:rPr>
        <w:t>动力臂</w:t>
      </w:r>
      <w:r>
        <w:rPr>
          <w:rFonts w:eastAsia="Times New Roman" w:hAnsi="Times New Roman"/>
          <w:kern w:val="0"/>
          <w:szCs w:val="21"/>
        </w:rPr>
        <w:t>=</w:t>
      </w:r>
      <w:r>
        <w:rPr>
          <w:rFonts w:ascii="宋体" w:cs="宋体"/>
          <w:kern w:val="0"/>
          <w:szCs w:val="21"/>
        </w:rPr>
        <w:t>阻力</w:t>
      </w:r>
      <m:oMath>
        <m:r>
          <w:rPr>
            <w:rFonts w:ascii="Cambria Math" w:hAnsi="Cambria Math"/>
          </w:rPr>
          <m:t>×</m:t>
        </m:r>
      </m:oMath>
      <w:r>
        <w:rPr>
          <w:rFonts w:ascii="宋体" w:cs="宋体"/>
          <w:kern w:val="0"/>
          <w:szCs w:val="21"/>
        </w:rPr>
        <w:t>阻力臂</w:t>
      </w:r>
      <m:oMath>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m:t>
        </m:r>
      </m:oMath>
      <w:r>
        <w:rPr>
          <w:rFonts w:ascii="宋体" w:cs="宋体"/>
          <w:kern w:val="0"/>
          <w:szCs w:val="21"/>
        </w:rPr>
        <w:t>，在阻力跟阻力臂的乘积一定时，动力臂越长，动力越小。</w:t>
      </w:r>
      <w:r>
        <w:rPr>
          <w:rFonts w:ascii="宋体" w:cs="宋体"/>
          <w:kern w:val="0"/>
          <w:szCs w:val="21"/>
        </w:rPr>
        <w:br/>
      </w:r>
      <w:r>
        <w:rPr>
          <w:rFonts w:ascii="宋体" w:cs="宋体"/>
          <w:kern w:val="0"/>
          <w:szCs w:val="21"/>
        </w:rPr>
        <w:t>本题的解题关键是通过杠杆的平衡条件得出：在阻力跟阻力臂的乘积一定时，动力臂越长，动力越小的结论。</w:t>
      </w:r>
    </w:p>
    <w:p w14:paraId="5A318A9B" w14:textId="77777777" w:rsidR="003804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水平</w:t>
      </w:r>
      <w:r>
        <w:rPr>
          <w:rFonts w:eastAsia="Times New Roman" w:hAnsi="Times New Roman"/>
          <w:kern w:val="0"/>
          <w:szCs w:val="21"/>
        </w:rPr>
        <w:t xml:space="preserve">  </w:t>
      </w:r>
      <w:r>
        <w:rPr>
          <w:rFonts w:ascii="宋体" w:cs="宋体"/>
          <w:kern w:val="0"/>
          <w:szCs w:val="21"/>
        </w:rPr>
        <w:t>匀速直线</w:t>
      </w:r>
      <w:r>
        <w:rPr>
          <w:rFonts w:eastAsia="Times New Roman" w:hAnsi="Times New Roman"/>
          <w:kern w:val="0"/>
          <w:szCs w:val="21"/>
        </w:rPr>
        <w:t xml:space="preserve">  </w:t>
      </w:r>
      <w:r>
        <w:rPr>
          <w:rFonts w:ascii="宋体" w:cs="宋体"/>
          <w:kern w:val="0"/>
          <w:szCs w:val="21"/>
        </w:rPr>
        <w:t>二力平衡</w:t>
      </w:r>
      <w:r>
        <w:rPr>
          <w:rFonts w:eastAsia="Times New Roman" w:hAnsi="Times New Roman"/>
          <w:kern w:val="0"/>
          <w:szCs w:val="21"/>
        </w:rPr>
        <w:t xml:space="preserve">  </w:t>
      </w:r>
      <w:r>
        <w:rPr>
          <w:rFonts w:ascii="宋体" w:cs="宋体"/>
          <w:kern w:val="0"/>
          <w:szCs w:val="21"/>
        </w:rPr>
        <w:t>越小</w:t>
      </w:r>
      <w:r>
        <w:rPr>
          <w:rFonts w:eastAsia="Times New Roman" w:hAnsi="Times New Roman"/>
          <w:kern w:val="0"/>
          <w:szCs w:val="21"/>
        </w:rPr>
        <w:t xml:space="preserve">  </w:t>
      </w:r>
      <w:r>
        <w:rPr>
          <w:rFonts w:ascii="宋体" w:cs="宋体"/>
          <w:kern w:val="0"/>
          <w:szCs w:val="21"/>
        </w:rPr>
        <w:t>越粗糙</w:t>
      </w:r>
      <w:r>
        <w:rPr>
          <w:rFonts w:eastAsia="Times New Roman" w:hAnsi="Times New Roman"/>
          <w:kern w:val="0"/>
          <w:szCs w:val="21"/>
        </w:rPr>
        <w:t xml:space="preserve">  </w:t>
      </w:r>
      <w:r>
        <w:rPr>
          <w:rFonts w:ascii="宋体" w:cs="宋体"/>
          <w:kern w:val="0"/>
          <w:szCs w:val="21"/>
        </w:rPr>
        <w:t>三</w:t>
      </w:r>
      <w:r>
        <w:rPr>
          <w:rFonts w:eastAsia="Times New Roman" w:hAnsi="Times New Roman"/>
          <w:kern w:val="0"/>
          <w:sz w:val="24"/>
          <w:szCs w:val="24"/>
        </w:rPr>
        <w:t> </w:t>
      </w:r>
    </w:p>
    <w:p w14:paraId="399F4A61" w14:textId="77777777" w:rsidR="0038040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实验时要沿水平方向拉弹簧测力计，所以实验前应先将弹簧测力计的刻度盘保持在水平位置校零；</w:t>
      </w:r>
      <w:r>
        <w:rPr>
          <w:rFonts w:ascii="宋体" w:cs="宋体"/>
          <w:kern w:val="0"/>
          <w:szCs w:val="21"/>
        </w:rPr>
        <w:br/>
      </w:r>
      <m:oMath>
        <m:r>
          <w:rPr>
            <w:rFonts w:ascii="Cambria Math" w:hAnsi="Cambria Math"/>
          </w:rPr>
          <m:t>(2)</m:t>
        </m:r>
      </m:oMath>
      <w:r>
        <w:rPr>
          <w:rFonts w:ascii="宋体" w:cs="宋体"/>
          <w:kern w:val="0"/>
          <w:szCs w:val="21"/>
        </w:rPr>
        <w:t>将木块放在水平木板上，用弹簧测力计沿水平方向拉动，使木块做匀速直线运动，物体在水平方向上受到平衡力的作用，此时木块受到的滑动摩擦力大小等于弹簧测力计的示数；</w:t>
      </w:r>
      <w:r>
        <w:rPr>
          <w:rFonts w:ascii="宋体" w:cs="宋体"/>
          <w:kern w:val="0"/>
          <w:szCs w:val="21"/>
        </w:rPr>
        <w:br/>
      </w:r>
      <m:oMath>
        <m:r>
          <w:rPr>
            <w:rFonts w:ascii="Cambria Math" w:hAnsi="Cambria Math"/>
          </w:rPr>
          <m:t>(3)</m:t>
        </m:r>
      </m:oMath>
      <w:r>
        <w:rPr>
          <w:rFonts w:ascii="宋体" w:cs="宋体"/>
          <w:kern w:val="0"/>
          <w:szCs w:val="21"/>
        </w:rPr>
        <w:t>甲、乙两个实验，接触面粗糙程度相同，压力越小，测力计示数越小，说明接触面粗糙程度相同时，压力越小，滑动摩擦力越小；</w:t>
      </w:r>
      <w:r>
        <w:rPr>
          <w:rFonts w:ascii="宋体" w:cs="宋体"/>
          <w:kern w:val="0"/>
          <w:szCs w:val="21"/>
        </w:rPr>
        <w:br/>
      </w:r>
      <m:oMath>
        <m:r>
          <w:rPr>
            <w:rFonts w:ascii="Cambria Math" w:hAnsi="Cambria Math"/>
          </w:rPr>
          <m:t>(4)</m:t>
        </m:r>
      </m:oMath>
      <w:r>
        <w:rPr>
          <w:rFonts w:ascii="宋体" w:cs="宋体"/>
          <w:kern w:val="0"/>
          <w:szCs w:val="21"/>
        </w:rPr>
        <w:t>甲、丙两个实验，压力相同，接触面粗糙程度越大，测力计示数越大，说明压力相同时，接触面越粗糙，滑动摩擦力越大；</w:t>
      </w:r>
      <w:r>
        <w:rPr>
          <w:rFonts w:ascii="宋体" w:cs="宋体"/>
          <w:kern w:val="0"/>
          <w:szCs w:val="21"/>
        </w:rPr>
        <w:br/>
      </w:r>
      <m:oMath>
        <m:r>
          <w:rPr>
            <w:rFonts w:ascii="Cambria Math" w:hAnsi="Cambria Math"/>
          </w:rPr>
          <m:t>(5)</m:t>
        </m:r>
      </m:oMath>
      <w:r>
        <w:rPr>
          <w:rFonts w:ascii="宋体" w:cs="宋体"/>
          <w:kern w:val="0"/>
          <w:szCs w:val="21"/>
        </w:rPr>
        <w:t>题中说到用的是二力平衡的特点，因此测力计应该测量木块受到的拉力，然后拉动木板，木块处于静止状态，从而得出木块所受摩擦力的大小。方案</w:t>
      </w:r>
      <w:proofErr w:type="gramStart"/>
      <w:r>
        <w:rPr>
          <w:rFonts w:ascii="宋体" w:cs="宋体"/>
          <w:kern w:val="0"/>
          <w:szCs w:val="21"/>
        </w:rPr>
        <w:t>一</w:t>
      </w:r>
      <w:proofErr w:type="gramEnd"/>
      <w:r>
        <w:rPr>
          <w:rFonts w:ascii="宋体" w:cs="宋体"/>
          <w:kern w:val="0"/>
          <w:szCs w:val="21"/>
        </w:rPr>
        <w:t>和方案二，所测拉力均为木板的拉力，而木板受到的力除了拉力以外，还有上下表面两个摩擦力，所以拉力与摩擦力不符合二力平衡条件。综上所述，选择方案三。</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水平；</w:t>
      </w:r>
      <m:oMath>
        <m:r>
          <w:rPr>
            <w:rFonts w:ascii="Cambria Math" w:hAnsi="Cambria Math"/>
          </w:rPr>
          <m:t>(2)</m:t>
        </m:r>
      </m:oMath>
      <w:r>
        <w:rPr>
          <w:rFonts w:ascii="宋体" w:cs="宋体"/>
          <w:kern w:val="0"/>
          <w:szCs w:val="21"/>
        </w:rPr>
        <w:t>匀速直线；二力平衡；</w:t>
      </w:r>
      <m:oMath>
        <m:r>
          <w:rPr>
            <w:rFonts w:ascii="Cambria Math" w:hAnsi="Cambria Math"/>
          </w:rPr>
          <m:t>(3)</m:t>
        </m:r>
      </m:oMath>
      <w:r>
        <w:rPr>
          <w:rFonts w:ascii="宋体" w:cs="宋体"/>
          <w:kern w:val="0"/>
          <w:szCs w:val="21"/>
        </w:rPr>
        <w:t>越小；</w:t>
      </w:r>
      <m:oMath>
        <m:r>
          <w:rPr>
            <w:rFonts w:ascii="Cambria Math" w:hAnsi="Cambria Math"/>
          </w:rPr>
          <m:t>(4)</m:t>
        </m:r>
      </m:oMath>
      <w:r>
        <w:rPr>
          <w:rFonts w:ascii="宋体" w:cs="宋体"/>
          <w:kern w:val="0"/>
          <w:szCs w:val="21"/>
        </w:rPr>
        <w:t>越粗糙；</w:t>
      </w:r>
      <m:oMath>
        <m:r>
          <w:rPr>
            <w:rFonts w:ascii="Cambria Math" w:hAnsi="Cambria Math"/>
          </w:rPr>
          <m:t>(5)</m:t>
        </m:r>
      </m:oMath>
      <w:r>
        <w:rPr>
          <w:rFonts w:ascii="宋体" w:cs="宋体"/>
          <w:kern w:val="0"/>
          <w:szCs w:val="21"/>
        </w:rPr>
        <w:t>三。</w:t>
      </w:r>
      <w:r>
        <w:rPr>
          <w:rFonts w:ascii="宋体" w:cs="宋体"/>
          <w:kern w:val="0"/>
          <w:szCs w:val="21"/>
        </w:rPr>
        <w:br/>
      </w:r>
      <m:oMath>
        <m:r>
          <w:rPr>
            <w:rFonts w:ascii="Cambria Math" w:hAnsi="Cambria Math"/>
          </w:rPr>
          <m:t>(1)</m:t>
        </m:r>
      </m:oMath>
      <w:r>
        <w:rPr>
          <w:rFonts w:ascii="宋体" w:cs="宋体"/>
          <w:kern w:val="0"/>
          <w:szCs w:val="21"/>
        </w:rPr>
        <w:t>实验时要沿水平方向拉弹簧测力计，所以实验前应先将弹簧测力计的刻度盘保持在水平位置校零；</w:t>
      </w:r>
      <w:r>
        <w:rPr>
          <w:rFonts w:ascii="宋体" w:cs="宋体"/>
          <w:kern w:val="0"/>
          <w:szCs w:val="21"/>
        </w:rPr>
        <w:br/>
      </w:r>
      <m:oMath>
        <m:r>
          <w:rPr>
            <w:rFonts w:ascii="Cambria Math" w:hAnsi="Cambria Math"/>
          </w:rPr>
          <m:t>(2)</m:t>
        </m:r>
      </m:oMath>
      <w:r>
        <w:rPr>
          <w:rFonts w:ascii="宋体" w:cs="宋体"/>
          <w:kern w:val="0"/>
          <w:szCs w:val="21"/>
        </w:rPr>
        <w:t>根据二力平衡的条件分析；</w:t>
      </w:r>
      <w:r>
        <w:rPr>
          <w:rFonts w:ascii="宋体" w:cs="宋体"/>
          <w:kern w:val="0"/>
          <w:szCs w:val="21"/>
        </w:rPr>
        <w:br/>
      </w:r>
      <m:oMath>
        <m:r>
          <w:rPr>
            <w:rFonts w:ascii="Cambria Math" w:hAnsi="Cambria Math"/>
          </w:rPr>
          <m:t>(3)(4)</m:t>
        </m:r>
      </m:oMath>
      <w:r>
        <w:rPr>
          <w:rFonts w:ascii="宋体" w:cs="宋体"/>
          <w:kern w:val="0"/>
          <w:szCs w:val="21"/>
        </w:rPr>
        <w:t>影响滑动摩擦力大小因素有两个：压力大小和接触面的粗糙程度，研究与其中一个因素的关系时，要控制另外一个因素不变，根据图中现象得出结论；</w:t>
      </w:r>
      <w:r>
        <w:rPr>
          <w:rFonts w:ascii="宋体" w:cs="宋体"/>
          <w:kern w:val="0"/>
          <w:szCs w:val="21"/>
        </w:rPr>
        <w:br/>
      </w:r>
      <m:oMath>
        <m:r>
          <w:rPr>
            <w:rFonts w:ascii="Cambria Math" w:hAnsi="Cambria Math"/>
          </w:rPr>
          <m:t>(5)</m:t>
        </m:r>
      </m:oMath>
      <w:r>
        <w:rPr>
          <w:rFonts w:ascii="宋体" w:cs="宋体"/>
          <w:kern w:val="0"/>
          <w:szCs w:val="21"/>
        </w:rPr>
        <w:t>木块相对地面处于静止状态，根据二力平衡分析解答。</w:t>
      </w:r>
      <w:r>
        <w:rPr>
          <w:rFonts w:ascii="宋体" w:cs="宋体"/>
          <w:kern w:val="0"/>
          <w:szCs w:val="21"/>
        </w:rPr>
        <w:br/>
      </w:r>
      <w:r>
        <w:rPr>
          <w:rFonts w:ascii="宋体" w:cs="宋体"/>
          <w:kern w:val="0"/>
          <w:szCs w:val="21"/>
        </w:rPr>
        <w:t>本题探究滑动摩擦力的大小与哪些因素有关，考查实验原理及控制变量法的运用，体现了对过程和方法的考查。</w:t>
      </w:r>
    </w:p>
    <w:p w14:paraId="2EF53E8F" w14:textId="77777777" w:rsidR="003804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19.</w:t>
      </w:r>
      <w:r>
        <w:rPr>
          <w:rFonts w:ascii="宋体" w:cs="宋体"/>
          <w:color w:val="3333FF"/>
          <w:kern w:val="0"/>
          <w:szCs w:val="21"/>
        </w:rPr>
        <w:t>【答案】</w:t>
      </w:r>
      <w:r>
        <w:rPr>
          <w:rFonts w:ascii="宋体" w:cs="宋体"/>
          <w:kern w:val="0"/>
          <w:szCs w:val="21"/>
        </w:rPr>
        <w:t>三</w:t>
      </w:r>
      <w:r>
        <w:rPr>
          <w:rFonts w:eastAsia="Times New Roman" w:hAnsi="Times New Roman"/>
          <w:kern w:val="0"/>
          <w:szCs w:val="21"/>
        </w:rPr>
        <w:t xml:space="preserve">  </w:t>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 xml:space="preserve">E </w:t>
      </w:r>
      <w:r>
        <w:rPr>
          <w:rFonts w:ascii="宋体" w:cs="宋体"/>
          <w:kern w:val="0"/>
          <w:szCs w:val="21"/>
        </w:rPr>
        <w:t>排开液体体积</w:t>
      </w:r>
      <w:r>
        <w:rPr>
          <w:rFonts w:eastAsia="Times New Roman" w:hAnsi="Times New Roman"/>
          <w:kern w:val="0"/>
          <w:szCs w:val="21"/>
        </w:rPr>
        <w:t xml:space="preserve">  </w:t>
      </w:r>
      <w:r>
        <w:rPr>
          <w:rFonts w:ascii="宋体" w:cs="宋体"/>
          <w:kern w:val="0"/>
          <w:szCs w:val="21"/>
        </w:rPr>
        <w:t>增大</w:t>
      </w:r>
      <w:r>
        <w:rPr>
          <w:rFonts w:eastAsia="Times New Roman" w:hAnsi="Times New Roman"/>
          <w:kern w:val="0"/>
          <w:szCs w:val="21"/>
        </w:rPr>
        <w:t xml:space="preserve">  </w:t>
      </w:r>
      <w:r>
        <w:rPr>
          <w:rFonts w:ascii="宋体" w:cs="宋体"/>
          <w:kern w:val="0"/>
          <w:szCs w:val="21"/>
        </w:rPr>
        <w:t>无关</w:t>
      </w:r>
      <w:r>
        <w:rPr>
          <w:rFonts w:eastAsia="Times New Roman" w:hAnsi="Times New Roman"/>
          <w:kern w:val="0"/>
          <w:szCs w:val="21"/>
        </w:rPr>
        <w:t xml:space="preserve">  </w:t>
      </w:r>
      <w:r>
        <w:rPr>
          <w:rFonts w:eastAsia="Times New Roman" w:hAnsi="Times New Roman"/>
          <w:i/>
          <w:iCs/>
          <w:kern w:val="0"/>
          <w:szCs w:val="21"/>
        </w:rPr>
        <w:t>C</w:t>
      </w:r>
      <w:r>
        <w:rPr>
          <w:rFonts w:eastAsia="Times New Roman" w:hAnsi="Times New Roman"/>
          <w:kern w:val="0"/>
          <w:sz w:val="24"/>
          <w:szCs w:val="24"/>
        </w:rPr>
        <w:t> </w:t>
      </w:r>
    </w:p>
    <w:p w14:paraId="116DCD31" w14:textId="77777777" w:rsidR="0038040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常识</w:t>
      </w:r>
      <w:r>
        <w:rPr>
          <w:rFonts w:eastAsia="Times New Roman" w:hAnsi="Times New Roman"/>
          <w:kern w:val="0"/>
          <w:szCs w:val="21"/>
        </w:rPr>
        <w:t>1</w:t>
      </w:r>
      <w:r>
        <w:rPr>
          <w:rFonts w:ascii="宋体" w:cs="宋体"/>
          <w:kern w:val="0"/>
          <w:szCs w:val="21"/>
        </w:rPr>
        <w:t>：木头漂在水面，铁钉沉在水底，说明木头的密度小于水的密度，铁钉的密度大于水的密度，故猜想</w:t>
      </w:r>
      <w:r>
        <w:rPr>
          <w:rFonts w:eastAsia="Times New Roman" w:hAnsi="Times New Roman"/>
          <w:kern w:val="0"/>
          <w:szCs w:val="21"/>
        </w:rPr>
        <w:t>3</w:t>
      </w:r>
      <w:r>
        <w:rPr>
          <w:rFonts w:ascii="宋体" w:cs="宋体"/>
          <w:kern w:val="0"/>
          <w:szCs w:val="21"/>
        </w:rPr>
        <w:t>：浮力大小跟物体的密度有关；</w:t>
      </w:r>
      <w:r>
        <w:rPr>
          <w:rFonts w:ascii="宋体" w:cs="宋体"/>
          <w:kern w:val="0"/>
          <w:szCs w:val="21"/>
        </w:rPr>
        <w:br/>
      </w:r>
      <w:r>
        <w:rPr>
          <w:rFonts w:ascii="宋体" w:cs="宋体"/>
          <w:kern w:val="0"/>
          <w:szCs w:val="21"/>
        </w:rPr>
        <w:t>常识</w:t>
      </w:r>
      <w:r>
        <w:rPr>
          <w:rFonts w:eastAsia="Times New Roman" w:hAnsi="Times New Roman"/>
          <w:kern w:val="0"/>
          <w:szCs w:val="21"/>
        </w:rPr>
        <w:t>2</w:t>
      </w:r>
      <w:r>
        <w:rPr>
          <w:rFonts w:ascii="宋体" w:cs="宋体"/>
          <w:kern w:val="0"/>
          <w:szCs w:val="21"/>
        </w:rPr>
        <w:t>：轮船从长江驶入大海，船身会上浮一些，液体的密度变化，猜想</w:t>
      </w:r>
      <w:r>
        <w:rPr>
          <w:rFonts w:eastAsia="Times New Roman" w:hAnsi="Times New Roman"/>
          <w:kern w:val="0"/>
          <w:szCs w:val="21"/>
        </w:rPr>
        <w:t>2</w:t>
      </w:r>
      <w:r>
        <w:rPr>
          <w:rFonts w:ascii="宋体" w:cs="宋体"/>
          <w:kern w:val="0"/>
          <w:szCs w:val="21"/>
        </w:rPr>
        <w:t>：浮力大小跟液体的密度有关；</w:t>
      </w:r>
      <w:r>
        <w:rPr>
          <w:rFonts w:ascii="宋体" w:cs="宋体"/>
          <w:kern w:val="0"/>
          <w:szCs w:val="21"/>
        </w:rPr>
        <w:br/>
        <w:t>常识</w:t>
      </w:r>
      <w:r>
        <w:rPr>
          <w:rFonts w:eastAsia="Times New Roman" w:hAnsi="Times New Roman"/>
          <w:kern w:val="0"/>
          <w:szCs w:val="21"/>
        </w:rPr>
        <w:t>3</w:t>
      </w:r>
      <w:r>
        <w:rPr>
          <w:rFonts w:ascii="宋体" w:cs="宋体"/>
          <w:kern w:val="0"/>
          <w:szCs w:val="21"/>
        </w:rPr>
        <w:t>：人从泳池浅水</w:t>
      </w:r>
      <w:proofErr w:type="gramStart"/>
      <w:r>
        <w:rPr>
          <w:rFonts w:ascii="宋体" w:cs="宋体"/>
          <w:kern w:val="0"/>
          <w:szCs w:val="21"/>
        </w:rPr>
        <w:t>区走向</w:t>
      </w:r>
      <w:proofErr w:type="gramEnd"/>
      <w:r>
        <w:rPr>
          <w:rFonts w:ascii="宋体" w:cs="宋体"/>
          <w:kern w:val="0"/>
          <w:szCs w:val="21"/>
        </w:rPr>
        <w:t>深水区，感觉身体变轻，物体浸入物体的深度增加，浮力变化，猜想</w:t>
      </w:r>
      <w:r>
        <w:rPr>
          <w:rFonts w:eastAsia="Times New Roman" w:hAnsi="Times New Roman"/>
          <w:kern w:val="0"/>
          <w:szCs w:val="21"/>
        </w:rPr>
        <w:t>1</w:t>
      </w:r>
      <w:r>
        <w:rPr>
          <w:rFonts w:ascii="宋体" w:cs="宋体"/>
          <w:kern w:val="0"/>
          <w:szCs w:val="21"/>
        </w:rPr>
        <w:t>：浮力大小跟物体浸入液体的深度有关；</w:t>
      </w:r>
      <w:r>
        <w:rPr>
          <w:rFonts w:ascii="宋体" w:cs="宋体"/>
          <w:kern w:val="0"/>
          <w:szCs w:val="21"/>
        </w:rPr>
        <w:br/>
      </w:r>
      <m:oMath>
        <m:r>
          <w:rPr>
            <w:rFonts w:ascii="Cambria Math" w:hAnsi="Cambria Math"/>
          </w:rPr>
          <m:t>(2)</m:t>
        </m:r>
      </m:oMath>
      <w:r>
        <w:rPr>
          <w:rFonts w:ascii="宋体" w:cs="宋体"/>
          <w:kern w:val="0"/>
          <w:szCs w:val="21"/>
        </w:rPr>
        <w:t>研究液体中的物体所受浮力的大小与液体的密度有关，要控制排开液体的体积相同，比较</w:t>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E</w:t>
      </w:r>
      <w:r>
        <w:rPr>
          <w:rFonts w:ascii="宋体" w:cs="宋体"/>
          <w:kern w:val="0"/>
          <w:szCs w:val="21"/>
        </w:rPr>
        <w:t>两幅图可知，浸没在液体中的物体所受浮力的大小与液体的密度有关；</w:t>
      </w:r>
      <w:r>
        <w:rPr>
          <w:rFonts w:ascii="宋体" w:cs="宋体"/>
          <w:kern w:val="0"/>
          <w:szCs w:val="21"/>
        </w:rPr>
        <w:br/>
      </w:r>
      <m:oMath>
        <m:r>
          <w:rPr>
            <w:rFonts w:ascii="Cambria Math" w:hAnsi="Cambria Math"/>
          </w:rPr>
          <m:t>(3)</m:t>
        </m:r>
      </m:oMath>
      <w:r>
        <w:rPr>
          <w:rFonts w:ascii="宋体" w:cs="宋体"/>
          <w:kern w:val="0"/>
          <w:szCs w:val="21"/>
        </w:rPr>
        <w:t>由</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三个步骤可知，液体的密度相同，排开液体的体积不同，弹簧测力计的示数不同，浮力大小不同，可以得出浮力大小与排开液体的体积有关；</w:t>
      </w:r>
      <w:r>
        <w:rPr>
          <w:rFonts w:ascii="宋体" w:cs="宋体"/>
          <w:kern w:val="0"/>
          <w:szCs w:val="21"/>
        </w:rPr>
        <w:br/>
      </w:r>
      <m:oMath>
        <m:r>
          <w:rPr>
            <w:rFonts w:ascii="Cambria Math" w:hAnsi="Cambria Math"/>
          </w:rPr>
          <m:t>(4)</m:t>
        </m:r>
      </m:oMath>
      <w:r>
        <w:rPr>
          <w:rFonts w:ascii="宋体" w:cs="宋体"/>
          <w:kern w:val="0"/>
          <w:szCs w:val="21"/>
        </w:rPr>
        <w:t>由</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得，在完全浸没前浮力的大小随着排开水的体积的增大而增大，当物体完全浸没在水中后排开水的体积相同，浮力的大小与深度无关；</w:t>
      </w:r>
      <w:r>
        <w:rPr>
          <w:rFonts w:ascii="宋体" w:cs="宋体"/>
          <w:kern w:val="0"/>
          <w:szCs w:val="21"/>
        </w:rPr>
        <w:br/>
      </w:r>
      <m:oMath>
        <m:r>
          <w:rPr>
            <w:rFonts w:ascii="Cambria Math" w:hAnsi="Cambria Math"/>
          </w:rPr>
          <m:t>(5)</m:t>
        </m:r>
      </m:oMath>
      <w:r>
        <w:rPr>
          <w:rFonts w:ascii="宋体" w:cs="宋体"/>
          <w:kern w:val="0"/>
          <w:szCs w:val="21"/>
        </w:rPr>
        <w:t>由浮力公式可知，</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=ρg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w:t>
      </w:r>
      <w:proofErr w:type="gramStart"/>
      <w:r>
        <w:rPr>
          <w:rFonts w:ascii="宋体" w:cs="宋体"/>
          <w:kern w:val="0"/>
          <w:szCs w:val="21"/>
        </w:rPr>
        <w:t>金属块排开水</w:t>
      </w:r>
      <w:proofErr w:type="gramEnd"/>
      <w:r>
        <w:rPr>
          <w:rFonts w:ascii="宋体" w:cs="宋体"/>
          <w:kern w:val="0"/>
          <w:szCs w:val="21"/>
        </w:rPr>
        <w:t>的体积</w:t>
      </w:r>
      <m:oMath>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随</w:t>
      </w:r>
      <w:r>
        <w:rPr>
          <w:rFonts w:eastAsia="Times New Roman" w:hAnsi="Times New Roman"/>
          <w:i/>
          <w:iCs/>
          <w:kern w:val="0"/>
          <w:szCs w:val="21"/>
        </w:rPr>
        <w:t>h</w:t>
      </w:r>
      <w:r>
        <w:rPr>
          <w:rFonts w:ascii="宋体" w:cs="宋体"/>
          <w:kern w:val="0"/>
          <w:szCs w:val="21"/>
        </w:rPr>
        <w:t>的增大而增大，当金属块完全浸没在水中时，</w:t>
      </w:r>
      <m:oMath>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不变，因此金属块受到的浮力随</w:t>
      </w:r>
      <w:r>
        <w:rPr>
          <w:rFonts w:eastAsia="Times New Roman" w:hAnsi="Times New Roman"/>
          <w:i/>
          <w:iCs/>
          <w:kern w:val="0"/>
          <w:szCs w:val="21"/>
        </w:rPr>
        <w:t>h</w:t>
      </w:r>
      <w:r>
        <w:rPr>
          <w:rFonts w:ascii="宋体" w:cs="宋体"/>
          <w:kern w:val="0"/>
          <w:szCs w:val="21"/>
        </w:rPr>
        <w:t>先增大后不变，故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三；</w:t>
      </w:r>
      <m:oMath>
        <m:r>
          <w:rPr>
            <w:rFonts w:ascii="Cambria Math" w:hAnsi="Cambria Math"/>
          </w:rPr>
          <m:t>(2)D</m:t>
        </m:r>
      </m:oMath>
      <w:r>
        <w:rPr>
          <w:rFonts w:ascii="宋体" w:cs="宋体"/>
          <w:kern w:val="0"/>
          <w:szCs w:val="21"/>
        </w:rPr>
        <w:t>、</w:t>
      </w:r>
      <w:r>
        <w:rPr>
          <w:rFonts w:eastAsia="Times New Roman" w:hAnsi="Times New Roman"/>
          <w:i/>
          <w:iCs/>
          <w:kern w:val="0"/>
          <w:szCs w:val="21"/>
        </w:rPr>
        <w:t>E</w:t>
      </w:r>
      <w:r>
        <w:rPr>
          <w:rFonts w:ascii="宋体" w:cs="宋体"/>
          <w:kern w:val="0"/>
          <w:szCs w:val="21"/>
        </w:rPr>
        <w:t>；</w:t>
      </w:r>
      <m:oMath>
        <m:r>
          <w:rPr>
            <w:rFonts w:ascii="Cambria Math" w:hAnsi="Cambria Math"/>
          </w:rPr>
          <m:t>(3)</m:t>
        </m:r>
      </m:oMath>
      <w:r>
        <w:rPr>
          <w:rFonts w:ascii="宋体" w:cs="宋体"/>
          <w:kern w:val="0"/>
          <w:szCs w:val="21"/>
        </w:rPr>
        <w:t>排开液体体积；</w:t>
      </w:r>
      <m:oMath>
        <m:r>
          <w:rPr>
            <w:rFonts w:ascii="Cambria Math" w:hAnsi="Cambria Math"/>
          </w:rPr>
          <m:t>(4)</m:t>
        </m:r>
      </m:oMath>
      <w:r>
        <w:rPr>
          <w:rFonts w:ascii="宋体" w:cs="宋体"/>
          <w:kern w:val="0"/>
          <w:szCs w:val="21"/>
        </w:rPr>
        <w:t>增大；无关；</w:t>
      </w:r>
      <m:oMath>
        <m:r>
          <w:rPr>
            <w:rFonts w:ascii="Cambria Math" w:hAnsi="Cambria Math"/>
          </w:rPr>
          <m:t>(5)C</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浮力大小跟液体的密度和物体排开液体的体积有关，跟其它因素没有关系；</w:t>
      </w:r>
      <w:r>
        <w:rPr>
          <w:rFonts w:ascii="宋体" w:cs="宋体"/>
          <w:kern w:val="0"/>
          <w:szCs w:val="21"/>
        </w:rPr>
        <w:br/>
      </w:r>
      <m:oMath>
        <m:r>
          <w:rPr>
            <w:rFonts w:ascii="Cambria Math" w:hAnsi="Cambria Math"/>
          </w:rPr>
          <m:t>(2)</m:t>
        </m:r>
      </m:oMath>
      <w:r>
        <w:rPr>
          <w:rFonts w:ascii="宋体" w:cs="宋体"/>
          <w:kern w:val="0"/>
          <w:szCs w:val="21"/>
        </w:rPr>
        <w:t>研究液体中的物体所受浮力的大小与液体的密度有关，要控制排开液体的体积相同；</w:t>
      </w:r>
      <w:r>
        <w:rPr>
          <w:rFonts w:ascii="宋体" w:cs="宋体"/>
          <w:kern w:val="0"/>
          <w:szCs w:val="21"/>
        </w:rPr>
        <w:br/>
      </w:r>
      <m:oMath>
        <m:r>
          <w:rPr>
            <w:rFonts w:ascii="Cambria Math" w:hAnsi="Cambria Math"/>
          </w:rPr>
          <m:t>(3)</m:t>
        </m:r>
      </m:oMath>
      <w:r>
        <w:rPr>
          <w:rFonts w:ascii="宋体" w:cs="宋体"/>
          <w:kern w:val="0"/>
          <w:szCs w:val="21"/>
        </w:rPr>
        <w:t>分析</w:t>
      </w:r>
      <w:r>
        <w:rPr>
          <w:rFonts w:eastAsia="Times New Roman" w:hAnsi="Times New Roman"/>
          <w:i/>
          <w:iCs/>
          <w:kern w:val="0"/>
          <w:szCs w:val="21"/>
        </w:rPr>
        <w:t>ABC</w:t>
      </w:r>
      <w:r>
        <w:rPr>
          <w:rFonts w:ascii="宋体" w:cs="宋体"/>
          <w:kern w:val="0"/>
          <w:szCs w:val="21"/>
        </w:rPr>
        <w:t>的相同体积和不同条件得出结论；</w:t>
      </w:r>
      <w:r>
        <w:rPr>
          <w:rFonts w:ascii="宋体" w:cs="宋体"/>
          <w:kern w:val="0"/>
          <w:szCs w:val="21"/>
        </w:rPr>
        <w:br/>
      </w:r>
      <m:oMath>
        <m:r>
          <w:rPr>
            <w:rFonts w:ascii="Cambria Math" w:hAnsi="Cambria Math"/>
          </w:rPr>
          <m:t>(4)</m:t>
        </m:r>
      </m:oMath>
      <w:r>
        <w:rPr>
          <w:rFonts w:ascii="宋体" w:cs="宋体"/>
          <w:kern w:val="0"/>
          <w:szCs w:val="21"/>
        </w:rPr>
        <w:t>根据公式</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分析浮力与</w:t>
      </w:r>
      <m:oMath>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的关系；</w:t>
      </w:r>
      <w:r>
        <w:rPr>
          <w:rFonts w:ascii="宋体" w:cs="宋体"/>
          <w:kern w:val="0"/>
          <w:szCs w:val="21"/>
        </w:rPr>
        <w:br/>
      </w:r>
      <m:oMath>
        <m:r>
          <w:rPr>
            <w:rFonts w:ascii="Cambria Math" w:hAnsi="Cambria Math"/>
          </w:rPr>
          <m:t>(5)</m:t>
        </m:r>
      </m:oMath>
      <w:r>
        <w:rPr>
          <w:rFonts w:ascii="宋体" w:cs="宋体"/>
          <w:kern w:val="0"/>
          <w:szCs w:val="21"/>
        </w:rPr>
        <w:t>根据浮力公式分析金属块受到的浮力如何变化，然后选择对应的</w:t>
      </w:r>
      <w:proofErr w:type="gramStart"/>
      <w:r>
        <w:rPr>
          <w:rFonts w:ascii="宋体" w:cs="宋体"/>
          <w:kern w:val="0"/>
          <w:szCs w:val="21"/>
        </w:rPr>
        <w:t>图象</w:t>
      </w:r>
      <w:proofErr w:type="gramEnd"/>
      <w:r>
        <w:rPr>
          <w:rFonts w:ascii="宋体" w:cs="宋体"/>
          <w:kern w:val="0"/>
          <w:szCs w:val="21"/>
        </w:rPr>
        <w:t>。</w:t>
      </w:r>
      <w:r>
        <w:rPr>
          <w:rFonts w:ascii="宋体" w:cs="宋体"/>
          <w:kern w:val="0"/>
          <w:szCs w:val="21"/>
        </w:rPr>
        <w:br/>
      </w:r>
      <w:r>
        <w:rPr>
          <w:rFonts w:ascii="宋体" w:cs="宋体"/>
          <w:kern w:val="0"/>
          <w:szCs w:val="21"/>
        </w:rPr>
        <w:t>本题探究浮力的大小跟哪些因素有关，考查称重法计算物体的浮力、阿基米德原理、控制变量法的运用等知识。</w:t>
      </w:r>
    </w:p>
    <w:p w14:paraId="3C659117" w14:textId="77777777" w:rsidR="003804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是否漏气</w:t>
      </w:r>
      <w:r>
        <w:rPr>
          <w:rFonts w:eastAsia="Times New Roman" w:hAnsi="Times New Roman"/>
          <w:kern w:val="0"/>
          <w:szCs w:val="21"/>
        </w:rPr>
        <w:t xml:space="preserve">  </w:t>
      </w:r>
      <w:r>
        <w:rPr>
          <w:rFonts w:eastAsia="Times New Roman" w:hAnsi="Times New Roman"/>
          <w:i/>
          <w:iCs/>
          <w:kern w:val="0"/>
          <w:szCs w:val="21"/>
        </w:rPr>
        <w:t xml:space="preserve">B </w:t>
      </w:r>
      <w:r>
        <w:rPr>
          <w:rFonts w:ascii="宋体" w:cs="宋体"/>
          <w:kern w:val="0"/>
          <w:szCs w:val="21"/>
        </w:rPr>
        <w:t>不属于</w:t>
      </w:r>
      <w:r>
        <w:rPr>
          <w:rFonts w:eastAsia="Times New Roman" w:hAnsi="Times New Roman"/>
          <w:kern w:val="0"/>
          <w:szCs w:val="21"/>
        </w:rPr>
        <w:t xml:space="preserve">  </w:t>
      </w:r>
      <w:r>
        <w:rPr>
          <w:rFonts w:ascii="宋体" w:cs="宋体"/>
          <w:kern w:val="0"/>
          <w:szCs w:val="21"/>
        </w:rPr>
        <w:t>同种液体产生的压强随深度的变大而增大</w:t>
      </w:r>
      <w:r>
        <w:rPr>
          <w:rFonts w:eastAsia="Times New Roman" w:hAnsi="Times New Roman"/>
          <w:kern w:val="0"/>
          <w:szCs w:val="21"/>
        </w:rPr>
        <w:t xml:space="preserve">  </w:t>
      </w:r>
      <w:r>
        <w:rPr>
          <w:rFonts w:ascii="宋体" w:cs="宋体"/>
          <w:kern w:val="0"/>
          <w:szCs w:val="21"/>
        </w:rPr>
        <w:t>不可靠</w:t>
      </w:r>
      <w:r>
        <w:rPr>
          <w:rFonts w:eastAsia="Times New Roman" w:hAnsi="Times New Roman"/>
          <w:kern w:val="0"/>
          <w:szCs w:val="21"/>
        </w:rPr>
        <w:t xml:space="preserve">  </w:t>
      </w:r>
      <w:r>
        <w:rPr>
          <w:rFonts w:ascii="宋体" w:cs="宋体"/>
          <w:kern w:val="0"/>
          <w:szCs w:val="21"/>
        </w:rPr>
        <w:t>没有控制液体深度相同</w:t>
      </w:r>
      <w:r>
        <w:rPr>
          <w:rFonts w:eastAsia="Times New Roman" w:hAnsi="Times New Roman"/>
          <w:kern w:val="0"/>
          <w:sz w:val="24"/>
          <w:szCs w:val="24"/>
        </w:rPr>
        <w:t> </w:t>
      </w:r>
    </w:p>
    <w:p w14:paraId="1F7BF35A" w14:textId="77777777" w:rsidR="0038040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使用压强计之前用手指轻压金属盒的橡皮膜，观察</w:t>
      </w:r>
      <w:r>
        <w:rPr>
          <w:rFonts w:eastAsia="Times New Roman" w:hAnsi="Times New Roman"/>
          <w:i/>
          <w:iCs/>
          <w:kern w:val="0"/>
          <w:szCs w:val="21"/>
        </w:rPr>
        <w:t>U</w:t>
      </w:r>
      <w:r>
        <w:rPr>
          <w:rFonts w:ascii="宋体" w:cs="宋体"/>
          <w:kern w:val="0"/>
          <w:szCs w:val="21"/>
        </w:rPr>
        <w:t>形管两侧液面高度差是否有明显变化，这一操作是为了检查压强计是否漏气。</w:t>
      </w:r>
      <w:r>
        <w:rPr>
          <w:rFonts w:ascii="宋体" w:cs="宋体"/>
          <w:kern w:val="0"/>
          <w:szCs w:val="21"/>
        </w:rPr>
        <w:br/>
      </w:r>
      <m:oMath>
        <m:r>
          <w:rPr>
            <w:rFonts w:ascii="Cambria Math" w:hAnsi="Cambria Math"/>
          </w:rPr>
          <m:t>(2)</m:t>
        </m:r>
      </m:oMath>
      <w:r>
        <w:rPr>
          <w:rFonts w:ascii="宋体" w:cs="宋体"/>
          <w:kern w:val="0"/>
          <w:szCs w:val="21"/>
        </w:rPr>
        <w:t>在使用压强计前，发现</w:t>
      </w:r>
      <w:r>
        <w:rPr>
          <w:rFonts w:eastAsia="Times New Roman" w:hAnsi="Times New Roman"/>
          <w:i/>
          <w:iCs/>
          <w:kern w:val="0"/>
          <w:szCs w:val="21"/>
        </w:rPr>
        <w:t>U</w:t>
      </w:r>
      <w:r>
        <w:rPr>
          <w:rFonts w:ascii="宋体" w:cs="宋体"/>
          <w:kern w:val="0"/>
          <w:szCs w:val="21"/>
        </w:rPr>
        <w:t>形管左右两侧液面有一定的高度差，说明两侧液体产生的压强不相同，要取</w:t>
      </w:r>
      <w:r>
        <w:rPr>
          <w:rFonts w:ascii="宋体" w:cs="宋体"/>
          <w:kern w:val="0"/>
          <w:szCs w:val="21"/>
        </w:rPr>
        <w:lastRenderedPageBreak/>
        <w:t>下软管重新安装，故选：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如图甲所示，压强计因一端封闭，从结构上看压强计不属于连通器。</w:t>
      </w:r>
      <w:r>
        <w:rPr>
          <w:rFonts w:ascii="宋体" w:cs="宋体"/>
          <w:kern w:val="0"/>
          <w:szCs w:val="21"/>
        </w:rPr>
        <w:br/>
      </w:r>
      <m:oMath>
        <m:r>
          <w:rPr>
            <w:rFonts w:ascii="Cambria Math" w:hAnsi="Cambria Math"/>
          </w:rPr>
          <m:t>(4)</m:t>
        </m:r>
      </m:oMath>
      <w:r>
        <w:rPr>
          <w:rFonts w:ascii="宋体" w:cs="宋体"/>
          <w:kern w:val="0"/>
          <w:szCs w:val="21"/>
        </w:rPr>
        <w:t>通过比较乙、丙两图的实验情况知，丙中橡皮膜深度大，产生的压强也大，初步得出的结论是：同种液体产生的压强随深度的变大而增大。</w:t>
      </w:r>
      <w:r>
        <w:rPr>
          <w:rFonts w:ascii="宋体" w:cs="宋体"/>
          <w:kern w:val="0"/>
          <w:szCs w:val="21"/>
        </w:rPr>
        <w:br/>
      </w:r>
      <m:oMath>
        <m:r>
          <w:rPr>
            <w:rFonts w:ascii="Cambria Math" w:hAnsi="Cambria Math"/>
          </w:rPr>
          <m:t>(5)</m:t>
        </m:r>
      </m:oMath>
      <w:r>
        <w:rPr>
          <w:rFonts w:ascii="宋体" w:cs="宋体"/>
          <w:kern w:val="0"/>
          <w:szCs w:val="21"/>
        </w:rPr>
        <w:t>如果研究液体内部压强与液体密度的关系时，要控制液体的深度相同，</w:t>
      </w:r>
      <w:proofErr w:type="gramStart"/>
      <w:r>
        <w:rPr>
          <w:rFonts w:ascii="宋体" w:cs="宋体"/>
          <w:kern w:val="0"/>
          <w:szCs w:val="21"/>
        </w:rPr>
        <w:t>直接向图丙</w:t>
      </w:r>
      <w:proofErr w:type="gramEnd"/>
      <w:r>
        <w:rPr>
          <w:rFonts w:ascii="宋体" w:cs="宋体"/>
          <w:kern w:val="0"/>
          <w:szCs w:val="21"/>
        </w:rPr>
        <w:t>烧杯中多次加盐水，橡皮膜的深度变大，结果发现</w:t>
      </w:r>
      <w:r>
        <w:rPr>
          <w:rFonts w:eastAsia="Times New Roman" w:hAnsi="Times New Roman"/>
          <w:i/>
          <w:iCs/>
          <w:kern w:val="0"/>
          <w:szCs w:val="21"/>
        </w:rPr>
        <w:t>U</w:t>
      </w:r>
      <w:r>
        <w:rPr>
          <w:rFonts w:ascii="宋体" w:cs="宋体"/>
          <w:kern w:val="0"/>
          <w:szCs w:val="21"/>
        </w:rPr>
        <w:t>形管两侧液面高度差不断增大，于是就得出“液体内部压强与液体密度有关”的结论，这种操作是不可靠的，理由是没有控制液体深度相同。</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是否漏气；</w:t>
      </w:r>
      <m:oMath>
        <m:r>
          <w:rPr>
            <w:rFonts w:ascii="Cambria Math" w:hAnsi="Cambria Math"/>
          </w:rPr>
          <m:t>(2)B</m:t>
        </m:r>
      </m:oMath>
      <w:r>
        <w:rPr>
          <w:rFonts w:ascii="宋体" w:cs="宋体"/>
          <w:kern w:val="0"/>
          <w:szCs w:val="21"/>
        </w:rPr>
        <w:t>；</w:t>
      </w:r>
      <m:oMath>
        <m:r>
          <w:rPr>
            <w:rFonts w:ascii="Cambria Math" w:hAnsi="Cambria Math"/>
          </w:rPr>
          <m:t>(3)</m:t>
        </m:r>
      </m:oMath>
      <w:r>
        <w:rPr>
          <w:rFonts w:ascii="宋体" w:cs="宋体"/>
          <w:kern w:val="0"/>
          <w:szCs w:val="21"/>
        </w:rPr>
        <w:t>不属于；</w:t>
      </w:r>
      <m:oMath>
        <m:r>
          <w:rPr>
            <w:rFonts w:ascii="Cambria Math" w:hAnsi="Cambria Math"/>
          </w:rPr>
          <m:t>(4)</m:t>
        </m:r>
      </m:oMath>
      <w:r>
        <w:rPr>
          <w:rFonts w:ascii="宋体" w:cs="宋体"/>
          <w:kern w:val="0"/>
          <w:szCs w:val="21"/>
        </w:rPr>
        <w:t>同种液体产生的压强随深度的变大而增大；</w:t>
      </w:r>
      <m:oMath>
        <m:r>
          <w:rPr>
            <w:rFonts w:ascii="Cambria Math" w:hAnsi="Cambria Math"/>
          </w:rPr>
          <m:t>(5)</m:t>
        </m:r>
      </m:oMath>
      <w:r>
        <w:rPr>
          <w:rFonts w:ascii="宋体" w:cs="宋体"/>
          <w:kern w:val="0"/>
          <w:szCs w:val="21"/>
        </w:rPr>
        <w:t>不可靠；没有控制液体深度相同。</w:t>
      </w:r>
      <w:r>
        <w:rPr>
          <w:rFonts w:ascii="宋体" w:cs="宋体"/>
          <w:kern w:val="0"/>
          <w:szCs w:val="21"/>
        </w:rPr>
        <w:br/>
      </w:r>
      <m:oMath>
        <m:r>
          <w:rPr>
            <w:rFonts w:ascii="Cambria Math" w:hAnsi="Cambria Math"/>
          </w:rPr>
          <m:t>(1)</m:t>
        </m:r>
      </m:oMath>
      <w:r>
        <w:rPr>
          <w:rFonts w:ascii="宋体" w:cs="宋体"/>
          <w:kern w:val="0"/>
          <w:szCs w:val="21"/>
        </w:rPr>
        <w:t>用手指轻轻按压探头的橡皮膜，发现</w:t>
      </w:r>
      <w:r>
        <w:rPr>
          <w:rFonts w:eastAsia="Times New Roman" w:hAnsi="Times New Roman"/>
          <w:i/>
          <w:iCs/>
          <w:kern w:val="0"/>
          <w:szCs w:val="21"/>
        </w:rPr>
        <w:t>U</w:t>
      </w:r>
      <w:r>
        <w:rPr>
          <w:rFonts w:ascii="宋体" w:cs="宋体"/>
          <w:kern w:val="0"/>
          <w:szCs w:val="21"/>
        </w:rPr>
        <w:t>形管两边的液面高度差变化都很小，这说明该压强计的气密性很差；若液面灵活升降，则装置不漏气，压强计的气密性好；</w:t>
      </w:r>
      <w:r>
        <w:rPr>
          <w:rFonts w:ascii="宋体" w:cs="宋体"/>
          <w:kern w:val="0"/>
          <w:szCs w:val="21"/>
        </w:rPr>
        <w:br/>
      </w:r>
      <m:oMath>
        <m:r>
          <w:rPr>
            <w:rFonts w:ascii="Cambria Math" w:hAnsi="Cambria Math"/>
          </w:rPr>
          <m:t>(2)</m:t>
        </m:r>
      </m:oMath>
      <w:r>
        <w:rPr>
          <w:rFonts w:ascii="宋体" w:cs="宋体"/>
          <w:kern w:val="0"/>
          <w:szCs w:val="21"/>
        </w:rPr>
        <w:t>使用压强计前发现</w:t>
      </w:r>
      <w:r>
        <w:rPr>
          <w:rFonts w:eastAsia="Times New Roman" w:hAnsi="Times New Roman"/>
          <w:i/>
          <w:iCs/>
          <w:kern w:val="0"/>
          <w:szCs w:val="21"/>
        </w:rPr>
        <w:t>U</w:t>
      </w:r>
      <w:r>
        <w:rPr>
          <w:rFonts w:ascii="宋体" w:cs="宋体"/>
          <w:kern w:val="0"/>
          <w:szCs w:val="21"/>
        </w:rPr>
        <w:t>形管内水面有高度差，说明软管内封闭的气体不受力时，压强与外界气压不相等，应重新进行安装；</w:t>
      </w:r>
      <w:r>
        <w:rPr>
          <w:rFonts w:ascii="宋体" w:cs="宋体"/>
          <w:kern w:val="0"/>
          <w:szCs w:val="21"/>
        </w:rPr>
        <w:br/>
      </w:r>
      <m:oMath>
        <m:r>
          <w:rPr>
            <w:rFonts w:ascii="Cambria Math" w:hAnsi="Cambria Math"/>
          </w:rPr>
          <m:t>(3)</m:t>
        </m:r>
      </m:oMath>
      <w:r>
        <w:rPr>
          <w:rFonts w:ascii="宋体" w:cs="宋体"/>
          <w:kern w:val="0"/>
          <w:szCs w:val="21"/>
        </w:rPr>
        <w:t>上端开口下端连通的容器叫连通器；</w:t>
      </w:r>
      <w:r>
        <w:rPr>
          <w:rFonts w:ascii="宋体" w:cs="宋体"/>
          <w:kern w:val="0"/>
          <w:szCs w:val="21"/>
        </w:rPr>
        <w:br/>
      </w:r>
      <m:oMath>
        <m:r>
          <w:rPr>
            <w:rFonts w:ascii="Cambria Math" w:hAnsi="Cambria Math"/>
          </w:rPr>
          <m:t>(4)(5)</m:t>
        </m:r>
      </m:oMath>
      <w:r>
        <w:rPr>
          <w:rFonts w:ascii="宋体" w:cs="宋体"/>
          <w:kern w:val="0"/>
          <w:szCs w:val="21"/>
        </w:rPr>
        <w:t>液体内部压强的大小是通过液体压强计</w:t>
      </w:r>
      <w:r>
        <w:rPr>
          <w:rFonts w:eastAsia="Times New Roman" w:hAnsi="Times New Roman"/>
          <w:i/>
          <w:iCs/>
          <w:kern w:val="0"/>
          <w:szCs w:val="21"/>
        </w:rPr>
        <w:t>U</w:t>
      </w:r>
      <w:r>
        <w:rPr>
          <w:rFonts w:ascii="宋体" w:cs="宋体"/>
          <w:kern w:val="0"/>
          <w:szCs w:val="21"/>
        </w:rPr>
        <w:t>形管两边液面的高度差来判断的，高度差越大说明此时的液体压强越大，采用了转换法；液体压强与液体的深度和密度有关，研究与其中一个因素的关系时，要控制另外一个因素不变；</w:t>
      </w:r>
      <w:r>
        <w:rPr>
          <w:rFonts w:ascii="宋体" w:cs="宋体"/>
          <w:kern w:val="0"/>
          <w:szCs w:val="21"/>
        </w:rPr>
        <w:br/>
      </w:r>
      <w:r>
        <w:rPr>
          <w:rFonts w:ascii="宋体" w:cs="宋体"/>
          <w:kern w:val="0"/>
          <w:szCs w:val="21"/>
        </w:rPr>
        <w:t>本题探究影响液体压强大小的因素，考查转换法、控制变量法的运用。</w:t>
      </w:r>
    </w:p>
    <w:p w14:paraId="71338EEC" w14:textId="77777777" w:rsidR="003804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平衡</w:t>
      </w:r>
      <w:r>
        <w:rPr>
          <w:rFonts w:eastAsia="Times New Roman" w:hAnsi="Times New Roman"/>
          <w:kern w:val="0"/>
          <w:szCs w:val="21"/>
        </w:rPr>
        <w:t xml:space="preserve">  </w:t>
      </w:r>
      <w:r>
        <w:rPr>
          <w:rFonts w:ascii="宋体" w:cs="宋体"/>
          <w:kern w:val="0"/>
          <w:szCs w:val="21"/>
        </w:rPr>
        <w:t>便于测量力臂大小，消除</w:t>
      </w:r>
      <w:proofErr w:type="gramStart"/>
      <w:r>
        <w:rPr>
          <w:rFonts w:ascii="宋体" w:cs="宋体"/>
          <w:kern w:val="0"/>
          <w:szCs w:val="21"/>
        </w:rPr>
        <w:t>杠杆重对杠杆</w:t>
      </w:r>
      <w:proofErr w:type="gramEnd"/>
      <w:r>
        <w:rPr>
          <w:rFonts w:ascii="宋体" w:cs="宋体"/>
          <w:kern w:val="0"/>
          <w:szCs w:val="21"/>
        </w:rPr>
        <w:t>平衡的影响</w:t>
      </w:r>
      <w:r>
        <w:rPr>
          <w:rFonts w:eastAsia="Times New Roman" w:hAnsi="Times New Roman"/>
          <w:kern w:val="0"/>
          <w:szCs w:val="21"/>
        </w:rPr>
        <w:t xml:space="preserve">  </w:t>
      </w:r>
      <w:r>
        <w:rPr>
          <w:rFonts w:ascii="宋体" w:cs="宋体"/>
          <w:kern w:val="0"/>
          <w:szCs w:val="21"/>
        </w:rPr>
        <w:t>寻找普遍规律，使实验结论更具有普遍性</w:t>
      </w:r>
      <w:r>
        <w:rPr>
          <w:rFonts w:eastAsia="Times New Roman" w:hAnsi="Times New Roman"/>
          <w:kern w:val="0"/>
          <w:szCs w:val="21"/>
        </w:rPr>
        <w:t xml:space="preserve">  2 </w:t>
      </w:r>
      <w:r>
        <w:rPr>
          <w:rFonts w:ascii="宋体" w:cs="宋体"/>
          <w:kern w:val="0"/>
          <w:szCs w:val="21"/>
        </w:rPr>
        <w:t>省力</w:t>
      </w:r>
      <w:r>
        <w:rPr>
          <w:rFonts w:eastAsia="Times New Roman" w:hAnsi="Times New Roman"/>
          <w:kern w:val="0"/>
          <w:szCs w:val="21"/>
        </w:rPr>
        <w:t xml:space="preserve">  </w:t>
      </w:r>
      <w:r>
        <w:rPr>
          <w:rFonts w:eastAsia="Times New Roman" w:hAnsi="Times New Roman"/>
          <w:i/>
          <w:iCs/>
          <w:kern w:val="0"/>
          <w:szCs w:val="21"/>
        </w:rPr>
        <w:t>C</w:t>
      </w:r>
      <w:r>
        <w:rPr>
          <w:rFonts w:eastAsia="Times New Roman" w:hAnsi="Times New Roman"/>
          <w:kern w:val="0"/>
          <w:sz w:val="24"/>
          <w:szCs w:val="24"/>
        </w:rPr>
        <w:t> </w:t>
      </w:r>
    </w:p>
    <w:p w14:paraId="61FEDBA8" w14:textId="77777777" w:rsidR="0038040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实验前，杠杆静止如图甲所示，此时杠杆处于平衡状态；</w:t>
      </w:r>
      <w:r>
        <w:rPr>
          <w:rFonts w:ascii="宋体" w:cs="宋体"/>
          <w:kern w:val="0"/>
          <w:szCs w:val="21"/>
        </w:rPr>
        <w:br/>
      </w:r>
      <w:r>
        <w:rPr>
          <w:rFonts w:ascii="宋体" w:cs="宋体"/>
          <w:kern w:val="0"/>
          <w:szCs w:val="21"/>
        </w:rPr>
        <w:t>杠杆在水平位置平衡，支点到力的作用点的距离就是力臂，便于测量力臂大小，消除</w:t>
      </w:r>
      <w:proofErr w:type="gramStart"/>
      <w:r>
        <w:rPr>
          <w:rFonts w:ascii="宋体" w:cs="宋体"/>
          <w:kern w:val="0"/>
          <w:szCs w:val="21"/>
        </w:rPr>
        <w:t>杠杆重对杠杆</w:t>
      </w:r>
      <w:proofErr w:type="gramEnd"/>
      <w:r>
        <w:rPr>
          <w:rFonts w:ascii="宋体" w:cs="宋体"/>
          <w:kern w:val="0"/>
          <w:szCs w:val="21"/>
        </w:rPr>
        <w:t>平衡的影响；</w:t>
      </w:r>
      <w:r>
        <w:rPr>
          <w:rFonts w:ascii="宋体" w:cs="宋体"/>
          <w:kern w:val="0"/>
          <w:szCs w:val="21"/>
        </w:rPr>
        <w:br/>
      </w:r>
      <m:oMath>
        <m:r>
          <w:rPr>
            <w:rFonts w:ascii="Cambria Math" w:hAnsi="Cambria Math"/>
          </w:rPr>
          <m:t>(2)</m:t>
        </m:r>
      </m:oMath>
      <w:r>
        <w:rPr>
          <w:rFonts w:ascii="宋体" w:cs="宋体"/>
          <w:kern w:val="0"/>
          <w:szCs w:val="21"/>
        </w:rPr>
        <w:t>一次实验获得的规律具有偶然性，所以实验中多次改变力和力臂的大小，目的是寻找普遍规律，使实验结论更具有普遍性；</w:t>
      </w:r>
      <w:r>
        <w:rPr>
          <w:rFonts w:ascii="宋体" w:cs="宋体"/>
          <w:kern w:val="0"/>
          <w:szCs w:val="21"/>
        </w:rPr>
        <w:br/>
      </w:r>
      <w:r>
        <w:rPr>
          <w:rFonts w:ascii="宋体" w:cs="宋体"/>
          <w:kern w:val="0"/>
          <w:szCs w:val="21"/>
        </w:rPr>
        <w:t>由于此题中的阻力和阻力臂不变，利用</w:t>
      </w:r>
      <w:proofErr w:type="gramStart"/>
      <w:r>
        <w:rPr>
          <w:rFonts w:ascii="宋体" w:cs="宋体"/>
          <w:kern w:val="0"/>
          <w:szCs w:val="21"/>
        </w:rPr>
        <w:t>图象</w:t>
      </w:r>
      <w:proofErr w:type="gramEnd"/>
      <w:r>
        <w:rPr>
          <w:rFonts w:ascii="宋体" w:cs="宋体"/>
          <w:kern w:val="0"/>
          <w:szCs w:val="21"/>
        </w:rPr>
        <w:t>中任意一组数据都能得出，</w:t>
      </w:r>
      <m:oMath>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=0.1m×3N=0.3N</m:t>
        </m:r>
        <m:r>
          <m:rPr>
            <m:sty m:val="b"/>
          </m:rPr>
          <w:rPr>
            <w:rFonts w:ascii="Cambria Math" w:hAnsi="Cambria Math"/>
          </w:rPr>
          <m:t>⋅</m:t>
        </m:r>
        <m:r>
          <w:rPr>
            <w:rFonts w:ascii="Cambria Math" w:hAnsi="Cambria Math"/>
          </w:rPr>
          <m:t>m</m:t>
        </m:r>
      </m:oMath>
      <w:r>
        <w:rPr>
          <w:rFonts w:ascii="宋体" w:cs="宋体"/>
          <w:kern w:val="0"/>
          <w:szCs w:val="21"/>
        </w:rPr>
        <w:t>；</w:t>
      </w:r>
      <w:r>
        <w:rPr>
          <w:rFonts w:ascii="宋体" w:cs="宋体"/>
          <w:kern w:val="0"/>
          <w:szCs w:val="21"/>
        </w:rPr>
        <w:br/>
      </w:r>
      <w:r>
        <w:rPr>
          <w:rFonts w:ascii="宋体" w:cs="宋体"/>
          <w:kern w:val="0"/>
          <w:szCs w:val="21"/>
        </w:rPr>
        <w:t>故若当</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为</w:t>
      </w:r>
      <m:oMath>
        <m:r>
          <w:rPr>
            <w:rFonts w:ascii="Cambria Math" w:hAnsi="Cambria Math"/>
          </w:rPr>
          <m:t>0.5m</m:t>
        </m:r>
      </m:oMath>
      <w:r>
        <w:rPr>
          <w:rFonts w:ascii="宋体" w:cs="宋体"/>
          <w:kern w:val="0"/>
          <w:szCs w:val="21"/>
        </w:rPr>
        <w:t>时，</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2</m:t>
                </m:r>
              </m:sub>
            </m:sSub>
            <m:sSub>
              <m:sSubPr>
                <m:ctrlPr>
                  <w:rPr>
                    <w:rFonts w:ascii="Cambria Math" w:hAnsi="Cambria Math"/>
                  </w:rPr>
                </m:ctrlPr>
              </m:sSubPr>
              <m:e>
                <m:r>
                  <w:rPr>
                    <w:rFonts w:ascii="Cambria Math" w:hAnsi="Cambria Math"/>
                    <w:sz w:val="24"/>
                    <w:szCs w:val="24"/>
                  </w:rPr>
                  <m:t>L</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L</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0.3N⋅m</m:t>
            </m:r>
          </m:num>
          <m:den>
            <m:r>
              <w:rPr>
                <w:rFonts w:ascii="Cambria Math" w:hAnsi="Cambria Math"/>
                <w:sz w:val="24"/>
                <w:szCs w:val="24"/>
              </w:rPr>
              <m:t>0.15m</m:t>
            </m:r>
          </m:den>
        </m:f>
        <m:r>
          <w:rPr>
            <w:rFonts w:ascii="Cambria Math" w:hAnsi="Cambria Math"/>
          </w:rPr>
          <m:t>=2N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如图所示的剪刀，动力臂大于阻力臂，根据杠杆平衡条件可知，动力小于阻力，所以属于省力杠杆；</w:t>
      </w:r>
      <w:r>
        <w:rPr>
          <w:rFonts w:ascii="宋体" w:cs="宋体"/>
          <w:kern w:val="0"/>
          <w:szCs w:val="21"/>
        </w:rPr>
        <w:lastRenderedPageBreak/>
        <w:t>为了树枝更容易被剪断，应尽量减小阻力臂，所以应把树枝放在剪刀的</w:t>
      </w:r>
      <w:r>
        <w:rPr>
          <w:rFonts w:eastAsia="Times New Roman" w:hAnsi="Times New Roman"/>
          <w:i/>
          <w:iCs/>
          <w:kern w:val="0"/>
          <w:szCs w:val="21"/>
        </w:rPr>
        <w:t>C</w:t>
      </w:r>
      <w:r>
        <w:rPr>
          <w:rFonts w:ascii="宋体" w:cs="宋体"/>
          <w:kern w:val="0"/>
          <w:szCs w:val="21"/>
        </w:rPr>
        <w:t>位置。</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平衡；便于测量力臂大小，消除</w:t>
      </w:r>
      <w:proofErr w:type="gramStart"/>
      <w:r>
        <w:rPr>
          <w:rFonts w:ascii="宋体" w:cs="宋体"/>
          <w:kern w:val="0"/>
          <w:szCs w:val="21"/>
        </w:rPr>
        <w:t>杠杆重对杠杆</w:t>
      </w:r>
      <w:proofErr w:type="gramEnd"/>
      <w:r>
        <w:rPr>
          <w:rFonts w:ascii="宋体" w:cs="宋体"/>
          <w:kern w:val="0"/>
          <w:szCs w:val="21"/>
        </w:rPr>
        <w:t>平衡的影响；</w:t>
      </w:r>
      <m:oMath>
        <m:r>
          <w:rPr>
            <w:rFonts w:ascii="Cambria Math" w:hAnsi="Cambria Math"/>
          </w:rPr>
          <m:t>(2)</m:t>
        </m:r>
      </m:oMath>
      <w:r>
        <w:rPr>
          <w:rFonts w:ascii="宋体" w:cs="宋体"/>
          <w:kern w:val="0"/>
          <w:szCs w:val="21"/>
        </w:rPr>
        <w:t>寻找普遍规律，使实验结论更具有普遍性；</w:t>
      </w:r>
      <w:r>
        <w:rPr>
          <w:rFonts w:eastAsia="Times New Roman" w:hAnsi="Times New Roman"/>
          <w:kern w:val="0"/>
          <w:szCs w:val="21"/>
        </w:rPr>
        <w:t>2</w:t>
      </w:r>
      <w:r>
        <w:rPr>
          <w:rFonts w:ascii="宋体" w:cs="宋体"/>
          <w:kern w:val="0"/>
          <w:szCs w:val="21"/>
        </w:rPr>
        <w:t>；</w:t>
      </w:r>
      <m:oMath>
        <m:r>
          <w:rPr>
            <w:rFonts w:ascii="Cambria Math" w:hAnsi="Cambria Math"/>
          </w:rPr>
          <m:t>(3)</m:t>
        </m:r>
      </m:oMath>
      <w:r>
        <w:rPr>
          <w:rFonts w:ascii="宋体" w:cs="宋体"/>
          <w:kern w:val="0"/>
          <w:szCs w:val="21"/>
        </w:rPr>
        <w:t>省力；</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调节杠杆在水平位置平衡，右边下沉往左调；杠杆在水平位置平衡，力臂在杠杆上，便于测量力臂大小，杠杆的重心通过支点，消除</w:t>
      </w:r>
      <w:proofErr w:type="gramStart"/>
      <w:r>
        <w:rPr>
          <w:rFonts w:ascii="宋体" w:cs="宋体"/>
          <w:kern w:val="0"/>
          <w:szCs w:val="21"/>
        </w:rPr>
        <w:t>杠杆重对杠杆</w:t>
      </w:r>
      <w:proofErr w:type="gramEnd"/>
      <w:r>
        <w:rPr>
          <w:rFonts w:ascii="宋体" w:cs="宋体"/>
          <w:kern w:val="0"/>
          <w:szCs w:val="21"/>
        </w:rPr>
        <w:t>平衡的影响，使实验简单化，便于探究；</w:t>
      </w:r>
      <w:r>
        <w:rPr>
          <w:rFonts w:ascii="宋体" w:cs="宋体"/>
          <w:kern w:val="0"/>
          <w:szCs w:val="21"/>
        </w:rPr>
        <w:br/>
      </w:r>
      <m:oMath>
        <m:r>
          <w:rPr>
            <w:rFonts w:ascii="Cambria Math" w:hAnsi="Cambria Math"/>
          </w:rPr>
          <m:t>(2)</m:t>
        </m:r>
      </m:oMath>
      <w:r>
        <w:rPr>
          <w:rFonts w:ascii="宋体" w:cs="宋体"/>
          <w:kern w:val="0"/>
          <w:szCs w:val="21"/>
        </w:rPr>
        <w:t>探究性实验多次实验的目的：寻找普遍规律，避免偶然性；</w:t>
      </w:r>
      <w:r>
        <w:rPr>
          <w:rFonts w:ascii="宋体" w:cs="宋体"/>
          <w:kern w:val="0"/>
          <w:szCs w:val="21"/>
        </w:rPr>
        <w:br/>
      </w:r>
      <w:r>
        <w:rPr>
          <w:rFonts w:ascii="宋体" w:cs="宋体"/>
          <w:kern w:val="0"/>
          <w:szCs w:val="21"/>
        </w:rPr>
        <w:t>由于此题中的阻力和阻力臂不变，由图中提供数据，根据杠杆的平衡条件分析即可求得；</w:t>
      </w:r>
      <w:r>
        <w:rPr>
          <w:rFonts w:ascii="宋体" w:cs="宋体"/>
          <w:kern w:val="0"/>
          <w:szCs w:val="21"/>
        </w:rPr>
        <w:br/>
      </w:r>
      <m:oMath>
        <m:r>
          <w:rPr>
            <w:rFonts w:ascii="Cambria Math" w:hAnsi="Cambria Math"/>
          </w:rPr>
          <m:t>(3)</m:t>
        </m:r>
      </m:oMath>
      <w:r>
        <w:rPr>
          <w:rFonts w:ascii="宋体" w:cs="宋体"/>
          <w:kern w:val="0"/>
          <w:szCs w:val="21"/>
        </w:rPr>
        <w:t>根据力臂的大小解答。</w:t>
      </w:r>
      <w:r>
        <w:rPr>
          <w:rFonts w:ascii="宋体" w:cs="宋体"/>
          <w:kern w:val="0"/>
          <w:szCs w:val="21"/>
        </w:rPr>
        <w:br/>
      </w:r>
      <w:r>
        <w:rPr>
          <w:rFonts w:ascii="宋体" w:cs="宋体"/>
          <w:kern w:val="0"/>
          <w:szCs w:val="21"/>
        </w:rPr>
        <w:t>本题重点考查探究杠杆平衡条件的实验调平和操作，要求平时做实验时多加注意，锻炼自己的实验操作能力。还考查了利用杠杆的平衡条件解题能力。</w:t>
      </w:r>
    </w:p>
    <w:p w14:paraId="093DB9D7" w14:textId="77777777" w:rsidR="003804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杠杆的平衡条件</w:t>
      </w:r>
      <w:r>
        <w:rPr>
          <w:rFonts w:eastAsia="Times New Roman" w:hAnsi="Times New Roman"/>
          <w:kern w:val="0"/>
          <w:szCs w:val="21"/>
        </w:rPr>
        <w:t xml:space="preserve">  </w:t>
      </w:r>
      <w:r>
        <w:rPr>
          <w:rFonts w:ascii="宋体" w:cs="宋体"/>
          <w:kern w:val="0"/>
          <w:szCs w:val="21"/>
        </w:rPr>
        <w:t>右</w:t>
      </w:r>
      <w:r>
        <w:rPr>
          <w:rFonts w:eastAsia="Times New Roman" w:hAnsi="Times New Roman"/>
          <w:kern w:val="0"/>
          <w:szCs w:val="21"/>
        </w:rPr>
        <w:t xml:space="preserve">  </w:t>
      </w:r>
      <m:oMath>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Cs w:val="21"/>
        </w:rPr>
        <w:t xml:space="preserve">  </w:t>
      </w:r>
      <w:r>
        <w:rPr>
          <w:rFonts w:ascii="宋体" w:cs="宋体"/>
          <w:kern w:val="0"/>
          <w:szCs w:val="21"/>
        </w:rPr>
        <w:t>体积</w:t>
      </w:r>
      <w:r>
        <w:rPr>
          <w:rFonts w:eastAsia="Times New Roman" w:hAnsi="Times New Roman"/>
          <w:kern w:val="0"/>
          <w:szCs w:val="21"/>
        </w:rPr>
        <w:t xml:space="preserve">  </w:t>
      </w:r>
      <m:oMath>
        <m:r>
          <w:rPr>
            <w:rFonts w:ascii="Cambria Math" w:hAnsi="Cambria Math"/>
          </w:rPr>
          <m:t>1.8×</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Cs w:val="21"/>
        </w:rPr>
        <w:t xml:space="preserve">  </w:t>
      </w:r>
      <w:r>
        <w:rPr>
          <w:rFonts w:eastAsia="Times New Roman" w:hAnsi="Times New Roman"/>
          <w:i/>
          <w:iCs/>
          <w:kern w:val="0"/>
          <w:szCs w:val="21"/>
        </w:rPr>
        <w:t>B</w:t>
      </w:r>
      <w:r>
        <w:rPr>
          <w:rFonts w:eastAsia="Times New Roman" w:hAnsi="Times New Roman"/>
          <w:kern w:val="0"/>
          <w:sz w:val="24"/>
          <w:szCs w:val="24"/>
        </w:rPr>
        <w:t> </w:t>
      </w:r>
    </w:p>
    <w:p w14:paraId="200F1F9C" w14:textId="77777777" w:rsidR="0038040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解：【查阅资料】杆秤的工作原理是杠杆的平衡条件；</w:t>
      </w:r>
      <w:r>
        <w:rPr>
          <w:rFonts w:ascii="宋体" w:cs="宋体"/>
          <w:kern w:val="0"/>
          <w:szCs w:val="21"/>
        </w:rPr>
        <w:br/>
        <w:t>【产品制作】</w:t>
      </w:r>
      <m:oMath>
        <m:r>
          <w:rPr>
            <w:rFonts w:ascii="Cambria Math" w:hAnsi="Cambria Math"/>
          </w:rPr>
          <m:t>(2)</m:t>
        </m:r>
      </m:oMath>
      <w:r>
        <w:rPr>
          <w:rFonts w:ascii="宋体" w:cs="宋体"/>
          <w:kern w:val="0"/>
          <w:szCs w:val="21"/>
        </w:rPr>
        <w:t>②秤杆</w:t>
      </w:r>
      <w:proofErr w:type="gramStart"/>
      <w:r>
        <w:rPr>
          <w:rFonts w:ascii="宋体" w:cs="宋体"/>
          <w:kern w:val="0"/>
          <w:szCs w:val="21"/>
        </w:rPr>
        <w:t>左低右高</w:t>
      </w:r>
      <w:proofErr w:type="gramEnd"/>
      <w:r>
        <w:rPr>
          <w:rFonts w:ascii="宋体" w:cs="宋体"/>
          <w:kern w:val="0"/>
          <w:szCs w:val="21"/>
        </w:rPr>
        <w:t>，说明秤砣对杠杆的拉力与其力臂的乘积小于物体的拉力与其力臂的乘积，根据杠杆的平衡条件可知，此时应增大秤砣的力臂来达到水平平衡，故秤砣应往右侧调节；</w:t>
      </w:r>
      <w:r>
        <w:rPr>
          <w:rFonts w:ascii="宋体" w:cs="宋体"/>
          <w:kern w:val="0"/>
          <w:szCs w:val="21"/>
        </w:rPr>
        <w:br/>
      </w:r>
      <w:r>
        <w:rPr>
          <w:rFonts w:ascii="宋体" w:cs="宋体"/>
          <w:kern w:val="0"/>
          <w:szCs w:val="21"/>
        </w:rPr>
        <w:t>水的密度为</w:t>
      </w:r>
      <m:oMath>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，所以秤砣的悬挂点</w:t>
      </w:r>
      <w:r>
        <w:rPr>
          <w:rFonts w:eastAsia="Times New Roman" w:hAnsi="Times New Roman"/>
          <w:i/>
          <w:iCs/>
          <w:kern w:val="0"/>
          <w:szCs w:val="21"/>
        </w:rPr>
        <w:t>B</w:t>
      </w:r>
      <w:r>
        <w:rPr>
          <w:rFonts w:ascii="宋体" w:cs="宋体"/>
          <w:kern w:val="0"/>
          <w:szCs w:val="21"/>
        </w:rPr>
        <w:t>的刻度应记为</w:t>
      </w:r>
      <m:oMath>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【产品检验】根据杠杆的平衡条件可得，当杯中不加液体时，</w:t>
      </w:r>
      <w:r>
        <w:rPr>
          <w:rFonts w:ascii="宋体" w:cs="宋体"/>
          <w:kern w:val="0"/>
          <w:szCs w:val="21"/>
        </w:rPr>
        <w:br/>
        <w:t>有：</w:t>
      </w:r>
      <m:oMath>
        <m:sSub>
          <m:sSubPr>
            <m:ctrlPr>
              <w:rPr>
                <w:rFonts w:ascii="Cambria Math" w:hAnsi="Cambria Math"/>
              </w:rPr>
            </m:ctrlPr>
          </m:sSubPr>
          <m:e>
            <m:r>
              <w:rPr>
                <w:rFonts w:ascii="Cambria Math" w:hAnsi="Cambria Math"/>
              </w:rPr>
              <m:t>G</m:t>
            </m:r>
          </m:e>
          <m:sub>
            <m:r>
              <w:rPr>
                <w:rFonts w:ascii="Cambria Math" w:hAnsi="Cambria Math"/>
              </w:rPr>
              <m:t>杯</m:t>
            </m:r>
          </m:sub>
        </m:sSub>
        <m:r>
          <w:rPr>
            <w:rFonts w:ascii="Cambria Math" w:hAnsi="Cambria Math"/>
          </w:rPr>
          <m:t>×OC=</m:t>
        </m:r>
        <m:sSub>
          <m:sSubPr>
            <m:ctrlPr>
              <w:rPr>
                <w:rFonts w:ascii="Cambria Math" w:hAnsi="Cambria Math"/>
              </w:rPr>
            </m:ctrlPr>
          </m:sSubPr>
          <m:e>
            <m:r>
              <w:rPr>
                <w:rFonts w:ascii="Cambria Math" w:hAnsi="Cambria Math"/>
              </w:rPr>
              <m:t>G</m:t>
            </m:r>
          </m:e>
          <m:sub>
            <m:r>
              <w:rPr>
                <w:rFonts w:ascii="Cambria Math" w:hAnsi="Cambria Math"/>
              </w:rPr>
              <m:t>砣</m:t>
            </m:r>
          </m:sub>
        </m:sSub>
        <m:r>
          <w:rPr>
            <w:rFonts w:ascii="Cambria Math" w:hAnsi="Cambria Math"/>
          </w:rPr>
          <m:t>×OA</m:t>
        </m:r>
      </m:oMath>
      <w:r>
        <w:rPr>
          <w:rFonts w:ascii="宋体" w:cs="宋体"/>
          <w:kern w:val="0"/>
          <w:szCs w:val="21"/>
        </w:rPr>
        <w:t>……①</w:t>
      </w:r>
      <w:r>
        <w:rPr>
          <w:rFonts w:ascii="宋体" w:cs="宋体"/>
          <w:kern w:val="0"/>
          <w:szCs w:val="21"/>
        </w:rPr>
        <w:br/>
      </w:r>
      <w:r>
        <w:rPr>
          <w:rFonts w:ascii="宋体" w:cs="宋体"/>
          <w:kern w:val="0"/>
          <w:szCs w:val="21"/>
        </w:rPr>
        <w:t>当杯中加入液体时，有：</w:t>
      </w:r>
      <m:oMath>
        <m:sSub>
          <m:sSubPr>
            <m:ctrlPr>
              <w:rPr>
                <w:rFonts w:ascii="Cambria Math" w:hAnsi="Cambria Math"/>
              </w:rPr>
            </m:ctrlPr>
          </m:sSubPr>
          <m:e>
            <m:r>
              <w:rPr>
                <w:rFonts w:ascii="Cambria Math" w:hAnsi="Cambria Math"/>
              </w:rPr>
              <m:t>G</m:t>
            </m:r>
          </m:e>
          <m:sub>
            <m:r>
              <w:rPr>
                <w:rFonts w:ascii="Cambria Math" w:hAnsi="Cambria Math"/>
              </w:rPr>
              <m:t>杯</m:t>
            </m:r>
            <m:r>
              <w:rPr>
                <w:rFonts w:ascii="Cambria Math" w:hAnsi="Cambria Math"/>
              </w:rPr>
              <m:t>+</m:t>
            </m:r>
            <m:r>
              <w:rPr>
                <w:rFonts w:ascii="Cambria Math" w:hAnsi="Cambria Math"/>
              </w:rPr>
              <m:t>液</m:t>
            </m:r>
          </m:sub>
        </m:sSub>
        <m:r>
          <w:rPr>
            <w:rFonts w:ascii="Cambria Math" w:hAnsi="Cambria Math"/>
          </w:rPr>
          <m:t>×OC=</m:t>
        </m:r>
        <m:sSub>
          <m:sSubPr>
            <m:ctrlPr>
              <w:rPr>
                <w:rFonts w:ascii="Cambria Math" w:hAnsi="Cambria Math"/>
              </w:rPr>
            </m:ctrlPr>
          </m:sSubPr>
          <m:e>
            <m:r>
              <w:rPr>
                <w:rFonts w:ascii="Cambria Math" w:hAnsi="Cambria Math"/>
              </w:rPr>
              <m:t>G</m:t>
            </m:r>
          </m:e>
          <m:sub>
            <m:r>
              <w:rPr>
                <w:rFonts w:ascii="Cambria Math" w:hAnsi="Cambria Math"/>
              </w:rPr>
              <m:t>砣</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砣</m:t>
            </m:r>
          </m:sub>
        </m:sSub>
      </m:oMath>
      <w:r>
        <w:rPr>
          <w:rFonts w:ascii="宋体" w:cs="宋体"/>
          <w:kern w:val="0"/>
          <w:szCs w:val="21"/>
        </w:rPr>
        <w:t>……②</w:t>
      </w:r>
      <w:r>
        <w:rPr>
          <w:rFonts w:ascii="宋体" w:cs="宋体"/>
          <w:kern w:val="0"/>
          <w:szCs w:val="21"/>
        </w:rPr>
        <w:br/>
      </w:r>
      <w:r>
        <w:rPr>
          <w:rFonts w:ascii="宋体" w:cs="宋体"/>
          <w:kern w:val="0"/>
          <w:szCs w:val="21"/>
        </w:rPr>
        <w:t>有：</w:t>
      </w:r>
      <m:oMath>
        <m:sSub>
          <m:sSubPr>
            <m:ctrlPr>
              <w:rPr>
                <w:rFonts w:ascii="Cambria Math" w:hAnsi="Cambria Math"/>
              </w:rPr>
            </m:ctrlPr>
          </m:sSubPr>
          <m:e>
            <m:r>
              <w:rPr>
                <w:rFonts w:ascii="Cambria Math" w:hAnsi="Cambria Math"/>
              </w:rPr>
              <m:t>G</m:t>
            </m:r>
          </m:e>
          <m:sub>
            <m:r>
              <w:rPr>
                <w:rFonts w:ascii="Cambria Math" w:hAnsi="Cambria Math"/>
              </w:rPr>
              <m:t>液</m:t>
            </m:r>
          </m:sub>
        </m:sSub>
        <m:r>
          <w:rPr>
            <w:rFonts w:ascii="Cambria Math" w:hAnsi="Cambria Math"/>
          </w:rPr>
          <m:t>×OC=</m:t>
        </m:r>
        <m:sSub>
          <m:sSubPr>
            <m:ctrlPr>
              <w:rPr>
                <w:rFonts w:ascii="Cambria Math" w:hAnsi="Cambria Math"/>
              </w:rPr>
            </m:ctrlPr>
          </m:sSubPr>
          <m:e>
            <m:r>
              <w:rPr>
                <w:rFonts w:ascii="Cambria Math" w:hAnsi="Cambria Math"/>
              </w:rPr>
              <m:t>G</m:t>
            </m:r>
          </m:e>
          <m:sub>
            <m:r>
              <w:rPr>
                <w:rFonts w:ascii="Cambria Math" w:hAnsi="Cambria Math"/>
              </w:rPr>
              <m:t>砣</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砣</m:t>
            </m:r>
          </m:sub>
        </m:sSub>
        <m:r>
          <w:rPr>
            <w:rFonts w:ascii="Cambria Math" w:hAnsi="Cambria Math"/>
          </w:rPr>
          <m:t>-OA)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G=mg=ρVg</m:t>
        </m:r>
      </m:oMath>
      <w:r>
        <w:rPr>
          <w:rFonts w:ascii="宋体" w:cs="宋体"/>
          <w:kern w:val="0"/>
          <w:szCs w:val="21"/>
        </w:rPr>
        <w:t>可得：</w:t>
      </w:r>
      <m:oMath>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Vg×OC=</m:t>
        </m:r>
        <m:sSub>
          <m:sSubPr>
            <m:ctrlPr>
              <w:rPr>
                <w:rFonts w:ascii="Cambria Math" w:hAnsi="Cambria Math"/>
              </w:rPr>
            </m:ctrlPr>
          </m:sSubPr>
          <m:e>
            <m:r>
              <w:rPr>
                <w:rFonts w:ascii="Cambria Math" w:hAnsi="Cambria Math"/>
              </w:rPr>
              <m:t>G</m:t>
            </m:r>
          </m:e>
          <m:sub>
            <m:r>
              <w:rPr>
                <w:rFonts w:ascii="Cambria Math" w:hAnsi="Cambria Math"/>
              </w:rPr>
              <m:t>砣</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砣</m:t>
            </m:r>
          </m:sub>
        </m:sSub>
        <m:r>
          <w:rPr>
            <w:rFonts w:ascii="Cambria Math" w:hAnsi="Cambria Math"/>
          </w:rPr>
          <m:t>-OA)</m:t>
        </m:r>
      </m:oMath>
      <w:r>
        <w:rPr>
          <w:rFonts w:ascii="宋体" w:cs="宋体"/>
          <w:kern w:val="0"/>
          <w:szCs w:val="21"/>
        </w:rPr>
        <w:t>，由此可知，要便于测出液体的密度，应加入等体积的液体；</w:t>
      </w:r>
      <w:r>
        <w:rPr>
          <w:rFonts w:ascii="宋体" w:cs="宋体"/>
          <w:kern w:val="0"/>
          <w:szCs w:val="21"/>
        </w:rPr>
        <w:br/>
      </w:r>
      <w:r>
        <w:rPr>
          <w:rFonts w:ascii="宋体" w:cs="宋体"/>
          <w:kern w:val="0"/>
          <w:szCs w:val="21"/>
        </w:rPr>
        <w:t>某次检验时，根据上式可得：</w:t>
      </w:r>
      <m:oMath>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×200c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×10cm=100g×(41cm-5cm)</m:t>
        </m:r>
      </m:oMath>
      <w:r>
        <w:rPr>
          <w:rFonts w:ascii="宋体" w:cs="宋体"/>
          <w:kern w:val="0"/>
          <w:szCs w:val="21"/>
        </w:rPr>
        <w:t>，</w:t>
      </w:r>
      <w:r>
        <w:rPr>
          <w:rFonts w:ascii="宋体" w:cs="宋体"/>
          <w:kern w:val="0"/>
          <w:szCs w:val="21"/>
        </w:rPr>
        <w:br/>
      </w:r>
      <w:r>
        <w:rPr>
          <w:rFonts w:ascii="宋体" w:cs="宋体"/>
          <w:kern w:val="0"/>
          <w:szCs w:val="21"/>
        </w:rPr>
        <w:t>解得，该液体密度为</w:t>
      </w:r>
      <m:oMath>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=1.8g/c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产品升级】为了制作出精确度更高的“密度秤”，即在液体的密度一定，即液体的重力一定时，增大各刻度间的距离，从而标出更多的刻度值，达到精确度增大的目的。根据杠杆的平衡条件可知，应减小秤砣的重力，即秤砣的质量，可增大</w:t>
      </w:r>
      <w:r>
        <w:rPr>
          <w:rFonts w:eastAsia="Times New Roman" w:hAnsi="Times New Roman"/>
          <w:i/>
          <w:iCs/>
          <w:kern w:val="0"/>
          <w:szCs w:val="21"/>
        </w:rPr>
        <w:t>AB</w:t>
      </w:r>
      <w:r>
        <w:rPr>
          <w:rFonts w:ascii="宋体" w:cs="宋体"/>
          <w:kern w:val="0"/>
          <w:szCs w:val="21"/>
        </w:rPr>
        <w:t>间的距离，故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t>把秤纽位置往靠近杯子一侧移动，即减小了物体的力臂，则秤砣的力臂也应减小，即</w:t>
      </w:r>
      <w:r>
        <w:rPr>
          <w:rFonts w:eastAsia="Times New Roman" w:hAnsi="Times New Roman"/>
          <w:i/>
          <w:iCs/>
          <w:kern w:val="0"/>
          <w:szCs w:val="21"/>
        </w:rPr>
        <w:t>AB</w:t>
      </w:r>
      <w:r>
        <w:rPr>
          <w:rFonts w:ascii="宋体" w:cs="宋体"/>
          <w:kern w:val="0"/>
          <w:szCs w:val="21"/>
        </w:rPr>
        <w:t>间的距离会减小，故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ascii="宋体" w:cs="宋体"/>
          <w:kern w:val="0"/>
          <w:szCs w:val="21"/>
        </w:rPr>
        <w:lastRenderedPageBreak/>
        <w:t>减少加入杯中液体的体积，即减小了液体的重力，在秤砣质量一定时，应减小秤砣的力臂，即</w:t>
      </w:r>
      <w:r>
        <w:rPr>
          <w:rFonts w:eastAsia="Times New Roman" w:hAnsi="Times New Roman"/>
          <w:i/>
          <w:iCs/>
          <w:kern w:val="0"/>
          <w:szCs w:val="21"/>
        </w:rPr>
        <w:t>AB</w:t>
      </w:r>
      <w:r>
        <w:rPr>
          <w:rFonts w:ascii="宋体" w:cs="宋体"/>
          <w:kern w:val="0"/>
          <w:szCs w:val="21"/>
        </w:rPr>
        <w:t>间的距离会减小，故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t>换用更细的秤杆，对测量无影响，故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故答案为：【查阅资料】杠杆的平衡条件；【产品制作】</w:t>
      </w:r>
      <m:oMath>
        <m:r>
          <w:rPr>
            <w:rFonts w:ascii="Cambria Math" w:hAnsi="Cambria Math"/>
          </w:rPr>
          <m:t>(2)</m:t>
        </m:r>
      </m:oMath>
      <w:r>
        <w:rPr>
          <w:rFonts w:ascii="宋体" w:cs="宋体"/>
          <w:kern w:val="0"/>
          <w:szCs w:val="21"/>
        </w:rPr>
        <w:t>②右；</w:t>
      </w:r>
      <m:oMath>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；【产品检验】体积；</w:t>
      </w:r>
      <m:oMath>
        <m:r>
          <w:rPr>
            <w:rFonts w:ascii="Cambria Math" w:hAnsi="Cambria Math"/>
          </w:rPr>
          <m:t>1.8×</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；【产品升级】</w:t>
      </w:r>
      <w:r>
        <w:rPr>
          <w:rFonts w:eastAsia="Times New Roman" w:hAnsi="Times New Roman"/>
          <w:i/>
          <w:iCs/>
          <w:kern w:val="0"/>
          <w:szCs w:val="21"/>
        </w:rPr>
        <w:t>B</w:t>
      </w:r>
      <w:r>
        <w:rPr>
          <w:rFonts w:ascii="宋体" w:cs="宋体"/>
          <w:kern w:val="0"/>
          <w:szCs w:val="21"/>
        </w:rPr>
        <w:t>。</w:t>
      </w:r>
      <w:r>
        <w:rPr>
          <w:rFonts w:ascii="宋体" w:cs="宋体"/>
          <w:kern w:val="0"/>
          <w:szCs w:val="21"/>
        </w:rPr>
        <w:br/>
      </w:r>
      <w:r>
        <w:rPr>
          <w:rFonts w:ascii="宋体" w:cs="宋体"/>
          <w:kern w:val="0"/>
          <w:szCs w:val="21"/>
        </w:rPr>
        <w:t>【查阅资料】杆秤的工作原理是杠杆的平衡条件；</w:t>
      </w:r>
      <w:r>
        <w:rPr>
          <w:rFonts w:ascii="宋体" w:cs="宋体"/>
          <w:kern w:val="0"/>
          <w:szCs w:val="21"/>
        </w:rPr>
        <w:br/>
        <w:t>【产品制作】</w:t>
      </w:r>
      <m:oMath>
        <m:r>
          <w:rPr>
            <w:rFonts w:ascii="Cambria Math" w:hAnsi="Cambria Math"/>
          </w:rPr>
          <m:t>(2)</m:t>
        </m:r>
      </m:oMath>
      <w:r>
        <w:rPr>
          <w:rFonts w:ascii="宋体" w:cs="宋体"/>
          <w:kern w:val="0"/>
          <w:szCs w:val="21"/>
        </w:rPr>
        <w:t>②根据杠杆的平衡条件得出秤砣的调节方向；根据水的密度可知秤砣的悬挂点</w:t>
      </w:r>
      <w:r>
        <w:rPr>
          <w:rFonts w:eastAsia="Times New Roman" w:hAnsi="Times New Roman"/>
          <w:i/>
          <w:iCs/>
          <w:kern w:val="0"/>
          <w:szCs w:val="21"/>
        </w:rPr>
        <w:t>B</w:t>
      </w:r>
      <w:r>
        <w:rPr>
          <w:rFonts w:ascii="宋体" w:cs="宋体"/>
          <w:kern w:val="0"/>
          <w:szCs w:val="21"/>
        </w:rPr>
        <w:t>应标记的刻度；</w:t>
      </w:r>
      <w:r>
        <w:rPr>
          <w:rFonts w:ascii="宋体" w:cs="宋体"/>
          <w:kern w:val="0"/>
          <w:szCs w:val="21"/>
        </w:rPr>
        <w:br/>
      </w:r>
      <w:r>
        <w:rPr>
          <w:rFonts w:ascii="宋体" w:cs="宋体"/>
          <w:kern w:val="0"/>
          <w:szCs w:val="21"/>
        </w:rPr>
        <w:t>【产品检验】根据</w:t>
      </w:r>
      <m:oMath>
        <m:r>
          <w:rPr>
            <w:rFonts w:ascii="Cambria Math" w:hAnsi="Cambria Math"/>
          </w:rPr>
          <m:t>G=mg=ρVg</m:t>
        </m:r>
      </m:oMath>
      <w:r>
        <w:rPr>
          <w:rFonts w:ascii="宋体" w:cs="宋体"/>
          <w:kern w:val="0"/>
          <w:szCs w:val="21"/>
        </w:rPr>
        <w:t>和杠杆的平衡条件分析应控制的量和所测液体的密度；</w:t>
      </w:r>
      <w:r>
        <w:rPr>
          <w:rFonts w:ascii="宋体" w:cs="宋体"/>
          <w:kern w:val="0"/>
          <w:szCs w:val="21"/>
        </w:rPr>
        <w:br/>
      </w:r>
      <w:r>
        <w:rPr>
          <w:rFonts w:ascii="宋体" w:cs="宋体"/>
          <w:kern w:val="0"/>
          <w:szCs w:val="21"/>
        </w:rPr>
        <w:t>【产品升级】为了制作出精确度更高的“密度秤”，即在液体的密度一定，即液体的重力一定时，增大各刻度间的距离，从而标出更多的刻度值，达到精确度增大的目的。根据杠杆的平衡条件得出可采取的措施。</w:t>
      </w:r>
      <w:r>
        <w:rPr>
          <w:rFonts w:ascii="宋体" w:cs="宋体"/>
          <w:kern w:val="0"/>
          <w:szCs w:val="21"/>
        </w:rPr>
        <w:br/>
        <w:t>本题主要考查杠杆平衡条件的应用，涉及重力、密度公式的应用，难度较大。</w:t>
      </w:r>
    </w:p>
    <w:p w14:paraId="7F3C677A" w14:textId="77777777" w:rsidR="003804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购物车和所购商品总的重力：</w:t>
      </w:r>
      <m:oMath>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总</m:t>
            </m:r>
          </m:sub>
        </m:sSub>
        <m:r>
          <w:rPr>
            <w:rFonts w:ascii="Cambria Math" w:hAnsi="Cambria Math"/>
          </w:rPr>
          <m:t>g=(10+18)kg×10N/kg=280N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推力所做功的功率：</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20N×15m</m:t>
            </m:r>
          </m:num>
          <m:den>
            <m:r>
              <w:rPr>
                <w:rFonts w:ascii="Cambria Math" w:hAnsi="Cambria Math"/>
                <w:sz w:val="24"/>
                <w:szCs w:val="24"/>
              </w:rPr>
              <m:t>25s</m:t>
            </m:r>
          </m:den>
        </m:f>
        <m:r>
          <w:rPr>
            <w:rFonts w:ascii="Cambria Math" w:hAnsi="Cambria Math"/>
          </w:rPr>
          <m:t>=12W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装着所购商品的购物车静止时，对水平地面的压力等于购物车和所购商品总的重力，</w:t>
      </w:r>
      <w:r>
        <w:rPr>
          <w:rFonts w:ascii="宋体" w:cs="宋体"/>
          <w:kern w:val="0"/>
          <w:szCs w:val="21"/>
        </w:rPr>
        <w:br/>
      </w:r>
      <w:r>
        <w:rPr>
          <w:rFonts w:ascii="宋体" w:cs="宋体"/>
          <w:kern w:val="0"/>
          <w:szCs w:val="21"/>
        </w:rPr>
        <w:t>即：</w:t>
      </w:r>
      <m:oMath>
        <m:sSub>
          <m:sSubPr>
            <m:ctrlPr>
              <w:rPr>
                <w:rFonts w:ascii="Cambria Math" w:hAnsi="Cambria Math"/>
              </w:rPr>
            </m:ctrlPr>
          </m:sSubPr>
          <m:e>
            <m:r>
              <w:rPr>
                <w:rFonts w:ascii="Cambria Math" w:hAnsi="Cambria Math"/>
              </w:rPr>
              <m:t>F</m:t>
            </m:r>
          </m:e>
          <m:sub>
            <m:r>
              <w:rPr>
                <w:rFonts w:ascii="Cambria Math" w:hAnsi="Cambria Math"/>
              </w:rPr>
              <m:t>压</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=280N</m:t>
        </m:r>
      </m:oMath>
      <w:r>
        <w:rPr>
          <w:rFonts w:ascii="宋体" w:cs="宋体"/>
          <w:kern w:val="0"/>
          <w:szCs w:val="21"/>
        </w:rPr>
        <w:t>，</w:t>
      </w:r>
      <w:r>
        <w:rPr>
          <w:rFonts w:ascii="宋体" w:cs="宋体"/>
          <w:kern w:val="0"/>
          <w:szCs w:val="21"/>
        </w:rPr>
        <w:br/>
      </w:r>
      <w:r>
        <w:rPr>
          <w:rFonts w:ascii="宋体" w:cs="宋体"/>
          <w:kern w:val="0"/>
          <w:szCs w:val="21"/>
        </w:rPr>
        <w:t>购物车对水平地面的压强：</w:t>
      </w: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压</m:t>
                </m:r>
              </m:sub>
            </m:sSub>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280N</m:t>
            </m:r>
          </m:num>
          <m:den>
            <m:r>
              <w:rPr>
                <w:rFonts w:ascii="Cambria Math" w:hAnsi="Cambria Math"/>
                <w:sz w:val="24"/>
                <w:szCs w:val="24"/>
              </w:rPr>
              <m:t>4×5×</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=1.4×</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购物车和所购商品总的重力是</w:t>
      </w:r>
      <w:r>
        <w:rPr>
          <w:rFonts w:eastAsia="Times New Roman" w:hAnsi="Times New Roman"/>
          <w:kern w:val="0"/>
          <w:szCs w:val="21"/>
        </w:rPr>
        <w:t>280</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推力所做功的功率是</w:t>
      </w:r>
      <w:r>
        <w:rPr>
          <w:rFonts w:eastAsia="Times New Roman" w:hAnsi="Times New Roman"/>
          <w:kern w:val="0"/>
          <w:szCs w:val="21"/>
        </w:rPr>
        <w:t>12</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装着所购商品的购物车静止时，对水平地面的压强是</w:t>
      </w:r>
      <m:oMath>
        <m:r>
          <w:rPr>
            <w:rFonts w:ascii="Cambria Math" w:hAnsi="Cambria Math"/>
          </w:rPr>
          <m:t>1.4×</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m:t>
        </m:r>
      </m:oMath>
      <w:r>
        <w:rPr>
          <w:rFonts w:ascii="宋体" w:cs="宋体"/>
          <w:kern w:val="0"/>
          <w:szCs w:val="21"/>
        </w:rPr>
        <w:t>。</w:t>
      </w:r>
      <w:r>
        <w:rPr>
          <w:rFonts w:eastAsia="Times New Roman" w:hAnsi="Times New Roman"/>
          <w:kern w:val="0"/>
          <w:sz w:val="24"/>
          <w:szCs w:val="24"/>
        </w:rPr>
        <w:t> </w:t>
      </w:r>
    </w:p>
    <w:p w14:paraId="4B5AC248" w14:textId="77777777" w:rsidR="00380405"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r>
          <w:rPr>
            <w:rFonts w:ascii="Cambria Math" w:hAnsi="Cambria Math"/>
          </w:rPr>
          <m:t>G=mg</m:t>
        </m:r>
      </m:oMath>
      <w:proofErr w:type="gramStart"/>
      <w:r>
        <w:rPr>
          <w:rFonts w:ascii="宋体" w:cs="宋体"/>
          <w:kern w:val="0"/>
          <w:szCs w:val="21"/>
        </w:rPr>
        <w:t>求购物车和</w:t>
      </w:r>
      <w:proofErr w:type="gramEnd"/>
      <w:r>
        <w:rPr>
          <w:rFonts w:ascii="宋体" w:cs="宋体"/>
          <w:kern w:val="0"/>
          <w:szCs w:val="21"/>
        </w:rPr>
        <w:t>所购商品总的重力；</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oMath>
      <w:r>
        <w:rPr>
          <w:rFonts w:ascii="宋体" w:cs="宋体"/>
          <w:kern w:val="0"/>
          <w:szCs w:val="21"/>
        </w:rPr>
        <w:t>求推力所做功的功率；</w:t>
      </w:r>
      <w:r>
        <w:rPr>
          <w:rFonts w:ascii="宋体" w:cs="宋体"/>
          <w:kern w:val="0"/>
          <w:szCs w:val="21"/>
        </w:rPr>
        <w:br/>
      </w:r>
      <m:oMath>
        <m:r>
          <w:rPr>
            <w:rFonts w:ascii="Cambria Math" w:hAnsi="Cambria Math"/>
          </w:rPr>
          <m:t>(3)</m:t>
        </m:r>
      </m:oMath>
      <w:r>
        <w:rPr>
          <w:rFonts w:ascii="宋体" w:cs="宋体"/>
          <w:kern w:val="0"/>
          <w:szCs w:val="21"/>
        </w:rPr>
        <w:t>装着所购商品的购物车静止时，对水平地面的压力等于购物车和所购商品总的重力，地面的受力面积等于</w:t>
      </w:r>
      <w:r>
        <w:rPr>
          <w:rFonts w:eastAsia="Times New Roman" w:hAnsi="Times New Roman"/>
          <w:kern w:val="0"/>
          <w:szCs w:val="21"/>
        </w:rPr>
        <w:t>4</w:t>
      </w:r>
      <w:r>
        <w:rPr>
          <w:rFonts w:ascii="宋体" w:cs="宋体"/>
          <w:kern w:val="0"/>
          <w:szCs w:val="21"/>
        </w:rPr>
        <w:t>个轮子与地面的接触总面积，根据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proofErr w:type="gramStart"/>
      <w:r>
        <w:rPr>
          <w:rFonts w:ascii="宋体" w:cs="宋体"/>
          <w:kern w:val="0"/>
          <w:szCs w:val="21"/>
        </w:rPr>
        <w:t>求购物车对</w:t>
      </w:r>
      <w:proofErr w:type="gramEnd"/>
      <w:r>
        <w:rPr>
          <w:rFonts w:ascii="宋体" w:cs="宋体"/>
          <w:kern w:val="0"/>
          <w:szCs w:val="21"/>
        </w:rPr>
        <w:t>水平地面的压强。</w:t>
      </w:r>
      <w:r>
        <w:rPr>
          <w:rFonts w:ascii="宋体" w:cs="宋体"/>
          <w:kern w:val="0"/>
          <w:szCs w:val="21"/>
        </w:rPr>
        <w:br/>
      </w:r>
      <w:r>
        <w:rPr>
          <w:rFonts w:ascii="宋体" w:cs="宋体"/>
          <w:kern w:val="0"/>
          <w:szCs w:val="21"/>
        </w:rPr>
        <w:t>本题考查重力、功率和压强的计算，难度适中，要注意面积单位的换算。</w:t>
      </w:r>
    </w:p>
    <w:p w14:paraId="73DC33DF" w14:textId="77777777" w:rsidR="003804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最大下潜深度处的海水压强为：</w:t>
      </w:r>
      <w:r>
        <w:rPr>
          <w:rFonts w:ascii="宋体" w:cs="宋体"/>
          <w:kern w:val="0"/>
          <w:szCs w:val="21"/>
        </w:rPr>
        <w:br/>
      </w:r>
      <m:oMath>
        <m:r>
          <w:rPr>
            <w:rFonts w:ascii="Cambria Math" w:hAnsi="Cambria Math"/>
          </w:rPr>
          <m:t>p=ρgh=1.03×</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×10N/kg×500m=5.15×</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Pa</m:t>
        </m:r>
      </m:oMath>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潜水艇完全潜入海水中，潜水艇受到的浮力为：</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=ρg</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=1.03×</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×10N/kg×3×</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=3.09×</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潜水艇悬浮在海水中时，受力平衡，浮力等于潜水艇重力和充入海水的重力之和，即：</w:t>
      </w:r>
      <w:r>
        <w:rPr>
          <w:rFonts w:ascii="宋体" w:cs="宋体"/>
          <w:kern w:val="0"/>
          <w:szCs w:val="21"/>
        </w:rPr>
        <w:br/>
      </w:r>
      <m:oMath>
        <m:sSubSup>
          <m:sSubSupPr>
            <m:ctrlPr>
              <w:rPr>
                <w:rFonts w:ascii="Cambria Math" w:hAnsi="Cambria Math"/>
              </w:rPr>
            </m:ctrlPr>
          </m:sSubSupPr>
          <m:e>
            <m:r>
              <w:rPr>
                <w:rFonts w:ascii="Cambria Math" w:hAnsi="Cambria Math"/>
              </w:rPr>
              <m:t>F</m:t>
            </m:r>
          </m:e>
          <m:sub>
            <m:r>
              <w:rPr>
                <w:rFonts w:ascii="Cambria Math" w:hAnsi="Cambria Math"/>
              </w:rPr>
              <m:t>浮</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艇</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海水</m:t>
            </m:r>
          </m:sub>
        </m:sSub>
      </m:oMath>
      <w:r>
        <w:rPr>
          <w:rFonts w:ascii="宋体" w:cs="宋体"/>
          <w:kern w:val="0"/>
          <w:szCs w:val="21"/>
        </w:rPr>
        <w:t>；</w:t>
      </w:r>
      <w:r>
        <w:rPr>
          <w:rFonts w:ascii="宋体" w:cs="宋体"/>
          <w:kern w:val="0"/>
          <w:szCs w:val="21"/>
        </w:rPr>
        <w:br/>
      </w:r>
      <w:r>
        <w:rPr>
          <w:rFonts w:ascii="宋体" w:cs="宋体"/>
          <w:kern w:val="0"/>
          <w:szCs w:val="21"/>
        </w:rPr>
        <w:t>水</w:t>
      </w:r>
      <w:proofErr w:type="gramStart"/>
      <w:r>
        <w:rPr>
          <w:rFonts w:ascii="宋体" w:cs="宋体"/>
          <w:kern w:val="0"/>
          <w:szCs w:val="21"/>
        </w:rPr>
        <w:t>舱至少</w:t>
      </w:r>
      <w:proofErr w:type="gramEnd"/>
      <w:r>
        <w:rPr>
          <w:rFonts w:ascii="宋体" w:cs="宋体"/>
          <w:kern w:val="0"/>
          <w:szCs w:val="21"/>
        </w:rPr>
        <w:t>充水重力为：</w:t>
      </w:r>
      <m:oMath>
        <m:sSub>
          <m:sSubPr>
            <m:ctrlPr>
              <w:rPr>
                <w:rFonts w:ascii="Cambria Math" w:hAnsi="Cambria Math"/>
              </w:rPr>
            </m:ctrlPr>
          </m:sSubPr>
          <m:e>
            <m:r>
              <w:rPr>
                <w:rFonts w:ascii="Cambria Math" w:hAnsi="Cambria Math"/>
              </w:rPr>
              <m:t>G</m:t>
            </m:r>
          </m:e>
          <m:sub>
            <m:r>
              <w:rPr>
                <w:rFonts w:ascii="Cambria Math" w:hAnsi="Cambria Math"/>
              </w:rPr>
              <m:t>海水</m:t>
            </m:r>
          </m:sub>
        </m:sSub>
        <m:r>
          <w:rPr>
            <w:rFonts w:ascii="Cambria Math" w:hAnsi="Cambria Math"/>
          </w:rPr>
          <m:t>=</m:t>
        </m:r>
        <m:sSubSup>
          <m:sSubSupPr>
            <m:ctrlPr>
              <w:rPr>
                <w:rFonts w:ascii="Cambria Math" w:hAnsi="Cambria Math"/>
              </w:rPr>
            </m:ctrlPr>
          </m:sSubSupPr>
          <m:e>
            <m:r>
              <w:rPr>
                <w:rFonts w:ascii="Cambria Math" w:hAnsi="Cambria Math"/>
              </w:rPr>
              <m:t>F</m:t>
            </m:r>
          </m:e>
          <m:sub>
            <m:r>
              <w:rPr>
                <w:rFonts w:ascii="Cambria Math" w:hAnsi="Cambria Math"/>
              </w:rPr>
              <m:t>浮</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艇</m:t>
            </m:r>
          </m:sub>
        </m:sSub>
        <m:r>
          <w:rPr>
            <w:rFonts w:ascii="Cambria Math" w:hAnsi="Cambria Math"/>
          </w:rPr>
          <m:t>=3.09×</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N-1.29×</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N=1.8×</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N</m:t>
        </m:r>
      </m:oMath>
      <w:r>
        <w:rPr>
          <w:rFonts w:ascii="宋体" w:cs="宋体"/>
          <w:kern w:val="0"/>
          <w:szCs w:val="21"/>
        </w:rPr>
        <w:t>，</w:t>
      </w:r>
      <w:r>
        <w:rPr>
          <w:rFonts w:ascii="宋体" w:cs="宋体"/>
          <w:kern w:val="0"/>
          <w:szCs w:val="21"/>
        </w:rPr>
        <w:br/>
      </w:r>
      <w:r>
        <w:rPr>
          <w:rFonts w:ascii="宋体" w:cs="宋体"/>
          <w:kern w:val="0"/>
          <w:szCs w:val="21"/>
        </w:rPr>
        <w:t>充水质量为：</w:t>
      </w:r>
      <m:oMath>
        <m:r>
          <w:rPr>
            <w:rFonts w:ascii="Cambria Math" w:hAnsi="Cambria Math"/>
          </w:rPr>
          <m:t>m=</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海水</m:t>
                </m:r>
              </m:sub>
            </m:sSub>
          </m:num>
          <m:den>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1.8×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N</m:t>
            </m:r>
          </m:num>
          <m:den>
            <m:r>
              <w:rPr>
                <w:rFonts w:ascii="Cambria Math" w:hAnsi="Cambria Math"/>
                <w:sz w:val="24"/>
                <w:szCs w:val="24"/>
              </w:rPr>
              <m:t>10N/kg</m:t>
            </m:r>
          </m:den>
        </m:f>
        <m:r>
          <w:rPr>
            <w:rFonts w:ascii="Cambria Math" w:hAnsi="Cambria Math"/>
          </w:rPr>
          <m:t>=1.8×</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kg</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最大下潜深度处的海水压强为</w:t>
      </w:r>
      <m:oMath>
        <m:r>
          <w:rPr>
            <w:rFonts w:ascii="Cambria Math" w:hAnsi="Cambria Math"/>
          </w:rPr>
          <m:t>5.15×</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Pa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潜水艇完全潜入海水中时受到的浮力为</w:t>
      </w:r>
      <m:oMath>
        <m:r>
          <w:rPr>
            <w:rFonts w:ascii="Cambria Math" w:hAnsi="Cambria Math"/>
          </w:rPr>
          <m:t>3.09×</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潜水艇悬浮在海水中时，水舱中充入海水的质量为</w:t>
      </w:r>
      <m:oMath>
        <m:r>
          <w:rPr>
            <w:rFonts w:ascii="Cambria Math" w:hAnsi="Cambria Math"/>
          </w:rPr>
          <m:t>1.8×</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kg</m:t>
        </m:r>
      </m:oMath>
      <w:r>
        <w:rPr>
          <w:rFonts w:ascii="宋体" w:cs="宋体"/>
          <w:kern w:val="0"/>
          <w:szCs w:val="21"/>
        </w:rPr>
        <w:t>。</w:t>
      </w:r>
      <w:r>
        <w:rPr>
          <w:rFonts w:eastAsia="Times New Roman" w:hAnsi="Times New Roman"/>
          <w:kern w:val="0"/>
          <w:sz w:val="24"/>
          <w:szCs w:val="24"/>
        </w:rPr>
        <w:t> </w:t>
      </w:r>
    </w:p>
    <w:p w14:paraId="61BEEB8B" w14:textId="77777777" w:rsidR="00380405"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知道海水深度、密度，根据液体压强公式求出液体压强。</w:t>
      </w:r>
      <w:r>
        <w:rPr>
          <w:rFonts w:ascii="宋体" w:cs="宋体"/>
          <w:kern w:val="0"/>
          <w:szCs w:val="21"/>
        </w:rPr>
        <w:br/>
      </w:r>
      <m:oMath>
        <m:r>
          <w:rPr>
            <w:rFonts w:ascii="Cambria Math" w:hAnsi="Cambria Math"/>
          </w:rPr>
          <m:t>(2)</m:t>
        </m:r>
      </m:oMath>
      <w:r>
        <w:rPr>
          <w:rFonts w:ascii="宋体" w:cs="宋体"/>
          <w:kern w:val="0"/>
          <w:szCs w:val="21"/>
        </w:rPr>
        <w:t>知道潜水艇的体积、水的密度，根据阿基米德原理求出完全潜入海水时受到的浮力。</w:t>
      </w:r>
      <w:r>
        <w:rPr>
          <w:rFonts w:ascii="宋体" w:cs="宋体"/>
          <w:kern w:val="0"/>
          <w:szCs w:val="21"/>
        </w:rPr>
        <w:br/>
      </w:r>
      <m:oMath>
        <m:r>
          <w:rPr>
            <w:rFonts w:ascii="Cambria Math" w:hAnsi="Cambria Math"/>
          </w:rPr>
          <m:t>(3)</m:t>
        </m:r>
      </m:oMath>
      <w:r>
        <w:rPr>
          <w:rFonts w:ascii="宋体" w:cs="宋体"/>
          <w:kern w:val="0"/>
          <w:szCs w:val="21"/>
        </w:rPr>
        <w:t>潜水艇完全潜入海水中悬浮时，潜水艇受到的浮力等于总重，知道</w:t>
      </w:r>
      <w:proofErr w:type="gramStart"/>
      <w:r>
        <w:rPr>
          <w:rFonts w:ascii="宋体" w:cs="宋体"/>
          <w:kern w:val="0"/>
          <w:szCs w:val="21"/>
        </w:rPr>
        <w:t>水舱未充水</w:t>
      </w:r>
      <w:proofErr w:type="gramEnd"/>
      <w:r>
        <w:rPr>
          <w:rFonts w:ascii="宋体" w:cs="宋体"/>
          <w:kern w:val="0"/>
          <w:szCs w:val="21"/>
        </w:rPr>
        <w:t>的重力，可以求出至少增加水的重力，求出增加水的质量。</w:t>
      </w:r>
      <w:r>
        <w:rPr>
          <w:rFonts w:ascii="宋体" w:cs="宋体"/>
          <w:kern w:val="0"/>
          <w:szCs w:val="21"/>
        </w:rPr>
        <w:br/>
      </w:r>
      <w:r>
        <w:rPr>
          <w:rFonts w:ascii="宋体" w:cs="宋体"/>
          <w:kern w:val="0"/>
          <w:szCs w:val="21"/>
        </w:rPr>
        <w:t>本题考查液体压强、阿基米德原理的应用，属于中档题。</w:t>
      </w:r>
    </w:p>
    <w:sectPr w:rsidR="00380405" w:rsidSect="00AC1539">
      <w:headerReference w:type="default" r:id="rId35"/>
      <w:footerReference w:type="default" r:id="rId36"/>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84CC5" w14:textId="77777777" w:rsidR="00E03B70" w:rsidRDefault="00E03B70">
      <w:pPr>
        <w:rPr>
          <w:rFonts w:hint="eastAsia"/>
        </w:rPr>
      </w:pPr>
      <w:r>
        <w:separator/>
      </w:r>
    </w:p>
  </w:endnote>
  <w:endnote w:type="continuationSeparator" w:id="0">
    <w:p w14:paraId="36AD7213" w14:textId="77777777" w:rsidR="00E03B70" w:rsidRDefault="00E03B7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5121E" w14:textId="0348D713"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465CF5">
      <w:rPr>
        <w:rFonts w:hint="eastAsia"/>
        <w:noProof/>
      </w:rPr>
      <w:instrText>7</w:instrText>
    </w:r>
    <w:r>
      <w:fldChar w:fldCharType="end"/>
    </w:r>
    <w:r>
      <w:instrText xml:space="preserve"> </w:instrText>
    </w:r>
    <w:r>
      <w:fldChar w:fldCharType="separate"/>
    </w:r>
    <w:r w:rsidR="00465CF5">
      <w:rPr>
        <w:rFonts w:hint="eastAsia"/>
        <w:noProof/>
      </w:rPr>
      <w:t>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465CF5">
      <w:rPr>
        <w:rFonts w:hint="eastAsia"/>
        <w:noProof/>
      </w:rPr>
      <w:instrText>20</w:instrText>
    </w:r>
    <w:r>
      <w:fldChar w:fldCharType="end"/>
    </w:r>
    <w:r>
      <w:instrText xml:space="preserve"> </w:instrText>
    </w:r>
    <w:r>
      <w:fldChar w:fldCharType="separate"/>
    </w:r>
    <w:r w:rsidR="00465CF5">
      <w:rPr>
        <w:rFonts w:hint="eastAsia"/>
        <w:noProof/>
      </w:rPr>
      <w:t>20</w:t>
    </w:r>
    <w:r>
      <w:fldChar w:fldCharType="end"/>
    </w:r>
    <w:r>
      <w:rPr>
        <w:rFonts w:hint="eastAsia"/>
      </w:rPr>
      <w:t>页</w:t>
    </w:r>
  </w:p>
  <w:p w14:paraId="37C4E583"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798BE" w14:textId="77777777" w:rsidR="00E03B70" w:rsidRDefault="00E03B70">
      <w:pPr>
        <w:rPr>
          <w:rFonts w:hint="eastAsia"/>
        </w:rPr>
      </w:pPr>
      <w:r>
        <w:separator/>
      </w:r>
    </w:p>
  </w:footnote>
  <w:footnote w:type="continuationSeparator" w:id="0">
    <w:p w14:paraId="4C3FB7E8" w14:textId="77777777" w:rsidR="00E03B70" w:rsidRDefault="00E03B7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A3AFC"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77627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clean"/>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380405"/>
    <w:rsid w:val="00465CF5"/>
    <w:rsid w:val="004B71B2"/>
    <w:rsid w:val="0094729D"/>
    <w:rsid w:val="009D662E"/>
    <w:rsid w:val="00AC1539"/>
    <w:rsid w:val="00B53878"/>
    <w:rsid w:val="00BC4DC9"/>
    <w:rsid w:val="00C70944"/>
    <w:rsid w:val="00C841D7"/>
    <w:rsid w:val="00DE1F19"/>
    <w:rsid w:val="00E03B70"/>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A96A7"/>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7937ffb50-9c04-4109-8e9c-cb0fe7c7566a;4af8e0210-29c4-4743-ac22-27d2551dfda6,30884665a-7017-43f7-a76c-8caffa91bece,4e027b6b5-c0dd-4107-88fc-2d1feb9ce391,d6465fcad-c55c-4202-bd85-7da1c5c1b786,5f96cf745-b593-4c26-8a74-279c23a306f1,7220260c3-bb35-4cde-8c47-32c36543c00e,7c913eea9-bb60-41d2-8d6b-7c00b9d81f89,e96377997-3166-4096-bc29-4ffb60844757,d730aabcd-3434-4a78-9c6b-97a0544abd38,3cb82f56a-d1fe-40a8-a54b-b9a2de7de05e,c7726de8a-eab0-4f74-9c23-07a3289088e1,0c3261a21-a02e-43e8-a9c5-4bd4183aaf69,c04429e67-2af8-47c1-ae57-1a428651351f,d947e2d8b-c26e-4518-b42c-c42bbcfce962,dad4b4556-f842-4b23-8f9c-47318cffc36e,e397abb8b-ae6a-476a-a045-a8b5b1d4f495,1ce61e2d9-96f1-40b4-abdd-95291f558ea6,ee7204636-aea8-4e9a-b6af-625f47a949a2,b70885a4c-cf9f-4b01-acd8-791b67109141,30b177f46-7adf-4ac7-aecc-9d8e34ae68eb,58552d357-f94b-4bbc-8eeb-6f8f8ad17f9a,d7712d5f3-ddd0-4040-8faf-bf3959cf037d,a3f0e5317-cd53-4921-b336-f17784326d39,aaf7e20ed-19bb-4838-881f-6367afc74db3,</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B70B5-CD5D-487B-8D5E-5AC6D248CF35}">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20</Pages>
  <Words>2290</Words>
  <Characters>13059</Characters>
  <Application>Microsoft Office Word</Application>
  <DocSecurity>0</DocSecurity>
  <Lines>108</Lines>
  <Paragraphs>30</Paragraphs>
  <ScaleCrop>false</ScaleCrop>
  <Company/>
  <LinksUpToDate>false</LinksUpToDate>
  <CharactersWithSpaces>15319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2011-01-13T09:46:00Z</dcterms:created>
  <dcterms:modified xsi:type="dcterms:W3CDTF">2024-07-15T01:36:00Z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