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60812" w14:textId="77777777" w:rsidR="00BC4DC9" w:rsidRPr="00F61812" w:rsidRDefault="00000000" w:rsidP="00B53878">
      <w:pPr>
        <w:spacing w:line="360" w:lineRule="auto"/>
        <w:jc w:val="center"/>
        <w:rPr>
          <w:rFonts w:hint="eastAsia"/>
          <w:color w:val="FF0000"/>
        </w:rPr>
      </w:pPr>
      <w:r w:rsidRPr="00F61812">
        <w:rPr>
          <w:rFonts w:eastAsia="Times New Roman" w:hAnsi="Times New Roman"/>
          <w:b/>
          <w:color w:val="FF0000"/>
          <w:sz w:val="32"/>
        </w:rPr>
        <w:t>2023-2024</w:t>
      </w:r>
      <w:r w:rsidRPr="00F61812">
        <w:rPr>
          <w:rFonts w:ascii="宋体" w:cs="宋体"/>
          <w:b/>
          <w:color w:val="FF0000"/>
          <w:sz w:val="32"/>
        </w:rPr>
        <w:t>学年陕西省汉中市八年级（下）期末物理试卷</w:t>
      </w:r>
    </w:p>
    <w:p w14:paraId="78605CFF" w14:textId="77777777" w:rsidR="00BC4DC9" w:rsidRDefault="00000000" w:rsidP="00B53878">
      <w:pPr>
        <w:spacing w:line="360" w:lineRule="auto"/>
        <w:rPr>
          <w:rFonts w:hint="eastAsia"/>
        </w:rPr>
      </w:pPr>
      <w:r>
        <w:rPr>
          <w:rFonts w:ascii="黑体" w:eastAsia="黑体" w:hAnsi="黑体" w:cs="黑体"/>
        </w:rPr>
        <w:t>一、单选题：本大题共</w:t>
      </w:r>
      <w:r>
        <w:rPr>
          <w:rFonts w:eastAsia="Times New Roman" w:hAnsi="Times New Roman"/>
          <w:b/>
        </w:rPr>
        <w:t>15</w:t>
      </w:r>
      <w:r>
        <w:rPr>
          <w:rFonts w:ascii="黑体" w:eastAsia="黑体" w:hAnsi="黑体" w:cs="黑体"/>
        </w:rPr>
        <w:t>小题，共</w:t>
      </w:r>
      <w:r>
        <w:rPr>
          <w:rFonts w:eastAsia="Times New Roman" w:hAnsi="Times New Roman"/>
          <w:b/>
        </w:rPr>
        <w:t>30</w:t>
      </w:r>
      <w:r>
        <w:rPr>
          <w:rFonts w:ascii="黑体" w:eastAsia="黑体" w:hAnsi="黑体" w:cs="黑体"/>
        </w:rPr>
        <w:t>分。</w:t>
      </w:r>
    </w:p>
    <w:p w14:paraId="23DCA743" w14:textId="77777777" w:rsidR="00BC4DC9" w:rsidRDefault="00000000" w:rsidP="00B53878">
      <w:pPr>
        <w:spacing w:line="360" w:lineRule="auto"/>
        <w:rPr>
          <w:rFonts w:hint="eastAsia"/>
        </w:rPr>
      </w:pPr>
      <w:r>
        <w:rPr>
          <w:rFonts w:eastAsia="Times New Roman" w:hAnsi="Times New Roman"/>
          <w:kern w:val="0"/>
          <w:szCs w:val="21"/>
        </w:rPr>
        <w:t>1</w:t>
      </w:r>
      <w:r>
        <w:rPr>
          <w:rFonts w:ascii="宋体" w:cs="宋体"/>
          <w:kern w:val="0"/>
          <w:szCs w:val="21"/>
        </w:rPr>
        <w:t>.</w:t>
      </w:r>
      <w:bookmarkStart w:id="0" w:name="e704ad87-a461-4d20-83d2-36a370eb2b66"/>
      <w:r>
        <w:rPr>
          <w:rFonts w:ascii="宋体" w:cs="宋体"/>
          <w:kern w:val="0"/>
          <w:szCs w:val="21"/>
        </w:rPr>
        <w:t>下列估测中，最接近生活实际的是</w:t>
      </w:r>
      <w:r>
        <w:rPr>
          <w:rFonts w:eastAsia="Times New Roman" w:hAnsi="Times New Roman"/>
          <w:kern w:val="0"/>
          <w:szCs w:val="21"/>
        </w:rPr>
        <w:t>(    )</w:t>
      </w:r>
      <w:bookmarkEnd w:id="0"/>
    </w:p>
    <w:p w14:paraId="63097C4C"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一个鸡蛋的质量约为</w:t>
      </w:r>
      <w:r>
        <w:rPr>
          <w:rFonts w:eastAsia="Times New Roman" w:hAnsi="Times New Roman"/>
          <w:kern w:val="0"/>
          <w:szCs w:val="21"/>
        </w:rPr>
        <w:t>5</w:t>
      </w:r>
      <w:r>
        <w:rPr>
          <w:rFonts w:eastAsia="Times New Roman" w:hAnsi="Times New Roman"/>
          <w:i/>
          <w:iCs/>
          <w:kern w:val="0"/>
          <w:szCs w:val="21"/>
        </w:rPr>
        <w:t>g</w:t>
      </w:r>
      <w:r>
        <w:tab/>
      </w:r>
      <w:r>
        <w:rPr>
          <w:rFonts w:eastAsia="Times New Roman" w:hAnsi="Times New Roman"/>
          <w:kern w:val="0"/>
          <w:szCs w:val="21"/>
        </w:rPr>
        <w:t xml:space="preserve">B. </w:t>
      </w:r>
      <w:r>
        <w:rPr>
          <w:rFonts w:ascii="宋体" w:cs="宋体"/>
          <w:kern w:val="0"/>
          <w:szCs w:val="21"/>
        </w:rPr>
        <w:t>一个中学生的体重大约</w:t>
      </w:r>
      <w:r>
        <w:rPr>
          <w:rFonts w:eastAsia="Times New Roman" w:hAnsi="Times New Roman"/>
          <w:kern w:val="0"/>
          <w:szCs w:val="21"/>
        </w:rPr>
        <w:t>500</w:t>
      </w:r>
      <w:r>
        <w:rPr>
          <w:rFonts w:eastAsia="Times New Roman" w:hAnsi="Times New Roman"/>
          <w:i/>
          <w:iCs/>
          <w:kern w:val="0"/>
          <w:szCs w:val="21"/>
        </w:rPr>
        <w:t>N</w:t>
      </w:r>
      <w:r>
        <w:br/>
      </w:r>
      <w:r>
        <w:rPr>
          <w:rFonts w:eastAsia="Times New Roman" w:hAnsi="Times New Roman"/>
          <w:kern w:val="0"/>
          <w:szCs w:val="21"/>
        </w:rPr>
        <w:t xml:space="preserve">C. </w:t>
      </w:r>
      <w:r>
        <w:rPr>
          <w:rFonts w:ascii="宋体" w:cs="宋体"/>
          <w:kern w:val="0"/>
          <w:szCs w:val="21"/>
        </w:rPr>
        <w:t>一瓶矿泉水的体积约</w:t>
      </w:r>
      <w:r>
        <w:rPr>
          <w:rFonts w:eastAsia="Times New Roman" w:hAnsi="Times New Roman"/>
          <w:kern w:val="0"/>
          <w:szCs w:val="21"/>
        </w:rPr>
        <w:t>5</w:t>
      </w:r>
      <w:r>
        <w:rPr>
          <w:rFonts w:eastAsia="Times New Roman" w:hAnsi="Times New Roman"/>
          <w:i/>
          <w:iCs/>
          <w:kern w:val="0"/>
          <w:szCs w:val="21"/>
        </w:rPr>
        <w:t>mL</w:t>
      </w:r>
      <w:r>
        <w:tab/>
      </w:r>
      <w:r>
        <w:rPr>
          <w:rFonts w:eastAsia="Times New Roman" w:hAnsi="Times New Roman"/>
          <w:kern w:val="0"/>
          <w:szCs w:val="21"/>
        </w:rPr>
        <w:t xml:space="preserve">D. </w:t>
      </w:r>
      <w:r>
        <w:rPr>
          <w:rFonts w:ascii="宋体" w:cs="宋体"/>
          <w:kern w:val="0"/>
          <w:szCs w:val="21"/>
        </w:rPr>
        <w:t>空气的密度大约为</w:t>
      </w:r>
      <m:oMath>
        <m:r>
          <w:rPr>
            <w:rFonts w:ascii="Cambria Math" w:hAnsi="Cambria Math"/>
          </w:rPr>
          <m:t>1.29×</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p>
    <w:p w14:paraId="7DF249F8" w14:textId="01E1BD37" w:rsidR="00BC4DC9" w:rsidRDefault="00000000">
      <w:pPr>
        <w:spacing w:line="360" w:lineRule="auto"/>
        <w:textAlignment w:val="center"/>
        <w:rPr>
          <w:rFonts w:hint="eastAsia"/>
        </w:rPr>
      </w:pPr>
      <w:r>
        <w:rPr>
          <w:rFonts w:eastAsia="Times New Roman" w:hAnsi="Times New Roman"/>
          <w:kern w:val="0"/>
          <w:szCs w:val="21"/>
        </w:rPr>
        <w:t>2</w:t>
      </w:r>
      <w:r>
        <w:rPr>
          <w:rFonts w:ascii="宋体" w:cs="宋体"/>
          <w:kern w:val="0"/>
          <w:szCs w:val="21"/>
        </w:rPr>
        <w:t>.</w:t>
      </w:r>
      <w:bookmarkStart w:id="1" w:name="cc6ab78b-5b9d-466a-bc9b-2797d0deb812"/>
      <w:r>
        <w:rPr>
          <w:rFonts w:eastAsia="Times New Roman" w:hAnsi="Times New Roman"/>
          <w:kern w:val="0"/>
          <w:szCs w:val="21"/>
        </w:rPr>
        <w:t>1</w:t>
      </w:r>
      <w:r>
        <w:rPr>
          <w:rFonts w:ascii="宋体" w:cs="宋体"/>
          <w:kern w:val="0"/>
          <w:szCs w:val="21"/>
        </w:rPr>
        <w:t>月</w:t>
      </w:r>
      <w:r>
        <w:rPr>
          <w:rFonts w:eastAsia="Times New Roman" w:hAnsi="Times New Roman"/>
          <w:kern w:val="0"/>
          <w:szCs w:val="21"/>
        </w:rPr>
        <w:t>5</w:t>
      </w:r>
      <w:r>
        <w:rPr>
          <w:rFonts w:ascii="宋体" w:cs="宋体"/>
          <w:kern w:val="0"/>
          <w:szCs w:val="21"/>
        </w:rPr>
        <w:t>日，《甲辰年》特种邮票首发仪式在中国工艺美术馆举行。这套邮票的正式发行为庆贺龙年新春拉开序幕。《甲辰年》特种邮票一套</w:t>
      </w:r>
      <w:r>
        <w:rPr>
          <w:rFonts w:eastAsia="Times New Roman" w:hAnsi="Times New Roman"/>
          <w:kern w:val="0"/>
          <w:szCs w:val="21"/>
        </w:rPr>
        <w:t>2</w:t>
      </w:r>
      <w:r>
        <w:rPr>
          <w:rFonts w:ascii="宋体" w:cs="宋体"/>
          <w:kern w:val="0"/>
          <w:szCs w:val="21"/>
        </w:rPr>
        <w:t>枚，邮票图案名称分别为天龙行健、辰龙献瑞。若想测出一枚邮票的质量，下列方法最可取的是</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2FA767B7" wp14:editId="444297C5">
            <wp:extent cx="3028950" cy="148590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3028950" cy="1485900"/>
                    </a:xfrm>
                    <a:prstGeom prst="rect">
                      <a:avLst/>
                    </a:prstGeom>
                    <a:noFill/>
                    <a:ln>
                      <a:noFill/>
                    </a:ln>
                  </pic:spPr>
                </pic:pic>
              </a:graphicData>
            </a:graphic>
          </wp:inline>
        </w:drawing>
      </w:r>
      <w:bookmarkEnd w:id="1"/>
    </w:p>
    <w:p w14:paraId="530CB18B"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先称出一块铁的质量，再称出铁块和一张邮票的总质量，然后用总质量减去铁的质量</w:t>
      </w:r>
      <w:r>
        <w:br/>
      </w:r>
      <w:r>
        <w:rPr>
          <w:rFonts w:eastAsia="Times New Roman" w:hAnsi="Times New Roman"/>
          <w:kern w:val="0"/>
          <w:szCs w:val="21"/>
        </w:rPr>
        <w:t xml:space="preserve">B. </w:t>
      </w:r>
      <w:r>
        <w:rPr>
          <w:rFonts w:ascii="宋体" w:cs="宋体"/>
          <w:kern w:val="0"/>
          <w:szCs w:val="21"/>
        </w:rPr>
        <w:t>把一张邮票放在天平上直接测量</w:t>
      </w:r>
      <w:r>
        <w:br/>
      </w:r>
      <w:r>
        <w:rPr>
          <w:rFonts w:eastAsia="Times New Roman" w:hAnsi="Times New Roman"/>
          <w:kern w:val="0"/>
          <w:szCs w:val="21"/>
        </w:rPr>
        <w:t xml:space="preserve">C. </w:t>
      </w:r>
      <w:r>
        <w:rPr>
          <w:rFonts w:ascii="宋体" w:cs="宋体"/>
          <w:kern w:val="0"/>
          <w:szCs w:val="21"/>
        </w:rPr>
        <w:t>把一张邮票放在天平上多次测量，再求平均值</w:t>
      </w:r>
      <w:r>
        <w:br/>
      </w:r>
      <w:r>
        <w:rPr>
          <w:rFonts w:eastAsia="Times New Roman" w:hAnsi="Times New Roman"/>
          <w:kern w:val="0"/>
          <w:szCs w:val="21"/>
        </w:rPr>
        <w:t xml:space="preserve">D. </w:t>
      </w:r>
      <w:r>
        <w:rPr>
          <w:rFonts w:ascii="宋体" w:cs="宋体"/>
          <w:kern w:val="0"/>
          <w:szCs w:val="21"/>
        </w:rPr>
        <w:t>先称出</w:t>
      </w:r>
      <w:r>
        <w:rPr>
          <w:rFonts w:eastAsia="Times New Roman" w:hAnsi="Times New Roman"/>
          <w:kern w:val="0"/>
          <w:szCs w:val="21"/>
        </w:rPr>
        <w:t>100</w:t>
      </w:r>
      <w:r>
        <w:rPr>
          <w:rFonts w:ascii="宋体" w:cs="宋体"/>
          <w:kern w:val="0"/>
          <w:szCs w:val="21"/>
        </w:rPr>
        <w:t>张邮票的质量，再通过计算求得</w:t>
      </w:r>
    </w:p>
    <w:p w14:paraId="2904047A" w14:textId="77777777" w:rsidR="00BC4DC9" w:rsidRDefault="00000000">
      <w:pPr>
        <w:spacing w:line="360" w:lineRule="auto"/>
        <w:textAlignment w:val="center"/>
        <w:rPr>
          <w:rFonts w:hint="eastAsia"/>
        </w:rPr>
      </w:pPr>
      <w:r>
        <w:rPr>
          <w:rFonts w:eastAsia="Times New Roman" w:hAnsi="Times New Roman"/>
          <w:kern w:val="0"/>
          <w:szCs w:val="21"/>
        </w:rPr>
        <w:t>3</w:t>
      </w:r>
      <w:r>
        <w:rPr>
          <w:rFonts w:ascii="宋体" w:cs="宋体"/>
          <w:kern w:val="0"/>
          <w:szCs w:val="21"/>
        </w:rPr>
        <w:t>.</w:t>
      </w:r>
      <w:bookmarkStart w:id="2" w:name="a5c010f1-6dd4-413e-a53f-3e45d3be8a65"/>
      <w:r>
        <w:rPr>
          <w:rFonts w:eastAsia="Times New Roman" w:hAnsi="Times New Roman"/>
          <w:noProof/>
          <w:kern w:val="0"/>
          <w:sz w:val="24"/>
          <w:szCs w:val="24"/>
        </w:rPr>
        <w:drawing>
          <wp:anchor distT="0" distB="0" distL="114300" distR="114300" simplePos="0" relativeHeight="251658240" behindDoc="0" locked="0" layoutInCell="1" allowOverlap="0" wp14:anchorId="49C53490" wp14:editId="2D7E438B">
            <wp:simplePos x="0" y="0"/>
            <wp:positionH relativeFrom="column">
              <wp:align>right</wp:align>
            </wp:positionH>
            <wp:positionV relativeFrom="line">
              <wp:posOffset>76200</wp:posOffset>
            </wp:positionV>
            <wp:extent cx="1162050" cy="514350"/>
            <wp:effectExtent l="0" t="0" r="0" b="0"/>
            <wp:wrapSquare wrapText="left"/>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162050" cy="514350"/>
                    </a:xfrm>
                    <a:prstGeom prst="rect">
                      <a:avLst/>
                    </a:prstGeom>
                    <a:noFill/>
                    <a:ln>
                      <a:noFill/>
                    </a:ln>
                  </pic:spPr>
                </pic:pic>
              </a:graphicData>
            </a:graphic>
          </wp:anchor>
        </w:drawing>
      </w:r>
      <w:r>
        <w:rPr>
          <w:rFonts w:ascii="宋体" w:cs="宋体"/>
          <w:kern w:val="0"/>
          <w:szCs w:val="21"/>
        </w:rPr>
        <w:t>密度定义式因能被写成如图所示的样式，而被称为“物理最美公式”。下列关于该公式的说法中，正确的是</w:t>
      </w:r>
      <w:r>
        <w:rPr>
          <w:rFonts w:eastAsia="Times New Roman" w:hAnsi="Times New Roman"/>
          <w:kern w:val="0"/>
          <w:szCs w:val="21"/>
        </w:rPr>
        <w:t>(    )</w:t>
      </w:r>
      <w:bookmarkEnd w:id="2"/>
    </w:p>
    <w:p w14:paraId="1A2C9424"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物质的密度与物体的质量成正比</w:t>
      </w:r>
      <w:r>
        <w:br/>
      </w:r>
      <w:r>
        <w:rPr>
          <w:rFonts w:eastAsia="Times New Roman" w:hAnsi="Times New Roman"/>
          <w:kern w:val="0"/>
          <w:szCs w:val="21"/>
        </w:rPr>
        <w:t xml:space="preserve">B. </w:t>
      </w:r>
      <w:r>
        <w:rPr>
          <w:rFonts w:ascii="宋体" w:cs="宋体"/>
          <w:kern w:val="0"/>
          <w:szCs w:val="21"/>
        </w:rPr>
        <w:t>物质的密度与物体的体积成反比</w:t>
      </w:r>
      <w:r>
        <w:br/>
      </w:r>
      <w:r>
        <w:rPr>
          <w:rFonts w:eastAsia="Times New Roman" w:hAnsi="Times New Roman"/>
          <w:kern w:val="0"/>
          <w:szCs w:val="21"/>
        </w:rPr>
        <w:t xml:space="preserve">C. </w:t>
      </w:r>
      <w:r>
        <w:rPr>
          <w:rFonts w:ascii="宋体" w:cs="宋体"/>
          <w:kern w:val="0"/>
          <w:szCs w:val="21"/>
        </w:rPr>
        <w:t>对于同种物质组成的实心物体，物体的质量与体积成正比</w:t>
      </w:r>
      <w:r>
        <w:br/>
      </w:r>
      <w:r>
        <w:rPr>
          <w:rFonts w:eastAsia="Times New Roman" w:hAnsi="Times New Roman"/>
          <w:kern w:val="0"/>
          <w:szCs w:val="21"/>
        </w:rPr>
        <w:t xml:space="preserve">D. </w:t>
      </w:r>
      <w:r>
        <w:rPr>
          <w:rFonts w:ascii="宋体" w:cs="宋体"/>
          <w:kern w:val="0"/>
          <w:szCs w:val="21"/>
        </w:rPr>
        <w:t>对于不同种的物质组成的物体，质量和体积的比一定不同</w:t>
      </w:r>
    </w:p>
    <w:p w14:paraId="3B3BD80F" w14:textId="77777777" w:rsidR="00BC4DC9" w:rsidRDefault="00000000">
      <w:pPr>
        <w:spacing w:line="360" w:lineRule="auto"/>
        <w:rPr>
          <w:rFonts w:hint="eastAsia"/>
        </w:rPr>
      </w:pPr>
      <w:r>
        <w:rPr>
          <w:rFonts w:eastAsia="Times New Roman" w:hAnsi="Times New Roman"/>
          <w:kern w:val="0"/>
          <w:szCs w:val="21"/>
        </w:rPr>
        <w:t>4</w:t>
      </w:r>
      <w:r>
        <w:rPr>
          <w:rFonts w:ascii="宋体" w:cs="宋体"/>
          <w:kern w:val="0"/>
          <w:szCs w:val="21"/>
        </w:rPr>
        <w:t>.</w:t>
      </w:r>
      <w:bookmarkStart w:id="3" w:name="509d9ec6-c0a2-40b3-bff4-d87b9338e9bc"/>
      <w:r>
        <w:rPr>
          <w:rFonts w:ascii="宋体" w:cs="宋体"/>
          <w:kern w:val="0"/>
          <w:szCs w:val="21"/>
        </w:rPr>
        <w:t>中国探月工程六战六捷，据悉我国探月工程中，使用了我国自主研制的铝锂合金材料，该材料具有坚固、轻巧、易于加工等特点，下列物理属性中与铝锂合金材料无关的是</w:t>
      </w:r>
      <w:r>
        <w:rPr>
          <w:rFonts w:eastAsia="Times New Roman" w:hAnsi="Times New Roman"/>
          <w:kern w:val="0"/>
          <w:szCs w:val="21"/>
        </w:rPr>
        <w:t>(    )</w:t>
      </w:r>
      <w:bookmarkEnd w:id="3"/>
    </w:p>
    <w:p w14:paraId="01DC8D05" w14:textId="77777777" w:rsidR="00BC4DC9" w:rsidRDefault="00000000">
      <w:pPr>
        <w:tabs>
          <w:tab w:val="left" w:pos="2310"/>
          <w:tab w:val="left" w:pos="4200"/>
          <w:tab w:val="left" w:pos="6090"/>
        </w:tabs>
        <w:spacing w:line="360" w:lineRule="auto"/>
        <w:rPr>
          <w:rFonts w:hint="eastAsia"/>
        </w:rPr>
      </w:pPr>
      <w:r>
        <w:rPr>
          <w:rFonts w:eastAsia="Times New Roman" w:hAnsi="Times New Roman"/>
          <w:kern w:val="0"/>
          <w:szCs w:val="21"/>
        </w:rPr>
        <w:t xml:space="preserve">A. </w:t>
      </w:r>
      <w:r>
        <w:rPr>
          <w:rFonts w:ascii="宋体" w:cs="宋体"/>
          <w:kern w:val="0"/>
          <w:szCs w:val="21"/>
        </w:rPr>
        <w:t>隔热性</w:t>
      </w:r>
      <w:r>
        <w:tab/>
      </w:r>
      <w:r>
        <w:rPr>
          <w:rFonts w:eastAsia="Times New Roman" w:hAnsi="Times New Roman"/>
          <w:kern w:val="0"/>
          <w:szCs w:val="21"/>
        </w:rPr>
        <w:t xml:space="preserve">B. </w:t>
      </w:r>
      <w:r>
        <w:rPr>
          <w:rFonts w:ascii="宋体" w:cs="宋体"/>
          <w:kern w:val="0"/>
          <w:szCs w:val="21"/>
        </w:rPr>
        <w:t>硬度</w:t>
      </w:r>
      <w:r>
        <w:tab/>
      </w:r>
      <w:r>
        <w:rPr>
          <w:rFonts w:eastAsia="Times New Roman" w:hAnsi="Times New Roman"/>
          <w:kern w:val="0"/>
          <w:szCs w:val="21"/>
        </w:rPr>
        <w:t xml:space="preserve">C. </w:t>
      </w:r>
      <w:r>
        <w:rPr>
          <w:rFonts w:ascii="宋体" w:cs="宋体"/>
          <w:kern w:val="0"/>
          <w:szCs w:val="21"/>
        </w:rPr>
        <w:t>密度</w:t>
      </w:r>
      <w:r>
        <w:tab/>
      </w:r>
      <w:r>
        <w:rPr>
          <w:rFonts w:eastAsia="Times New Roman" w:hAnsi="Times New Roman"/>
          <w:kern w:val="0"/>
          <w:szCs w:val="21"/>
        </w:rPr>
        <w:t xml:space="preserve">D. </w:t>
      </w:r>
      <w:r>
        <w:rPr>
          <w:rFonts w:ascii="宋体" w:cs="宋体"/>
          <w:kern w:val="0"/>
          <w:szCs w:val="21"/>
        </w:rPr>
        <w:t>延展性</w:t>
      </w:r>
    </w:p>
    <w:p w14:paraId="051ABCEE" w14:textId="77777777" w:rsidR="00BC4DC9" w:rsidRDefault="00000000">
      <w:pPr>
        <w:spacing w:line="360" w:lineRule="auto"/>
        <w:textAlignment w:val="center"/>
        <w:rPr>
          <w:rFonts w:hint="eastAsia"/>
        </w:rPr>
      </w:pPr>
      <w:r>
        <w:rPr>
          <w:rFonts w:eastAsia="Times New Roman" w:hAnsi="Times New Roman"/>
          <w:kern w:val="0"/>
          <w:szCs w:val="21"/>
        </w:rPr>
        <w:lastRenderedPageBreak/>
        <w:t>5</w:t>
      </w:r>
      <w:r>
        <w:rPr>
          <w:rFonts w:ascii="宋体" w:cs="宋体"/>
          <w:kern w:val="0"/>
          <w:szCs w:val="21"/>
        </w:rPr>
        <w:t>.</w:t>
      </w:r>
      <w:bookmarkStart w:id="4" w:name="ceceb454-242c-4649-9fec-06bf502263d2"/>
      <w:r>
        <w:rPr>
          <w:rFonts w:eastAsia="Times New Roman" w:hAnsi="Times New Roman"/>
          <w:noProof/>
          <w:kern w:val="0"/>
          <w:sz w:val="24"/>
          <w:szCs w:val="24"/>
        </w:rPr>
        <w:drawing>
          <wp:anchor distT="0" distB="0" distL="114300" distR="114300" simplePos="0" relativeHeight="251659264" behindDoc="0" locked="0" layoutInCell="1" allowOverlap="0" wp14:anchorId="5FF1ED0F" wp14:editId="5F202FD0">
            <wp:simplePos x="0" y="0"/>
            <wp:positionH relativeFrom="column">
              <wp:align>right</wp:align>
            </wp:positionH>
            <wp:positionV relativeFrom="line">
              <wp:posOffset>76200</wp:posOffset>
            </wp:positionV>
            <wp:extent cx="1714754" cy="1209802"/>
            <wp:effectExtent l="0" t="0" r="0" b="0"/>
            <wp:wrapSquare wrapText="left"/>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714754" cy="1209802"/>
                    </a:xfrm>
                    <a:prstGeom prst="rect">
                      <a:avLst/>
                    </a:prstGeom>
                    <a:noFill/>
                    <a:ln>
                      <a:noFill/>
                    </a:ln>
                  </pic:spPr>
                </pic:pic>
              </a:graphicData>
            </a:graphic>
          </wp:anchor>
        </w:drawing>
      </w:r>
      <w:r>
        <w:rPr>
          <w:rFonts w:ascii="宋体" w:cs="宋体"/>
          <w:kern w:val="0"/>
          <w:szCs w:val="21"/>
        </w:rPr>
        <w:t>甲、乙、丙三个轻质小球用绝缘细绳悬挂，如图所示，已知丙带正电，则</w:t>
      </w:r>
      <w:r>
        <w:rPr>
          <w:rFonts w:eastAsia="Times New Roman" w:hAnsi="Times New Roman"/>
          <w:kern w:val="0"/>
          <w:szCs w:val="21"/>
        </w:rPr>
        <w:t>(    )</w:t>
      </w:r>
      <w:bookmarkEnd w:id="4"/>
    </w:p>
    <w:p w14:paraId="2CFE1D7C" w14:textId="2484548A" w:rsidR="00E6555B" w:rsidRDefault="00000000" w:rsidP="00F61812">
      <w:pPr>
        <w:spacing w:line="360" w:lineRule="auto"/>
        <w:rPr>
          <w:rFonts w:hint="eastAsia"/>
        </w:rPr>
      </w:pPr>
      <w:r>
        <w:rPr>
          <w:rFonts w:eastAsia="Times New Roman" w:hAnsi="Times New Roman"/>
          <w:kern w:val="0"/>
          <w:szCs w:val="21"/>
        </w:rPr>
        <w:t xml:space="preserve">A. </w:t>
      </w:r>
      <w:r>
        <w:rPr>
          <w:rFonts w:ascii="宋体" w:cs="宋体"/>
          <w:kern w:val="0"/>
          <w:szCs w:val="21"/>
        </w:rPr>
        <w:t>甲、乙均带正电</w:t>
      </w:r>
      <w:r>
        <w:br/>
      </w:r>
      <w:r>
        <w:rPr>
          <w:rFonts w:eastAsia="Times New Roman" w:hAnsi="Times New Roman"/>
          <w:kern w:val="0"/>
          <w:szCs w:val="21"/>
        </w:rPr>
        <w:t xml:space="preserve">B. </w:t>
      </w:r>
      <w:r>
        <w:rPr>
          <w:rFonts w:ascii="宋体" w:cs="宋体"/>
          <w:kern w:val="0"/>
          <w:szCs w:val="21"/>
        </w:rPr>
        <w:t>甲、乙均带负电</w:t>
      </w:r>
      <w:r>
        <w:br/>
      </w:r>
      <w:r>
        <w:rPr>
          <w:rFonts w:eastAsia="Times New Roman" w:hAnsi="Times New Roman"/>
          <w:kern w:val="0"/>
          <w:szCs w:val="21"/>
        </w:rPr>
        <w:t xml:space="preserve">C. </w:t>
      </w:r>
      <w:r>
        <w:rPr>
          <w:rFonts w:ascii="宋体" w:cs="宋体"/>
          <w:kern w:val="0"/>
          <w:szCs w:val="21"/>
        </w:rPr>
        <w:t>乙带正电，甲一定带负电</w:t>
      </w:r>
      <w:r>
        <w:br/>
      </w:r>
      <w:r>
        <w:rPr>
          <w:rFonts w:eastAsia="Times New Roman" w:hAnsi="Times New Roman"/>
          <w:kern w:val="0"/>
          <w:szCs w:val="21"/>
        </w:rPr>
        <w:t xml:space="preserve">D. </w:t>
      </w:r>
      <w:r>
        <w:rPr>
          <w:rFonts w:ascii="宋体" w:cs="宋体"/>
          <w:kern w:val="0"/>
          <w:szCs w:val="21"/>
        </w:rPr>
        <w:t>乙带正电，甲可能不带电</w:t>
      </w:r>
    </w:p>
    <w:p w14:paraId="2BBDDA84" w14:textId="77777777" w:rsidR="00BC4DC9" w:rsidRDefault="00000000">
      <w:pPr>
        <w:spacing w:line="360" w:lineRule="auto"/>
        <w:rPr>
          <w:rFonts w:hint="eastAsia"/>
        </w:rPr>
      </w:pPr>
      <w:r>
        <w:rPr>
          <w:rFonts w:eastAsia="Times New Roman" w:hAnsi="Times New Roman"/>
          <w:kern w:val="0"/>
          <w:szCs w:val="21"/>
        </w:rPr>
        <w:t>6</w:t>
      </w:r>
      <w:r>
        <w:rPr>
          <w:rFonts w:ascii="宋体" w:cs="宋体"/>
          <w:kern w:val="0"/>
          <w:szCs w:val="21"/>
        </w:rPr>
        <w:t>.</w:t>
      </w:r>
      <w:bookmarkStart w:id="5" w:name="725a3ac3-be9e-41c8-b3b9-9ab0232e55fc"/>
      <w:r>
        <w:rPr>
          <w:rFonts w:ascii="宋体" w:cs="宋体"/>
          <w:kern w:val="0"/>
          <w:szCs w:val="21"/>
        </w:rPr>
        <w:t>关于粒子和宇宙，下列说法正确的是</w:t>
      </w:r>
      <w:r>
        <w:rPr>
          <w:rFonts w:eastAsia="Times New Roman" w:hAnsi="Times New Roman"/>
          <w:kern w:val="0"/>
          <w:szCs w:val="21"/>
        </w:rPr>
        <w:t>(    )</w:t>
      </w:r>
      <w:bookmarkEnd w:id="5"/>
    </w:p>
    <w:p w14:paraId="2D74C3D5"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气体的体积很容易被压缩，说明分子间没有斥力</w:t>
      </w:r>
      <w:r>
        <w:br/>
      </w:r>
      <w:r>
        <w:rPr>
          <w:rFonts w:eastAsia="Times New Roman" w:hAnsi="Times New Roman"/>
          <w:kern w:val="0"/>
          <w:szCs w:val="21"/>
        </w:rPr>
        <w:t xml:space="preserve">B. </w:t>
      </w:r>
      <w:r>
        <w:rPr>
          <w:rFonts w:ascii="宋体" w:cs="宋体"/>
          <w:kern w:val="0"/>
          <w:szCs w:val="21"/>
        </w:rPr>
        <w:t>春天柳絮飞舞，说明分子在永不停息的做无规则运动</w:t>
      </w:r>
      <w:r>
        <w:br/>
      </w:r>
      <w:r>
        <w:rPr>
          <w:rFonts w:eastAsia="Times New Roman" w:hAnsi="Times New Roman"/>
          <w:kern w:val="0"/>
          <w:szCs w:val="21"/>
        </w:rPr>
        <w:t xml:space="preserve">C. </w:t>
      </w:r>
      <w:r>
        <w:rPr>
          <w:rFonts w:ascii="宋体" w:cs="宋体"/>
          <w:kern w:val="0"/>
          <w:szCs w:val="21"/>
        </w:rPr>
        <w:t>研究表明，星系离地球远去，说明宇宙正在收缩</w:t>
      </w:r>
      <w:r>
        <w:br/>
      </w:r>
      <w:r>
        <w:rPr>
          <w:rFonts w:eastAsia="Times New Roman" w:hAnsi="Times New Roman"/>
          <w:kern w:val="0"/>
          <w:szCs w:val="21"/>
        </w:rPr>
        <w:t xml:space="preserve">D. </w:t>
      </w:r>
      <w:r>
        <w:rPr>
          <w:rFonts w:ascii="宋体" w:cs="宋体"/>
          <w:kern w:val="0"/>
          <w:szCs w:val="21"/>
        </w:rPr>
        <w:t>原子、质子、电子是按照尺度由大到小的顺序排列的</w:t>
      </w:r>
    </w:p>
    <w:p w14:paraId="73899FF6" w14:textId="77777777" w:rsidR="00BC4DC9" w:rsidRDefault="00000000">
      <w:pPr>
        <w:spacing w:line="360" w:lineRule="auto"/>
        <w:textAlignment w:val="center"/>
        <w:rPr>
          <w:rFonts w:hint="eastAsia"/>
        </w:rPr>
      </w:pPr>
      <w:r>
        <w:rPr>
          <w:rFonts w:eastAsia="Times New Roman" w:hAnsi="Times New Roman"/>
          <w:kern w:val="0"/>
          <w:szCs w:val="21"/>
        </w:rPr>
        <w:t>7</w:t>
      </w:r>
      <w:r>
        <w:rPr>
          <w:rFonts w:ascii="宋体" w:cs="宋体"/>
          <w:kern w:val="0"/>
          <w:szCs w:val="21"/>
        </w:rPr>
        <w:t>.</w:t>
      </w:r>
      <w:bookmarkStart w:id="6" w:name="1538a3b2-b2ca-4692-b98d-1a8fee7b6d4c"/>
      <w:r>
        <w:rPr>
          <w:rFonts w:eastAsia="Times New Roman" w:hAnsi="Times New Roman"/>
          <w:noProof/>
          <w:kern w:val="0"/>
          <w:sz w:val="24"/>
          <w:szCs w:val="24"/>
        </w:rPr>
        <w:drawing>
          <wp:anchor distT="0" distB="0" distL="114300" distR="114300" simplePos="0" relativeHeight="251660288" behindDoc="0" locked="0" layoutInCell="1" allowOverlap="0" wp14:anchorId="70D736D2" wp14:editId="0B5F0496">
            <wp:simplePos x="0" y="0"/>
            <wp:positionH relativeFrom="column">
              <wp:align>right</wp:align>
            </wp:positionH>
            <wp:positionV relativeFrom="line">
              <wp:posOffset>76200</wp:posOffset>
            </wp:positionV>
            <wp:extent cx="1400175" cy="1076325"/>
            <wp:effectExtent l="0" t="0" r="0" b="0"/>
            <wp:wrapSquare wrapText="left"/>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400175" cy="1076325"/>
                    </a:xfrm>
                    <a:prstGeom prst="rect">
                      <a:avLst/>
                    </a:prstGeom>
                    <a:noFill/>
                    <a:ln>
                      <a:noFill/>
                    </a:ln>
                  </pic:spPr>
                </pic:pic>
              </a:graphicData>
            </a:graphic>
          </wp:anchor>
        </w:drawing>
      </w:r>
      <w:r>
        <w:rPr>
          <w:rFonts w:ascii="宋体" w:cs="宋体"/>
          <w:kern w:val="0"/>
          <w:szCs w:val="21"/>
        </w:rPr>
        <w:t>中国女排那种顽强拼搏的精神值得我们每个人学习。如图所示是</w:t>
      </w:r>
      <w:r>
        <w:rPr>
          <w:rFonts w:eastAsia="Times New Roman" w:hAnsi="Times New Roman"/>
          <w:kern w:val="0"/>
          <w:szCs w:val="21"/>
        </w:rPr>
        <w:t>2024</w:t>
      </w:r>
      <w:r>
        <w:rPr>
          <w:rFonts w:ascii="宋体" w:cs="宋体"/>
          <w:kern w:val="0"/>
          <w:szCs w:val="21"/>
        </w:rPr>
        <w:t>年世界女排联赛</w:t>
      </w:r>
      <m:oMath>
        <m:r>
          <w:rPr>
            <w:rFonts w:ascii="Cambria Math" w:hAnsi="Cambria Math"/>
          </w:rPr>
          <m:t>(</m:t>
        </m:r>
      </m:oMath>
      <w:r>
        <w:rPr>
          <w:rFonts w:ascii="宋体" w:cs="宋体"/>
          <w:kern w:val="0"/>
          <w:szCs w:val="21"/>
        </w:rPr>
        <w:t>香港站</w:t>
      </w:r>
      <m:oMath>
        <m:r>
          <w:rPr>
            <w:rFonts w:ascii="Cambria Math" w:hAnsi="Cambria Math"/>
          </w:rPr>
          <m:t>)</m:t>
        </m:r>
      </m:oMath>
      <w:r>
        <w:rPr>
          <w:rFonts w:ascii="宋体" w:cs="宋体"/>
          <w:kern w:val="0"/>
          <w:szCs w:val="21"/>
        </w:rPr>
        <w:t>比赛时的场景。关于排球比赛下列说法正确的是</w:t>
      </w:r>
      <w:r>
        <w:rPr>
          <w:rFonts w:eastAsia="Times New Roman" w:hAnsi="Times New Roman"/>
          <w:kern w:val="0"/>
          <w:szCs w:val="21"/>
        </w:rPr>
        <w:t>(    )</w:t>
      </w:r>
      <w:bookmarkEnd w:id="6"/>
    </w:p>
    <w:p w14:paraId="01CA9B8E" w14:textId="5DFA248A"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排球在向上运动的过程中，不再受到重力的作用</w:t>
      </w:r>
      <w:r>
        <w:br/>
      </w:r>
      <w:r>
        <w:rPr>
          <w:rFonts w:eastAsia="Times New Roman" w:hAnsi="Times New Roman"/>
          <w:kern w:val="0"/>
          <w:szCs w:val="21"/>
        </w:rPr>
        <w:t xml:space="preserve">B. </w:t>
      </w:r>
      <w:r>
        <w:rPr>
          <w:rFonts w:ascii="宋体" w:cs="宋体"/>
          <w:kern w:val="0"/>
          <w:szCs w:val="21"/>
        </w:rPr>
        <w:t>垫球时，排球从运动员手腕弹开，施力物体是手腕</w:t>
      </w:r>
      <w:r>
        <w:br/>
      </w:r>
      <w:r>
        <w:rPr>
          <w:rFonts w:eastAsia="Times New Roman" w:hAnsi="Times New Roman"/>
          <w:kern w:val="0"/>
          <w:szCs w:val="21"/>
        </w:rPr>
        <w:t xml:space="preserve">C. </w:t>
      </w:r>
      <w:r>
        <w:rPr>
          <w:rFonts w:ascii="宋体" w:cs="宋体"/>
          <w:kern w:val="0"/>
          <w:szCs w:val="21"/>
        </w:rPr>
        <w:t>发球时，运动员手对排球的力大于排球对手的力</w:t>
      </w:r>
      <w:r>
        <w:br/>
      </w:r>
      <w:r>
        <w:rPr>
          <w:rFonts w:eastAsia="Times New Roman" w:hAnsi="Times New Roman"/>
          <w:kern w:val="0"/>
          <w:szCs w:val="21"/>
        </w:rPr>
        <w:t xml:space="preserve">D. </w:t>
      </w:r>
      <w:r>
        <w:rPr>
          <w:rFonts w:ascii="宋体" w:cs="宋体"/>
          <w:kern w:val="0"/>
          <w:szCs w:val="21"/>
        </w:rPr>
        <w:t>拦网时，球被弹回，说明力可以改变物体的形状</w:t>
      </w:r>
    </w:p>
    <w:p w14:paraId="54BE3B60" w14:textId="77777777" w:rsidR="00BC4DC9" w:rsidRDefault="00000000">
      <w:pPr>
        <w:spacing w:line="360" w:lineRule="auto"/>
        <w:textAlignment w:val="center"/>
        <w:rPr>
          <w:rFonts w:hint="eastAsia"/>
        </w:rPr>
      </w:pPr>
      <w:r>
        <w:rPr>
          <w:rFonts w:eastAsia="Times New Roman" w:hAnsi="Times New Roman"/>
          <w:kern w:val="0"/>
          <w:szCs w:val="21"/>
        </w:rPr>
        <w:t>8</w:t>
      </w:r>
      <w:r>
        <w:rPr>
          <w:rFonts w:ascii="宋体" w:cs="宋体"/>
          <w:kern w:val="0"/>
          <w:szCs w:val="21"/>
        </w:rPr>
        <w:t>.</w:t>
      </w:r>
      <w:bookmarkStart w:id="7" w:name="1f6c0f70-c6a6-4bf6-adea-141019332052"/>
      <w:r>
        <w:rPr>
          <w:rFonts w:eastAsia="Times New Roman" w:hAnsi="Times New Roman"/>
          <w:noProof/>
          <w:kern w:val="0"/>
          <w:sz w:val="24"/>
          <w:szCs w:val="24"/>
        </w:rPr>
        <w:drawing>
          <wp:anchor distT="0" distB="0" distL="114300" distR="114300" simplePos="0" relativeHeight="251661312" behindDoc="0" locked="0" layoutInCell="1" allowOverlap="0" wp14:anchorId="573FB05A" wp14:editId="415D5FEF">
            <wp:simplePos x="0" y="0"/>
            <wp:positionH relativeFrom="column">
              <wp:align>right</wp:align>
            </wp:positionH>
            <wp:positionV relativeFrom="line">
              <wp:posOffset>76200</wp:posOffset>
            </wp:positionV>
            <wp:extent cx="1762379" cy="476377"/>
            <wp:effectExtent l="0" t="0" r="0" b="0"/>
            <wp:wrapSquare wrapText="left"/>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762379" cy="476377"/>
                    </a:xfrm>
                    <a:prstGeom prst="rect">
                      <a:avLst/>
                    </a:prstGeom>
                    <a:noFill/>
                    <a:ln>
                      <a:noFill/>
                    </a:ln>
                  </pic:spPr>
                </pic:pic>
              </a:graphicData>
            </a:graphic>
          </wp:anchor>
        </w:drawing>
      </w:r>
      <w:r>
        <w:rPr>
          <w:rFonts w:ascii="宋体" w:cs="宋体"/>
          <w:kern w:val="0"/>
          <w:szCs w:val="21"/>
        </w:rPr>
        <w:t>小聪在长木板的不同表面探究“滑动摩擦力的大小与什么有关”，如图所示。下列有关说法正确的是</w:t>
      </w:r>
      <w:r>
        <w:rPr>
          <w:rFonts w:eastAsia="Times New Roman" w:hAnsi="Times New Roman"/>
          <w:kern w:val="0"/>
          <w:szCs w:val="21"/>
        </w:rPr>
        <w:t>(    )</w:t>
      </w:r>
      <w:bookmarkEnd w:id="7"/>
    </w:p>
    <w:p w14:paraId="20F8B2D6"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实验前，要把弹簧测力计在竖直方向上调零</w:t>
      </w:r>
      <w:r>
        <w:br/>
      </w:r>
      <w:r>
        <w:rPr>
          <w:rFonts w:eastAsia="Times New Roman" w:hAnsi="Times New Roman"/>
          <w:kern w:val="0"/>
          <w:szCs w:val="21"/>
        </w:rPr>
        <w:t xml:space="preserve">B. </w:t>
      </w:r>
      <w:r>
        <w:rPr>
          <w:rFonts w:ascii="宋体" w:cs="宋体"/>
          <w:kern w:val="0"/>
          <w:szCs w:val="21"/>
        </w:rPr>
        <w:t>木块没有放在水平木板上，不影响测量滑动摩擦力的大小</w:t>
      </w:r>
      <w:r>
        <w:br/>
      </w:r>
      <w:r>
        <w:rPr>
          <w:rFonts w:eastAsia="Times New Roman" w:hAnsi="Times New Roman"/>
          <w:kern w:val="0"/>
          <w:szCs w:val="21"/>
        </w:rPr>
        <w:t xml:space="preserve">C. </w:t>
      </w:r>
      <w:r>
        <w:rPr>
          <w:rFonts w:ascii="宋体" w:cs="宋体"/>
          <w:kern w:val="0"/>
          <w:szCs w:val="21"/>
        </w:rPr>
        <w:t>应该沿水平方向匀速直线拉动弹簧测力计，这样才能准确测出滑动摩擦力的大小</w:t>
      </w:r>
      <w:r>
        <w:br/>
      </w:r>
      <w:r>
        <w:rPr>
          <w:rFonts w:eastAsia="Times New Roman" w:hAnsi="Times New Roman"/>
          <w:kern w:val="0"/>
          <w:szCs w:val="21"/>
        </w:rPr>
        <w:t xml:space="preserve">D. </w:t>
      </w:r>
      <w:r>
        <w:rPr>
          <w:rFonts w:ascii="宋体" w:cs="宋体"/>
          <w:kern w:val="0"/>
          <w:szCs w:val="21"/>
        </w:rPr>
        <w:t>其他条件不变时，当以不同的速度匀速直线拉动木块时，测力计的示数不同</w:t>
      </w:r>
    </w:p>
    <w:p w14:paraId="7FF187DE" w14:textId="77777777" w:rsidR="00BC4DC9" w:rsidRDefault="00000000">
      <w:pPr>
        <w:spacing w:line="360" w:lineRule="auto"/>
        <w:rPr>
          <w:rFonts w:hint="eastAsia"/>
        </w:rPr>
      </w:pPr>
      <w:r>
        <w:rPr>
          <w:rFonts w:eastAsia="Times New Roman" w:hAnsi="Times New Roman"/>
          <w:kern w:val="0"/>
          <w:szCs w:val="21"/>
        </w:rPr>
        <w:t>9</w:t>
      </w:r>
      <w:r>
        <w:rPr>
          <w:rFonts w:ascii="宋体" w:cs="宋体"/>
          <w:kern w:val="0"/>
          <w:szCs w:val="21"/>
        </w:rPr>
        <w:t>.</w:t>
      </w:r>
      <w:bookmarkStart w:id="8" w:name="b27942b9-4cfa-477b-9e63-d11020d2d41e"/>
      <w:r>
        <w:rPr>
          <w:rFonts w:ascii="宋体" w:cs="宋体"/>
          <w:kern w:val="0"/>
          <w:szCs w:val="21"/>
        </w:rPr>
        <w:t>如图所示的四个实例中，目的是增大摩擦的是</w:t>
      </w:r>
      <w:r>
        <w:rPr>
          <w:rFonts w:eastAsia="Times New Roman" w:hAnsi="Times New Roman"/>
          <w:kern w:val="0"/>
          <w:szCs w:val="21"/>
        </w:rPr>
        <w:t>(    )</w:t>
      </w:r>
      <w:bookmarkEnd w:id="8"/>
    </w:p>
    <w:p w14:paraId="6FF63E77" w14:textId="579452AD" w:rsidR="00BC4DC9" w:rsidRDefault="00000000">
      <w:pPr>
        <w:spacing w:line="360" w:lineRule="auto"/>
        <w:textAlignment w:val="center"/>
        <w:rPr>
          <w:rFonts w:hint="eastAsia"/>
        </w:rPr>
      </w:pPr>
      <w:r>
        <w:rPr>
          <w:rFonts w:eastAsia="Times New Roman" w:hAnsi="Times New Roman"/>
          <w:kern w:val="0"/>
          <w:szCs w:val="21"/>
        </w:rPr>
        <w:lastRenderedPageBreak/>
        <w:t xml:space="preserve">A. </w:t>
      </w:r>
      <w:r>
        <w:rPr>
          <w:rFonts w:eastAsia="Times New Roman" w:hAnsi="Times New Roman"/>
          <w:noProof/>
          <w:kern w:val="0"/>
          <w:sz w:val="24"/>
          <w:szCs w:val="24"/>
        </w:rPr>
        <w:drawing>
          <wp:inline distT="0" distB="0" distL="0" distR="0" wp14:anchorId="36363B9A" wp14:editId="59994C60">
            <wp:extent cx="1638300" cy="130492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638300" cy="1304925"/>
                    </a:xfrm>
                    <a:prstGeom prst="rect">
                      <a:avLst/>
                    </a:prstGeom>
                    <a:noFill/>
                    <a:ln>
                      <a:noFill/>
                    </a:ln>
                  </pic:spPr>
                </pic:pic>
              </a:graphicData>
            </a:graphic>
          </wp:inline>
        </w:drawing>
      </w:r>
      <w:r>
        <w:rPr>
          <w:rFonts w:ascii="宋体" w:cs="宋体"/>
          <w:kern w:val="0"/>
          <w:szCs w:val="21"/>
        </w:rPr>
        <w:t>自行车轴加润滑油</w:t>
      </w:r>
      <w:r w:rsidR="00F61812">
        <w:rPr>
          <w:rFonts w:ascii="宋体" w:cs="宋体" w:hint="eastAsia"/>
          <w:kern w:val="0"/>
          <w:szCs w:val="21"/>
        </w:rPr>
        <w:t xml:space="preserve">  </w:t>
      </w:r>
      <w:r>
        <w:rPr>
          <w:rFonts w:eastAsia="Times New Roman" w:hAnsi="Times New Roman"/>
          <w:kern w:val="0"/>
          <w:szCs w:val="21"/>
        </w:rPr>
        <w:t xml:space="preserve">B. </w:t>
      </w:r>
      <w:r>
        <w:rPr>
          <w:rFonts w:eastAsia="Times New Roman" w:hAnsi="Times New Roman"/>
          <w:noProof/>
          <w:kern w:val="0"/>
          <w:sz w:val="24"/>
          <w:szCs w:val="24"/>
        </w:rPr>
        <w:drawing>
          <wp:inline distT="0" distB="0" distL="0" distR="0" wp14:anchorId="6913D903" wp14:editId="397935A3">
            <wp:extent cx="1362075" cy="143827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362075" cy="1438275"/>
                    </a:xfrm>
                    <a:prstGeom prst="rect">
                      <a:avLst/>
                    </a:prstGeom>
                    <a:noFill/>
                    <a:ln>
                      <a:noFill/>
                    </a:ln>
                  </pic:spPr>
                </pic:pic>
              </a:graphicData>
            </a:graphic>
          </wp:inline>
        </w:drawing>
      </w:r>
      <w:r>
        <w:rPr>
          <w:rFonts w:ascii="宋体" w:cs="宋体"/>
          <w:kern w:val="0"/>
          <w:szCs w:val="21"/>
        </w:rPr>
        <w:t>用力握紧球拍</w:t>
      </w:r>
      <w:r>
        <w:br/>
      </w:r>
      <w:r>
        <w:rPr>
          <w:rFonts w:eastAsia="Times New Roman" w:hAnsi="Times New Roman"/>
          <w:kern w:val="0"/>
          <w:szCs w:val="21"/>
        </w:rPr>
        <w:t xml:space="preserve">C. </w:t>
      </w:r>
      <w:r>
        <w:rPr>
          <w:rFonts w:eastAsia="Times New Roman" w:hAnsi="Times New Roman"/>
          <w:noProof/>
          <w:kern w:val="0"/>
          <w:sz w:val="24"/>
          <w:szCs w:val="24"/>
        </w:rPr>
        <w:drawing>
          <wp:inline distT="0" distB="0" distL="0" distR="0" wp14:anchorId="7A0B771E" wp14:editId="24E5AFFD">
            <wp:extent cx="2400300" cy="1323975"/>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400300" cy="1323975"/>
                    </a:xfrm>
                    <a:prstGeom prst="rect">
                      <a:avLst/>
                    </a:prstGeom>
                    <a:noFill/>
                    <a:ln>
                      <a:noFill/>
                    </a:ln>
                  </pic:spPr>
                </pic:pic>
              </a:graphicData>
            </a:graphic>
          </wp:inline>
        </w:drawing>
      </w:r>
      <w:r>
        <w:rPr>
          <w:rFonts w:ascii="宋体" w:cs="宋体"/>
          <w:kern w:val="0"/>
          <w:szCs w:val="21"/>
        </w:rPr>
        <w:t>磁悬浮列车行驶</w:t>
      </w:r>
      <w:r w:rsidR="00F61812">
        <w:rPr>
          <w:rFonts w:ascii="宋体" w:cs="宋体" w:hint="eastAsia"/>
          <w:kern w:val="0"/>
          <w:szCs w:val="21"/>
        </w:rPr>
        <w:t xml:space="preserve"> </w:t>
      </w:r>
      <w:r>
        <w:rPr>
          <w:rFonts w:eastAsia="Times New Roman" w:hAnsi="Times New Roman"/>
          <w:kern w:val="0"/>
          <w:szCs w:val="21"/>
        </w:rPr>
        <w:t xml:space="preserve">D. </w:t>
      </w:r>
      <w:r>
        <w:rPr>
          <w:rFonts w:eastAsia="Times New Roman" w:hAnsi="Times New Roman"/>
          <w:noProof/>
          <w:kern w:val="0"/>
          <w:sz w:val="24"/>
          <w:szCs w:val="24"/>
        </w:rPr>
        <w:drawing>
          <wp:inline distT="0" distB="0" distL="0" distR="0" wp14:anchorId="1A9D3A94" wp14:editId="1CDD060D">
            <wp:extent cx="1504950" cy="147637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504950" cy="1476375"/>
                    </a:xfrm>
                    <a:prstGeom prst="rect">
                      <a:avLst/>
                    </a:prstGeom>
                    <a:noFill/>
                    <a:ln>
                      <a:noFill/>
                    </a:ln>
                  </pic:spPr>
                </pic:pic>
              </a:graphicData>
            </a:graphic>
          </wp:inline>
        </w:drawing>
      </w:r>
      <w:r>
        <w:rPr>
          <w:rFonts w:ascii="宋体" w:cs="宋体"/>
          <w:kern w:val="0"/>
          <w:szCs w:val="21"/>
        </w:rPr>
        <w:t>旱冰鞋安装滚轮</w:t>
      </w:r>
    </w:p>
    <w:p w14:paraId="7D061A59" w14:textId="18E76B5A" w:rsidR="00E6555B" w:rsidRDefault="00000000">
      <w:pPr>
        <w:spacing w:line="360" w:lineRule="auto"/>
        <w:textAlignment w:val="center"/>
        <w:rPr>
          <w:rFonts w:hint="eastAsia"/>
        </w:rPr>
      </w:pPr>
      <w:r>
        <w:rPr>
          <w:rFonts w:eastAsia="Times New Roman" w:hAnsi="Times New Roman"/>
          <w:kern w:val="0"/>
          <w:szCs w:val="21"/>
        </w:rPr>
        <w:t>10</w:t>
      </w:r>
      <w:r>
        <w:rPr>
          <w:rFonts w:ascii="宋体" w:cs="宋体"/>
          <w:kern w:val="0"/>
          <w:szCs w:val="21"/>
        </w:rPr>
        <w:t>.</w:t>
      </w:r>
      <w:bookmarkStart w:id="9" w:name="10e97e63-3d26-4989-a2c1-6ef9587e2a7a"/>
      <w:r>
        <w:rPr>
          <w:rFonts w:eastAsia="Times New Roman" w:hAnsi="Times New Roman"/>
          <w:noProof/>
          <w:kern w:val="0"/>
          <w:sz w:val="24"/>
          <w:szCs w:val="24"/>
        </w:rPr>
        <w:drawing>
          <wp:anchor distT="0" distB="0" distL="114300" distR="114300" simplePos="0" relativeHeight="251662336" behindDoc="0" locked="0" layoutInCell="1" allowOverlap="0" wp14:anchorId="663DE2BC" wp14:editId="6F30211B">
            <wp:simplePos x="0" y="0"/>
            <wp:positionH relativeFrom="column">
              <wp:align>right</wp:align>
            </wp:positionH>
            <wp:positionV relativeFrom="line">
              <wp:posOffset>76200</wp:posOffset>
            </wp:positionV>
            <wp:extent cx="1390650" cy="752475"/>
            <wp:effectExtent l="0" t="0" r="0" b="0"/>
            <wp:wrapSquare wrapText="left"/>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1390650" cy="752475"/>
                    </a:xfrm>
                    <a:prstGeom prst="rect">
                      <a:avLst/>
                    </a:prstGeom>
                    <a:noFill/>
                    <a:ln>
                      <a:noFill/>
                    </a:ln>
                  </pic:spPr>
                </pic:pic>
              </a:graphicData>
            </a:graphic>
          </wp:anchor>
        </w:drawing>
      </w:r>
      <w:r>
        <w:rPr>
          <w:rFonts w:ascii="宋体" w:cs="宋体"/>
          <w:kern w:val="0"/>
          <w:szCs w:val="21"/>
        </w:rPr>
        <w:t>如图，这是创新实验小组制作的中国空间站模型，当它静止摆放在展台上时，下列说法正确的是</w:t>
      </w:r>
      <w:r>
        <w:rPr>
          <w:rFonts w:eastAsia="Times New Roman" w:hAnsi="Times New Roman"/>
          <w:kern w:val="0"/>
          <w:szCs w:val="21"/>
        </w:rPr>
        <w:t>(    )</w:t>
      </w:r>
      <w:bookmarkEnd w:id="9"/>
    </w:p>
    <w:p w14:paraId="6E2DB593"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模型受到的重力和它对展台的压力是一对平衡力</w:t>
      </w:r>
      <w:r>
        <w:br/>
      </w:r>
      <w:r>
        <w:rPr>
          <w:rFonts w:eastAsia="Times New Roman" w:hAnsi="Times New Roman"/>
          <w:kern w:val="0"/>
          <w:szCs w:val="21"/>
        </w:rPr>
        <w:t xml:space="preserve">B. </w:t>
      </w:r>
      <w:r>
        <w:rPr>
          <w:rFonts w:ascii="宋体" w:cs="宋体"/>
          <w:kern w:val="0"/>
          <w:szCs w:val="21"/>
        </w:rPr>
        <w:t>模型受到的重力和展台对它的支持力是一对平衡力</w:t>
      </w:r>
      <w:r>
        <w:br/>
      </w:r>
      <w:r>
        <w:rPr>
          <w:rFonts w:eastAsia="Times New Roman" w:hAnsi="Times New Roman"/>
          <w:kern w:val="0"/>
          <w:szCs w:val="21"/>
        </w:rPr>
        <w:t xml:space="preserve">C. </w:t>
      </w:r>
      <w:r>
        <w:rPr>
          <w:rFonts w:ascii="宋体" w:cs="宋体"/>
          <w:kern w:val="0"/>
          <w:szCs w:val="21"/>
        </w:rPr>
        <w:t>模型受到的重力和它对展台的压力是一对相互作用力</w:t>
      </w:r>
      <w:r>
        <w:br/>
      </w:r>
      <w:r>
        <w:rPr>
          <w:rFonts w:eastAsia="Times New Roman" w:hAnsi="Times New Roman"/>
          <w:kern w:val="0"/>
          <w:szCs w:val="21"/>
        </w:rPr>
        <w:t xml:space="preserve">D. </w:t>
      </w:r>
      <w:r>
        <w:rPr>
          <w:rFonts w:ascii="宋体" w:cs="宋体"/>
          <w:kern w:val="0"/>
          <w:szCs w:val="21"/>
        </w:rPr>
        <w:t>模型对展台的压力和展台对它的支持力是一对平衡力</w:t>
      </w:r>
    </w:p>
    <w:p w14:paraId="6A9BC24F" w14:textId="77777777" w:rsidR="00BC4DC9" w:rsidRDefault="00000000">
      <w:pPr>
        <w:spacing w:line="360" w:lineRule="auto"/>
        <w:textAlignment w:val="center"/>
        <w:rPr>
          <w:rFonts w:hint="eastAsia"/>
        </w:rPr>
      </w:pPr>
      <w:r>
        <w:rPr>
          <w:rFonts w:eastAsia="Times New Roman" w:hAnsi="Times New Roman"/>
          <w:kern w:val="0"/>
          <w:szCs w:val="21"/>
        </w:rPr>
        <w:t>11</w:t>
      </w:r>
      <w:r>
        <w:rPr>
          <w:rFonts w:ascii="宋体" w:cs="宋体"/>
          <w:kern w:val="0"/>
          <w:szCs w:val="21"/>
        </w:rPr>
        <w:t>.</w:t>
      </w:r>
      <w:bookmarkStart w:id="10" w:name="81c492f3-604f-404b-b0d5-b4c471616b83"/>
      <w:r>
        <w:rPr>
          <w:rFonts w:eastAsia="Times New Roman" w:hAnsi="Times New Roman"/>
          <w:noProof/>
          <w:kern w:val="0"/>
          <w:sz w:val="24"/>
          <w:szCs w:val="24"/>
        </w:rPr>
        <w:drawing>
          <wp:anchor distT="0" distB="0" distL="114300" distR="114300" simplePos="0" relativeHeight="251663360" behindDoc="0" locked="0" layoutInCell="1" allowOverlap="0" wp14:anchorId="24730EB5" wp14:editId="6D080001">
            <wp:simplePos x="0" y="0"/>
            <wp:positionH relativeFrom="column">
              <wp:align>right</wp:align>
            </wp:positionH>
            <wp:positionV relativeFrom="line">
              <wp:posOffset>76200</wp:posOffset>
            </wp:positionV>
            <wp:extent cx="1486154" cy="895477"/>
            <wp:effectExtent l="0" t="0" r="0" b="0"/>
            <wp:wrapSquare wrapText="left"/>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486154" cy="895477"/>
                    </a:xfrm>
                    <a:prstGeom prst="rect">
                      <a:avLst/>
                    </a:prstGeom>
                    <a:noFill/>
                    <a:ln>
                      <a:noFill/>
                    </a:ln>
                  </pic:spPr>
                </pic:pic>
              </a:graphicData>
            </a:graphic>
          </wp:anchor>
        </w:drawing>
      </w:r>
      <w:r>
        <w:rPr>
          <w:rFonts w:ascii="宋体" w:cs="宋体"/>
          <w:kern w:val="0"/>
          <w:szCs w:val="21"/>
        </w:rPr>
        <w:t>为了探究压强大小跟哪些因素有关，老师准备了如图所示的器材：</w:t>
      </w:r>
      <w:r>
        <w:rPr>
          <w:rFonts w:ascii="宋体" w:cs="宋体"/>
          <w:kern w:val="0"/>
          <w:szCs w:val="21"/>
        </w:rPr>
        <w:br/>
        <w:t>①用钉子做腿的小桌；②海绵；③砝码；④木板；</w:t>
      </w:r>
      <w:r>
        <w:rPr>
          <w:rFonts w:ascii="宋体" w:cs="宋体"/>
          <w:kern w:val="0"/>
          <w:szCs w:val="21"/>
        </w:rPr>
        <w:br/>
        <w:t>⑤盛有适量水的矿泉水瓶；⑥装有沙的容器等供同学们选择。</w:t>
      </w:r>
      <w:r>
        <w:rPr>
          <w:rFonts w:ascii="宋体" w:cs="宋体"/>
          <w:kern w:val="0"/>
          <w:szCs w:val="21"/>
        </w:rPr>
        <w:br/>
        <w:t>同学所选的四组器材中，不能达到探究目的是</w:t>
      </w:r>
      <w:r>
        <w:rPr>
          <w:rFonts w:eastAsia="Times New Roman" w:hAnsi="Times New Roman"/>
          <w:kern w:val="0"/>
          <w:szCs w:val="21"/>
        </w:rPr>
        <w:t>(    )</w:t>
      </w:r>
      <w:bookmarkEnd w:id="10"/>
    </w:p>
    <w:p w14:paraId="747A3EEA" w14:textId="77777777" w:rsidR="00BC4DC9" w:rsidRDefault="00000000">
      <w:pPr>
        <w:tabs>
          <w:tab w:val="left" w:pos="2310"/>
          <w:tab w:val="left" w:pos="4200"/>
          <w:tab w:val="left" w:pos="6090"/>
        </w:tabs>
        <w:spacing w:line="360" w:lineRule="auto"/>
        <w:rPr>
          <w:rFonts w:hint="eastAsia"/>
        </w:rPr>
      </w:pPr>
      <w:r>
        <w:rPr>
          <w:rFonts w:eastAsia="Times New Roman" w:hAnsi="Times New Roman"/>
          <w:kern w:val="0"/>
          <w:szCs w:val="21"/>
        </w:rPr>
        <w:t xml:space="preserve">A. </w:t>
      </w:r>
      <w:r>
        <w:rPr>
          <w:rFonts w:ascii="宋体" w:cs="宋体"/>
          <w:kern w:val="0"/>
          <w:szCs w:val="21"/>
        </w:rPr>
        <w:t>①③⑥</w:t>
      </w:r>
      <w:r>
        <w:tab/>
      </w:r>
      <w:r>
        <w:rPr>
          <w:rFonts w:eastAsia="Times New Roman" w:hAnsi="Times New Roman"/>
          <w:kern w:val="0"/>
          <w:szCs w:val="21"/>
        </w:rPr>
        <w:t xml:space="preserve">B. </w:t>
      </w:r>
      <w:r>
        <w:rPr>
          <w:rFonts w:ascii="宋体" w:cs="宋体"/>
          <w:kern w:val="0"/>
          <w:szCs w:val="21"/>
        </w:rPr>
        <w:t>②⑤</w:t>
      </w:r>
      <w:r>
        <w:tab/>
      </w:r>
      <w:r>
        <w:rPr>
          <w:rFonts w:eastAsia="Times New Roman" w:hAnsi="Times New Roman"/>
          <w:kern w:val="0"/>
          <w:szCs w:val="21"/>
        </w:rPr>
        <w:t xml:space="preserve">C. </w:t>
      </w:r>
      <w:r>
        <w:rPr>
          <w:rFonts w:ascii="宋体" w:cs="宋体"/>
          <w:kern w:val="0"/>
          <w:szCs w:val="21"/>
        </w:rPr>
        <w:t>②③④</w:t>
      </w:r>
      <w:r>
        <w:tab/>
      </w:r>
      <w:r>
        <w:rPr>
          <w:rFonts w:eastAsia="Times New Roman" w:hAnsi="Times New Roman"/>
          <w:kern w:val="0"/>
          <w:szCs w:val="21"/>
        </w:rPr>
        <w:t xml:space="preserve">D. </w:t>
      </w:r>
      <w:r>
        <w:rPr>
          <w:rFonts w:ascii="宋体" w:cs="宋体"/>
          <w:kern w:val="0"/>
          <w:szCs w:val="21"/>
        </w:rPr>
        <w:t>③④⑤</w:t>
      </w:r>
    </w:p>
    <w:p w14:paraId="10CC9EA2" w14:textId="77777777" w:rsidR="00BC4DC9" w:rsidRDefault="00000000">
      <w:pPr>
        <w:spacing w:line="360" w:lineRule="auto"/>
        <w:rPr>
          <w:rFonts w:hint="eastAsia"/>
        </w:rPr>
      </w:pPr>
      <w:r>
        <w:rPr>
          <w:rFonts w:eastAsia="Times New Roman" w:hAnsi="Times New Roman"/>
          <w:kern w:val="0"/>
          <w:szCs w:val="21"/>
        </w:rPr>
        <w:t>12</w:t>
      </w:r>
      <w:r>
        <w:rPr>
          <w:rFonts w:ascii="宋体" w:cs="宋体"/>
          <w:kern w:val="0"/>
          <w:szCs w:val="21"/>
        </w:rPr>
        <w:t>.</w:t>
      </w:r>
      <w:bookmarkStart w:id="11" w:name="f29b9542-03bf-4d47-8209-53e21d999df4"/>
      <w:r>
        <w:rPr>
          <w:rFonts w:ascii="宋体" w:cs="宋体"/>
          <w:kern w:val="0"/>
          <w:szCs w:val="21"/>
        </w:rPr>
        <w:t>小明利用如图所示的装置来估测大气压的值，关于本实验，下列说法不正确的是</w:t>
      </w:r>
      <w:r>
        <w:rPr>
          <w:rFonts w:eastAsia="Times New Roman" w:hAnsi="Times New Roman"/>
          <w:kern w:val="0"/>
          <w:szCs w:val="21"/>
        </w:rPr>
        <w:t>(    )</w:t>
      </w:r>
      <w:bookmarkEnd w:id="11"/>
    </w:p>
    <w:tbl>
      <w:tblPr>
        <w:tblW w:w="0" w:type="auto"/>
        <w:jc w:val="center"/>
        <w:tblLook w:val="04A0" w:firstRow="1" w:lastRow="0" w:firstColumn="1" w:lastColumn="0" w:noHBand="0" w:noVBand="1"/>
      </w:tblPr>
      <w:tblGrid>
        <w:gridCol w:w="3801"/>
      </w:tblGrid>
      <w:tr w:rsidR="00E6555B" w14:paraId="16A4D731" w14:textId="77777777">
        <w:trPr>
          <w:cantSplit/>
          <w:trHeight w:val="1005"/>
          <w:jc w:val="center"/>
        </w:trPr>
        <w:tc>
          <w:tcPr>
            <w:tcW w:w="3585" w:type="dxa"/>
          </w:tcPr>
          <w:p w14:paraId="14EE57A3" w14:textId="77777777" w:rsidR="00BC4DC9" w:rsidRDefault="00000000">
            <w:pPr>
              <w:spacing w:line="360" w:lineRule="auto"/>
              <w:textAlignment w:val="center"/>
              <w:rPr>
                <w:rFonts w:hint="eastAsia"/>
              </w:rPr>
            </w:pPr>
            <w:r>
              <w:rPr>
                <w:rFonts w:eastAsia="Times New Roman" w:hAnsi="Times New Roman"/>
                <w:noProof/>
                <w:kern w:val="0"/>
                <w:sz w:val="24"/>
                <w:szCs w:val="24"/>
              </w:rPr>
              <w:drawing>
                <wp:anchor distT="0" distB="0" distL="114300" distR="114300" simplePos="0" relativeHeight="251664384" behindDoc="0" locked="0" layoutInCell="1" allowOverlap="0" wp14:anchorId="66F526CA" wp14:editId="65DDFA1C">
                  <wp:simplePos x="0" y="0"/>
                  <wp:positionH relativeFrom="column">
                    <wp:align>center</wp:align>
                  </wp:positionH>
                  <wp:positionV relativeFrom="line">
                    <wp:posOffset>0</wp:posOffset>
                  </wp:positionV>
                  <wp:extent cx="2276475" cy="638175"/>
                  <wp:effectExtent l="0" t="0" r="0" b="0"/>
                  <wp:wrapTopAndBottom/>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276475" cy="638175"/>
                          </a:xfrm>
                          <a:prstGeom prst="rect">
                            <a:avLst/>
                          </a:prstGeom>
                          <a:noFill/>
                          <a:ln>
                            <a:noFill/>
                          </a:ln>
                        </pic:spPr>
                      </pic:pic>
                    </a:graphicData>
                  </a:graphic>
                </wp:anchor>
              </w:drawing>
            </w:r>
          </w:p>
        </w:tc>
      </w:tr>
    </w:tbl>
    <w:p w14:paraId="4CE03782"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应该沿水平方向拉动注射器筒</w:t>
      </w:r>
      <w:r>
        <w:br/>
      </w:r>
      <w:r>
        <w:rPr>
          <w:rFonts w:eastAsia="Times New Roman" w:hAnsi="Times New Roman"/>
          <w:kern w:val="0"/>
          <w:szCs w:val="21"/>
        </w:rPr>
        <w:t xml:space="preserve">B. </w:t>
      </w:r>
      <w:r>
        <w:rPr>
          <w:rFonts w:ascii="宋体" w:cs="宋体"/>
          <w:kern w:val="0"/>
          <w:szCs w:val="21"/>
        </w:rPr>
        <w:t>用刻度尺测出注射器刻度部分的长度</w:t>
      </w:r>
      <w:r>
        <w:br/>
      </w:r>
      <w:r>
        <w:rPr>
          <w:rFonts w:eastAsia="Times New Roman" w:hAnsi="Times New Roman"/>
          <w:kern w:val="0"/>
          <w:szCs w:val="21"/>
        </w:rPr>
        <w:t xml:space="preserve">C. </w:t>
      </w:r>
      <w:r>
        <w:rPr>
          <w:rFonts w:ascii="宋体" w:cs="宋体"/>
          <w:kern w:val="0"/>
          <w:szCs w:val="21"/>
        </w:rPr>
        <w:t>如果筒内空气没有排尽，则测出的大气压值偏大</w:t>
      </w:r>
      <w:r>
        <w:br/>
      </w:r>
      <w:r>
        <w:rPr>
          <w:rFonts w:eastAsia="Times New Roman" w:hAnsi="Times New Roman"/>
          <w:kern w:val="0"/>
          <w:szCs w:val="21"/>
        </w:rPr>
        <w:t xml:space="preserve">D. </w:t>
      </w:r>
      <w:r>
        <w:rPr>
          <w:rFonts w:ascii="宋体" w:cs="宋体"/>
          <w:kern w:val="0"/>
          <w:szCs w:val="21"/>
        </w:rPr>
        <w:t>当注射器中的活塞开始滑动时，记录弹簧测力计的示数</w:t>
      </w:r>
    </w:p>
    <w:p w14:paraId="50BE65B8" w14:textId="77777777" w:rsidR="00BC4DC9" w:rsidRDefault="00000000">
      <w:pPr>
        <w:spacing w:line="360" w:lineRule="auto"/>
        <w:rPr>
          <w:rFonts w:hint="eastAsia"/>
        </w:rPr>
      </w:pPr>
      <w:r>
        <w:rPr>
          <w:rFonts w:eastAsia="Times New Roman" w:hAnsi="Times New Roman"/>
          <w:kern w:val="0"/>
          <w:szCs w:val="21"/>
        </w:rPr>
        <w:lastRenderedPageBreak/>
        <w:t>13</w:t>
      </w:r>
      <w:r>
        <w:rPr>
          <w:rFonts w:ascii="宋体" w:cs="宋体"/>
          <w:kern w:val="0"/>
          <w:szCs w:val="21"/>
        </w:rPr>
        <w:t>.</w:t>
      </w:r>
      <w:bookmarkStart w:id="12" w:name="3aefccb9-df54-4412-b48c-9b2a5f6fdba7"/>
      <w:r>
        <w:rPr>
          <w:rFonts w:ascii="宋体" w:cs="宋体"/>
          <w:kern w:val="0"/>
          <w:szCs w:val="21"/>
        </w:rPr>
        <w:t>下列关于压强的说法正确的是</w:t>
      </w:r>
      <w:r>
        <w:rPr>
          <w:rFonts w:eastAsia="Times New Roman" w:hAnsi="Times New Roman"/>
          <w:kern w:val="0"/>
          <w:szCs w:val="21"/>
        </w:rPr>
        <w:t>(    )</w:t>
      </w:r>
      <w:bookmarkEnd w:id="12"/>
    </w:p>
    <w:p w14:paraId="33512879" w14:textId="77777777" w:rsidR="00BC4DC9" w:rsidRDefault="00000000">
      <w:pPr>
        <w:spacing w:line="360" w:lineRule="auto"/>
        <w:rPr>
          <w:rFonts w:hint="eastAsia"/>
        </w:rPr>
      </w:pPr>
      <w:r>
        <w:rPr>
          <w:rFonts w:eastAsia="Times New Roman" w:hAnsi="Times New Roman"/>
          <w:kern w:val="0"/>
          <w:szCs w:val="21"/>
        </w:rPr>
        <w:t xml:space="preserve">A. </w:t>
      </w:r>
      <w:r>
        <w:rPr>
          <w:rFonts w:ascii="宋体" w:cs="宋体"/>
          <w:kern w:val="0"/>
          <w:szCs w:val="21"/>
        </w:rPr>
        <w:t>马德堡半球实验首次测出大气压强值</w:t>
      </w:r>
      <w:r>
        <w:br/>
      </w:r>
      <w:r>
        <w:rPr>
          <w:rFonts w:eastAsia="Times New Roman" w:hAnsi="Times New Roman"/>
          <w:kern w:val="0"/>
          <w:szCs w:val="21"/>
        </w:rPr>
        <w:t xml:space="preserve">B. </w:t>
      </w:r>
      <w:r>
        <w:rPr>
          <w:rFonts w:ascii="宋体" w:cs="宋体"/>
          <w:kern w:val="0"/>
          <w:szCs w:val="21"/>
        </w:rPr>
        <w:t>大气压强随着海拔高度的增加而增大</w:t>
      </w:r>
      <w:r>
        <w:br/>
      </w:r>
      <w:r>
        <w:rPr>
          <w:rFonts w:eastAsia="Times New Roman" w:hAnsi="Times New Roman"/>
          <w:kern w:val="0"/>
          <w:szCs w:val="21"/>
        </w:rPr>
        <w:t xml:space="preserve">C. </w:t>
      </w:r>
      <w:r>
        <w:rPr>
          <w:rFonts w:ascii="宋体" w:cs="宋体"/>
          <w:kern w:val="0"/>
          <w:szCs w:val="21"/>
        </w:rPr>
        <w:t>书包的背带做的比较宽可减小对肩膀的压力</w:t>
      </w:r>
      <w:r>
        <w:br/>
      </w:r>
      <w:r>
        <w:rPr>
          <w:rFonts w:eastAsia="Times New Roman" w:hAnsi="Times New Roman"/>
          <w:kern w:val="0"/>
          <w:szCs w:val="21"/>
        </w:rPr>
        <w:t xml:space="preserve">D. </w:t>
      </w:r>
      <w:r>
        <w:rPr>
          <w:rFonts w:ascii="宋体" w:cs="宋体"/>
          <w:kern w:val="0"/>
          <w:szCs w:val="21"/>
        </w:rPr>
        <w:t>水坝建成上窄下宽的形状，是由于水对坝体的压强随深度的增加而增大</w:t>
      </w:r>
    </w:p>
    <w:p w14:paraId="4B8A819F" w14:textId="77777777" w:rsidR="00BC4DC9" w:rsidRDefault="00000000">
      <w:pPr>
        <w:spacing w:line="360" w:lineRule="auto"/>
        <w:textAlignment w:val="center"/>
        <w:rPr>
          <w:rFonts w:hint="eastAsia"/>
        </w:rPr>
      </w:pPr>
      <w:r>
        <w:rPr>
          <w:rFonts w:eastAsia="Times New Roman" w:hAnsi="Times New Roman"/>
          <w:kern w:val="0"/>
          <w:szCs w:val="21"/>
        </w:rPr>
        <w:t>14</w:t>
      </w:r>
      <w:r>
        <w:rPr>
          <w:rFonts w:ascii="宋体" w:cs="宋体"/>
          <w:kern w:val="0"/>
          <w:szCs w:val="21"/>
        </w:rPr>
        <w:t>.</w:t>
      </w:r>
      <w:bookmarkStart w:id="13" w:name="a99a32ad-de09-4b26-af99-6e0326ae7490"/>
      <w:r>
        <w:rPr>
          <w:rFonts w:eastAsia="Times New Roman" w:hAnsi="Times New Roman"/>
          <w:noProof/>
          <w:kern w:val="0"/>
          <w:sz w:val="24"/>
          <w:szCs w:val="24"/>
        </w:rPr>
        <w:drawing>
          <wp:anchor distT="0" distB="0" distL="114300" distR="114300" simplePos="0" relativeHeight="251665408" behindDoc="0" locked="0" layoutInCell="1" allowOverlap="0" wp14:anchorId="0FD0DF23" wp14:editId="5B0D08D2">
            <wp:simplePos x="0" y="0"/>
            <wp:positionH relativeFrom="column">
              <wp:align>right</wp:align>
            </wp:positionH>
            <wp:positionV relativeFrom="line">
              <wp:posOffset>76200</wp:posOffset>
            </wp:positionV>
            <wp:extent cx="1009650" cy="1219200"/>
            <wp:effectExtent l="0" t="0" r="0" b="0"/>
            <wp:wrapSquare wrapText="left"/>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1009650" cy="1219200"/>
                    </a:xfrm>
                    <a:prstGeom prst="rect">
                      <a:avLst/>
                    </a:prstGeom>
                    <a:noFill/>
                    <a:ln>
                      <a:noFill/>
                    </a:ln>
                  </pic:spPr>
                </pic:pic>
              </a:graphicData>
            </a:graphic>
          </wp:anchor>
        </w:drawing>
      </w:r>
      <w:r>
        <w:rPr>
          <w:rFonts w:ascii="宋体" w:cs="宋体"/>
          <w:kern w:val="0"/>
          <w:szCs w:val="21"/>
        </w:rPr>
        <w:t>在学习浮力时，老师在课堂将空易拉罐慢慢压入水中。下列对易拉罐受到的浮力分析正确的是</w:t>
      </w:r>
      <w:r>
        <w:rPr>
          <w:rFonts w:eastAsia="Times New Roman" w:hAnsi="Times New Roman"/>
          <w:kern w:val="0"/>
          <w:szCs w:val="21"/>
        </w:rPr>
        <w:t>(    )</w:t>
      </w:r>
      <w:bookmarkEnd w:id="13"/>
    </w:p>
    <w:p w14:paraId="3C1DA538" w14:textId="364F0F4D" w:rsidR="00E6555B" w:rsidRDefault="00000000" w:rsidP="00F61812">
      <w:pPr>
        <w:spacing w:line="360" w:lineRule="auto"/>
        <w:rPr>
          <w:rFonts w:hint="eastAsia"/>
        </w:rPr>
      </w:pPr>
      <w:r>
        <w:rPr>
          <w:rFonts w:eastAsia="Times New Roman" w:hAnsi="Times New Roman"/>
          <w:kern w:val="0"/>
          <w:szCs w:val="21"/>
        </w:rPr>
        <w:t xml:space="preserve">A. </w:t>
      </w:r>
      <w:r>
        <w:rPr>
          <w:rFonts w:ascii="宋体" w:cs="宋体"/>
          <w:kern w:val="0"/>
          <w:szCs w:val="21"/>
        </w:rPr>
        <w:t>易拉罐受到浮力和重力</w:t>
      </w:r>
      <w:r>
        <w:br/>
      </w:r>
      <w:r>
        <w:rPr>
          <w:rFonts w:eastAsia="Times New Roman" w:hAnsi="Times New Roman"/>
          <w:kern w:val="0"/>
          <w:szCs w:val="21"/>
        </w:rPr>
        <w:t xml:space="preserve">B. </w:t>
      </w:r>
      <w:r>
        <w:rPr>
          <w:rFonts w:ascii="宋体" w:cs="宋体"/>
          <w:kern w:val="0"/>
          <w:szCs w:val="21"/>
        </w:rPr>
        <w:t>浮力的大小等于它的重力</w:t>
      </w:r>
      <w:r>
        <w:br/>
      </w:r>
      <w:r>
        <w:rPr>
          <w:rFonts w:eastAsia="Times New Roman" w:hAnsi="Times New Roman"/>
          <w:kern w:val="0"/>
          <w:szCs w:val="21"/>
        </w:rPr>
        <w:t xml:space="preserve">C. </w:t>
      </w:r>
      <w:r>
        <w:rPr>
          <w:rFonts w:ascii="宋体" w:cs="宋体"/>
          <w:kern w:val="0"/>
          <w:szCs w:val="21"/>
        </w:rPr>
        <w:t>浸没前，压入越深，受到的浮力越大</w:t>
      </w:r>
      <w:r>
        <w:br/>
      </w:r>
      <w:r>
        <w:rPr>
          <w:rFonts w:eastAsia="Times New Roman" w:hAnsi="Times New Roman"/>
          <w:kern w:val="0"/>
          <w:szCs w:val="21"/>
        </w:rPr>
        <w:t xml:space="preserve">D. </w:t>
      </w:r>
      <w:r>
        <w:rPr>
          <w:rFonts w:ascii="宋体" w:cs="宋体"/>
          <w:kern w:val="0"/>
          <w:szCs w:val="21"/>
        </w:rPr>
        <w:t>浸没后，压入越深，受到的浮力越大</w:t>
      </w:r>
    </w:p>
    <w:p w14:paraId="585818B4" w14:textId="77777777" w:rsidR="00BC4DC9" w:rsidRDefault="00000000">
      <w:pPr>
        <w:spacing w:line="360" w:lineRule="auto"/>
        <w:rPr>
          <w:rFonts w:hint="eastAsia"/>
        </w:rPr>
      </w:pPr>
      <w:r>
        <w:rPr>
          <w:rFonts w:eastAsia="Times New Roman" w:hAnsi="Times New Roman"/>
          <w:kern w:val="0"/>
          <w:szCs w:val="21"/>
        </w:rPr>
        <w:t>15</w:t>
      </w:r>
      <w:r>
        <w:rPr>
          <w:rFonts w:ascii="宋体" w:cs="宋体"/>
          <w:kern w:val="0"/>
          <w:szCs w:val="21"/>
        </w:rPr>
        <w:t>.</w:t>
      </w:r>
      <w:bookmarkStart w:id="14" w:name="daffac71-4fc0-4b0d-8d68-5361579bded5"/>
      <w:r>
        <w:rPr>
          <w:rFonts w:ascii="宋体" w:cs="宋体"/>
          <w:kern w:val="0"/>
          <w:szCs w:val="21"/>
        </w:rPr>
        <w:t>将重为</w:t>
      </w:r>
      <w:r>
        <w:rPr>
          <w:rFonts w:eastAsia="Times New Roman" w:hAnsi="Times New Roman"/>
          <w:kern w:val="0"/>
          <w:szCs w:val="21"/>
        </w:rPr>
        <w:t>4</w:t>
      </w:r>
      <w:r>
        <w:rPr>
          <w:rFonts w:eastAsia="Times New Roman" w:hAnsi="Times New Roman"/>
          <w:i/>
          <w:iCs/>
          <w:kern w:val="0"/>
          <w:szCs w:val="21"/>
        </w:rPr>
        <w:t>N</w:t>
      </w:r>
      <w:r>
        <w:rPr>
          <w:rFonts w:ascii="宋体" w:cs="宋体"/>
          <w:kern w:val="0"/>
          <w:szCs w:val="21"/>
        </w:rPr>
        <w:t>，体积为</w:t>
      </w:r>
      <m:oMath>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-4</m:t>
            </m:r>
          </m:sup>
        </m:sSup>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的物体投入一装有适量水的溢水杯中，溢出水</w:t>
      </w:r>
      <m:oMath>
        <m:r>
          <w:rPr>
            <w:rFonts w:ascii="Cambria Math" w:hAnsi="Cambria Math"/>
          </w:rPr>
          <m:t>300g.</m:t>
        </m:r>
      </m:oMath>
      <w:r>
        <w:rPr>
          <w:rFonts w:ascii="宋体" w:cs="宋体"/>
          <w:kern w:val="0"/>
          <w:szCs w:val="21"/>
        </w:rPr>
        <w:t>若不计水的阻力，当物体静止时，下列判断正确的是</w:t>
      </w:r>
      <w:r>
        <w:rPr>
          <w:rFonts w:eastAsia="Times New Roman" w:hAnsi="Times New Roman"/>
          <w:kern w:val="0"/>
          <w:szCs w:val="21"/>
        </w:rPr>
        <w:t>(    )</w:t>
      </w:r>
      <w:bookmarkEnd w:id="14"/>
    </w:p>
    <w:p w14:paraId="46B8968B" w14:textId="77777777" w:rsidR="00BC4DC9" w:rsidRDefault="00000000">
      <w:pPr>
        <w:tabs>
          <w:tab w:val="left" w:pos="4200"/>
        </w:tabs>
        <w:spacing w:line="360" w:lineRule="auto"/>
        <w:rPr>
          <w:rFonts w:hint="eastAsia"/>
        </w:rPr>
      </w:pPr>
      <w:r>
        <w:rPr>
          <w:rFonts w:eastAsia="Times New Roman" w:hAnsi="Times New Roman"/>
          <w:kern w:val="0"/>
          <w:szCs w:val="21"/>
        </w:rPr>
        <w:t xml:space="preserve">A. </w:t>
      </w:r>
      <w:r>
        <w:rPr>
          <w:rFonts w:ascii="宋体" w:cs="宋体"/>
          <w:kern w:val="0"/>
          <w:szCs w:val="21"/>
        </w:rPr>
        <w:t>物体上浮，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=6N</m:t>
        </m:r>
      </m:oMath>
      <w:r>
        <w:tab/>
      </w:r>
      <w:r>
        <w:rPr>
          <w:rFonts w:eastAsia="Times New Roman" w:hAnsi="Times New Roman"/>
          <w:kern w:val="0"/>
          <w:szCs w:val="21"/>
        </w:rPr>
        <w:t xml:space="preserve">B. </w:t>
      </w:r>
      <w:r>
        <w:rPr>
          <w:rFonts w:ascii="宋体" w:cs="宋体"/>
          <w:kern w:val="0"/>
          <w:szCs w:val="21"/>
        </w:rPr>
        <w:t>物体悬浮，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=4N</m:t>
        </m:r>
      </m:oMath>
      <w:r>
        <w:br/>
      </w:r>
      <w:r>
        <w:rPr>
          <w:rFonts w:eastAsia="Times New Roman" w:hAnsi="Times New Roman"/>
          <w:kern w:val="0"/>
          <w:szCs w:val="21"/>
        </w:rPr>
        <w:t xml:space="preserve">C. </w:t>
      </w:r>
      <w:r>
        <w:rPr>
          <w:rFonts w:ascii="宋体" w:cs="宋体"/>
          <w:kern w:val="0"/>
          <w:szCs w:val="21"/>
        </w:rPr>
        <w:t>物体漂浮，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=4N</m:t>
        </m:r>
      </m:oMath>
      <w:r>
        <w:tab/>
      </w:r>
      <w:r>
        <w:rPr>
          <w:rFonts w:eastAsia="Times New Roman" w:hAnsi="Times New Roman"/>
          <w:kern w:val="0"/>
          <w:szCs w:val="21"/>
        </w:rPr>
        <w:t xml:space="preserve">D. </w:t>
      </w:r>
      <w:r>
        <w:rPr>
          <w:rFonts w:ascii="宋体" w:cs="宋体"/>
          <w:kern w:val="0"/>
          <w:szCs w:val="21"/>
        </w:rPr>
        <w:t>物体沉在水底，</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=63N</m:t>
        </m:r>
      </m:oMath>
    </w:p>
    <w:p w14:paraId="32743494" w14:textId="77777777" w:rsidR="00BC4DC9" w:rsidRDefault="00000000">
      <w:pPr>
        <w:tabs>
          <w:tab w:val="left" w:pos="4200"/>
        </w:tabs>
        <w:spacing w:line="360" w:lineRule="auto"/>
        <w:rPr>
          <w:rFonts w:hint="eastAsia"/>
        </w:rPr>
      </w:pPr>
      <w:r>
        <w:rPr>
          <w:rFonts w:ascii="黑体" w:eastAsia="黑体" w:hAnsi="黑体" w:cs="黑体"/>
        </w:rPr>
        <w:t>二、填空题：本大题共</w:t>
      </w:r>
      <w:r>
        <w:rPr>
          <w:rFonts w:eastAsia="Times New Roman" w:hAnsi="Times New Roman"/>
          <w:b/>
        </w:rPr>
        <w:t>11</w:t>
      </w:r>
      <w:r>
        <w:rPr>
          <w:rFonts w:ascii="黑体" w:eastAsia="黑体" w:hAnsi="黑体" w:cs="黑体"/>
        </w:rPr>
        <w:t>小题，共</w:t>
      </w:r>
      <w:r>
        <w:rPr>
          <w:rFonts w:eastAsia="Times New Roman" w:hAnsi="Times New Roman"/>
          <w:b/>
        </w:rPr>
        <w:t>30</w:t>
      </w:r>
      <w:r>
        <w:rPr>
          <w:rFonts w:ascii="黑体" w:eastAsia="黑体" w:hAnsi="黑体" w:cs="黑体"/>
        </w:rPr>
        <w:t>分。</w:t>
      </w:r>
    </w:p>
    <w:p w14:paraId="2F11E2B1" w14:textId="77777777" w:rsidR="00BC4DC9" w:rsidRDefault="00000000">
      <w:pPr>
        <w:spacing w:line="360" w:lineRule="auto"/>
        <w:textAlignment w:val="center"/>
        <w:rPr>
          <w:rFonts w:hint="eastAsia"/>
        </w:rPr>
      </w:pPr>
      <w:r>
        <w:rPr>
          <w:rFonts w:eastAsia="Times New Roman" w:hAnsi="Times New Roman"/>
          <w:kern w:val="0"/>
          <w:szCs w:val="21"/>
        </w:rPr>
        <w:t>16</w:t>
      </w:r>
      <w:r>
        <w:rPr>
          <w:rFonts w:ascii="宋体" w:cs="宋体"/>
          <w:kern w:val="0"/>
          <w:szCs w:val="21"/>
        </w:rPr>
        <w:t>.</w:t>
      </w:r>
      <w:bookmarkStart w:id="15" w:name="05d6c64e-e664-4877-989f-9eea3af48fda"/>
      <w:r>
        <w:rPr>
          <w:rFonts w:eastAsia="Times New Roman" w:hAnsi="Times New Roman"/>
          <w:noProof/>
          <w:kern w:val="0"/>
          <w:sz w:val="24"/>
          <w:szCs w:val="24"/>
        </w:rPr>
        <w:drawing>
          <wp:anchor distT="0" distB="0" distL="114300" distR="114300" simplePos="0" relativeHeight="251666432" behindDoc="0" locked="0" layoutInCell="1" allowOverlap="0" wp14:anchorId="1E184897" wp14:editId="24A59CB4">
            <wp:simplePos x="0" y="0"/>
            <wp:positionH relativeFrom="column">
              <wp:align>right</wp:align>
            </wp:positionH>
            <wp:positionV relativeFrom="line">
              <wp:posOffset>76200</wp:posOffset>
            </wp:positionV>
            <wp:extent cx="1409700" cy="1200150"/>
            <wp:effectExtent l="0" t="0" r="0" b="0"/>
            <wp:wrapSquare wrapText="left"/>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409700" cy="1200150"/>
                    </a:xfrm>
                    <a:prstGeom prst="rect">
                      <a:avLst/>
                    </a:prstGeom>
                    <a:noFill/>
                    <a:ln>
                      <a:noFill/>
                    </a:ln>
                  </pic:spPr>
                </pic:pic>
              </a:graphicData>
            </a:graphic>
          </wp:anchor>
        </w:drawing>
      </w:r>
      <w:r>
        <w:rPr>
          <w:rFonts w:ascii="宋体" w:cs="宋体"/>
          <w:kern w:val="0"/>
          <w:szCs w:val="21"/>
        </w:rPr>
        <w:t>如图所示</w:t>
      </w:r>
      <w:r>
        <w:rPr>
          <w:rFonts w:eastAsia="Times New Roman" w:hAnsi="Times New Roman"/>
          <w:kern w:val="0"/>
          <w:szCs w:val="21"/>
        </w:rPr>
        <w:t>2024</w:t>
      </w:r>
      <w:r>
        <w:rPr>
          <w:rFonts w:ascii="宋体" w:cs="宋体"/>
          <w:kern w:val="0"/>
          <w:szCs w:val="21"/>
        </w:rPr>
        <w:t>年</w:t>
      </w:r>
      <w:r>
        <w:rPr>
          <w:rFonts w:eastAsia="Times New Roman" w:hAnsi="Times New Roman"/>
          <w:kern w:val="0"/>
          <w:szCs w:val="21"/>
        </w:rPr>
        <w:t>6</w:t>
      </w:r>
      <w:r>
        <w:rPr>
          <w:rFonts w:ascii="宋体" w:cs="宋体"/>
          <w:kern w:val="0"/>
          <w:szCs w:val="21"/>
        </w:rPr>
        <w:t>月</w:t>
      </w:r>
      <w:r>
        <w:rPr>
          <w:rFonts w:eastAsia="Times New Roman" w:hAnsi="Times New Roman"/>
          <w:kern w:val="0"/>
          <w:szCs w:val="21"/>
        </w:rPr>
        <w:t>4</w:t>
      </w:r>
      <w:r>
        <w:rPr>
          <w:rFonts w:ascii="宋体" w:cs="宋体"/>
          <w:kern w:val="0"/>
          <w:szCs w:val="21"/>
        </w:rPr>
        <w:t>日，嫦娥六号表取完成后，其着陆器携带的五星红旗成功展开，这是中国首次在月球背面独立动态展示国旗。据悉这面</w:t>
      </w:r>
      <m:oMath>
        <m:r>
          <w:rPr>
            <w:rFonts w:ascii="Cambria Math" w:hAnsi="Cambria Math"/>
          </w:rPr>
          <m:t>11.3g</m:t>
        </m:r>
      </m:oMath>
      <w:r>
        <w:rPr>
          <w:rFonts w:ascii="宋体" w:cs="宋体"/>
          <w:kern w:val="0"/>
          <w:szCs w:val="21"/>
        </w:rPr>
        <w:t>的国旗是由玄武石织成的，已知月球的引力只有地球引力的上，请问这面“石头版”的国旗在月球上的质量______</w:t>
      </w:r>
      <m:oMath>
        <m:r>
          <w:rPr>
            <w:rFonts w:ascii="Cambria Math" w:hAnsi="Cambria Math"/>
          </w:rPr>
          <m:t>11.3g(</m:t>
        </m:r>
      </m:oMath>
      <w:r>
        <w:rPr>
          <w:rFonts w:ascii="宋体" w:cs="宋体"/>
          <w:kern w:val="0"/>
          <w:szCs w:val="21"/>
        </w:rPr>
        <w:t>填“大于、等于或小于”</w:t>
      </w:r>
      <m:oMath>
        <m:r>
          <w:rPr>
            <w:rFonts w:ascii="Cambria Math" w:hAnsi="Cambria Math"/>
          </w:rPr>
          <m:t>)</m:t>
        </m:r>
      </m:oMath>
      <w:r>
        <w:rPr>
          <w:rFonts w:ascii="宋体" w:cs="宋体"/>
          <w:kern w:val="0"/>
          <w:szCs w:val="21"/>
        </w:rPr>
        <w:t>，这是因为质量是物体的______。</w:t>
      </w:r>
      <w:bookmarkEnd w:id="15"/>
    </w:p>
    <w:p w14:paraId="5C325A5E" w14:textId="77777777" w:rsidR="00BC4DC9" w:rsidRDefault="00000000">
      <w:pPr>
        <w:spacing w:line="360" w:lineRule="auto"/>
        <w:textAlignment w:val="center"/>
        <w:rPr>
          <w:rFonts w:hint="eastAsia"/>
        </w:rPr>
      </w:pPr>
      <w:r>
        <w:rPr>
          <w:rFonts w:eastAsia="Times New Roman" w:hAnsi="Times New Roman"/>
          <w:kern w:val="0"/>
          <w:szCs w:val="21"/>
        </w:rPr>
        <w:t>17</w:t>
      </w:r>
      <w:r>
        <w:rPr>
          <w:rFonts w:ascii="宋体" w:cs="宋体"/>
          <w:kern w:val="0"/>
          <w:szCs w:val="21"/>
        </w:rPr>
        <w:t>.</w:t>
      </w:r>
      <w:bookmarkStart w:id="16" w:name="5d0dbb71-bf23-4e87-aa1f-6f29ca4901d4"/>
      <w:r>
        <w:rPr>
          <w:rFonts w:eastAsia="Times New Roman" w:hAnsi="Times New Roman"/>
          <w:noProof/>
          <w:kern w:val="0"/>
          <w:sz w:val="24"/>
          <w:szCs w:val="24"/>
        </w:rPr>
        <w:drawing>
          <wp:anchor distT="0" distB="0" distL="114300" distR="114300" simplePos="0" relativeHeight="251667456" behindDoc="0" locked="0" layoutInCell="1" allowOverlap="0" wp14:anchorId="007962B0" wp14:editId="4BCB9D61">
            <wp:simplePos x="0" y="0"/>
            <wp:positionH relativeFrom="column">
              <wp:align>right</wp:align>
            </wp:positionH>
            <wp:positionV relativeFrom="line">
              <wp:posOffset>76200</wp:posOffset>
            </wp:positionV>
            <wp:extent cx="1200150" cy="723900"/>
            <wp:effectExtent l="0" t="0" r="0" b="0"/>
            <wp:wrapSquare wrapText="left"/>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1200150" cy="723900"/>
                    </a:xfrm>
                    <a:prstGeom prst="rect">
                      <a:avLst/>
                    </a:prstGeom>
                    <a:noFill/>
                    <a:ln>
                      <a:noFill/>
                    </a:ln>
                  </pic:spPr>
                </pic:pic>
              </a:graphicData>
            </a:graphic>
          </wp:anchor>
        </w:drawing>
      </w:r>
      <w:r>
        <w:rPr>
          <w:rFonts w:ascii="宋体" w:cs="宋体"/>
          <w:kern w:val="0"/>
          <w:szCs w:val="21"/>
        </w:rPr>
        <w:t>如图所示，乒乓球在被不小心踩瘪但没有破裂的过程中，球内气体质量______，密度______</w:t>
      </w:r>
      <m:oMath>
        <m:r>
          <w:rPr>
            <w:rFonts w:ascii="Cambria Math" w:hAnsi="Cambria Math"/>
          </w:rPr>
          <m:t>(</m:t>
        </m:r>
      </m:oMath>
      <w:r>
        <w:rPr>
          <w:rFonts w:ascii="宋体" w:cs="宋体"/>
          <w:kern w:val="0"/>
          <w:szCs w:val="21"/>
        </w:rPr>
        <w:t>选填“变大”、“变小”或“不变”</w:t>
      </w:r>
      <m:oMath>
        <m:r>
          <w:rPr>
            <w:rFonts w:ascii="Cambria Math" w:hAnsi="Cambria Math"/>
          </w:rPr>
          <m:t>)</m:t>
        </m:r>
      </m:oMath>
      <w:r>
        <w:rPr>
          <w:rFonts w:ascii="宋体" w:cs="宋体"/>
          <w:kern w:val="0"/>
          <w:szCs w:val="21"/>
        </w:rPr>
        <w:t>，若把乒乓球放入______</w:t>
      </w:r>
      <m:oMath>
        <m:r>
          <w:rPr>
            <w:rFonts w:ascii="Cambria Math" w:hAnsi="Cambria Math"/>
          </w:rPr>
          <m:t>(</m:t>
        </m:r>
      </m:oMath>
      <w:r>
        <w:rPr>
          <w:rFonts w:ascii="宋体" w:cs="宋体"/>
          <w:kern w:val="0"/>
          <w:szCs w:val="21"/>
        </w:rPr>
        <w:t>选填“热水”或“冷水”</w:t>
      </w:r>
      <m:oMath>
        <m:r>
          <w:rPr>
            <w:rFonts w:ascii="Cambria Math" w:hAnsi="Cambria Math"/>
          </w:rPr>
          <m:t>)</m:t>
        </m:r>
      </m:oMath>
      <w:r>
        <w:rPr>
          <w:rFonts w:ascii="宋体" w:cs="宋体"/>
          <w:kern w:val="0"/>
          <w:szCs w:val="21"/>
        </w:rPr>
        <w:t>中，则可恢复原状。</w:t>
      </w:r>
      <w:bookmarkEnd w:id="16"/>
    </w:p>
    <w:p w14:paraId="12C1BF96" w14:textId="77777777" w:rsidR="00BC4DC9" w:rsidRDefault="00000000">
      <w:pPr>
        <w:spacing w:line="360" w:lineRule="auto"/>
        <w:rPr>
          <w:rFonts w:hint="eastAsia"/>
        </w:rPr>
      </w:pPr>
      <w:r>
        <w:rPr>
          <w:rFonts w:eastAsia="Times New Roman" w:hAnsi="Times New Roman"/>
          <w:kern w:val="0"/>
          <w:szCs w:val="21"/>
        </w:rPr>
        <w:t>18</w:t>
      </w:r>
      <w:r>
        <w:rPr>
          <w:rFonts w:ascii="宋体" w:cs="宋体"/>
          <w:kern w:val="0"/>
          <w:szCs w:val="21"/>
        </w:rPr>
        <w:t>.</w:t>
      </w:r>
      <w:bookmarkStart w:id="17" w:name="a5be59ab-cc48-4d47-96ea-8906a4b3140a"/>
      <w:r>
        <w:rPr>
          <w:rFonts w:eastAsia="Times New Roman" w:hAnsi="Times New Roman"/>
          <w:kern w:val="0"/>
          <w:szCs w:val="21"/>
        </w:rPr>
        <w:t>2021</w:t>
      </w:r>
      <w:r>
        <w:rPr>
          <w:rFonts w:ascii="宋体" w:cs="宋体"/>
          <w:kern w:val="0"/>
          <w:szCs w:val="21"/>
        </w:rPr>
        <w:t>年</w:t>
      </w:r>
      <w:r>
        <w:rPr>
          <w:rFonts w:eastAsia="Times New Roman" w:hAnsi="Times New Roman"/>
          <w:kern w:val="0"/>
          <w:szCs w:val="21"/>
        </w:rPr>
        <w:t>12</w:t>
      </w:r>
      <w:r>
        <w:rPr>
          <w:rFonts w:ascii="宋体" w:cs="宋体"/>
          <w:kern w:val="0"/>
          <w:szCs w:val="21"/>
        </w:rPr>
        <w:t>月</w:t>
      </w:r>
      <w:r>
        <w:rPr>
          <w:rFonts w:eastAsia="Times New Roman" w:hAnsi="Times New Roman"/>
          <w:kern w:val="0"/>
          <w:szCs w:val="21"/>
        </w:rPr>
        <w:t>9</w:t>
      </w:r>
      <w:r>
        <w:rPr>
          <w:rFonts w:ascii="宋体" w:cs="宋体"/>
          <w:kern w:val="0"/>
          <w:szCs w:val="21"/>
        </w:rPr>
        <w:t>日，中国航天员在空间站上的“太空授课”精彩纷呈。如图甲所示，她往水球中注入适量蓝颜料，很快水球整个就变蓝了，这是______现象；如图乙所示，两块透明塑料板上的水球接触后融合成一体，然后将两块透明塑料板缓缓分开，水球被拉长成圆柱形，形成了一个长约</w:t>
      </w:r>
      <w:r>
        <w:rPr>
          <w:rFonts w:eastAsia="Times New Roman" w:hAnsi="Times New Roman"/>
          <w:kern w:val="0"/>
          <w:szCs w:val="21"/>
        </w:rPr>
        <w:t>10</w:t>
      </w:r>
      <w:r>
        <w:rPr>
          <w:rFonts w:eastAsia="Times New Roman" w:hAnsi="Times New Roman"/>
          <w:i/>
          <w:iCs/>
          <w:kern w:val="0"/>
          <w:szCs w:val="21"/>
        </w:rPr>
        <w:t xml:space="preserve"> cm</w:t>
      </w:r>
      <w:r>
        <w:rPr>
          <w:rFonts w:ascii="宋体" w:cs="宋体"/>
          <w:kern w:val="0"/>
          <w:szCs w:val="21"/>
        </w:rPr>
        <w:t>的液桥，说明分子间存在______。</w:t>
      </w:r>
      <w:bookmarkEnd w:id="17"/>
    </w:p>
    <w:tbl>
      <w:tblPr>
        <w:tblW w:w="0" w:type="auto"/>
        <w:jc w:val="center"/>
        <w:tblLook w:val="04A0" w:firstRow="1" w:lastRow="0" w:firstColumn="1" w:lastColumn="0" w:noHBand="0" w:noVBand="1"/>
      </w:tblPr>
      <w:tblGrid>
        <w:gridCol w:w="4431"/>
      </w:tblGrid>
      <w:tr w:rsidR="00E6555B" w14:paraId="77DCE854" w14:textId="77777777">
        <w:trPr>
          <w:cantSplit/>
          <w:trHeight w:val="2040"/>
          <w:jc w:val="center"/>
        </w:trPr>
        <w:tc>
          <w:tcPr>
            <w:tcW w:w="4215" w:type="dxa"/>
          </w:tcPr>
          <w:p w14:paraId="2DDFA580" w14:textId="77777777" w:rsidR="00BC4DC9" w:rsidRDefault="00000000">
            <w:pPr>
              <w:spacing w:line="360" w:lineRule="auto"/>
              <w:textAlignment w:val="center"/>
              <w:rPr>
                <w:rFonts w:hint="eastAsia"/>
              </w:rPr>
            </w:pPr>
            <w:r>
              <w:rPr>
                <w:rFonts w:eastAsia="Times New Roman" w:hAnsi="Times New Roman"/>
                <w:noProof/>
                <w:kern w:val="0"/>
                <w:sz w:val="24"/>
                <w:szCs w:val="24"/>
              </w:rPr>
              <w:lastRenderedPageBreak/>
              <w:drawing>
                <wp:anchor distT="0" distB="0" distL="114300" distR="114300" simplePos="0" relativeHeight="251668480" behindDoc="0" locked="0" layoutInCell="1" allowOverlap="0" wp14:anchorId="5D6168DB" wp14:editId="7D007DF6">
                  <wp:simplePos x="0" y="0"/>
                  <wp:positionH relativeFrom="column">
                    <wp:align>center</wp:align>
                  </wp:positionH>
                  <wp:positionV relativeFrom="line">
                    <wp:posOffset>0</wp:posOffset>
                  </wp:positionV>
                  <wp:extent cx="2676525" cy="1295400"/>
                  <wp:effectExtent l="0" t="0" r="0" b="0"/>
                  <wp:wrapTopAndBottom/>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2676525" cy="1295400"/>
                          </a:xfrm>
                          <a:prstGeom prst="rect">
                            <a:avLst/>
                          </a:prstGeom>
                          <a:noFill/>
                          <a:ln>
                            <a:noFill/>
                          </a:ln>
                        </pic:spPr>
                      </pic:pic>
                    </a:graphicData>
                  </a:graphic>
                </wp:anchor>
              </w:drawing>
            </w:r>
          </w:p>
        </w:tc>
      </w:tr>
    </w:tbl>
    <w:p w14:paraId="70C9CDA2" w14:textId="77777777" w:rsidR="00BC4DC9" w:rsidRDefault="00000000">
      <w:pPr>
        <w:spacing w:line="360" w:lineRule="auto"/>
        <w:rPr>
          <w:rFonts w:hint="eastAsia"/>
        </w:rPr>
      </w:pPr>
      <w:r>
        <w:rPr>
          <w:rFonts w:eastAsia="Times New Roman" w:hAnsi="Times New Roman"/>
          <w:kern w:val="0"/>
          <w:szCs w:val="21"/>
        </w:rPr>
        <w:t>19</w:t>
      </w:r>
      <w:r>
        <w:rPr>
          <w:rFonts w:ascii="宋体" w:cs="宋体"/>
          <w:kern w:val="0"/>
          <w:szCs w:val="21"/>
        </w:rPr>
        <w:t>.</w:t>
      </w:r>
      <w:bookmarkStart w:id="18" w:name="538198db-53b6-47c7-8464-0e9514bc2de5"/>
      <w:r>
        <w:rPr>
          <w:rFonts w:ascii="宋体" w:cs="宋体"/>
          <w:kern w:val="0"/>
          <w:szCs w:val="21"/>
        </w:rPr>
        <w:t>如图甲所示，为______</w:t>
      </w:r>
      <m:oMath>
        <m:r>
          <w:rPr>
            <w:rFonts w:ascii="Cambria Math" w:hAnsi="Cambria Math"/>
          </w:rPr>
          <m:t>(</m:t>
        </m:r>
      </m:oMath>
      <w:r>
        <w:rPr>
          <w:rFonts w:ascii="宋体" w:cs="宋体"/>
          <w:kern w:val="0"/>
          <w:szCs w:val="21"/>
        </w:rPr>
        <w:t>填装置名称</w:t>
      </w:r>
      <m:oMath>
        <m:r>
          <w:rPr>
            <w:rFonts w:ascii="Cambria Math" w:hAnsi="Cambria Math"/>
          </w:rPr>
          <m:t>)</m:t>
        </m:r>
      </m:oMath>
      <w:r>
        <w:rPr>
          <w:rFonts w:ascii="宋体" w:cs="宋体"/>
          <w:kern w:val="0"/>
          <w:szCs w:val="21"/>
        </w:rPr>
        <w:t>可以用来检验物体是否带电，它的工作原理是______，图乙中，当带电的塑料棒靠近不带电的铝箔条一端时，铝箔条会偏转，也可以用来检验一个物体是否带电。甲、乙两个原理______</w:t>
      </w:r>
      <m:oMath>
        <m:r>
          <w:rPr>
            <w:rFonts w:ascii="Cambria Math" w:hAnsi="Cambria Math"/>
          </w:rPr>
          <m:t>(</m:t>
        </m:r>
      </m:oMath>
      <w:r>
        <w:rPr>
          <w:rFonts w:ascii="宋体" w:cs="宋体"/>
          <w:kern w:val="0"/>
          <w:szCs w:val="21"/>
        </w:rPr>
        <w:t>相同</w:t>
      </w:r>
      <w:r>
        <w:rPr>
          <w:rFonts w:eastAsia="Times New Roman" w:hAnsi="Times New Roman"/>
          <w:kern w:val="0"/>
          <w:szCs w:val="21"/>
        </w:rPr>
        <w:t>\</w:t>
      </w:r>
      <w:r>
        <w:rPr>
          <w:rFonts w:ascii="宋体" w:cs="宋体"/>
          <w:kern w:val="0"/>
          <w:szCs w:val="21"/>
        </w:rPr>
        <w:t>不相同</w:t>
      </w:r>
      <m:oMath>
        <m:r>
          <w:rPr>
            <w:rFonts w:ascii="Cambria Math" w:hAnsi="Cambria Math"/>
          </w:rPr>
          <m:t>)</m:t>
        </m:r>
      </m:oMath>
      <w:r>
        <w:rPr>
          <w:rFonts w:ascii="宋体" w:cs="宋体"/>
          <w:kern w:val="0"/>
          <w:szCs w:val="21"/>
        </w:rPr>
        <w:t>。</w:t>
      </w:r>
      <w:bookmarkEnd w:id="18"/>
    </w:p>
    <w:tbl>
      <w:tblPr>
        <w:tblW w:w="0" w:type="auto"/>
        <w:jc w:val="center"/>
        <w:tblLook w:val="04A0" w:firstRow="1" w:lastRow="0" w:firstColumn="1" w:lastColumn="0" w:noHBand="0" w:noVBand="1"/>
      </w:tblPr>
      <w:tblGrid>
        <w:gridCol w:w="3666"/>
      </w:tblGrid>
      <w:tr w:rsidR="00E6555B" w14:paraId="7A56D437" w14:textId="77777777">
        <w:trPr>
          <w:cantSplit/>
          <w:trHeight w:val="1710"/>
          <w:jc w:val="center"/>
        </w:trPr>
        <w:tc>
          <w:tcPr>
            <w:tcW w:w="3450" w:type="dxa"/>
          </w:tcPr>
          <w:p w14:paraId="08E2A815" w14:textId="77777777" w:rsidR="00BC4DC9" w:rsidRDefault="00000000">
            <w:pPr>
              <w:spacing w:line="360" w:lineRule="auto"/>
              <w:textAlignment w:val="center"/>
              <w:rPr>
                <w:rFonts w:hint="eastAsia"/>
              </w:rPr>
            </w:pPr>
            <w:r>
              <w:rPr>
                <w:rFonts w:eastAsia="Times New Roman" w:hAnsi="Times New Roman"/>
                <w:noProof/>
                <w:kern w:val="0"/>
                <w:sz w:val="24"/>
                <w:szCs w:val="24"/>
              </w:rPr>
              <w:drawing>
                <wp:anchor distT="0" distB="0" distL="114300" distR="114300" simplePos="0" relativeHeight="251669504" behindDoc="0" locked="0" layoutInCell="1" allowOverlap="0" wp14:anchorId="16ED2F7F" wp14:editId="2443C89F">
                  <wp:simplePos x="0" y="0"/>
                  <wp:positionH relativeFrom="column">
                    <wp:align>center</wp:align>
                  </wp:positionH>
                  <wp:positionV relativeFrom="line">
                    <wp:posOffset>0</wp:posOffset>
                  </wp:positionV>
                  <wp:extent cx="2190750" cy="1085850"/>
                  <wp:effectExtent l="0" t="0" r="0" b="0"/>
                  <wp:wrapTopAndBottom/>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190750" cy="1085850"/>
                          </a:xfrm>
                          <a:prstGeom prst="rect">
                            <a:avLst/>
                          </a:prstGeom>
                          <a:noFill/>
                          <a:ln>
                            <a:noFill/>
                          </a:ln>
                        </pic:spPr>
                      </pic:pic>
                    </a:graphicData>
                  </a:graphic>
                </wp:anchor>
              </w:drawing>
            </w:r>
          </w:p>
        </w:tc>
      </w:tr>
    </w:tbl>
    <w:p w14:paraId="701830B9" w14:textId="77777777" w:rsidR="00BC4DC9" w:rsidRDefault="00000000">
      <w:pPr>
        <w:spacing w:line="360" w:lineRule="auto"/>
        <w:textAlignment w:val="center"/>
        <w:rPr>
          <w:rFonts w:hint="eastAsia"/>
        </w:rPr>
      </w:pPr>
      <w:r>
        <w:rPr>
          <w:rFonts w:eastAsia="Times New Roman" w:hAnsi="Times New Roman"/>
          <w:kern w:val="0"/>
          <w:szCs w:val="21"/>
        </w:rPr>
        <w:t>20</w:t>
      </w:r>
      <w:r>
        <w:rPr>
          <w:rFonts w:ascii="宋体" w:cs="宋体"/>
          <w:kern w:val="0"/>
          <w:szCs w:val="21"/>
        </w:rPr>
        <w:t>.</w:t>
      </w:r>
      <w:bookmarkStart w:id="19" w:name="e4b4a369-ef7f-4cde-8bb5-1453d7ea477d"/>
      <w:r>
        <w:rPr>
          <w:rFonts w:eastAsia="Times New Roman" w:hAnsi="Times New Roman"/>
          <w:noProof/>
          <w:kern w:val="0"/>
          <w:sz w:val="24"/>
          <w:szCs w:val="24"/>
        </w:rPr>
        <w:drawing>
          <wp:anchor distT="0" distB="0" distL="114300" distR="114300" simplePos="0" relativeHeight="251670528" behindDoc="0" locked="0" layoutInCell="1" allowOverlap="0" wp14:anchorId="5774390D" wp14:editId="20BD97E4">
            <wp:simplePos x="0" y="0"/>
            <wp:positionH relativeFrom="column">
              <wp:align>right</wp:align>
            </wp:positionH>
            <wp:positionV relativeFrom="line">
              <wp:posOffset>76200</wp:posOffset>
            </wp:positionV>
            <wp:extent cx="1028700" cy="1123950"/>
            <wp:effectExtent l="0" t="0" r="0" b="0"/>
            <wp:wrapSquare wrapText="left"/>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028700" cy="1123950"/>
                    </a:xfrm>
                    <a:prstGeom prst="rect">
                      <a:avLst/>
                    </a:prstGeom>
                    <a:noFill/>
                    <a:ln>
                      <a:noFill/>
                    </a:ln>
                  </pic:spPr>
                </pic:pic>
              </a:graphicData>
            </a:graphic>
          </wp:anchor>
        </w:drawing>
      </w:r>
      <w:r>
        <w:rPr>
          <w:rFonts w:ascii="宋体" w:cs="宋体"/>
          <w:kern w:val="0"/>
          <w:szCs w:val="21"/>
        </w:rPr>
        <w:t>如图，为了判断重力的方向，小球</w:t>
      </w:r>
      <w:r>
        <w:rPr>
          <w:rFonts w:eastAsia="Times New Roman" w:hAnsi="Times New Roman"/>
          <w:i/>
          <w:iCs/>
          <w:kern w:val="0"/>
          <w:szCs w:val="21"/>
        </w:rPr>
        <w:t>A</w:t>
      </w:r>
      <w:r>
        <w:rPr>
          <w:rFonts w:ascii="宋体" w:cs="宋体"/>
          <w:kern w:val="0"/>
          <w:szCs w:val="21"/>
        </w:rPr>
        <w:t>所受重力的施力物体是______，实验时，缓慢改变斜面的倾角，观察悬线</w:t>
      </w:r>
      <w:r>
        <w:rPr>
          <w:rFonts w:eastAsia="Times New Roman" w:hAnsi="Times New Roman"/>
          <w:i/>
          <w:iCs/>
          <w:kern w:val="0"/>
          <w:szCs w:val="21"/>
        </w:rPr>
        <w:t xml:space="preserve"> OA</w:t>
      </w:r>
      <w:r>
        <w:rPr>
          <w:rFonts w:ascii="宋体" w:cs="宋体"/>
          <w:kern w:val="0"/>
          <w:szCs w:val="21"/>
        </w:rPr>
        <w:t>的方向______</w:t>
      </w:r>
      <m:oMath>
        <m:r>
          <w:rPr>
            <w:rFonts w:ascii="Cambria Math" w:hAnsi="Cambria Math"/>
          </w:rPr>
          <m:t>(</m:t>
        </m:r>
      </m:oMath>
      <w:r>
        <w:rPr>
          <w:rFonts w:ascii="宋体" w:cs="宋体"/>
          <w:kern w:val="0"/>
          <w:szCs w:val="21"/>
        </w:rPr>
        <w:t>选填“改变”或“不变”</w:t>
      </w:r>
      <m:oMath>
        <m:r>
          <w:rPr>
            <w:rFonts w:ascii="Cambria Math" w:hAnsi="Cambria Math"/>
          </w:rPr>
          <m:t>)</m:t>
        </m:r>
      </m:oMath>
      <w:r>
        <w:rPr>
          <w:rFonts w:ascii="宋体" w:cs="宋体"/>
          <w:kern w:val="0"/>
          <w:szCs w:val="21"/>
        </w:rPr>
        <w:t>；为了进一步验证重力的方向，小华剪断细线后观察到小球沿______方向下落。</w:t>
      </w:r>
      <w:bookmarkEnd w:id="19"/>
    </w:p>
    <w:p w14:paraId="6B121507" w14:textId="3970310B" w:rsidR="00E6555B" w:rsidRDefault="00E6555B">
      <w:pPr>
        <w:spacing w:line="360" w:lineRule="auto"/>
        <w:textAlignment w:val="center"/>
        <w:rPr>
          <w:rFonts w:hint="eastAsia"/>
        </w:rPr>
      </w:pPr>
    </w:p>
    <w:p w14:paraId="2FBD9612" w14:textId="77777777" w:rsidR="00BC4DC9" w:rsidRDefault="00000000">
      <w:pPr>
        <w:spacing w:line="360" w:lineRule="auto"/>
        <w:textAlignment w:val="center"/>
        <w:rPr>
          <w:rFonts w:hint="eastAsia"/>
        </w:rPr>
      </w:pPr>
      <w:r>
        <w:rPr>
          <w:rFonts w:eastAsia="Times New Roman" w:hAnsi="Times New Roman"/>
          <w:kern w:val="0"/>
          <w:szCs w:val="21"/>
        </w:rPr>
        <w:t>21</w:t>
      </w:r>
      <w:r>
        <w:rPr>
          <w:rFonts w:ascii="宋体" w:cs="宋体"/>
          <w:kern w:val="0"/>
          <w:szCs w:val="21"/>
        </w:rPr>
        <w:t>.</w:t>
      </w:r>
      <w:bookmarkStart w:id="20" w:name="9065aad6-4d48-490c-ac46-d22ed2278d30"/>
      <w:r>
        <w:rPr>
          <w:rFonts w:eastAsia="Times New Roman" w:hAnsi="Times New Roman"/>
          <w:noProof/>
          <w:kern w:val="0"/>
          <w:sz w:val="24"/>
          <w:szCs w:val="24"/>
        </w:rPr>
        <w:drawing>
          <wp:anchor distT="0" distB="0" distL="114300" distR="114300" simplePos="0" relativeHeight="251671552" behindDoc="0" locked="0" layoutInCell="1" allowOverlap="0" wp14:anchorId="2478DC72" wp14:editId="4BADDA5B">
            <wp:simplePos x="0" y="0"/>
            <wp:positionH relativeFrom="column">
              <wp:align>right</wp:align>
            </wp:positionH>
            <wp:positionV relativeFrom="line">
              <wp:posOffset>76200</wp:posOffset>
            </wp:positionV>
            <wp:extent cx="1304925" cy="971550"/>
            <wp:effectExtent l="0" t="0" r="0" b="0"/>
            <wp:wrapSquare wrapText="left"/>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1304925" cy="971550"/>
                    </a:xfrm>
                    <a:prstGeom prst="rect">
                      <a:avLst/>
                    </a:prstGeom>
                    <a:noFill/>
                    <a:ln>
                      <a:noFill/>
                    </a:ln>
                  </pic:spPr>
                </pic:pic>
              </a:graphicData>
            </a:graphic>
          </wp:anchor>
        </w:drawing>
      </w:r>
      <w:r>
        <w:rPr>
          <w:rFonts w:ascii="宋体" w:cs="宋体"/>
          <w:kern w:val="0"/>
          <w:szCs w:val="21"/>
        </w:rPr>
        <w:t>如图所示，当右端挂</w:t>
      </w:r>
      <w:r>
        <w:rPr>
          <w:rFonts w:eastAsia="Times New Roman" w:hAnsi="Times New Roman"/>
          <w:kern w:val="0"/>
          <w:szCs w:val="21"/>
        </w:rPr>
        <w:t>4</w:t>
      </w:r>
      <w:r>
        <w:rPr>
          <w:rFonts w:eastAsia="Times New Roman" w:hAnsi="Times New Roman"/>
          <w:i/>
          <w:iCs/>
          <w:kern w:val="0"/>
          <w:szCs w:val="21"/>
        </w:rPr>
        <w:t>N</w:t>
      </w:r>
      <w:r>
        <w:rPr>
          <w:rFonts w:ascii="宋体" w:cs="宋体"/>
          <w:kern w:val="0"/>
          <w:szCs w:val="21"/>
        </w:rPr>
        <w:t>的物体</w:t>
      </w:r>
      <w:r>
        <w:rPr>
          <w:rFonts w:eastAsia="Times New Roman" w:hAnsi="Times New Roman"/>
          <w:i/>
          <w:iCs/>
          <w:kern w:val="0"/>
          <w:szCs w:val="21"/>
        </w:rPr>
        <w:t>A</w:t>
      </w:r>
      <w:r>
        <w:rPr>
          <w:rFonts w:ascii="宋体" w:cs="宋体"/>
          <w:kern w:val="0"/>
          <w:szCs w:val="21"/>
        </w:rPr>
        <w:t>时，物体</w:t>
      </w:r>
      <w:r>
        <w:rPr>
          <w:rFonts w:eastAsia="Times New Roman" w:hAnsi="Times New Roman"/>
          <w:i/>
          <w:iCs/>
          <w:kern w:val="0"/>
          <w:szCs w:val="21"/>
        </w:rPr>
        <w:t>B</w:t>
      </w:r>
      <w:r>
        <w:rPr>
          <w:rFonts w:ascii="宋体" w:cs="宋体"/>
          <w:kern w:val="0"/>
          <w:szCs w:val="21"/>
        </w:rPr>
        <w:t>在水平面桌上恰好能向右做匀速直线运动，则物体</w:t>
      </w:r>
      <w:r>
        <w:rPr>
          <w:rFonts w:eastAsia="Times New Roman" w:hAnsi="Times New Roman"/>
          <w:i/>
          <w:iCs/>
          <w:kern w:val="0"/>
          <w:szCs w:val="21"/>
        </w:rPr>
        <w:t>B</w:t>
      </w:r>
      <w:r>
        <w:rPr>
          <w:rFonts w:ascii="宋体" w:cs="宋体"/>
          <w:kern w:val="0"/>
          <w:szCs w:val="21"/>
        </w:rPr>
        <w:t>受到的摩擦力大小为______</w:t>
      </w:r>
      <w:r>
        <w:rPr>
          <w:rFonts w:eastAsia="Times New Roman" w:hAnsi="Times New Roman"/>
          <w:i/>
          <w:iCs/>
          <w:kern w:val="0"/>
          <w:szCs w:val="21"/>
        </w:rPr>
        <w:t xml:space="preserve"> N</w:t>
      </w:r>
      <w:r>
        <w:rPr>
          <w:rFonts w:ascii="宋体" w:cs="宋体"/>
          <w:kern w:val="0"/>
          <w:szCs w:val="21"/>
        </w:rPr>
        <w:t>，方向______；若现在要使物体</w:t>
      </w:r>
      <w:r>
        <w:rPr>
          <w:rFonts w:eastAsia="Times New Roman" w:hAnsi="Times New Roman"/>
          <w:i/>
          <w:iCs/>
          <w:kern w:val="0"/>
          <w:szCs w:val="21"/>
        </w:rPr>
        <w:t xml:space="preserve"> B</w:t>
      </w:r>
      <w:r>
        <w:rPr>
          <w:rFonts w:ascii="宋体" w:cs="宋体"/>
          <w:kern w:val="0"/>
          <w:szCs w:val="21"/>
        </w:rPr>
        <w:t>向左做匀速直线运动，则应对物体</w:t>
      </w:r>
      <w:r>
        <w:rPr>
          <w:rFonts w:eastAsia="Times New Roman" w:hAnsi="Times New Roman"/>
          <w:i/>
          <w:iCs/>
          <w:kern w:val="0"/>
          <w:szCs w:val="21"/>
        </w:rPr>
        <w:t>B</w:t>
      </w:r>
      <w:r>
        <w:rPr>
          <w:rFonts w:ascii="宋体" w:cs="宋体"/>
          <w:kern w:val="0"/>
          <w:szCs w:val="21"/>
        </w:rPr>
        <w:t>施加的力为______</w:t>
      </w:r>
      <w:r>
        <w:rPr>
          <w:rFonts w:eastAsia="Times New Roman" w:hAnsi="Times New Roman"/>
          <w:i/>
          <w:iCs/>
          <w:kern w:val="0"/>
          <w:szCs w:val="21"/>
        </w:rPr>
        <w:t xml:space="preserve"> N</w:t>
      </w:r>
      <w:r>
        <w:rPr>
          <w:rFonts w:ascii="宋体" w:cs="宋体"/>
          <w:kern w:val="0"/>
          <w:szCs w:val="21"/>
        </w:rPr>
        <w:t>。</w:t>
      </w:r>
      <w:bookmarkEnd w:id="20"/>
    </w:p>
    <w:p w14:paraId="1732F301" w14:textId="08DA70F4" w:rsidR="00E6555B" w:rsidRDefault="00E6555B">
      <w:pPr>
        <w:spacing w:line="360" w:lineRule="auto"/>
        <w:textAlignment w:val="center"/>
        <w:rPr>
          <w:rFonts w:hint="eastAsia"/>
        </w:rPr>
      </w:pPr>
    </w:p>
    <w:p w14:paraId="18A12543" w14:textId="77777777" w:rsidR="00BC4DC9" w:rsidRDefault="00000000">
      <w:pPr>
        <w:spacing w:line="360" w:lineRule="auto"/>
        <w:textAlignment w:val="center"/>
        <w:rPr>
          <w:rFonts w:hint="eastAsia"/>
        </w:rPr>
      </w:pPr>
      <w:r>
        <w:rPr>
          <w:rFonts w:eastAsia="Times New Roman" w:hAnsi="Times New Roman"/>
          <w:kern w:val="0"/>
          <w:szCs w:val="21"/>
        </w:rPr>
        <w:t>22</w:t>
      </w:r>
      <w:r>
        <w:rPr>
          <w:rFonts w:ascii="宋体" w:cs="宋体"/>
          <w:kern w:val="0"/>
          <w:szCs w:val="21"/>
        </w:rPr>
        <w:t>.</w:t>
      </w:r>
      <w:bookmarkStart w:id="21" w:name="483b1a5a-68f0-4888-b2f8-e4c9f7cae605"/>
      <w:r>
        <w:rPr>
          <w:rFonts w:eastAsia="Times New Roman" w:hAnsi="Times New Roman"/>
          <w:noProof/>
          <w:kern w:val="0"/>
          <w:sz w:val="24"/>
          <w:szCs w:val="24"/>
        </w:rPr>
        <w:drawing>
          <wp:anchor distT="0" distB="0" distL="114300" distR="114300" simplePos="0" relativeHeight="251672576" behindDoc="0" locked="0" layoutInCell="1" allowOverlap="0" wp14:anchorId="679E9FD6" wp14:editId="4B66B938">
            <wp:simplePos x="0" y="0"/>
            <wp:positionH relativeFrom="column">
              <wp:align>right</wp:align>
            </wp:positionH>
            <wp:positionV relativeFrom="line">
              <wp:posOffset>76200</wp:posOffset>
            </wp:positionV>
            <wp:extent cx="1962150" cy="1085850"/>
            <wp:effectExtent l="0" t="0" r="0" b="0"/>
            <wp:wrapSquare wrapText="left"/>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1962150" cy="1085850"/>
                    </a:xfrm>
                    <a:prstGeom prst="rect">
                      <a:avLst/>
                    </a:prstGeom>
                    <a:noFill/>
                    <a:ln>
                      <a:noFill/>
                    </a:ln>
                  </pic:spPr>
                </pic:pic>
              </a:graphicData>
            </a:graphic>
          </wp:anchor>
        </w:drawing>
      </w:r>
      <w:r>
        <w:rPr>
          <w:rFonts w:ascii="宋体" w:cs="宋体"/>
          <w:kern w:val="0"/>
          <w:szCs w:val="21"/>
        </w:rPr>
        <w:t>端午假日，汉中文旅活动丰富多彩。如图是</w:t>
      </w:r>
      <w:r>
        <w:rPr>
          <w:rFonts w:eastAsia="Times New Roman" w:hAnsi="Times New Roman"/>
          <w:kern w:val="0"/>
          <w:szCs w:val="21"/>
        </w:rPr>
        <w:t>2024</w:t>
      </w:r>
      <w:r>
        <w:rPr>
          <w:rFonts w:ascii="宋体" w:cs="宋体"/>
          <w:kern w:val="0"/>
          <w:szCs w:val="21"/>
        </w:rPr>
        <w:t>年</w:t>
      </w:r>
      <w:r>
        <w:rPr>
          <w:rFonts w:eastAsia="Times New Roman" w:hAnsi="Times New Roman"/>
          <w:kern w:val="0"/>
          <w:szCs w:val="21"/>
        </w:rPr>
        <w:t>6</w:t>
      </w:r>
      <w:r>
        <w:rPr>
          <w:rFonts w:ascii="宋体" w:cs="宋体"/>
          <w:kern w:val="0"/>
          <w:szCs w:val="21"/>
        </w:rPr>
        <w:t>月</w:t>
      </w:r>
      <w:r>
        <w:rPr>
          <w:rFonts w:eastAsia="Times New Roman" w:hAnsi="Times New Roman"/>
          <w:kern w:val="0"/>
          <w:szCs w:val="21"/>
        </w:rPr>
        <w:t>9</w:t>
      </w:r>
      <w:r>
        <w:rPr>
          <w:rFonts w:ascii="宋体" w:cs="宋体"/>
          <w:kern w:val="0"/>
          <w:szCs w:val="21"/>
        </w:rPr>
        <w:t>日中国桨板超级联赛</w:t>
      </w:r>
      <m:oMath>
        <m:r>
          <w:rPr>
            <w:rFonts w:ascii="Cambria Math" w:hAnsi="Cambria Math"/>
          </w:rPr>
          <m:t>(</m:t>
        </m:r>
      </m:oMath>
      <w:r>
        <w:rPr>
          <w:rFonts w:ascii="宋体" w:cs="宋体"/>
          <w:kern w:val="0"/>
          <w:szCs w:val="21"/>
        </w:rPr>
        <w:t>汉中站</w:t>
      </w:r>
      <m:oMath>
        <m:r>
          <w:rPr>
            <w:rFonts w:ascii="Cambria Math" w:hAnsi="Cambria Math"/>
          </w:rPr>
          <m:t>)</m:t>
        </m:r>
      </m:oMath>
      <w:r>
        <w:rPr>
          <w:rFonts w:ascii="宋体" w:cs="宋体"/>
          <w:kern w:val="0"/>
          <w:szCs w:val="21"/>
        </w:rPr>
        <w:t>比赛的情景。运动员用力向后划水，板船飞速前进，这既说明力的作用是______的，又说明力可以改变物体的______。使龙舟前进的力的施力物体是______。</w:t>
      </w:r>
      <w:bookmarkEnd w:id="21"/>
    </w:p>
    <w:p w14:paraId="791F4225" w14:textId="74BF208B" w:rsidR="00E6555B" w:rsidRDefault="00E6555B">
      <w:pPr>
        <w:spacing w:line="360" w:lineRule="auto"/>
        <w:textAlignment w:val="center"/>
        <w:rPr>
          <w:rFonts w:hint="eastAsia"/>
        </w:rPr>
      </w:pPr>
    </w:p>
    <w:p w14:paraId="3F39783B" w14:textId="77777777" w:rsidR="00BC4DC9" w:rsidRDefault="00000000">
      <w:pPr>
        <w:spacing w:line="360" w:lineRule="auto"/>
        <w:rPr>
          <w:rFonts w:hint="eastAsia"/>
        </w:rPr>
      </w:pPr>
      <w:r>
        <w:rPr>
          <w:rFonts w:eastAsia="Times New Roman" w:hAnsi="Times New Roman"/>
          <w:kern w:val="0"/>
          <w:szCs w:val="21"/>
        </w:rPr>
        <w:t>23</w:t>
      </w:r>
      <w:r>
        <w:rPr>
          <w:rFonts w:ascii="宋体" w:cs="宋体"/>
          <w:kern w:val="0"/>
          <w:szCs w:val="21"/>
        </w:rPr>
        <w:t>.</w:t>
      </w:r>
      <w:bookmarkStart w:id="22" w:name="c11581b7-14fd-4946-8d34-be59623d72b1"/>
      <w:r>
        <w:rPr>
          <w:rFonts w:ascii="宋体" w:cs="宋体"/>
          <w:kern w:val="0"/>
          <w:szCs w:val="21"/>
        </w:rPr>
        <w:t>在“探究二力平衡的条件”实验中，小明选择了如图的装置，把小卡片两端细线绕过滑轮，并挂上钩码。</w:t>
      </w:r>
      <w:r>
        <w:rPr>
          <w:rFonts w:ascii="宋体" w:cs="宋体"/>
          <w:kern w:val="0"/>
          <w:szCs w:val="21"/>
        </w:rPr>
        <w:br/>
      </w:r>
      <m:oMath>
        <m:r>
          <w:rPr>
            <w:rFonts w:ascii="Cambria Math" w:hAnsi="Cambria Math"/>
          </w:rPr>
          <m:t>(1)</m:t>
        </m:r>
      </m:oMath>
      <w:r>
        <w:rPr>
          <w:rFonts w:ascii="宋体" w:cs="宋体"/>
          <w:kern w:val="0"/>
          <w:szCs w:val="21"/>
        </w:rPr>
        <w:t>本实验是通过改变______来改变对卡片拉力大小的。</w:t>
      </w:r>
      <w:r>
        <w:rPr>
          <w:rFonts w:ascii="宋体" w:cs="宋体"/>
          <w:kern w:val="0"/>
          <w:szCs w:val="21"/>
        </w:rPr>
        <w:br/>
      </w:r>
      <m:oMath>
        <m:r>
          <w:rPr>
            <w:rFonts w:ascii="Cambria Math" w:hAnsi="Cambria Math"/>
          </w:rPr>
          <w:lastRenderedPageBreak/>
          <m:t>(2)</m:t>
        </m:r>
      </m:oMath>
      <w:r>
        <w:rPr>
          <w:rFonts w:ascii="宋体" w:cs="宋体"/>
          <w:kern w:val="0"/>
          <w:szCs w:val="21"/>
        </w:rPr>
        <w:t>为了探究一对平衡力是否在同一条直线上，应将小卡片______</w:t>
      </w:r>
      <m:oMath>
        <m:r>
          <w:rPr>
            <w:rFonts w:ascii="Cambria Math" w:hAnsi="Cambria Math"/>
          </w:rPr>
          <m:t>(</m:t>
        </m:r>
      </m:oMath>
      <w:r>
        <w:rPr>
          <w:rFonts w:ascii="宋体" w:cs="宋体"/>
          <w:kern w:val="0"/>
          <w:szCs w:val="21"/>
        </w:rPr>
        <w:t>剪开</w:t>
      </w:r>
      <w:r>
        <w:rPr>
          <w:rFonts w:eastAsia="Times New Roman" w:hAnsi="Times New Roman"/>
          <w:kern w:val="0"/>
          <w:szCs w:val="21"/>
        </w:rPr>
        <w:t>/</w:t>
      </w:r>
      <w:r>
        <w:rPr>
          <w:rFonts w:ascii="宋体" w:cs="宋体"/>
          <w:kern w:val="0"/>
          <w:szCs w:val="21"/>
        </w:rPr>
        <w:t>旋转</w:t>
      </w:r>
      <w:r>
        <w:rPr>
          <w:rFonts w:eastAsia="Times New Roman" w:hAnsi="Times New Roman"/>
          <w:kern w:val="0"/>
          <w:szCs w:val="21"/>
        </w:rPr>
        <w:t>/</w:t>
      </w:r>
      <w:r>
        <w:rPr>
          <w:rFonts w:ascii="宋体" w:cs="宋体"/>
          <w:kern w:val="0"/>
          <w:szCs w:val="21"/>
        </w:rPr>
        <w:t>翻转</w:t>
      </w:r>
      <m:oMath>
        <m:r>
          <w:rPr>
            <w:rFonts w:ascii="Cambria Math" w:hAnsi="Cambria Math"/>
          </w:rPr>
          <m:t>)</m:t>
        </m:r>
      </m:oMath>
      <w:r>
        <w:rPr>
          <w:rFonts w:ascii="宋体" w:cs="宋体"/>
          <w:kern w:val="0"/>
          <w:szCs w:val="21"/>
        </w:rPr>
        <w:t>，松手后观察判断。</w:t>
      </w:r>
      <w:r>
        <w:rPr>
          <w:rFonts w:ascii="宋体" w:cs="宋体"/>
          <w:kern w:val="0"/>
          <w:szCs w:val="21"/>
        </w:rPr>
        <w:br/>
      </w:r>
      <m:oMath>
        <m:r>
          <w:rPr>
            <w:rFonts w:ascii="Cambria Math" w:hAnsi="Cambria Math"/>
          </w:rPr>
          <m:t>(3)</m:t>
        </m:r>
      </m:oMath>
      <w:r>
        <w:rPr>
          <w:rFonts w:ascii="宋体" w:cs="宋体"/>
          <w:kern w:val="0"/>
          <w:szCs w:val="21"/>
        </w:rPr>
        <w:t>若安装装置时两个滑轮没有安装在同一高度，那么此装置______</w:t>
      </w:r>
      <m:oMath>
        <m:r>
          <w:rPr>
            <w:rFonts w:ascii="Cambria Math" w:hAnsi="Cambria Math"/>
          </w:rPr>
          <m:t>(</m:t>
        </m:r>
      </m:oMath>
      <w:r>
        <w:rPr>
          <w:rFonts w:ascii="宋体" w:cs="宋体"/>
          <w:kern w:val="0"/>
          <w:szCs w:val="21"/>
        </w:rPr>
        <w:t>能</w:t>
      </w:r>
      <w:r>
        <w:rPr>
          <w:rFonts w:eastAsia="Times New Roman" w:hAnsi="Times New Roman"/>
          <w:kern w:val="0"/>
          <w:szCs w:val="21"/>
        </w:rPr>
        <w:t>/</w:t>
      </w:r>
      <w:r>
        <w:rPr>
          <w:rFonts w:ascii="宋体" w:cs="宋体"/>
          <w:kern w:val="0"/>
          <w:szCs w:val="21"/>
        </w:rPr>
        <w:t>不能</w:t>
      </w:r>
      <m:oMath>
        <m:r>
          <w:rPr>
            <w:rFonts w:ascii="Cambria Math" w:hAnsi="Cambria Math"/>
          </w:rPr>
          <m:t>)</m:t>
        </m:r>
      </m:oMath>
      <w:r>
        <w:rPr>
          <w:rFonts w:ascii="宋体" w:cs="宋体"/>
          <w:kern w:val="0"/>
          <w:szCs w:val="21"/>
        </w:rPr>
        <w:t>完成实验。</w:t>
      </w:r>
      <w:bookmarkEnd w:id="22"/>
    </w:p>
    <w:tbl>
      <w:tblPr>
        <w:tblW w:w="0" w:type="auto"/>
        <w:jc w:val="center"/>
        <w:tblLook w:val="04A0" w:firstRow="1" w:lastRow="0" w:firstColumn="1" w:lastColumn="0" w:noHBand="0" w:noVBand="1"/>
      </w:tblPr>
      <w:tblGrid>
        <w:gridCol w:w="3996"/>
      </w:tblGrid>
      <w:tr w:rsidR="00E6555B" w14:paraId="458841FF" w14:textId="77777777">
        <w:trPr>
          <w:cantSplit/>
          <w:trHeight w:val="2445"/>
          <w:jc w:val="center"/>
        </w:trPr>
        <w:tc>
          <w:tcPr>
            <w:tcW w:w="3780" w:type="dxa"/>
          </w:tcPr>
          <w:p w14:paraId="1AC653C4" w14:textId="77777777" w:rsidR="00BC4DC9" w:rsidRDefault="00000000">
            <w:pPr>
              <w:spacing w:line="360" w:lineRule="auto"/>
              <w:textAlignment w:val="center"/>
              <w:rPr>
                <w:rFonts w:hint="eastAsia"/>
              </w:rPr>
            </w:pPr>
            <w:r>
              <w:rPr>
                <w:rFonts w:eastAsia="Times New Roman" w:hAnsi="Times New Roman"/>
                <w:noProof/>
                <w:kern w:val="0"/>
                <w:sz w:val="24"/>
                <w:szCs w:val="24"/>
              </w:rPr>
              <w:drawing>
                <wp:anchor distT="0" distB="0" distL="114300" distR="114300" simplePos="0" relativeHeight="251673600" behindDoc="0" locked="0" layoutInCell="1" allowOverlap="0" wp14:anchorId="3EDC8970" wp14:editId="2D915D56">
                  <wp:simplePos x="0" y="0"/>
                  <wp:positionH relativeFrom="column">
                    <wp:align>center</wp:align>
                  </wp:positionH>
                  <wp:positionV relativeFrom="line">
                    <wp:posOffset>0</wp:posOffset>
                  </wp:positionV>
                  <wp:extent cx="2400300" cy="1552575"/>
                  <wp:effectExtent l="0" t="0" r="0" b="0"/>
                  <wp:wrapTopAndBottom/>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2400300" cy="1552575"/>
                          </a:xfrm>
                          <a:prstGeom prst="rect">
                            <a:avLst/>
                          </a:prstGeom>
                          <a:noFill/>
                          <a:ln>
                            <a:noFill/>
                          </a:ln>
                        </pic:spPr>
                      </pic:pic>
                    </a:graphicData>
                  </a:graphic>
                </wp:anchor>
              </w:drawing>
            </w:r>
          </w:p>
        </w:tc>
      </w:tr>
    </w:tbl>
    <w:p w14:paraId="3FB9365B" w14:textId="77777777" w:rsidR="00BC4DC9" w:rsidRDefault="00000000">
      <w:pPr>
        <w:spacing w:line="360" w:lineRule="auto"/>
        <w:textAlignment w:val="center"/>
        <w:rPr>
          <w:rFonts w:hint="eastAsia"/>
        </w:rPr>
      </w:pPr>
      <w:r>
        <w:rPr>
          <w:rFonts w:eastAsia="Times New Roman" w:hAnsi="Times New Roman"/>
          <w:kern w:val="0"/>
          <w:szCs w:val="21"/>
        </w:rPr>
        <w:t>25</w:t>
      </w:r>
      <w:r>
        <w:rPr>
          <w:rFonts w:ascii="宋体" w:cs="宋体"/>
          <w:kern w:val="0"/>
          <w:szCs w:val="21"/>
        </w:rPr>
        <w:t>.</w:t>
      </w:r>
      <w:bookmarkStart w:id="23" w:name="ae2d331e-ee35-46a9-af7f-36420600fbfa"/>
      <w:r>
        <w:rPr>
          <w:rFonts w:eastAsia="Times New Roman" w:hAnsi="Times New Roman"/>
          <w:noProof/>
          <w:kern w:val="0"/>
          <w:sz w:val="24"/>
          <w:szCs w:val="24"/>
        </w:rPr>
        <w:drawing>
          <wp:anchor distT="0" distB="0" distL="114300" distR="114300" simplePos="0" relativeHeight="251674624" behindDoc="0" locked="0" layoutInCell="1" allowOverlap="0" wp14:anchorId="3AA01DA9" wp14:editId="2B9EBABB">
            <wp:simplePos x="0" y="0"/>
            <wp:positionH relativeFrom="column">
              <wp:align>right</wp:align>
            </wp:positionH>
            <wp:positionV relativeFrom="line">
              <wp:posOffset>76200</wp:posOffset>
            </wp:positionV>
            <wp:extent cx="1371600" cy="1190625"/>
            <wp:effectExtent l="0" t="0" r="0" b="0"/>
            <wp:wrapSquare wrapText="left"/>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1371600" cy="1190625"/>
                    </a:xfrm>
                    <a:prstGeom prst="rect">
                      <a:avLst/>
                    </a:prstGeom>
                    <a:noFill/>
                    <a:ln>
                      <a:noFill/>
                    </a:ln>
                  </pic:spPr>
                </pic:pic>
              </a:graphicData>
            </a:graphic>
          </wp:anchor>
        </w:drawing>
      </w:r>
      <w:r>
        <w:rPr>
          <w:rFonts w:ascii="宋体" w:cs="宋体"/>
          <w:kern w:val="0"/>
          <w:szCs w:val="21"/>
        </w:rPr>
        <w:t>压强计是通过</w:t>
      </w:r>
      <w:r>
        <w:rPr>
          <w:rFonts w:eastAsia="Times New Roman" w:hAnsi="Times New Roman"/>
          <w:i/>
          <w:iCs/>
          <w:kern w:val="0"/>
          <w:szCs w:val="21"/>
        </w:rPr>
        <w:t>U</w:t>
      </w:r>
      <w:r>
        <w:rPr>
          <w:rFonts w:ascii="宋体" w:cs="宋体"/>
          <w:kern w:val="0"/>
          <w:szCs w:val="21"/>
        </w:rPr>
        <w:t>形管内______来显示橡皮膜所受压强的大小。小明用压强计探究影响液体内部压强的因素时，先用手指轻按压强计上金属盒的橡皮膜，观察到</w:t>
      </w:r>
      <w:r>
        <w:rPr>
          <w:rFonts w:eastAsia="Times New Roman" w:hAnsi="Times New Roman"/>
          <w:i/>
          <w:iCs/>
          <w:kern w:val="0"/>
          <w:szCs w:val="21"/>
        </w:rPr>
        <w:t xml:space="preserve"> U</w:t>
      </w:r>
      <w:r>
        <w:rPr>
          <w:rFonts w:ascii="宋体" w:cs="宋体"/>
          <w:kern w:val="0"/>
          <w:szCs w:val="21"/>
        </w:rPr>
        <w:t>形管中液面变化显著，说明该装置</w:t>
      </w:r>
      <m:oMath>
        <m:r>
          <w:rPr>
            <w:rFonts w:ascii="Cambria Math" w:hAnsi="Cambria Math"/>
          </w:rPr>
          <m:t>(</m:t>
        </m:r>
      </m:oMath>
      <w:r>
        <w:rPr>
          <w:rFonts w:ascii="宋体" w:cs="宋体"/>
          <w:kern w:val="0"/>
          <w:szCs w:val="21"/>
        </w:rPr>
        <w:t>漏气</w:t>
      </w:r>
      <w:r>
        <w:rPr>
          <w:rFonts w:eastAsia="Times New Roman" w:hAnsi="Times New Roman"/>
          <w:kern w:val="0"/>
          <w:szCs w:val="21"/>
        </w:rPr>
        <w:t>/</w:t>
      </w:r>
      <w:r>
        <w:rPr>
          <w:rFonts w:ascii="宋体" w:cs="宋体"/>
          <w:kern w:val="0"/>
          <w:szCs w:val="21"/>
        </w:rPr>
        <w:t>不漏气</w:t>
      </w:r>
      <m:oMath>
        <m:r>
          <w:rPr>
            <w:rFonts w:ascii="Cambria Math" w:hAnsi="Cambria Math"/>
          </w:rPr>
          <m:t>)</m:t>
        </m:r>
      </m:oMath>
      <w:r>
        <w:rPr>
          <w:rFonts w:ascii="宋体" w:cs="宋体"/>
          <w:kern w:val="0"/>
          <w:szCs w:val="21"/>
        </w:rPr>
        <w:t>______。调整好器材后、如图所示小明不改变金属盒的深度，将橡皮膜转向下方，观察到</w:t>
      </w:r>
      <m:oMath>
        <m:r>
          <w:rPr>
            <w:rFonts w:ascii="Cambria Math" w:hAnsi="Cambria Math"/>
          </w:rPr>
          <m:t>Δh</m:t>
        </m:r>
      </m:oMath>
      <w:r>
        <w:rPr>
          <w:rFonts w:ascii="宋体" w:cs="宋体"/>
          <w:kern w:val="0"/>
          <w:szCs w:val="21"/>
        </w:rPr>
        <w:t>______。</w:t>
      </w:r>
      <m:oMath>
        <m:r>
          <w:rPr>
            <w:rFonts w:ascii="Cambria Math" w:hAnsi="Cambria Math"/>
          </w:rPr>
          <m:t>(</m:t>
        </m:r>
      </m:oMath>
      <w:r>
        <w:rPr>
          <w:rFonts w:ascii="宋体" w:cs="宋体"/>
          <w:kern w:val="0"/>
          <w:szCs w:val="21"/>
        </w:rPr>
        <w:t>变大</w:t>
      </w:r>
      <w:r>
        <w:rPr>
          <w:rFonts w:eastAsia="Times New Roman" w:hAnsi="Times New Roman"/>
          <w:kern w:val="0"/>
          <w:szCs w:val="21"/>
        </w:rPr>
        <w:t>/</w:t>
      </w:r>
      <w:r>
        <w:rPr>
          <w:rFonts w:ascii="宋体" w:cs="宋体"/>
          <w:kern w:val="0"/>
          <w:szCs w:val="21"/>
        </w:rPr>
        <w:t>变小</w:t>
      </w:r>
      <w:r>
        <w:rPr>
          <w:rFonts w:eastAsia="Times New Roman" w:hAnsi="Times New Roman"/>
          <w:kern w:val="0"/>
          <w:szCs w:val="21"/>
        </w:rPr>
        <w:t>/</w:t>
      </w:r>
      <w:r>
        <w:rPr>
          <w:rFonts w:ascii="宋体" w:cs="宋体"/>
          <w:kern w:val="0"/>
          <w:szCs w:val="21"/>
        </w:rPr>
        <w:t>不变</w:t>
      </w:r>
      <m:oMath>
        <m:r>
          <w:rPr>
            <w:rFonts w:ascii="Cambria Math" w:hAnsi="Cambria Math"/>
          </w:rPr>
          <m:t>)</m:t>
        </m:r>
      </m:oMath>
      <w:bookmarkEnd w:id="23"/>
    </w:p>
    <w:p w14:paraId="3F671282" w14:textId="77777777" w:rsidR="00BC4DC9" w:rsidRDefault="00000000">
      <w:pPr>
        <w:spacing w:line="360" w:lineRule="auto"/>
        <w:textAlignment w:val="center"/>
        <w:rPr>
          <w:rFonts w:hint="eastAsia"/>
        </w:rPr>
      </w:pPr>
      <w:r>
        <w:rPr>
          <w:rFonts w:eastAsia="Times New Roman" w:hAnsi="Times New Roman"/>
          <w:kern w:val="0"/>
          <w:szCs w:val="21"/>
        </w:rPr>
        <w:t>26</w:t>
      </w:r>
      <w:r>
        <w:rPr>
          <w:rFonts w:ascii="宋体" w:cs="宋体"/>
          <w:kern w:val="0"/>
          <w:szCs w:val="21"/>
        </w:rPr>
        <w:t>.</w:t>
      </w:r>
      <w:bookmarkStart w:id="24" w:name="9b96e78f-aa9d-4834-97e4-cb9f1a61ada0"/>
      <w:r>
        <w:rPr>
          <w:rFonts w:eastAsia="Times New Roman" w:hAnsi="Times New Roman"/>
          <w:noProof/>
          <w:kern w:val="0"/>
          <w:sz w:val="24"/>
          <w:szCs w:val="24"/>
        </w:rPr>
        <w:drawing>
          <wp:anchor distT="0" distB="0" distL="114300" distR="114300" simplePos="0" relativeHeight="251675648" behindDoc="0" locked="0" layoutInCell="1" allowOverlap="0" wp14:anchorId="036E65B7" wp14:editId="3D40BF6C">
            <wp:simplePos x="0" y="0"/>
            <wp:positionH relativeFrom="column">
              <wp:align>right</wp:align>
            </wp:positionH>
            <wp:positionV relativeFrom="line">
              <wp:posOffset>76200</wp:posOffset>
            </wp:positionV>
            <wp:extent cx="1085850" cy="990600"/>
            <wp:effectExtent l="0" t="0" r="0" b="0"/>
            <wp:wrapSquare wrapText="left"/>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1085850" cy="990600"/>
                    </a:xfrm>
                    <a:prstGeom prst="rect">
                      <a:avLst/>
                    </a:prstGeom>
                    <a:noFill/>
                    <a:ln>
                      <a:noFill/>
                    </a:ln>
                  </pic:spPr>
                </pic:pic>
              </a:graphicData>
            </a:graphic>
          </wp:anchor>
        </w:drawing>
      </w:r>
      <w:r>
        <w:rPr>
          <w:rFonts w:ascii="宋体" w:cs="宋体"/>
          <w:kern w:val="0"/>
          <w:szCs w:val="21"/>
        </w:rPr>
        <w:t>如图所示，将一长方体物体浸没在装有足够深水的容器中，恰好处于悬浮状态，它的上表面受到的压力为</w:t>
      </w:r>
      <m:oMath>
        <m:r>
          <w:rPr>
            <w:rFonts w:ascii="Cambria Math" w:hAnsi="Cambria Math"/>
          </w:rPr>
          <m:t>1.8N</m:t>
        </m:r>
      </m:oMath>
      <w:r>
        <w:rPr>
          <w:rFonts w:ascii="宋体" w:cs="宋体"/>
          <w:kern w:val="0"/>
          <w:szCs w:val="21"/>
        </w:rPr>
        <w:t>，下表面受到的压力为</w:t>
      </w:r>
      <w:r>
        <w:rPr>
          <w:rFonts w:eastAsia="Times New Roman" w:hAnsi="Times New Roman"/>
          <w:kern w:val="0"/>
          <w:szCs w:val="21"/>
        </w:rPr>
        <w:t>3</w:t>
      </w:r>
      <w:r>
        <w:rPr>
          <w:rFonts w:eastAsia="Times New Roman" w:hAnsi="Times New Roman"/>
          <w:i/>
          <w:iCs/>
          <w:kern w:val="0"/>
          <w:szCs w:val="21"/>
        </w:rPr>
        <w:t>N</w:t>
      </w:r>
      <w:r>
        <w:rPr>
          <w:rFonts w:ascii="宋体" w:cs="宋体"/>
          <w:kern w:val="0"/>
          <w:szCs w:val="21"/>
        </w:rPr>
        <w:t>，则该物体受到的浮力大小为______</w:t>
      </w:r>
      <w:r>
        <w:rPr>
          <w:rFonts w:eastAsia="Times New Roman" w:hAnsi="Times New Roman"/>
          <w:i/>
          <w:iCs/>
          <w:kern w:val="0"/>
          <w:szCs w:val="21"/>
        </w:rPr>
        <w:t xml:space="preserve"> N</w:t>
      </w:r>
      <w:r>
        <w:rPr>
          <w:rFonts w:ascii="宋体" w:cs="宋体"/>
          <w:kern w:val="0"/>
          <w:szCs w:val="21"/>
        </w:rPr>
        <w:t>；如将物体再下沉</w:t>
      </w:r>
      <w:r>
        <w:rPr>
          <w:rFonts w:eastAsia="Times New Roman" w:hAnsi="Times New Roman"/>
          <w:kern w:val="0"/>
          <w:szCs w:val="21"/>
        </w:rPr>
        <w:t>5</w:t>
      </w:r>
      <w:r>
        <w:rPr>
          <w:rFonts w:eastAsia="Times New Roman" w:hAnsi="Times New Roman"/>
          <w:i/>
          <w:iCs/>
          <w:kern w:val="0"/>
          <w:szCs w:val="21"/>
        </w:rPr>
        <w:t>cm</w:t>
      </w:r>
      <w:r>
        <w:rPr>
          <w:rFonts w:ascii="宋体" w:cs="宋体"/>
          <w:kern w:val="0"/>
          <w:szCs w:val="21"/>
        </w:rPr>
        <w:t>，则它受到的浮力______</w:t>
      </w:r>
      <m:oMath>
        <m:r>
          <w:rPr>
            <w:rFonts w:ascii="Cambria Math" w:hAnsi="Cambria Math"/>
          </w:rPr>
          <m:t>(</m:t>
        </m:r>
      </m:oMath>
      <w:r>
        <w:rPr>
          <w:rFonts w:ascii="宋体" w:cs="宋体"/>
          <w:kern w:val="0"/>
          <w:szCs w:val="21"/>
        </w:rPr>
        <w:t>选填变大、变小或不变</w:t>
      </w:r>
      <m:oMath>
        <m:r>
          <w:rPr>
            <w:rFonts w:ascii="Cambria Math" w:hAnsi="Cambria Math"/>
          </w:rPr>
          <m:t>)</m:t>
        </m:r>
      </m:oMath>
      <w:r>
        <w:rPr>
          <w:rFonts w:ascii="宋体" w:cs="宋体"/>
          <w:kern w:val="0"/>
          <w:szCs w:val="21"/>
        </w:rPr>
        <w:t>；如果将该长方体投入酒精中，物体静止时是______状态。</w:t>
      </w:r>
      <m:oMath>
        <m:r>
          <w:rPr>
            <w:rFonts w:ascii="Cambria Math" w:hAnsi="Cambria Math"/>
          </w:rPr>
          <m:t>(</m:t>
        </m:r>
      </m:oMath>
      <w:r>
        <w:rPr>
          <w:rFonts w:ascii="宋体" w:cs="宋体"/>
          <w:kern w:val="0"/>
          <w:szCs w:val="21"/>
        </w:rPr>
        <w:t>选填“沉底”“漂浮”或“沉底”</w:t>
      </w: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&gt;</m:t>
        </m:r>
        <m:sSub>
          <m:sSubPr>
            <m:ctrlPr>
              <w:rPr>
                <w:rFonts w:ascii="Cambria Math" w:hAnsi="Cambria Math"/>
              </w:rPr>
            </m:ctrlPr>
          </m:sSubPr>
          <m:e>
            <m:r>
              <w:rPr>
                <w:rFonts w:ascii="Cambria Math" w:hAnsi="Cambria Math"/>
              </w:rPr>
              <m:t>ρ</m:t>
            </m:r>
          </m:e>
          <m:sub>
            <m:r>
              <w:rPr>
                <w:rFonts w:ascii="Cambria Math" w:hAnsi="Cambria Math"/>
              </w:rPr>
              <m:t>酒精</m:t>
            </m:r>
          </m:sub>
        </m:sSub>
        <m:r>
          <w:rPr>
            <w:rFonts w:ascii="Cambria Math" w:hAnsi="Cambria Math"/>
          </w:rPr>
          <m:t>)</m:t>
        </m:r>
      </m:oMath>
      <w:bookmarkEnd w:id="24"/>
    </w:p>
    <w:p w14:paraId="703DC9B5" w14:textId="77777777" w:rsidR="00BC4DC9" w:rsidRDefault="00000000">
      <w:pPr>
        <w:spacing w:line="360" w:lineRule="auto"/>
        <w:rPr>
          <w:rFonts w:hint="eastAsia"/>
        </w:rPr>
      </w:pPr>
      <w:r>
        <w:rPr>
          <w:rFonts w:ascii="黑体" w:eastAsia="黑体" w:hAnsi="黑体" w:cs="黑体"/>
        </w:rPr>
        <w:t>三、作图题：本大题共</w:t>
      </w:r>
      <w:r>
        <w:rPr>
          <w:rFonts w:eastAsia="Times New Roman" w:hAnsi="Times New Roman"/>
          <w:b/>
        </w:rPr>
        <w:t>2</w:t>
      </w:r>
      <w:r>
        <w:rPr>
          <w:rFonts w:ascii="黑体" w:eastAsia="黑体" w:hAnsi="黑体" w:cs="黑体"/>
        </w:rPr>
        <w:t>小题，共</w:t>
      </w:r>
      <w:r>
        <w:rPr>
          <w:rFonts w:eastAsia="Times New Roman" w:hAnsi="Times New Roman"/>
          <w:b/>
        </w:rPr>
        <w:t>4</w:t>
      </w:r>
      <w:r>
        <w:rPr>
          <w:rFonts w:ascii="黑体" w:eastAsia="黑体" w:hAnsi="黑体" w:cs="黑体"/>
        </w:rPr>
        <w:t>分。</w:t>
      </w:r>
    </w:p>
    <w:p w14:paraId="0D7025B5" w14:textId="77777777" w:rsidR="00BC4DC9" w:rsidRDefault="00000000">
      <w:pPr>
        <w:spacing w:line="360" w:lineRule="auto"/>
        <w:textAlignment w:val="center"/>
        <w:rPr>
          <w:rFonts w:hint="eastAsia"/>
        </w:rPr>
      </w:pPr>
      <w:r>
        <w:rPr>
          <w:rFonts w:eastAsia="Times New Roman" w:hAnsi="Times New Roman"/>
          <w:kern w:val="0"/>
          <w:szCs w:val="21"/>
        </w:rPr>
        <w:t>27</w:t>
      </w:r>
      <w:r>
        <w:rPr>
          <w:rFonts w:ascii="宋体" w:cs="宋体"/>
          <w:kern w:val="0"/>
          <w:szCs w:val="21"/>
        </w:rPr>
        <w:t>.</w:t>
      </w:r>
      <w:bookmarkStart w:id="25" w:name="a161433d-94da-4a48-8be0-3686f49d48b0"/>
      <w:r>
        <w:rPr>
          <w:rFonts w:eastAsia="Times New Roman" w:hAnsi="Times New Roman"/>
          <w:noProof/>
          <w:kern w:val="0"/>
          <w:sz w:val="24"/>
          <w:szCs w:val="24"/>
        </w:rPr>
        <w:drawing>
          <wp:anchor distT="0" distB="0" distL="114300" distR="114300" simplePos="0" relativeHeight="251676672" behindDoc="0" locked="0" layoutInCell="1" allowOverlap="0" wp14:anchorId="77FC76EF" wp14:editId="2B6BB3D3">
            <wp:simplePos x="0" y="0"/>
            <wp:positionH relativeFrom="column">
              <wp:align>right</wp:align>
            </wp:positionH>
            <wp:positionV relativeFrom="line">
              <wp:posOffset>76200</wp:posOffset>
            </wp:positionV>
            <wp:extent cx="762000" cy="1323975"/>
            <wp:effectExtent l="0" t="0" r="0" b="0"/>
            <wp:wrapSquare wrapText="left"/>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762000" cy="1323975"/>
                    </a:xfrm>
                    <a:prstGeom prst="rect">
                      <a:avLst/>
                    </a:prstGeom>
                    <a:noFill/>
                    <a:ln>
                      <a:noFill/>
                    </a:ln>
                  </pic:spPr>
                </pic:pic>
              </a:graphicData>
            </a:graphic>
          </wp:anchor>
        </w:drawing>
      </w:r>
      <w:r>
        <w:rPr>
          <w:rFonts w:ascii="宋体" w:cs="宋体"/>
          <w:kern w:val="0"/>
          <w:szCs w:val="21"/>
        </w:rPr>
        <w:t>手机在人们的工作和生活中越来越重要。如图，某人正用手指在手机屏幕向下滑动浏览信息。请画出滑动过程中手指对手机屏幕施加的压力</w:t>
      </w:r>
      <w:r>
        <w:rPr>
          <w:rFonts w:eastAsia="Times New Roman" w:hAnsi="Times New Roman"/>
          <w:i/>
          <w:iCs/>
          <w:kern w:val="0"/>
          <w:szCs w:val="21"/>
        </w:rPr>
        <w:t>F</w:t>
      </w:r>
      <w:r>
        <w:rPr>
          <w:rFonts w:ascii="宋体" w:cs="宋体"/>
          <w:kern w:val="0"/>
          <w:szCs w:val="21"/>
        </w:rPr>
        <w:t>和摩擦力</w:t>
      </w:r>
      <w:r>
        <w:rPr>
          <w:rFonts w:eastAsia="Times New Roman" w:hAnsi="Times New Roman"/>
          <w:i/>
          <w:iCs/>
          <w:kern w:val="0"/>
          <w:szCs w:val="21"/>
        </w:rPr>
        <w:t>f</w:t>
      </w:r>
      <w:r>
        <w:rPr>
          <w:rFonts w:ascii="宋体" w:cs="宋体"/>
          <w:kern w:val="0"/>
          <w:szCs w:val="21"/>
        </w:rPr>
        <w:t>的示意图。</w:t>
      </w:r>
      <m:oMath>
        <m:r>
          <w:rPr>
            <w:rFonts w:ascii="Cambria Math" w:hAnsi="Cambria Math"/>
          </w:rPr>
          <m:t>(</m:t>
        </m:r>
      </m:oMath>
      <w:r>
        <w:rPr>
          <w:rFonts w:ascii="宋体" w:cs="宋体"/>
          <w:kern w:val="0"/>
          <w:szCs w:val="21"/>
        </w:rPr>
        <w:t>作用点</w:t>
      </w:r>
      <w:r>
        <w:rPr>
          <w:rFonts w:eastAsia="Times New Roman" w:hAnsi="Times New Roman"/>
          <w:i/>
          <w:iCs/>
          <w:kern w:val="0"/>
          <w:szCs w:val="21"/>
        </w:rPr>
        <w:t>O</w:t>
      </w:r>
      <w:r>
        <w:rPr>
          <w:rFonts w:ascii="宋体" w:cs="宋体"/>
          <w:kern w:val="0"/>
          <w:szCs w:val="21"/>
        </w:rPr>
        <w:t>已标出</w:t>
      </w:r>
      <m:oMath>
        <m:r>
          <w:rPr>
            <w:rFonts w:ascii="Cambria Math" w:hAnsi="Cambria Math"/>
          </w:rPr>
          <m:t>)</m:t>
        </m:r>
      </m:oMath>
      <w:bookmarkEnd w:id="25"/>
    </w:p>
    <w:p w14:paraId="22635B76" w14:textId="77777777" w:rsidR="00E6555B" w:rsidRDefault="00000000">
      <w:pPr>
        <w:spacing w:line="360" w:lineRule="auto"/>
        <w:textAlignment w:val="center"/>
        <w:rPr>
          <w:rFonts w:hint="eastAsia"/>
        </w:rPr>
      </w:pPr>
      <w:r>
        <w:br w:type="textWrapping" w:clear="all"/>
      </w:r>
    </w:p>
    <w:p w14:paraId="58B87503" w14:textId="77777777" w:rsidR="00BC4DC9" w:rsidRDefault="00000000">
      <w:pPr>
        <w:spacing w:line="360" w:lineRule="auto"/>
        <w:textAlignment w:val="center"/>
        <w:rPr>
          <w:rFonts w:hint="eastAsia"/>
        </w:rPr>
      </w:pPr>
      <w:r>
        <w:rPr>
          <w:rFonts w:eastAsia="Times New Roman" w:hAnsi="Times New Roman"/>
          <w:kern w:val="0"/>
          <w:szCs w:val="21"/>
        </w:rPr>
        <w:t>28</w:t>
      </w:r>
      <w:r>
        <w:rPr>
          <w:rFonts w:ascii="宋体" w:cs="宋体"/>
          <w:kern w:val="0"/>
          <w:szCs w:val="21"/>
        </w:rPr>
        <w:t>.</w:t>
      </w:r>
      <w:bookmarkStart w:id="26" w:name="16f214e7-63b2-489a-abe8-a465ecc1740c"/>
      <w:r>
        <w:rPr>
          <w:rFonts w:eastAsia="Times New Roman" w:hAnsi="Times New Roman"/>
          <w:noProof/>
          <w:kern w:val="0"/>
          <w:sz w:val="24"/>
          <w:szCs w:val="24"/>
        </w:rPr>
        <w:drawing>
          <wp:anchor distT="0" distB="0" distL="114300" distR="114300" simplePos="0" relativeHeight="251677696" behindDoc="0" locked="0" layoutInCell="1" allowOverlap="0" wp14:anchorId="5DDE6903" wp14:editId="386F7D3E">
            <wp:simplePos x="0" y="0"/>
            <wp:positionH relativeFrom="column">
              <wp:align>right</wp:align>
            </wp:positionH>
            <wp:positionV relativeFrom="line">
              <wp:posOffset>76200</wp:posOffset>
            </wp:positionV>
            <wp:extent cx="904875" cy="1209675"/>
            <wp:effectExtent l="0" t="0" r="0" b="0"/>
            <wp:wrapSquare wrapText="left"/>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904875" cy="1209675"/>
                    </a:xfrm>
                    <a:prstGeom prst="rect">
                      <a:avLst/>
                    </a:prstGeom>
                    <a:noFill/>
                    <a:ln>
                      <a:noFill/>
                    </a:ln>
                  </pic:spPr>
                </pic:pic>
              </a:graphicData>
            </a:graphic>
          </wp:anchor>
        </w:drawing>
      </w:r>
      <w:r>
        <w:rPr>
          <w:rFonts w:ascii="宋体" w:cs="宋体"/>
          <w:kern w:val="0"/>
          <w:szCs w:val="21"/>
        </w:rPr>
        <w:t>用绳系住氢气球，在风力的作用下静止在如图所示的位置。请画出气球受浮力及绳子对地面拉力的示意图。</w:t>
      </w:r>
      <w:bookmarkEnd w:id="26"/>
    </w:p>
    <w:p w14:paraId="376DE84E" w14:textId="77777777" w:rsidR="00E6555B" w:rsidRDefault="00000000">
      <w:pPr>
        <w:spacing w:line="360" w:lineRule="auto"/>
        <w:textAlignment w:val="center"/>
        <w:rPr>
          <w:rFonts w:hint="eastAsia"/>
        </w:rPr>
      </w:pPr>
      <w:r>
        <w:lastRenderedPageBreak/>
        <w:br w:type="textWrapping" w:clear="all"/>
      </w:r>
    </w:p>
    <w:p w14:paraId="0E75C79D" w14:textId="77777777" w:rsidR="00BC4DC9" w:rsidRDefault="00000000">
      <w:pPr>
        <w:spacing w:line="360" w:lineRule="auto"/>
        <w:rPr>
          <w:rFonts w:hint="eastAsia"/>
        </w:rPr>
      </w:pPr>
      <w:r>
        <w:rPr>
          <w:rFonts w:ascii="黑体" w:eastAsia="黑体" w:hAnsi="黑体" w:cs="黑体"/>
        </w:rPr>
        <w:t>四、实验探究题：本大题共</w:t>
      </w:r>
      <w:r>
        <w:rPr>
          <w:rFonts w:eastAsia="Times New Roman" w:hAnsi="Times New Roman"/>
          <w:b/>
        </w:rPr>
        <w:t>3</w:t>
      </w:r>
      <w:r>
        <w:rPr>
          <w:rFonts w:ascii="黑体" w:eastAsia="黑体" w:hAnsi="黑体" w:cs="黑体"/>
        </w:rPr>
        <w:t>小题，共</w:t>
      </w:r>
      <w:r>
        <w:rPr>
          <w:rFonts w:eastAsia="Times New Roman" w:hAnsi="Times New Roman"/>
          <w:b/>
        </w:rPr>
        <w:t>22</w:t>
      </w:r>
      <w:r>
        <w:rPr>
          <w:rFonts w:ascii="黑体" w:eastAsia="黑体" w:hAnsi="黑体" w:cs="黑体"/>
        </w:rPr>
        <w:t>分。</w:t>
      </w:r>
    </w:p>
    <w:p w14:paraId="57778C41" w14:textId="77777777" w:rsidR="00BC4DC9" w:rsidRDefault="00000000">
      <w:pPr>
        <w:spacing w:line="360" w:lineRule="auto"/>
        <w:textAlignment w:val="center"/>
        <w:rPr>
          <w:rFonts w:hint="eastAsia"/>
        </w:rPr>
      </w:pPr>
      <w:r>
        <w:rPr>
          <w:rFonts w:eastAsia="Times New Roman" w:hAnsi="Times New Roman"/>
          <w:kern w:val="0"/>
          <w:szCs w:val="21"/>
        </w:rPr>
        <w:t>29</w:t>
      </w:r>
      <w:r>
        <w:rPr>
          <w:rFonts w:ascii="宋体" w:cs="宋体"/>
          <w:kern w:val="0"/>
          <w:szCs w:val="21"/>
        </w:rPr>
        <w:t>.</w:t>
      </w:r>
      <w:bookmarkStart w:id="27" w:name="901b2584-75dc-47ea-bb78-da8ea8e38a12"/>
      <w:r>
        <w:rPr>
          <w:rFonts w:ascii="宋体" w:cs="宋体"/>
          <w:kern w:val="0"/>
          <w:szCs w:val="21"/>
        </w:rPr>
        <w:t>小明在研学途中捡到一块别致的小矿石，他想知道这块矿石的密度，回学校他进行了如下实验。</w:t>
      </w:r>
      <w:r>
        <w:rPr>
          <w:rFonts w:ascii="宋体" w:cs="宋体"/>
          <w:kern w:val="0"/>
          <w:szCs w:val="21"/>
        </w:rPr>
        <w:br/>
      </w:r>
      <w:r>
        <w:rPr>
          <w:rFonts w:eastAsia="Times New Roman" w:hAnsi="Times New Roman"/>
          <w:noProof/>
          <w:kern w:val="0"/>
          <w:sz w:val="24"/>
          <w:szCs w:val="24"/>
        </w:rPr>
        <w:drawing>
          <wp:inline distT="0" distB="0" distL="0" distR="0" wp14:anchorId="2824959B" wp14:editId="1E8C2C3C">
            <wp:extent cx="4152900" cy="2876550"/>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4152900" cy="2876550"/>
                    </a:xfrm>
                    <a:prstGeom prst="rect">
                      <a:avLst/>
                    </a:prstGeom>
                    <a:noFill/>
                    <a:ln>
                      <a:noFill/>
                    </a:ln>
                  </pic:spPr>
                </pic:pic>
              </a:graphicData>
            </a:graphic>
          </wp:inline>
        </w:drawing>
      </w:r>
      <w:r>
        <w:rPr>
          <w:rFonts w:eastAsia="Times New Roman" w:hAnsi="Times New Roman"/>
          <w:kern w:val="0"/>
          <w:sz w:val="24"/>
          <w:szCs w:val="24"/>
        </w:rPr>
        <w:br/>
      </w:r>
      <m:oMath>
        <m:r>
          <w:rPr>
            <w:rFonts w:ascii="Cambria Math" w:hAnsi="Cambria Math"/>
          </w:rPr>
          <m:t>(1)</m:t>
        </m:r>
      </m:oMath>
      <w:r>
        <w:rPr>
          <w:rFonts w:ascii="宋体" w:cs="宋体"/>
          <w:kern w:val="0"/>
          <w:szCs w:val="21"/>
        </w:rPr>
        <w:t>把天平放在______桌面上，将游码移至标尺左端的______，指针的位置如图甲所示，此时应向</w:t>
      </w:r>
      <m:oMath>
        <m:r>
          <w:rPr>
            <w:rFonts w:ascii="Cambria Math" w:hAnsi="Cambria Math"/>
          </w:rPr>
          <m:t>(</m:t>
        </m:r>
      </m:oMath>
      <w:r>
        <w:rPr>
          <w:rFonts w:ascii="宋体" w:cs="宋体"/>
          <w:kern w:val="0"/>
          <w:szCs w:val="21"/>
        </w:rPr>
        <w:t>选填“左”或“右”</w:t>
      </w:r>
      <m:oMath>
        <m:r>
          <w:rPr>
            <w:rFonts w:ascii="Cambria Math" w:hAnsi="Cambria Math"/>
          </w:rPr>
          <m:t>)</m:t>
        </m:r>
      </m:oMath>
      <w:r>
        <w:rPr>
          <w:rFonts w:ascii="宋体" w:cs="宋体"/>
          <w:kern w:val="0"/>
          <w:szCs w:val="21"/>
        </w:rPr>
        <w:t>______调节平衡螺母，使天平平衡；</w:t>
      </w:r>
      <w:r>
        <w:rPr>
          <w:rFonts w:ascii="宋体" w:cs="宋体"/>
          <w:kern w:val="0"/>
          <w:szCs w:val="21"/>
        </w:rPr>
        <w:br/>
      </w:r>
      <m:oMath>
        <m:r>
          <w:rPr>
            <w:rFonts w:ascii="Cambria Math" w:hAnsi="Cambria Math"/>
          </w:rPr>
          <m:t>(2)</m:t>
        </m:r>
      </m:oMath>
      <w:r>
        <w:rPr>
          <w:rFonts w:ascii="宋体" w:cs="宋体"/>
          <w:kern w:val="0"/>
          <w:szCs w:val="21"/>
        </w:rPr>
        <w:t>将矿石放在天平的左盘中，通过向右盘加减砝码后，指针的位置如图甲所示，此时应______，使天平平衡；</w:t>
      </w:r>
      <w:r>
        <w:rPr>
          <w:rFonts w:ascii="宋体" w:cs="宋体"/>
          <w:kern w:val="0"/>
          <w:szCs w:val="21"/>
        </w:rPr>
        <w:br/>
      </w:r>
      <m:oMath>
        <m:r>
          <w:rPr>
            <w:rFonts w:ascii="Cambria Math" w:hAnsi="Cambria Math"/>
          </w:rPr>
          <m:t>(3)</m:t>
        </m:r>
      </m:oMath>
      <w:r>
        <w:rPr>
          <w:rFonts w:ascii="宋体" w:cs="宋体"/>
          <w:kern w:val="0"/>
          <w:szCs w:val="21"/>
        </w:rPr>
        <w:t>天平平衡后，所用砝码及游码在称量标尺上的位置如图乙所示，则矿石的质量为______</w:t>
      </w:r>
      <w:r>
        <w:rPr>
          <w:rFonts w:eastAsia="Times New Roman" w:hAnsi="Times New Roman"/>
          <w:i/>
          <w:iCs/>
          <w:kern w:val="0"/>
          <w:szCs w:val="21"/>
        </w:rPr>
        <w:t xml:space="preserve"> g</w:t>
      </w:r>
      <w:r>
        <w:rPr>
          <w:rFonts w:ascii="宋体" w:cs="宋体"/>
          <w:kern w:val="0"/>
          <w:szCs w:val="21"/>
        </w:rPr>
        <w:t>；</w:t>
      </w:r>
      <w:r>
        <w:rPr>
          <w:rFonts w:ascii="宋体" w:cs="宋体"/>
          <w:kern w:val="0"/>
          <w:szCs w:val="21"/>
        </w:rPr>
        <w:br/>
      </w:r>
      <m:oMath>
        <m:r>
          <w:rPr>
            <w:rFonts w:ascii="Cambria Math" w:hAnsi="Cambria Math"/>
          </w:rPr>
          <m:t>(4)</m:t>
        </m:r>
      </m:oMath>
      <w:r>
        <w:rPr>
          <w:rFonts w:ascii="宋体" w:cs="宋体"/>
          <w:kern w:val="0"/>
          <w:szCs w:val="21"/>
        </w:rPr>
        <w:t>往量筒里倒入适量的水，用细线拴住矿石并放入量筒中后，量筒中的水面如图丙所示，则矿石的体积为______</w:t>
      </w:r>
      <m:oMath>
        <m: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m:oMath>
        <m:r>
          <w:rPr>
            <w:rFonts w:ascii="Cambria Math" w:hAnsi="Cambria Math"/>
          </w:rPr>
          <m:t>(5)</m:t>
        </m:r>
      </m:oMath>
      <w:r>
        <w:rPr>
          <w:rFonts w:ascii="宋体" w:cs="宋体"/>
          <w:kern w:val="0"/>
          <w:szCs w:val="21"/>
        </w:rPr>
        <w:t>实验所测矿石的密度为______</w:t>
      </w:r>
      <m:oMath>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m:oMath>
        <m:r>
          <w:rPr>
            <w:rFonts w:ascii="Cambria Math" w:hAnsi="Cambria Math"/>
          </w:rPr>
          <m:t>(6)</m:t>
        </m:r>
      </m:oMath>
      <w:r>
        <w:rPr>
          <w:rFonts w:ascii="宋体" w:cs="宋体"/>
          <w:kern w:val="0"/>
          <w:szCs w:val="21"/>
        </w:rPr>
        <w:t>实验结束后老师告诉小明矿石具有吸水性，则本实验所测矿石的密度值______</w:t>
      </w:r>
      <m:oMath>
        <m:r>
          <w:rPr>
            <w:rFonts w:ascii="Cambria Math" w:hAnsi="Cambria Math"/>
          </w:rPr>
          <m:t>(</m:t>
        </m:r>
      </m:oMath>
      <w:r>
        <w:rPr>
          <w:rFonts w:ascii="宋体" w:cs="宋体"/>
          <w:kern w:val="0"/>
          <w:szCs w:val="21"/>
        </w:rPr>
        <w:t>选填“偏大”或“偏小”</w:t>
      </w:r>
      <m:oMath>
        <m:r>
          <w:rPr>
            <w:rFonts w:ascii="Cambria Math" w:hAnsi="Cambria Math"/>
          </w:rPr>
          <m:t>)</m:t>
        </m:r>
      </m:oMath>
      <w:r>
        <w:rPr>
          <w:rFonts w:ascii="宋体" w:cs="宋体"/>
          <w:kern w:val="0"/>
          <w:szCs w:val="21"/>
        </w:rPr>
        <w:t>。</w:t>
      </w:r>
      <w:bookmarkEnd w:id="27"/>
    </w:p>
    <w:p w14:paraId="204C78A0" w14:textId="77777777" w:rsidR="00BC4DC9" w:rsidRDefault="00000000">
      <w:pPr>
        <w:spacing w:line="360" w:lineRule="auto"/>
        <w:textAlignment w:val="center"/>
        <w:rPr>
          <w:rFonts w:hint="eastAsia"/>
        </w:rPr>
      </w:pPr>
      <w:r>
        <w:rPr>
          <w:rFonts w:eastAsia="Times New Roman" w:hAnsi="Times New Roman"/>
          <w:kern w:val="0"/>
          <w:szCs w:val="21"/>
        </w:rPr>
        <w:t>30</w:t>
      </w:r>
      <w:r>
        <w:rPr>
          <w:rFonts w:ascii="宋体" w:cs="宋体"/>
          <w:kern w:val="0"/>
          <w:szCs w:val="21"/>
        </w:rPr>
        <w:t>.</w:t>
      </w:r>
      <w:bookmarkStart w:id="28" w:name="ef9dbef6-047e-4dbc-9f27-11a5b97b43c3"/>
      <w:r>
        <w:rPr>
          <w:rFonts w:ascii="宋体" w:cs="宋体"/>
          <w:kern w:val="0"/>
          <w:szCs w:val="21"/>
        </w:rPr>
        <w:t>小华同学探究“阻力对物体运动的影响”，使用的器材有斜面、木板、棉布、毛巾和小车，其中，木板表面最光滑，毛巾表面最粗糙。</w:t>
      </w:r>
      <w:r>
        <w:rPr>
          <w:rFonts w:ascii="宋体" w:cs="宋体"/>
          <w:kern w:val="0"/>
          <w:szCs w:val="21"/>
        </w:rPr>
        <w:br/>
      </w:r>
      <w:r>
        <w:rPr>
          <w:rFonts w:eastAsia="Times New Roman" w:hAnsi="Times New Roman"/>
          <w:noProof/>
          <w:kern w:val="0"/>
          <w:sz w:val="24"/>
          <w:szCs w:val="24"/>
        </w:rPr>
        <w:drawing>
          <wp:inline distT="0" distB="0" distL="0" distR="0" wp14:anchorId="0289B3DF" wp14:editId="77C61CB8">
            <wp:extent cx="4848225" cy="60960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4848225" cy="609600"/>
                    </a:xfrm>
                    <a:prstGeom prst="rect">
                      <a:avLst/>
                    </a:prstGeom>
                    <a:noFill/>
                    <a:ln>
                      <a:noFill/>
                    </a:ln>
                  </pic:spPr>
                </pic:pic>
              </a:graphicData>
            </a:graphic>
          </wp:inline>
        </w:drawing>
      </w:r>
      <w:r>
        <w:rPr>
          <w:rFonts w:eastAsia="Times New Roman" w:hAnsi="Times New Roman"/>
          <w:kern w:val="0"/>
          <w:sz w:val="24"/>
          <w:szCs w:val="24"/>
        </w:rPr>
        <w:br/>
      </w:r>
      <m:oMath>
        <m:r>
          <w:rPr>
            <w:rFonts w:ascii="Cambria Math" w:hAnsi="Cambria Math"/>
          </w:rPr>
          <m:t>(1)</m:t>
        </m:r>
      </m:oMath>
      <w:r>
        <w:rPr>
          <w:rFonts w:ascii="宋体" w:cs="宋体"/>
          <w:kern w:val="0"/>
          <w:szCs w:val="21"/>
        </w:rPr>
        <w:t>实验时将小车从斜面上______位置静止释放，目的是______。</w:t>
      </w:r>
      <w:r>
        <w:rPr>
          <w:rFonts w:ascii="宋体" w:cs="宋体"/>
          <w:kern w:val="0"/>
          <w:szCs w:val="21"/>
        </w:rPr>
        <w:br/>
      </w:r>
      <m:oMath>
        <m:r>
          <w:rPr>
            <w:rFonts w:ascii="Cambria Math" w:hAnsi="Cambria Math"/>
          </w:rPr>
          <w:lastRenderedPageBreak/>
          <m:t>(2)</m:t>
        </m:r>
      </m:oMath>
      <w:r>
        <w:rPr>
          <w:rFonts w:ascii="宋体" w:cs="宋体"/>
          <w:kern w:val="0"/>
          <w:szCs w:val="21"/>
        </w:rPr>
        <w:t>______图为小车在毛巾表面滑行后静止时的情景。</w:t>
      </w:r>
      <w:r>
        <w:rPr>
          <w:rFonts w:ascii="宋体" w:cs="宋体"/>
          <w:kern w:val="0"/>
          <w:szCs w:val="21"/>
        </w:rPr>
        <w:br/>
      </w:r>
      <m:oMath>
        <m:r>
          <w:rPr>
            <w:rFonts w:ascii="Cambria Math" w:hAnsi="Cambria Math"/>
          </w:rPr>
          <m:t>(3)</m:t>
        </m:r>
      </m:oMath>
      <w:r>
        <w:rPr>
          <w:rFonts w:ascii="宋体" w:cs="宋体"/>
          <w:kern w:val="0"/>
          <w:szCs w:val="21"/>
        </w:rPr>
        <w:t>实验中，小车在水平轨道上运动时，受到的阻力越小，速度变化得越______</w:t>
      </w:r>
      <m:oMath>
        <m:r>
          <w:rPr>
            <w:rFonts w:ascii="Cambria Math" w:hAnsi="Cambria Math"/>
          </w:rPr>
          <m:t>(</m:t>
        </m:r>
      </m:oMath>
      <w:r>
        <w:rPr>
          <w:rFonts w:ascii="宋体" w:cs="宋体"/>
          <w:kern w:val="0"/>
          <w:szCs w:val="21"/>
        </w:rPr>
        <w:t>快</w:t>
      </w:r>
      <w:r>
        <w:rPr>
          <w:rFonts w:eastAsia="Times New Roman" w:hAnsi="Times New Roman"/>
          <w:kern w:val="0"/>
          <w:szCs w:val="21"/>
        </w:rPr>
        <w:t>/</w:t>
      </w:r>
      <w:r>
        <w:rPr>
          <w:rFonts w:ascii="宋体" w:cs="宋体"/>
          <w:kern w:val="0"/>
          <w:szCs w:val="21"/>
        </w:rPr>
        <w:t>慢</w:t>
      </w:r>
      <m:oMath>
        <m:r>
          <w:rPr>
            <w:rFonts w:ascii="Cambria Math" w:hAnsi="Cambria Math"/>
          </w:rPr>
          <m:t>)</m:t>
        </m:r>
      </m:oMath>
      <w:r>
        <w:rPr>
          <w:rFonts w:ascii="宋体" w:cs="宋体"/>
          <w:kern w:val="0"/>
          <w:szCs w:val="21"/>
        </w:rPr>
        <w:t>，由实验现象进一步推理得出：如果水平面绝对光滑，小车将______。</w:t>
      </w:r>
      <w:r>
        <w:rPr>
          <w:rFonts w:ascii="宋体" w:cs="宋体"/>
          <w:kern w:val="0"/>
          <w:szCs w:val="21"/>
        </w:rPr>
        <w:br/>
      </w:r>
      <m:oMath>
        <m:r>
          <w:rPr>
            <w:rFonts w:ascii="Cambria Math" w:hAnsi="Cambria Math"/>
          </w:rPr>
          <m:t>(4)</m:t>
        </m:r>
      </m:oMath>
      <w:r>
        <w:rPr>
          <w:rFonts w:ascii="宋体" w:cs="宋体"/>
          <w:kern w:val="0"/>
          <w:szCs w:val="21"/>
        </w:rPr>
        <w:t>下列实验得出结论的过程与本实验相同的是______。</w:t>
      </w:r>
      <w:r>
        <w:rPr>
          <w:rFonts w:ascii="宋体" w:cs="宋体"/>
          <w:kern w:val="0"/>
          <w:szCs w:val="21"/>
        </w:rPr>
        <w:br/>
      </w:r>
      <w:r>
        <w:rPr>
          <w:rFonts w:eastAsia="Times New Roman" w:hAnsi="Times New Roman"/>
          <w:i/>
          <w:iCs/>
          <w:kern w:val="0"/>
          <w:szCs w:val="21"/>
        </w:rPr>
        <w:t>A</w:t>
      </w:r>
      <w:r>
        <w:rPr>
          <w:rFonts w:eastAsia="Times New Roman" w:hAnsi="Times New Roman"/>
          <w:kern w:val="0"/>
          <w:szCs w:val="21"/>
        </w:rPr>
        <w:t>.</w:t>
      </w:r>
      <w:r>
        <w:rPr>
          <w:rFonts w:ascii="宋体" w:cs="宋体"/>
          <w:kern w:val="0"/>
          <w:szCs w:val="21"/>
        </w:rPr>
        <w:t>探究影响压力作用效果的因素</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探究二力平衡的条件</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探究声音能否在真空中传播</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探究影响摩擦力大小的因素</w:t>
      </w:r>
      <w:bookmarkEnd w:id="28"/>
    </w:p>
    <w:p w14:paraId="30BC51E4" w14:textId="77777777" w:rsidR="00BC4DC9" w:rsidRDefault="00000000">
      <w:pPr>
        <w:spacing w:line="360" w:lineRule="auto"/>
        <w:textAlignment w:val="center"/>
        <w:rPr>
          <w:rFonts w:hint="eastAsia"/>
        </w:rPr>
      </w:pPr>
      <w:r>
        <w:rPr>
          <w:rFonts w:eastAsia="Times New Roman" w:hAnsi="Times New Roman"/>
          <w:kern w:val="0"/>
          <w:szCs w:val="21"/>
        </w:rPr>
        <w:t>31</w:t>
      </w:r>
      <w:r>
        <w:rPr>
          <w:rFonts w:ascii="宋体" w:cs="宋体"/>
          <w:kern w:val="0"/>
          <w:szCs w:val="21"/>
        </w:rPr>
        <w:t>.</w:t>
      </w:r>
      <w:bookmarkStart w:id="29" w:name="b5145d33-780b-48fe-a62e-f8fc4df8e39d"/>
      <w:r>
        <w:rPr>
          <w:rFonts w:ascii="宋体" w:cs="宋体"/>
          <w:kern w:val="0"/>
          <w:szCs w:val="21"/>
        </w:rPr>
        <w:t>物理实验小组在“探究浮力大小跟哪些因素有关”时，经过思考，同学们设计并进行了如图探究实验。</w:t>
      </w:r>
      <w:r>
        <w:rPr>
          <w:rFonts w:ascii="宋体" w:cs="宋体"/>
          <w:kern w:val="0"/>
          <w:szCs w:val="21"/>
        </w:rPr>
        <w:br/>
      </w:r>
      <w:r>
        <w:rPr>
          <w:rFonts w:eastAsia="Times New Roman" w:hAnsi="Times New Roman"/>
          <w:noProof/>
          <w:kern w:val="0"/>
          <w:sz w:val="24"/>
          <w:szCs w:val="24"/>
        </w:rPr>
        <w:drawing>
          <wp:inline distT="0" distB="0" distL="0" distR="0" wp14:anchorId="0648AD38" wp14:editId="2D29F6D1">
            <wp:extent cx="4191000" cy="1390650"/>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4191000" cy="1390650"/>
                    </a:xfrm>
                    <a:prstGeom prst="rect">
                      <a:avLst/>
                    </a:prstGeom>
                    <a:noFill/>
                    <a:ln>
                      <a:noFill/>
                    </a:ln>
                  </pic:spPr>
                </pic:pic>
              </a:graphicData>
            </a:graphic>
          </wp:inline>
        </w:drawing>
      </w:r>
      <w:r>
        <w:rPr>
          <w:rFonts w:eastAsia="Times New Roman" w:hAnsi="Times New Roman"/>
          <w:kern w:val="0"/>
          <w:sz w:val="24"/>
          <w:szCs w:val="24"/>
        </w:rPr>
        <w:br/>
      </w:r>
      <m:oMath>
        <m:r>
          <w:rPr>
            <w:rFonts w:ascii="Cambria Math" w:hAnsi="Cambria Math"/>
          </w:rPr>
          <m:t>(1)</m:t>
        </m:r>
      </m:oMath>
      <w:r>
        <w:rPr>
          <w:rFonts w:ascii="宋体" w:cs="宋体"/>
          <w:kern w:val="0"/>
          <w:szCs w:val="21"/>
        </w:rPr>
        <w:t>弹簧测力计的分度值是______</w:t>
      </w:r>
      <w:r>
        <w:rPr>
          <w:rFonts w:eastAsia="Times New Roman" w:hAnsi="Times New Roman"/>
          <w:i/>
          <w:iCs/>
          <w:kern w:val="0"/>
          <w:szCs w:val="21"/>
        </w:rPr>
        <w:t xml:space="preserve"> N</w:t>
      </w:r>
      <w:r>
        <w:rPr>
          <w:rFonts w:ascii="宋体" w:cs="宋体"/>
          <w:kern w:val="0"/>
          <w:szCs w:val="21"/>
        </w:rPr>
        <w:t>，金属块在</w:t>
      </w:r>
      <w:r>
        <w:rPr>
          <w:rFonts w:eastAsia="Times New Roman" w:hAnsi="Times New Roman"/>
          <w:i/>
          <w:iCs/>
          <w:kern w:val="0"/>
          <w:szCs w:val="21"/>
        </w:rPr>
        <w:t>C</w:t>
      </w:r>
      <w:r>
        <w:rPr>
          <w:rFonts w:ascii="宋体" w:cs="宋体"/>
          <w:kern w:val="0"/>
          <w:szCs w:val="21"/>
        </w:rPr>
        <w:t>中受到的浮力为______</w:t>
      </w:r>
      <w:r>
        <w:rPr>
          <w:rFonts w:eastAsia="Times New Roman" w:hAnsi="Times New Roman"/>
          <w:i/>
          <w:iCs/>
          <w:kern w:val="0"/>
          <w:szCs w:val="21"/>
        </w:rPr>
        <w:t xml:space="preserve"> N</w:t>
      </w:r>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分析</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两图知道：当金属块浸没入水中后，所受浮力的大小与它浸入水的深度______</w:t>
      </w:r>
      <m:oMath>
        <m:r>
          <w:rPr>
            <w:rFonts w:ascii="Cambria Math" w:hAnsi="Cambria Math"/>
          </w:rPr>
          <m:t>(</m:t>
        </m:r>
      </m:oMath>
      <w:r>
        <w:rPr>
          <w:rFonts w:ascii="宋体" w:cs="宋体"/>
          <w:kern w:val="0"/>
          <w:szCs w:val="21"/>
        </w:rPr>
        <w:t>选填“有关”或“无关”</w:t>
      </w:r>
      <m:oMath>
        <m:r>
          <w:rPr>
            <w:rFonts w:ascii="Cambria Math" w:hAnsi="Cambria Math"/>
          </w:rPr>
          <m:t>)</m:t>
        </m:r>
      </m:oMath>
      <w:r>
        <w:rPr>
          <w:rFonts w:ascii="宋体" w:cs="宋体"/>
          <w:kern w:val="0"/>
          <w:szCs w:val="21"/>
        </w:rPr>
        <w:t>。因为此时金属块浸入水的______没有发生变化；</w:t>
      </w:r>
      <w:r>
        <w:rPr>
          <w:rFonts w:ascii="宋体" w:cs="宋体"/>
          <w:kern w:val="0"/>
          <w:szCs w:val="21"/>
        </w:rPr>
        <w:br/>
      </w:r>
      <m:oMath>
        <m:r>
          <w:rPr>
            <w:rFonts w:ascii="Cambria Math" w:hAnsi="Cambria Math"/>
          </w:rPr>
          <m:t>(3)</m:t>
        </m:r>
      </m:oMath>
      <w:r>
        <w:rPr>
          <w:rFonts w:ascii="宋体" w:cs="宋体"/>
          <w:kern w:val="0"/>
          <w:szCs w:val="21"/>
        </w:rPr>
        <w:t>小冬______</w:t>
      </w:r>
      <m:oMath>
        <m:r>
          <w:rPr>
            <w:rFonts w:ascii="Cambria Math" w:hAnsi="Cambria Math"/>
          </w:rPr>
          <m:t>(</m:t>
        </m:r>
      </m:oMath>
      <w:r>
        <w:rPr>
          <w:rFonts w:ascii="宋体" w:cs="宋体"/>
          <w:kern w:val="0"/>
          <w:szCs w:val="21"/>
        </w:rPr>
        <w:t>选填“能”或“不能”</w:t>
      </w:r>
      <m:oMath>
        <m:r>
          <w:rPr>
            <w:rFonts w:ascii="Cambria Math" w:hAnsi="Cambria Math"/>
          </w:rPr>
          <m:t>)</m:t>
        </m:r>
      </m:oMath>
      <w:r>
        <w:rPr>
          <w:rFonts w:ascii="宋体" w:cs="宋体"/>
          <w:kern w:val="0"/>
          <w:szCs w:val="21"/>
        </w:rPr>
        <w:t>利用图</w:t>
      </w:r>
      <w:r>
        <w:rPr>
          <w:rFonts w:eastAsia="Times New Roman" w:hAnsi="Times New Roman"/>
          <w:i/>
          <w:iCs/>
          <w:kern w:val="0"/>
          <w:szCs w:val="21"/>
        </w:rPr>
        <w:t>A</w:t>
      </w:r>
      <w:r>
        <w:rPr>
          <w:rFonts w:ascii="宋体" w:cs="宋体"/>
          <w:kern w:val="0"/>
          <w:szCs w:val="21"/>
        </w:rPr>
        <w:t>和图</w:t>
      </w:r>
      <w:r>
        <w:rPr>
          <w:rFonts w:eastAsia="Times New Roman" w:hAnsi="Times New Roman"/>
          <w:i/>
          <w:iCs/>
          <w:kern w:val="0"/>
          <w:szCs w:val="21"/>
        </w:rPr>
        <w:t>D</w:t>
      </w:r>
      <w:r>
        <w:rPr>
          <w:rFonts w:ascii="宋体" w:cs="宋体"/>
          <w:kern w:val="0"/>
          <w:szCs w:val="21"/>
        </w:rPr>
        <w:t>探究浮力的大小与液体的密度有关，理由是______；</w:t>
      </w:r>
      <w:r>
        <w:rPr>
          <w:rFonts w:ascii="宋体" w:cs="宋体"/>
          <w:kern w:val="0"/>
          <w:szCs w:val="21"/>
        </w:rPr>
        <w:br/>
      </w:r>
      <m:oMath>
        <m:r>
          <w:rPr>
            <w:rFonts w:ascii="Cambria Math" w:hAnsi="Cambria Math"/>
          </w:rPr>
          <m:t>(4)</m:t>
        </m:r>
      </m:oMath>
      <w:r>
        <w:rPr>
          <w:rFonts w:ascii="宋体" w:cs="宋体"/>
          <w:kern w:val="0"/>
          <w:szCs w:val="21"/>
        </w:rPr>
        <w:t>综合上述实验得到的结论是：浸在液体中的物体受到浮力的大小与______和______有关；</w:t>
      </w:r>
      <w:bookmarkEnd w:id="29"/>
    </w:p>
    <w:p w14:paraId="439E6168" w14:textId="77777777" w:rsidR="00BC4DC9" w:rsidRDefault="00000000">
      <w:pPr>
        <w:spacing w:line="360" w:lineRule="auto"/>
        <w:rPr>
          <w:rFonts w:hint="eastAsia"/>
        </w:rPr>
      </w:pPr>
      <w:r>
        <w:rPr>
          <w:rFonts w:ascii="黑体" w:eastAsia="黑体" w:hAnsi="黑体" w:cs="黑体"/>
        </w:rPr>
        <w:t>五、计算题：本大题共</w:t>
      </w:r>
      <w:r>
        <w:rPr>
          <w:rFonts w:eastAsia="Times New Roman" w:hAnsi="Times New Roman"/>
          <w:b/>
        </w:rPr>
        <w:t>3</w:t>
      </w:r>
      <w:r>
        <w:rPr>
          <w:rFonts w:ascii="黑体" w:eastAsia="黑体" w:hAnsi="黑体" w:cs="黑体"/>
        </w:rPr>
        <w:t>小题，共</w:t>
      </w:r>
      <w:r>
        <w:rPr>
          <w:rFonts w:eastAsia="Times New Roman" w:hAnsi="Times New Roman"/>
          <w:b/>
        </w:rPr>
        <w:t>14</w:t>
      </w:r>
      <w:r>
        <w:rPr>
          <w:rFonts w:ascii="黑体" w:eastAsia="黑体" w:hAnsi="黑体" w:cs="黑体"/>
        </w:rPr>
        <w:t>分。</w:t>
      </w:r>
    </w:p>
    <w:p w14:paraId="2E0BBADC" w14:textId="77777777" w:rsidR="00BC4DC9" w:rsidRDefault="00000000">
      <w:pPr>
        <w:spacing w:line="360" w:lineRule="auto"/>
        <w:textAlignment w:val="center"/>
        <w:rPr>
          <w:rFonts w:hint="eastAsia"/>
        </w:rPr>
      </w:pPr>
      <w:r>
        <w:rPr>
          <w:rFonts w:eastAsia="Times New Roman" w:hAnsi="Times New Roman"/>
          <w:kern w:val="0"/>
          <w:szCs w:val="21"/>
        </w:rPr>
        <w:t>32</w:t>
      </w:r>
      <w:r>
        <w:rPr>
          <w:rFonts w:ascii="宋体" w:cs="宋体"/>
          <w:kern w:val="0"/>
          <w:szCs w:val="21"/>
        </w:rPr>
        <w:t>.</w:t>
      </w:r>
      <w:bookmarkStart w:id="30" w:name="f87d314a-d488-4063-943f-94a21c63779b"/>
      <w:r>
        <w:rPr>
          <w:rFonts w:ascii="宋体" w:cs="宋体"/>
          <w:kern w:val="0"/>
          <w:szCs w:val="21"/>
        </w:rPr>
        <w:t>如图是某同学向上斜上方抛出重为</w:t>
      </w:r>
      <w:r>
        <w:rPr>
          <w:rFonts w:eastAsia="Times New Roman" w:hAnsi="Times New Roman"/>
          <w:kern w:val="0"/>
          <w:szCs w:val="21"/>
        </w:rPr>
        <w:t>20</w:t>
      </w:r>
      <w:r>
        <w:rPr>
          <w:rFonts w:eastAsia="Times New Roman" w:hAnsi="Times New Roman"/>
          <w:i/>
          <w:iCs/>
          <w:kern w:val="0"/>
          <w:szCs w:val="21"/>
        </w:rPr>
        <w:t>N</w:t>
      </w:r>
      <w:r>
        <w:rPr>
          <w:rFonts w:ascii="宋体" w:cs="宋体"/>
          <w:kern w:val="0"/>
          <w:szCs w:val="21"/>
        </w:rPr>
        <w:t>的实心球，请在图中画出铅球在空中飞行时的受力示意图。</w:t>
      </w:r>
      <m:oMath>
        <m:r>
          <w:rPr>
            <w:rFonts w:ascii="Cambria Math" w:hAnsi="Cambria Math"/>
          </w:rPr>
          <m:t>(</m:t>
        </m:r>
      </m:oMath>
      <w:r>
        <w:rPr>
          <w:rFonts w:ascii="宋体" w:cs="宋体"/>
          <w:kern w:val="0"/>
          <w:szCs w:val="21"/>
        </w:rPr>
        <w:t>不计其空气阻力</w:t>
      </w:r>
      <m:oMath>
        <m:r>
          <w:rPr>
            <w:rFonts w:ascii="Cambria Math" w:hAnsi="Cambria Math"/>
          </w:rPr>
          <m:t>)</m:t>
        </m:r>
      </m:oMath>
      <w:r>
        <w:rPr>
          <w:rFonts w:eastAsia="Times New Roman" w:hAnsi="Times New Roman"/>
          <w:kern w:val="0"/>
          <w:sz w:val="24"/>
          <w:szCs w:val="24"/>
        </w:rPr>
        <w:br/>
      </w:r>
      <w:r>
        <w:rPr>
          <w:rFonts w:eastAsia="Times New Roman" w:hAnsi="Times New Roman"/>
          <w:noProof/>
          <w:kern w:val="0"/>
          <w:sz w:val="24"/>
          <w:szCs w:val="24"/>
        </w:rPr>
        <w:drawing>
          <wp:inline distT="0" distB="0" distL="0" distR="0" wp14:anchorId="3DEE6F9E" wp14:editId="7F3CC302">
            <wp:extent cx="1019175" cy="800100"/>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1019175" cy="800100"/>
                    </a:xfrm>
                    <a:prstGeom prst="rect">
                      <a:avLst/>
                    </a:prstGeom>
                    <a:noFill/>
                    <a:ln>
                      <a:noFill/>
                    </a:ln>
                  </pic:spPr>
                </pic:pic>
              </a:graphicData>
            </a:graphic>
          </wp:inline>
        </w:drawing>
      </w:r>
      <w:bookmarkEnd w:id="30"/>
    </w:p>
    <w:p w14:paraId="130C48DD" w14:textId="77777777" w:rsidR="00BC4DC9" w:rsidRDefault="00000000">
      <w:pPr>
        <w:spacing w:line="360" w:lineRule="auto"/>
        <w:textAlignment w:val="center"/>
        <w:rPr>
          <w:rFonts w:hint="eastAsia"/>
        </w:rPr>
      </w:pPr>
      <w:r>
        <w:rPr>
          <w:rFonts w:eastAsia="Times New Roman" w:hAnsi="Times New Roman"/>
          <w:kern w:val="0"/>
          <w:szCs w:val="21"/>
        </w:rPr>
        <w:lastRenderedPageBreak/>
        <w:t>33</w:t>
      </w:r>
      <w:r>
        <w:rPr>
          <w:rFonts w:ascii="宋体" w:cs="宋体"/>
          <w:kern w:val="0"/>
          <w:szCs w:val="21"/>
        </w:rPr>
        <w:t>.</w:t>
      </w:r>
      <w:bookmarkStart w:id="31" w:name="4e5bbdd3-6dad-460b-94cf-3f4ed157eafc"/>
      <w:r>
        <w:rPr>
          <w:rFonts w:eastAsia="Times New Roman" w:hAnsi="Times New Roman"/>
          <w:noProof/>
          <w:kern w:val="0"/>
          <w:sz w:val="24"/>
          <w:szCs w:val="24"/>
        </w:rPr>
        <w:drawing>
          <wp:anchor distT="0" distB="0" distL="114300" distR="114300" simplePos="0" relativeHeight="251678720" behindDoc="0" locked="0" layoutInCell="1" allowOverlap="0" wp14:anchorId="59120FEC" wp14:editId="24F9B5AA">
            <wp:simplePos x="0" y="0"/>
            <wp:positionH relativeFrom="column">
              <wp:align>right</wp:align>
            </wp:positionH>
            <wp:positionV relativeFrom="line">
              <wp:posOffset>76200</wp:posOffset>
            </wp:positionV>
            <wp:extent cx="1743075" cy="1190625"/>
            <wp:effectExtent l="0" t="0" r="0" b="0"/>
            <wp:wrapSquare wrapText="left"/>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1743075" cy="1190625"/>
                    </a:xfrm>
                    <a:prstGeom prst="rect">
                      <a:avLst/>
                    </a:prstGeom>
                    <a:noFill/>
                    <a:ln>
                      <a:noFill/>
                    </a:ln>
                  </pic:spPr>
                </pic:pic>
              </a:graphicData>
            </a:graphic>
          </wp:anchor>
        </w:drawing>
      </w:r>
      <w:r>
        <w:rPr>
          <w:rFonts w:eastAsia="Times New Roman" w:hAnsi="Times New Roman"/>
          <w:kern w:val="0"/>
          <w:szCs w:val="21"/>
        </w:rPr>
        <w:t>2024</w:t>
      </w:r>
      <w:r>
        <w:rPr>
          <w:rFonts w:ascii="宋体" w:cs="宋体"/>
          <w:kern w:val="0"/>
          <w:szCs w:val="21"/>
        </w:rPr>
        <w:t>年，以电动载人汽车、锂电池、太阳能电池为代表的绿色低碳产品“新三样”成为我国外贸增长新引擎，其中比亚迪在前</w:t>
      </w:r>
      <w:r>
        <w:rPr>
          <w:rFonts w:eastAsia="Times New Roman" w:hAnsi="Times New Roman"/>
          <w:kern w:val="0"/>
          <w:szCs w:val="21"/>
        </w:rPr>
        <w:t>4</w:t>
      </w:r>
      <w:r>
        <w:rPr>
          <w:rFonts w:ascii="宋体" w:cs="宋体"/>
          <w:kern w:val="0"/>
          <w:szCs w:val="21"/>
        </w:rPr>
        <w:t>个月出口</w:t>
      </w:r>
      <m:oMath>
        <m:r>
          <w:rPr>
            <w:rFonts w:ascii="Cambria Math" w:hAnsi="Cambria Math"/>
          </w:rPr>
          <m:t>13.8</m:t>
        </m:r>
      </m:oMath>
      <w:r>
        <w:rPr>
          <w:rFonts w:ascii="宋体" w:cs="宋体"/>
          <w:kern w:val="0"/>
          <w:szCs w:val="21"/>
        </w:rPr>
        <w:t>万辆汽车，一举超越特斯拉中国，在国际市场持续“乘风破浪”。如图所示是比亚迪今年畅销的一款汽车——秦</w:t>
      </w:r>
      <w:r>
        <w:rPr>
          <w:rFonts w:eastAsia="Times New Roman" w:hAnsi="Times New Roman"/>
          <w:i/>
          <w:iCs/>
          <w:kern w:val="0"/>
          <w:szCs w:val="21"/>
        </w:rPr>
        <w:t>PLUS</w:t>
      </w:r>
      <w:r>
        <w:rPr>
          <w:rFonts w:ascii="宋体" w:cs="宋体"/>
          <w:kern w:val="0"/>
          <w:szCs w:val="21"/>
        </w:rPr>
        <w:t>荣耀版，车自身质量为</w:t>
      </w:r>
      <w:r>
        <w:rPr>
          <w:rFonts w:eastAsia="Times New Roman" w:hAnsi="Times New Roman"/>
          <w:kern w:val="0"/>
          <w:szCs w:val="21"/>
        </w:rPr>
        <w:t>1500</w:t>
      </w:r>
      <w:r>
        <w:rPr>
          <w:rFonts w:eastAsia="Times New Roman" w:hAnsi="Times New Roman"/>
          <w:i/>
          <w:iCs/>
          <w:kern w:val="0"/>
          <w:szCs w:val="21"/>
        </w:rPr>
        <w:t>kg</w:t>
      </w:r>
      <w:r>
        <w:rPr>
          <w:rFonts w:ascii="宋体" w:cs="宋体"/>
          <w:kern w:val="0"/>
          <w:szCs w:val="21"/>
        </w:rPr>
        <w:t>。一位车主驾驶这辆新能源汽车匀速行驶在水平路面上，车主和搭载货物总重</w:t>
      </w:r>
      <m:oMath>
        <m:r>
          <w:rPr>
            <w:rFonts w:ascii="Cambria Math" w:hAnsi="Cambria Math"/>
          </w:rPr>
          <m:t>1.2×</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N</m:t>
        </m:r>
      </m:oMath>
      <w:r>
        <w:rPr>
          <w:rFonts w:ascii="宋体" w:cs="宋体"/>
          <w:kern w:val="0"/>
          <w:szCs w:val="21"/>
        </w:rPr>
        <w:t>，行驶时轮胎与地面的总接触面积为</w:t>
      </w:r>
      <m:oMath>
        <m:r>
          <w:rPr>
            <w:rFonts w:ascii="Cambria Math" w:hAnsi="Cambria Math"/>
          </w:rPr>
          <m:t>1000c</m:t>
        </m:r>
        <m:sSup>
          <m:sSupPr>
            <m:ctrlPr>
              <w:rPr>
                <w:rFonts w:ascii="Cambria Math" w:hAnsi="Cambria Math"/>
              </w:rPr>
            </m:ctrlPr>
          </m:sSupPr>
          <m:e>
            <m:r>
              <w:rPr>
                <w:rFonts w:ascii="Cambria Math" w:hAnsi="Cambria Math"/>
              </w:rPr>
              <m:t>m</m:t>
            </m:r>
          </m:e>
          <m:sup>
            <m:r>
              <w:rPr>
                <w:rFonts w:ascii="Cambria Math" w:hAnsi="Cambria Math"/>
              </w:rPr>
              <m:t>2</m:t>
            </m:r>
          </m:sup>
        </m:sSup>
      </m:oMath>
      <w:r>
        <w:rPr>
          <w:rFonts w:ascii="宋体" w:cs="宋体"/>
          <w:kern w:val="0"/>
          <w:szCs w:val="21"/>
        </w:rPr>
        <w:t>，地面对轿车的阻力是总重的</w:t>
      </w:r>
      <m:oMath>
        <m:r>
          <w:rPr>
            <w:rFonts w:ascii="Cambria Math" w:hAnsi="Cambria Math"/>
          </w:rPr>
          <m:t>0.05</m:t>
        </m:r>
      </m:oMath>
      <w:r>
        <w:rPr>
          <w:rFonts w:ascii="宋体" w:cs="宋体"/>
          <w:kern w:val="0"/>
          <w:szCs w:val="21"/>
        </w:rPr>
        <w:t>倍。求：</w:t>
      </w:r>
      <m:oMath>
        <m:r>
          <w:rPr>
            <w:rFonts w:ascii="Cambria Math" w:hAnsi="Cambria Math"/>
          </w:rPr>
          <m:t>(g</m:t>
        </m:r>
      </m:oMath>
      <w:r>
        <w:rPr>
          <w:rFonts w:ascii="宋体" w:cs="宋体"/>
          <w:kern w:val="0"/>
          <w:szCs w:val="21"/>
        </w:rPr>
        <w:t>取</w:t>
      </w:r>
      <m:oMath>
        <m:r>
          <w:rPr>
            <w:rFonts w:ascii="Cambria Math" w:hAnsi="Cambria Math"/>
          </w:rPr>
          <m:t>10N/kg)</m:t>
        </m:r>
      </m:oMath>
      <w:r>
        <w:rPr>
          <w:rFonts w:eastAsia="Times New Roman" w:hAnsi="Times New Roman"/>
          <w:kern w:val="0"/>
          <w:sz w:val="24"/>
          <w:szCs w:val="24"/>
        </w:rPr>
        <w:br/>
      </w:r>
      <m:oMath>
        <m:r>
          <w:rPr>
            <w:rFonts w:ascii="Cambria Math" w:hAnsi="Cambria Math"/>
          </w:rPr>
          <m:t>(1)</m:t>
        </m:r>
      </m:oMath>
      <w:r>
        <w:rPr>
          <w:rFonts w:ascii="宋体" w:cs="宋体"/>
          <w:kern w:val="0"/>
          <w:szCs w:val="21"/>
        </w:rPr>
        <w:t>秦</w:t>
      </w:r>
      <w:r>
        <w:rPr>
          <w:rFonts w:eastAsia="Times New Roman" w:hAnsi="Times New Roman"/>
          <w:i/>
          <w:iCs/>
          <w:kern w:val="0"/>
          <w:szCs w:val="21"/>
        </w:rPr>
        <w:t>PLUS</w:t>
      </w:r>
      <w:r>
        <w:rPr>
          <w:rFonts w:ascii="宋体" w:cs="宋体"/>
          <w:kern w:val="0"/>
          <w:szCs w:val="21"/>
        </w:rPr>
        <w:t>荣耀版汽车车身的重力？</w:t>
      </w:r>
      <w:r>
        <w:rPr>
          <w:rFonts w:ascii="宋体" w:cs="宋体"/>
          <w:kern w:val="0"/>
          <w:szCs w:val="21"/>
        </w:rPr>
        <w:br/>
      </w:r>
      <m:oMath>
        <m:r>
          <w:rPr>
            <w:rFonts w:ascii="Cambria Math" w:hAnsi="Cambria Math"/>
          </w:rPr>
          <m:t>(2)</m:t>
        </m:r>
      </m:oMath>
      <w:r>
        <w:rPr>
          <w:rFonts w:ascii="宋体" w:cs="宋体"/>
          <w:kern w:val="0"/>
          <w:szCs w:val="21"/>
        </w:rPr>
        <w:t>该汽车在水平路面上匀速直线行驶时受到的牵引力？</w:t>
      </w:r>
      <w:r>
        <w:rPr>
          <w:rFonts w:ascii="宋体" w:cs="宋体"/>
          <w:kern w:val="0"/>
          <w:szCs w:val="21"/>
        </w:rPr>
        <w:br/>
      </w:r>
      <m:oMath>
        <m:r>
          <w:rPr>
            <w:rFonts w:ascii="Cambria Math" w:hAnsi="Cambria Math"/>
          </w:rPr>
          <m:t>(3)</m:t>
        </m:r>
      </m:oMath>
      <w:r>
        <w:rPr>
          <w:rFonts w:ascii="宋体" w:cs="宋体"/>
          <w:kern w:val="0"/>
          <w:szCs w:val="21"/>
        </w:rPr>
        <w:t>车主此次驾驶该轿车行驶时，轿车对路面的压强？</w:t>
      </w:r>
      <w:bookmarkEnd w:id="31"/>
    </w:p>
    <w:p w14:paraId="59540FF0" w14:textId="77777777" w:rsidR="00BC4DC9" w:rsidRDefault="00000000">
      <w:pPr>
        <w:spacing w:line="360" w:lineRule="auto"/>
        <w:rPr>
          <w:rFonts w:hint="eastAsia"/>
        </w:rPr>
      </w:pPr>
      <w:r>
        <w:rPr>
          <w:rFonts w:eastAsia="Times New Roman" w:hAnsi="Times New Roman"/>
          <w:kern w:val="0"/>
          <w:szCs w:val="21"/>
        </w:rPr>
        <w:t>34</w:t>
      </w:r>
      <w:r>
        <w:rPr>
          <w:rFonts w:ascii="宋体" w:cs="宋体"/>
          <w:kern w:val="0"/>
          <w:szCs w:val="21"/>
        </w:rPr>
        <w:t>.</w:t>
      </w:r>
      <w:bookmarkStart w:id="32" w:name="0faf5098-1bcf-4478-9efd-fa5c0ae3e89b"/>
      <w:r>
        <w:rPr>
          <w:rFonts w:ascii="宋体" w:cs="宋体"/>
          <w:kern w:val="0"/>
          <w:szCs w:val="21"/>
        </w:rPr>
        <w:t>如图所示，</w:t>
      </w:r>
      <w:r>
        <w:rPr>
          <w:rFonts w:eastAsia="Times New Roman" w:hAnsi="Times New Roman"/>
          <w:kern w:val="0"/>
          <w:szCs w:val="21"/>
        </w:rPr>
        <w:t>2024</w:t>
      </w:r>
      <w:r>
        <w:rPr>
          <w:rFonts w:ascii="宋体" w:cs="宋体"/>
          <w:kern w:val="0"/>
          <w:szCs w:val="21"/>
        </w:rPr>
        <w:t>年</w:t>
      </w:r>
      <w:r>
        <w:rPr>
          <w:rFonts w:eastAsia="Times New Roman" w:hAnsi="Times New Roman"/>
          <w:kern w:val="0"/>
          <w:szCs w:val="21"/>
        </w:rPr>
        <w:t>6</w:t>
      </w:r>
      <w:r>
        <w:rPr>
          <w:rFonts w:ascii="宋体" w:cs="宋体"/>
          <w:kern w:val="0"/>
          <w:szCs w:val="21"/>
        </w:rPr>
        <w:t>月</w:t>
      </w:r>
      <w:r>
        <w:rPr>
          <w:rFonts w:eastAsia="Times New Roman" w:hAnsi="Times New Roman"/>
          <w:kern w:val="0"/>
          <w:szCs w:val="21"/>
        </w:rPr>
        <w:t>10</w:t>
      </w:r>
      <w:r>
        <w:rPr>
          <w:rFonts w:ascii="宋体" w:cs="宋体"/>
          <w:kern w:val="0"/>
          <w:szCs w:val="21"/>
        </w:rPr>
        <w:t>日，亚洲首艘圆筒型“海上油气加工厂”——“海葵一号”最后一根锚链完成锁紧固定，像“拴马桩”一样将其牢牢固定在海面上，在我国珠江口盆地的流花油田安家落户。“海葵一号”是集原油生产、存储、外输等功能于一体的高端海洋装备，由近</w:t>
      </w:r>
      <w:r>
        <w:rPr>
          <w:rFonts w:eastAsia="Times New Roman" w:hAnsi="Times New Roman"/>
          <w:kern w:val="0"/>
          <w:szCs w:val="21"/>
        </w:rPr>
        <w:t>60</w:t>
      </w:r>
      <w:r>
        <w:rPr>
          <w:rFonts w:ascii="宋体" w:cs="宋体"/>
          <w:kern w:val="0"/>
          <w:szCs w:val="21"/>
        </w:rPr>
        <w:t>万个零部件组成，总重达</w:t>
      </w:r>
      <m:oMath>
        <m:r>
          <w:rPr>
            <w:rFonts w:ascii="Cambria Math" w:hAnsi="Cambria Math"/>
          </w:rPr>
          <m:t>3.7</m:t>
        </m:r>
      </m:oMath>
      <w:r>
        <w:rPr>
          <w:rFonts w:ascii="宋体" w:cs="宋体"/>
          <w:kern w:val="0"/>
          <w:szCs w:val="21"/>
        </w:rPr>
        <w:t>万吨，相当于</w:t>
      </w:r>
      <w:r>
        <w:rPr>
          <w:rFonts w:eastAsia="Times New Roman" w:hAnsi="Times New Roman"/>
          <w:kern w:val="0"/>
          <w:szCs w:val="21"/>
        </w:rPr>
        <w:t>3</w:t>
      </w:r>
      <w:r>
        <w:rPr>
          <w:rFonts w:ascii="宋体" w:cs="宋体"/>
          <w:kern w:val="0"/>
          <w:szCs w:val="21"/>
        </w:rPr>
        <w:t>万辆小汽车，高度接近</w:t>
      </w:r>
      <w:r>
        <w:rPr>
          <w:rFonts w:eastAsia="Times New Roman" w:hAnsi="Times New Roman"/>
          <w:kern w:val="0"/>
          <w:szCs w:val="21"/>
        </w:rPr>
        <w:t>30</w:t>
      </w:r>
      <w:r>
        <w:rPr>
          <w:rFonts w:ascii="宋体" w:cs="宋体"/>
          <w:kern w:val="0"/>
          <w:szCs w:val="21"/>
        </w:rPr>
        <w:t>层楼，主甲板面积相当于</w:t>
      </w:r>
      <w:r>
        <w:rPr>
          <w:rFonts w:eastAsia="Times New Roman" w:hAnsi="Times New Roman"/>
          <w:kern w:val="0"/>
          <w:szCs w:val="21"/>
        </w:rPr>
        <w:t>13</w:t>
      </w:r>
      <w:r>
        <w:rPr>
          <w:rFonts w:ascii="宋体" w:cs="宋体"/>
          <w:kern w:val="0"/>
          <w:szCs w:val="21"/>
        </w:rPr>
        <w:t>个标准篮球场，最大储油量达</w:t>
      </w:r>
      <w:r>
        <w:rPr>
          <w:rFonts w:eastAsia="Times New Roman" w:hAnsi="Times New Roman"/>
          <w:kern w:val="0"/>
          <w:szCs w:val="21"/>
        </w:rPr>
        <w:t>6</w:t>
      </w:r>
      <w:r>
        <w:rPr>
          <w:rFonts w:ascii="宋体" w:cs="宋体"/>
          <w:kern w:val="0"/>
          <w:szCs w:val="21"/>
        </w:rPr>
        <w:t>万吨，每天能处理约</w:t>
      </w:r>
      <w:r>
        <w:rPr>
          <w:rFonts w:eastAsia="Times New Roman" w:hAnsi="Times New Roman"/>
          <w:kern w:val="0"/>
          <w:szCs w:val="21"/>
        </w:rPr>
        <w:t>5600</w:t>
      </w:r>
      <w:r>
        <w:rPr>
          <w:rFonts w:ascii="宋体" w:cs="宋体"/>
          <w:kern w:val="0"/>
          <w:szCs w:val="21"/>
        </w:rPr>
        <w:t>吨原油，它的设计寿命长达</w:t>
      </w:r>
      <w:r>
        <w:rPr>
          <w:rFonts w:eastAsia="Times New Roman" w:hAnsi="Times New Roman"/>
          <w:kern w:val="0"/>
          <w:szCs w:val="21"/>
        </w:rPr>
        <w:t>30</w:t>
      </w:r>
      <w:r>
        <w:rPr>
          <w:rFonts w:ascii="宋体" w:cs="宋体"/>
          <w:kern w:val="0"/>
          <w:szCs w:val="21"/>
        </w:rPr>
        <w:t>年，可连续在海上运行</w:t>
      </w:r>
      <w:r>
        <w:rPr>
          <w:rFonts w:eastAsia="Times New Roman" w:hAnsi="Times New Roman"/>
          <w:kern w:val="0"/>
          <w:szCs w:val="21"/>
        </w:rPr>
        <w:t>15</w:t>
      </w:r>
      <w:r>
        <w:rPr>
          <w:rFonts w:ascii="宋体" w:cs="宋体"/>
          <w:kern w:val="0"/>
          <w:szCs w:val="21"/>
        </w:rPr>
        <w:t>年不回坞。海水的密度为</w:t>
      </w:r>
      <m:oMath>
        <m:sSub>
          <m:sSubPr>
            <m:ctrlPr>
              <w:rPr>
                <w:rFonts w:ascii="Cambria Math" w:hAnsi="Cambria Math"/>
              </w:rPr>
            </m:ctrlPr>
          </m:sSubPr>
          <m:e>
            <m:r>
              <w:rPr>
                <w:rFonts w:ascii="Cambria Math" w:hAnsi="Cambria Math"/>
              </w:rPr>
              <m:t>ρ</m:t>
            </m:r>
          </m:e>
          <m:sub>
            <m:r>
              <w:rPr>
                <w:rFonts w:ascii="Cambria Math" w:hAnsi="Cambria Math"/>
              </w:rPr>
              <m:t>海水</m:t>
            </m:r>
          </m:sub>
        </m:sSub>
        <m:r>
          <w:rPr>
            <w:rFonts w:ascii="Cambria Math" w:hAnsi="Cambria Math"/>
          </w:rPr>
          <m:t>=1.03×</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eastAsia="Times New Roman" w:hAnsi="Times New Roman"/>
          <w:i/>
          <w:iCs/>
          <w:kern w:val="0"/>
          <w:szCs w:val="21"/>
        </w:rPr>
        <w:t>g</w:t>
      </w:r>
      <w:r>
        <w:rPr>
          <w:rFonts w:ascii="宋体" w:cs="宋体"/>
          <w:kern w:val="0"/>
          <w:szCs w:val="21"/>
        </w:rPr>
        <w:t>取</w:t>
      </w:r>
      <m:oMath>
        <m:r>
          <w:rPr>
            <w:rFonts w:ascii="Cambria Math" w:hAnsi="Cambria Math"/>
          </w:rPr>
          <m:t>10N/kg</m:t>
        </m:r>
      </m:oMath>
      <w:r>
        <w:rPr>
          <w:rFonts w:ascii="宋体" w:cs="宋体"/>
          <w:kern w:val="0"/>
          <w:szCs w:val="21"/>
        </w:rPr>
        <w:t>。求：</w:t>
      </w:r>
      <w:r>
        <w:rPr>
          <w:rFonts w:ascii="宋体" w:cs="宋体"/>
          <w:kern w:val="0"/>
          <w:szCs w:val="21"/>
        </w:rPr>
        <w:br/>
      </w:r>
      <m:oMath>
        <m:r>
          <w:rPr>
            <w:rFonts w:ascii="Cambria Math" w:hAnsi="Cambria Math"/>
          </w:rPr>
          <m:t>(1)</m:t>
        </m:r>
      </m:oMath>
      <w:r>
        <w:rPr>
          <w:rFonts w:ascii="宋体" w:cs="宋体"/>
          <w:kern w:val="0"/>
          <w:szCs w:val="21"/>
        </w:rPr>
        <w:t>海水下</w:t>
      </w:r>
      <w:r>
        <w:rPr>
          <w:rFonts w:eastAsia="Times New Roman" w:hAnsi="Times New Roman"/>
          <w:kern w:val="0"/>
          <w:szCs w:val="21"/>
        </w:rPr>
        <w:t>10</w:t>
      </w:r>
      <w:r>
        <w:rPr>
          <w:rFonts w:eastAsia="Times New Roman" w:hAnsi="Times New Roman"/>
          <w:i/>
          <w:iCs/>
          <w:kern w:val="0"/>
          <w:szCs w:val="21"/>
        </w:rPr>
        <w:t>m</w:t>
      </w:r>
      <w:r>
        <w:rPr>
          <w:rFonts w:ascii="宋体" w:cs="宋体"/>
          <w:kern w:val="0"/>
          <w:szCs w:val="21"/>
        </w:rPr>
        <w:t>深处产生的液体压强？</w:t>
      </w:r>
      <w:r>
        <w:rPr>
          <w:rFonts w:ascii="宋体" w:cs="宋体"/>
          <w:kern w:val="0"/>
          <w:szCs w:val="21"/>
        </w:rPr>
        <w:br/>
      </w:r>
      <m:oMath>
        <m:r>
          <w:rPr>
            <w:rFonts w:ascii="Cambria Math" w:hAnsi="Cambria Math"/>
          </w:rPr>
          <m:t>(2)</m:t>
        </m:r>
      </m:oMath>
      <w:r>
        <w:rPr>
          <w:rFonts w:ascii="宋体" w:cs="宋体"/>
          <w:kern w:val="0"/>
          <w:szCs w:val="21"/>
        </w:rPr>
        <w:t>刚安装好的“海葵一号”受到的浮力？</w:t>
      </w:r>
      <w:r>
        <w:rPr>
          <w:rFonts w:ascii="宋体" w:cs="宋体"/>
          <w:kern w:val="0"/>
          <w:szCs w:val="21"/>
        </w:rPr>
        <w:br/>
      </w:r>
      <m:oMath>
        <m:r>
          <w:rPr>
            <w:rFonts w:ascii="Cambria Math" w:hAnsi="Cambria Math"/>
          </w:rPr>
          <m:t>(3)</m:t>
        </m:r>
      </m:oMath>
      <w:r>
        <w:rPr>
          <w:rFonts w:ascii="宋体" w:cs="宋体"/>
          <w:kern w:val="0"/>
          <w:szCs w:val="21"/>
        </w:rPr>
        <w:t>达到最大储油量时，“海葵一号”排开海水的体积增加多少？</w:t>
      </w:r>
      <w:bookmarkEnd w:id="32"/>
    </w:p>
    <w:tbl>
      <w:tblPr>
        <w:tblW w:w="0" w:type="auto"/>
        <w:jc w:val="center"/>
        <w:tblLook w:val="04A0" w:firstRow="1" w:lastRow="0" w:firstColumn="1" w:lastColumn="0" w:noHBand="0" w:noVBand="1"/>
      </w:tblPr>
      <w:tblGrid>
        <w:gridCol w:w="3816"/>
      </w:tblGrid>
      <w:tr w:rsidR="00E6555B" w14:paraId="21100D9E" w14:textId="77777777">
        <w:trPr>
          <w:cantSplit/>
          <w:trHeight w:val="2070"/>
          <w:jc w:val="center"/>
        </w:trPr>
        <w:tc>
          <w:tcPr>
            <w:tcW w:w="3600" w:type="dxa"/>
          </w:tcPr>
          <w:p w14:paraId="08F4593C" w14:textId="77777777" w:rsidR="00BC4DC9" w:rsidRDefault="00000000">
            <w:pPr>
              <w:spacing w:line="360" w:lineRule="auto"/>
              <w:textAlignment w:val="center"/>
              <w:rPr>
                <w:rFonts w:hint="eastAsia"/>
              </w:rPr>
            </w:pPr>
            <w:r>
              <w:rPr>
                <w:rFonts w:eastAsia="Times New Roman" w:hAnsi="Times New Roman"/>
                <w:noProof/>
                <w:kern w:val="0"/>
                <w:sz w:val="24"/>
                <w:szCs w:val="24"/>
              </w:rPr>
              <w:drawing>
                <wp:anchor distT="0" distB="0" distL="114300" distR="114300" simplePos="0" relativeHeight="251679744" behindDoc="0" locked="0" layoutInCell="1" allowOverlap="0" wp14:anchorId="1ABB07F0" wp14:editId="142C391D">
                  <wp:simplePos x="0" y="0"/>
                  <wp:positionH relativeFrom="column">
                    <wp:align>center</wp:align>
                  </wp:positionH>
                  <wp:positionV relativeFrom="line">
                    <wp:posOffset>0</wp:posOffset>
                  </wp:positionV>
                  <wp:extent cx="2286000" cy="1314450"/>
                  <wp:effectExtent l="0" t="0" r="0" b="0"/>
                  <wp:wrapTopAndBottom/>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286000" cy="1314450"/>
                          </a:xfrm>
                          <a:prstGeom prst="rect">
                            <a:avLst/>
                          </a:prstGeom>
                          <a:noFill/>
                          <a:ln>
                            <a:noFill/>
                          </a:ln>
                        </pic:spPr>
                      </pic:pic>
                    </a:graphicData>
                  </a:graphic>
                </wp:anchor>
              </w:drawing>
            </w:r>
          </w:p>
        </w:tc>
      </w:tr>
    </w:tbl>
    <w:p w14:paraId="7FE7306D" w14:textId="77777777" w:rsidR="00BC4DC9" w:rsidRDefault="00000000">
      <w:pPr>
        <w:spacing w:line="360" w:lineRule="auto"/>
        <w:rPr>
          <w:rFonts w:hint="eastAsia"/>
        </w:rPr>
      </w:pPr>
      <w:r>
        <w:br w:type="page"/>
      </w:r>
    </w:p>
    <w:p w14:paraId="374CBEEA" w14:textId="492261AC" w:rsidR="00BC4DC9" w:rsidRDefault="00000000" w:rsidP="00F61812">
      <w:pPr>
        <w:spacing w:line="360" w:lineRule="auto"/>
        <w:jc w:val="center"/>
        <w:rPr>
          <w:rFonts w:hint="eastAsia"/>
        </w:rPr>
      </w:pPr>
      <w:r>
        <w:rPr>
          <w:rFonts w:ascii="宋体" w:cs="宋体"/>
          <w:b/>
          <w:sz w:val="32"/>
        </w:rPr>
        <w:lastRenderedPageBreak/>
        <w:t>答案和解析</w:t>
      </w:r>
    </w:p>
    <w:p w14:paraId="1644E9E2" w14:textId="77777777" w:rsidR="00BC4DC9" w:rsidRDefault="00000000">
      <w:pPr>
        <w:spacing w:line="360" w:lineRule="auto"/>
        <w:rPr>
          <w:rFonts w:hint="eastAsia"/>
        </w:rPr>
      </w:pPr>
      <w:r>
        <w:rPr>
          <w:rFonts w:eastAsia="Times New Roman" w:hAnsi="Times New Roman"/>
          <w:color w:val="3333FF"/>
          <w:kern w:val="0"/>
          <w:szCs w:val="21"/>
        </w:rPr>
        <w:t>1.</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6CCD3287"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A.</m:t>
        </m:r>
      </m:oMath>
      <w:r>
        <w:rPr>
          <w:rFonts w:ascii="宋体" w:cs="宋体"/>
          <w:kern w:val="0"/>
          <w:szCs w:val="21"/>
        </w:rPr>
        <w:t>一个鸡蛋的质量约为</w:t>
      </w:r>
      <w:r>
        <w:rPr>
          <w:rFonts w:eastAsia="Times New Roman" w:hAnsi="Times New Roman"/>
          <w:kern w:val="0"/>
          <w:szCs w:val="21"/>
        </w:rPr>
        <w:t>50</w:t>
      </w:r>
      <w:r>
        <w:rPr>
          <w:rFonts w:eastAsia="Times New Roman" w:hAnsi="Times New Roman"/>
          <w:i/>
          <w:iCs/>
          <w:kern w:val="0"/>
          <w:szCs w:val="21"/>
        </w:rPr>
        <w:t>g</w:t>
      </w:r>
      <w:r>
        <w:rPr>
          <w:rFonts w:ascii="宋体" w:cs="宋体"/>
          <w:kern w:val="0"/>
          <w:szCs w:val="21"/>
        </w:rPr>
        <w:t>，</w:t>
      </w:r>
      <w:r>
        <w:rPr>
          <w:rFonts w:eastAsia="Times New Roman" w:hAnsi="Times New Roman"/>
          <w:kern w:val="0"/>
          <w:szCs w:val="21"/>
        </w:rPr>
        <w:t>5</w:t>
      </w:r>
      <w:r>
        <w:rPr>
          <w:rFonts w:eastAsia="Times New Roman" w:hAnsi="Times New Roman"/>
          <w:i/>
          <w:iCs/>
          <w:kern w:val="0"/>
          <w:szCs w:val="21"/>
        </w:rPr>
        <w:t>g</w:t>
      </w:r>
      <w:r>
        <w:rPr>
          <w:rFonts w:ascii="宋体" w:cs="宋体"/>
          <w:kern w:val="0"/>
          <w:szCs w:val="21"/>
        </w:rPr>
        <w:t>约为</w:t>
      </w:r>
      <w:r>
        <w:rPr>
          <w:rFonts w:eastAsia="Times New Roman" w:hAnsi="Times New Roman"/>
          <w:kern w:val="0"/>
          <w:szCs w:val="21"/>
        </w:rPr>
        <w:t>10</w:t>
      </w:r>
      <w:r>
        <w:rPr>
          <w:rFonts w:ascii="宋体" w:cs="宋体"/>
          <w:kern w:val="0"/>
          <w:szCs w:val="21"/>
        </w:rPr>
        <w:t>个回形针的质量，故</w:t>
      </w:r>
      <w:r>
        <w:rPr>
          <w:rFonts w:eastAsia="Times New Roman" w:hAnsi="Times New Roman"/>
          <w:i/>
          <w:iCs/>
          <w:kern w:val="0"/>
          <w:szCs w:val="21"/>
        </w:rPr>
        <w:t>A</w:t>
      </w:r>
      <w:r>
        <w:rPr>
          <w:rFonts w:ascii="宋体" w:cs="宋体"/>
          <w:kern w:val="0"/>
          <w:szCs w:val="21"/>
        </w:rPr>
        <w:t>不正确；</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一个中学生的质量约为</w:t>
      </w:r>
      <w:r>
        <w:rPr>
          <w:rFonts w:eastAsia="Times New Roman" w:hAnsi="Times New Roman"/>
          <w:kern w:val="0"/>
          <w:szCs w:val="21"/>
        </w:rPr>
        <w:t>50</w:t>
      </w:r>
      <w:r>
        <w:rPr>
          <w:rFonts w:eastAsia="Times New Roman" w:hAnsi="Times New Roman"/>
          <w:i/>
          <w:iCs/>
          <w:kern w:val="0"/>
          <w:szCs w:val="21"/>
        </w:rPr>
        <w:t>kg</w:t>
      </w:r>
      <w:r>
        <w:rPr>
          <w:rFonts w:ascii="宋体" w:cs="宋体"/>
          <w:kern w:val="0"/>
          <w:szCs w:val="21"/>
        </w:rPr>
        <w:t>，重力约为</w:t>
      </w:r>
      <m:oMath>
        <m:r>
          <w:rPr>
            <w:rFonts w:ascii="Cambria Math" w:hAnsi="Cambria Math"/>
          </w:rPr>
          <m:t>G=mg=50kg×10N/kg=500N</m:t>
        </m:r>
      </m:oMath>
      <w:r>
        <w:rPr>
          <w:rFonts w:ascii="宋体" w:cs="宋体"/>
          <w:kern w:val="0"/>
          <w:szCs w:val="21"/>
        </w:rPr>
        <w:t>，故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一瓶矿泉水的体积约为</w:t>
      </w:r>
      <w:r>
        <w:rPr>
          <w:rFonts w:eastAsia="Times New Roman" w:hAnsi="Times New Roman"/>
          <w:kern w:val="0"/>
          <w:szCs w:val="21"/>
        </w:rPr>
        <w:t>500</w:t>
      </w:r>
      <w:r>
        <w:rPr>
          <w:rFonts w:eastAsia="Times New Roman" w:hAnsi="Times New Roman"/>
          <w:i/>
          <w:iCs/>
          <w:kern w:val="0"/>
          <w:szCs w:val="21"/>
        </w:rPr>
        <w:t>mL</w:t>
      </w:r>
      <w:r>
        <w:rPr>
          <w:rFonts w:ascii="宋体" w:cs="宋体"/>
          <w:kern w:val="0"/>
          <w:szCs w:val="21"/>
        </w:rPr>
        <w:t>，故</w:t>
      </w:r>
      <w:r>
        <w:rPr>
          <w:rFonts w:eastAsia="Times New Roman" w:hAnsi="Times New Roman"/>
          <w:i/>
          <w:iCs/>
          <w:kern w:val="0"/>
          <w:szCs w:val="21"/>
        </w:rPr>
        <w:t>C</w:t>
      </w:r>
      <w:r>
        <w:rPr>
          <w:rFonts w:ascii="宋体" w:cs="宋体"/>
          <w:kern w:val="0"/>
          <w:szCs w:val="21"/>
        </w:rPr>
        <w:t>不正确；</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空气的密度约为</w:t>
      </w:r>
      <m:oMath>
        <m:r>
          <w:rPr>
            <w:rFonts w:ascii="Cambria Math" w:hAnsi="Cambria Math"/>
          </w:rPr>
          <m:t>1.29kg/</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，故</w:t>
      </w:r>
      <w:r>
        <w:rPr>
          <w:rFonts w:eastAsia="Times New Roman" w:hAnsi="Times New Roman"/>
          <w:i/>
          <w:iCs/>
          <w:kern w:val="0"/>
          <w:szCs w:val="21"/>
        </w:rPr>
        <w:t>D</w:t>
      </w:r>
      <w:r>
        <w:rPr>
          <w:rFonts w:ascii="宋体" w:cs="宋体"/>
          <w:kern w:val="0"/>
          <w:szCs w:val="21"/>
        </w:rPr>
        <w:t>不正确。</w:t>
      </w:r>
      <w:r>
        <w:rPr>
          <w:rFonts w:ascii="宋体" w:cs="宋体"/>
          <w:kern w:val="0"/>
          <w:szCs w:val="21"/>
        </w:rPr>
        <w:br/>
      </w:r>
      <w:r>
        <w:rPr>
          <w:rFonts w:ascii="宋体" w:cs="宋体"/>
          <w:kern w:val="0"/>
          <w:szCs w:val="21"/>
        </w:rPr>
        <w:t>故选：</w:t>
      </w:r>
      <w:r>
        <w:rPr>
          <w:rFonts w:eastAsia="Times New Roman" w:hAnsi="Times New Roman"/>
          <w:i/>
          <w:iCs/>
          <w:kern w:val="0"/>
          <w:szCs w:val="21"/>
        </w:rPr>
        <w:t>B</w:t>
      </w:r>
      <w:r>
        <w:rPr>
          <w:rFonts w:ascii="宋体" w:cs="宋体"/>
          <w:kern w:val="0"/>
          <w:szCs w:val="21"/>
        </w:rPr>
        <w:t>。</w:t>
      </w:r>
      <w:r>
        <w:rPr>
          <w:rFonts w:ascii="宋体" w:cs="宋体"/>
          <w:kern w:val="0"/>
          <w:szCs w:val="21"/>
        </w:rPr>
        <w:br/>
        <w:t>不同物理量的估算，有的需要凭借生活经验，有的需要简单的计算，有的要进行单位的换算，最后判断最合理的是哪一个。</w:t>
      </w:r>
      <w:r>
        <w:rPr>
          <w:rFonts w:ascii="宋体" w:cs="宋体"/>
          <w:kern w:val="0"/>
          <w:szCs w:val="21"/>
        </w:rPr>
        <w:br/>
        <w:t>本题考查对生活中常见物理量的估测，结合对生活的了解和对物理单位的认识，找出合理的选项即可。</w:t>
      </w:r>
    </w:p>
    <w:p w14:paraId="1718646D" w14:textId="77777777" w:rsidR="00BC4DC9" w:rsidRDefault="00000000">
      <w:pPr>
        <w:spacing w:line="360" w:lineRule="auto"/>
        <w:rPr>
          <w:rFonts w:hint="eastAsia"/>
        </w:rPr>
      </w:pPr>
      <w:r>
        <w:rPr>
          <w:rFonts w:eastAsia="Times New Roman" w:hAnsi="Times New Roman"/>
          <w:color w:val="3333FF"/>
          <w:kern w:val="0"/>
          <w:szCs w:val="21"/>
        </w:rPr>
        <w:t>2.</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1DD154FC"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、先称出一块铁的质量，再称出铁块和一张邮票的总质量，因一张邮票的质量很小，两次测量结果相同，故</w:t>
      </w:r>
      <w:r>
        <w:rPr>
          <w:rFonts w:eastAsia="Times New Roman" w:hAnsi="Times New Roman"/>
          <w:i/>
          <w:iCs/>
          <w:kern w:val="0"/>
          <w:szCs w:val="21"/>
        </w:rPr>
        <w:t>A</w:t>
      </w:r>
      <w:r>
        <w:rPr>
          <w:rFonts w:ascii="宋体" w:cs="宋体"/>
          <w:kern w:val="0"/>
          <w:szCs w:val="21"/>
        </w:rPr>
        <w:t>不符合题意；</w:t>
      </w:r>
      <w:r>
        <w:rPr>
          <w:rFonts w:ascii="宋体" w:cs="宋体"/>
          <w:kern w:val="0"/>
          <w:szCs w:val="21"/>
        </w:rPr>
        <w:br/>
      </w:r>
      <w:r>
        <w:rPr>
          <w:rFonts w:eastAsia="Times New Roman" w:hAnsi="Times New Roman"/>
          <w:i/>
          <w:iCs/>
          <w:kern w:val="0"/>
          <w:szCs w:val="21"/>
        </w:rPr>
        <w:t>BCD</w:t>
      </w:r>
      <w:r>
        <w:rPr>
          <w:rFonts w:ascii="宋体" w:cs="宋体"/>
          <w:kern w:val="0"/>
          <w:szCs w:val="21"/>
        </w:rPr>
        <w:t>、一张邮票的质量约为几十毫克，不易直接测量，故可采用累积测算其质量：先称出</w:t>
      </w:r>
      <w:r>
        <w:rPr>
          <w:rFonts w:eastAsia="Times New Roman" w:hAnsi="Times New Roman"/>
          <w:kern w:val="0"/>
          <w:szCs w:val="21"/>
        </w:rPr>
        <w:t>100</w:t>
      </w:r>
      <w:r>
        <w:rPr>
          <w:rFonts w:ascii="宋体" w:cs="宋体"/>
          <w:kern w:val="0"/>
          <w:szCs w:val="21"/>
        </w:rPr>
        <w:t>张邮票的质量，再通过计算求得一张邮票的质量，故</w:t>
      </w:r>
      <w:r>
        <w:rPr>
          <w:rFonts w:eastAsia="Times New Roman" w:hAnsi="Times New Roman"/>
          <w:i/>
          <w:iCs/>
          <w:kern w:val="0"/>
          <w:szCs w:val="21"/>
        </w:rPr>
        <w:t>BC</w:t>
      </w:r>
      <w:r>
        <w:rPr>
          <w:rFonts w:ascii="宋体" w:cs="宋体"/>
          <w:kern w:val="0"/>
          <w:szCs w:val="21"/>
        </w:rPr>
        <w:t>不符合题意；</w:t>
      </w:r>
      <w:r>
        <w:rPr>
          <w:rFonts w:eastAsia="Times New Roman" w:hAnsi="Times New Roman"/>
          <w:i/>
          <w:iCs/>
          <w:kern w:val="0"/>
          <w:szCs w:val="21"/>
        </w:rPr>
        <w:t>D</w:t>
      </w:r>
      <w:r>
        <w:rPr>
          <w:rFonts w:ascii="宋体" w:cs="宋体"/>
          <w:kern w:val="0"/>
          <w:szCs w:val="21"/>
        </w:rPr>
        <w:t>符合题意。</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t>一张邮票的质量约为几十毫克，不易直接测量，故可采用累积法测量出多张邮票的总质量，从而计算出一张邮票的质量。</w:t>
      </w:r>
      <w:r>
        <w:rPr>
          <w:rFonts w:ascii="宋体" w:cs="宋体"/>
          <w:kern w:val="0"/>
          <w:szCs w:val="21"/>
        </w:rPr>
        <w:br/>
        <w:t>本题考查用累积法测量微小量的方法，要掌握。</w:t>
      </w:r>
    </w:p>
    <w:p w14:paraId="02B6018C" w14:textId="77777777" w:rsidR="00BC4DC9" w:rsidRDefault="00000000">
      <w:pPr>
        <w:spacing w:line="360" w:lineRule="auto"/>
        <w:rPr>
          <w:rFonts w:hint="eastAsia"/>
        </w:rPr>
      </w:pPr>
      <w:r>
        <w:rPr>
          <w:rFonts w:eastAsia="Times New Roman" w:hAnsi="Times New Roman"/>
          <w:color w:val="3333FF"/>
          <w:kern w:val="0"/>
          <w:szCs w:val="21"/>
        </w:rPr>
        <w:t>3.</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1B65FB9A"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AB.</m:t>
        </m:r>
      </m:oMath>
      <w:r>
        <w:rPr>
          <w:rFonts w:ascii="宋体" w:cs="宋体"/>
          <w:kern w:val="0"/>
          <w:szCs w:val="21"/>
        </w:rPr>
        <w:t>密度是物质的一种特性，并不会随质量和体积的改变而改变，故</w:t>
      </w:r>
      <w:r>
        <w:rPr>
          <w:rFonts w:eastAsia="Times New Roman" w:hAnsi="Times New Roman"/>
          <w:i/>
          <w:iCs/>
          <w:kern w:val="0"/>
          <w:szCs w:val="21"/>
        </w:rPr>
        <w:t>AB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对于同种物质组成的不同物体，物体的质量与体积成正比，故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对于不同种的物质组成的物体，质量和体积的比一般不同，也有相同的情况，故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t>密度是物质的一种特性，不随体积和质量而改变，根据密度公式</w:t>
      </w:r>
      <m:oMath>
        <m:r>
          <w:rPr>
            <w:rFonts w:ascii="Cambria Math" w:hAnsi="Cambria Math"/>
          </w:rPr>
          <m:t>ρ=</m:t>
        </m:r>
        <m:f>
          <m:fPr>
            <m:ctrlPr>
              <w:rPr>
                <w:rFonts w:ascii="Cambria Math" w:hAnsi="Cambria Math"/>
              </w:rPr>
            </m:ctrlPr>
          </m:fPr>
          <m:num>
            <m:r>
              <w:rPr>
                <w:rFonts w:ascii="Cambria Math" w:hAnsi="Cambria Math"/>
                <w:sz w:val="24"/>
                <w:szCs w:val="24"/>
              </w:rPr>
              <m:t>m</m:t>
            </m:r>
          </m:num>
          <m:den>
            <m:r>
              <w:rPr>
                <w:rFonts w:ascii="Cambria Math" w:hAnsi="Cambria Math"/>
                <w:sz w:val="24"/>
                <w:szCs w:val="24"/>
              </w:rPr>
              <m:t>V</m:t>
            </m:r>
          </m:den>
        </m:f>
      </m:oMath>
      <w:r>
        <w:rPr>
          <w:rFonts w:ascii="宋体" w:cs="宋体"/>
          <w:kern w:val="0"/>
          <w:szCs w:val="21"/>
        </w:rPr>
        <w:t>可知，体积相等的不同物质，质量大的密度大；质量相等的不同物质，体积大的密度小。</w:t>
      </w:r>
      <w:r>
        <w:rPr>
          <w:rFonts w:ascii="宋体" w:cs="宋体"/>
          <w:kern w:val="0"/>
          <w:szCs w:val="21"/>
        </w:rPr>
        <w:br/>
      </w:r>
      <w:r>
        <w:rPr>
          <w:rFonts w:ascii="宋体" w:cs="宋体"/>
          <w:kern w:val="0"/>
          <w:szCs w:val="21"/>
        </w:rPr>
        <w:t>解答此题的关键是正确理解密度公式的含义，物理公式和数学公式是不一样的，并不能完全像数学公式一样来分析成正比反比，因为物理公式有其特定的物理意义，分析物理公式时要结合具体物理量来进行。</w:t>
      </w:r>
    </w:p>
    <w:p w14:paraId="32720F13" w14:textId="77777777" w:rsidR="00BC4DC9" w:rsidRDefault="00000000">
      <w:pPr>
        <w:spacing w:line="360" w:lineRule="auto"/>
        <w:rPr>
          <w:rFonts w:hint="eastAsia"/>
        </w:rPr>
      </w:pPr>
      <w:r>
        <w:rPr>
          <w:rFonts w:eastAsia="Times New Roman" w:hAnsi="Times New Roman"/>
          <w:color w:val="3333FF"/>
          <w:kern w:val="0"/>
          <w:szCs w:val="21"/>
        </w:rPr>
        <w:t>4.</w:t>
      </w:r>
      <w:r>
        <w:rPr>
          <w:rFonts w:ascii="宋体" w:cs="宋体"/>
          <w:color w:val="3333FF"/>
          <w:kern w:val="0"/>
          <w:szCs w:val="21"/>
        </w:rPr>
        <w:t>【答案】</w:t>
      </w:r>
      <w:r>
        <w:rPr>
          <w:rFonts w:eastAsia="Times New Roman" w:hAnsi="Times New Roman"/>
          <w:i/>
          <w:iCs/>
          <w:kern w:val="0"/>
          <w:szCs w:val="21"/>
        </w:rPr>
        <w:t>A</w:t>
      </w:r>
      <w:r>
        <w:rPr>
          <w:rFonts w:eastAsia="Times New Roman" w:hAnsi="Times New Roman"/>
          <w:kern w:val="0"/>
          <w:sz w:val="24"/>
          <w:szCs w:val="24"/>
        </w:rPr>
        <w:t> </w:t>
      </w:r>
    </w:p>
    <w:p w14:paraId="5CB92B5C" w14:textId="77777777" w:rsidR="00BC4DC9" w:rsidRDefault="00000000">
      <w:pPr>
        <w:spacing w:line="360" w:lineRule="auto"/>
        <w:rPr>
          <w:rFonts w:hint="eastAsia"/>
        </w:rPr>
      </w:pPr>
      <w:r>
        <w:rPr>
          <w:rFonts w:ascii="宋体" w:cs="宋体"/>
          <w:color w:val="3333FF"/>
          <w:kern w:val="0"/>
          <w:szCs w:val="21"/>
        </w:rPr>
        <w:lastRenderedPageBreak/>
        <w:t>【解析】</w:t>
      </w:r>
      <w:r>
        <w:rPr>
          <w:rFonts w:ascii="宋体" w:cs="宋体"/>
          <w:kern w:val="0"/>
          <w:szCs w:val="21"/>
        </w:rPr>
        <w:t>解：铝锂合金板材坚固就说明了其硬度大；</w:t>
      </w:r>
      <w:r>
        <w:rPr>
          <w:rFonts w:ascii="宋体" w:cs="宋体"/>
          <w:kern w:val="0"/>
          <w:szCs w:val="21"/>
        </w:rPr>
        <w:br/>
        <w:t>轻巧说明了其密度小；</w:t>
      </w:r>
      <w:r>
        <w:rPr>
          <w:rFonts w:ascii="宋体" w:cs="宋体"/>
          <w:kern w:val="0"/>
          <w:szCs w:val="21"/>
        </w:rPr>
        <w:br/>
        <w:t>易于加工说明其延展性好；</w:t>
      </w:r>
      <w:r>
        <w:rPr>
          <w:rFonts w:ascii="宋体" w:cs="宋体"/>
          <w:kern w:val="0"/>
          <w:szCs w:val="21"/>
        </w:rPr>
        <w:br/>
        <w:t>而坚固、轻巧、易于加工与隔热性无关。</w:t>
      </w:r>
      <w:r>
        <w:rPr>
          <w:rFonts w:ascii="宋体" w:cs="宋体"/>
          <w:kern w:val="0"/>
          <w:szCs w:val="21"/>
        </w:rPr>
        <w:br/>
        <w:t>故选：</w:t>
      </w:r>
      <w:r>
        <w:rPr>
          <w:rFonts w:eastAsia="Times New Roman" w:hAnsi="Times New Roman"/>
          <w:i/>
          <w:iCs/>
          <w:kern w:val="0"/>
          <w:szCs w:val="21"/>
        </w:rPr>
        <w:t>A</w:t>
      </w:r>
      <w:r>
        <w:rPr>
          <w:rFonts w:ascii="宋体" w:cs="宋体"/>
          <w:kern w:val="0"/>
          <w:szCs w:val="21"/>
        </w:rPr>
        <w:t>。</w:t>
      </w:r>
      <w:r>
        <w:rPr>
          <w:rFonts w:ascii="宋体" w:cs="宋体"/>
          <w:kern w:val="0"/>
          <w:szCs w:val="21"/>
        </w:rPr>
        <w:br/>
        <w:t>根据题中提到的铝锂合金板材的特点来分析其物理属性，如坚固就说明了其硬度大。</w:t>
      </w:r>
      <w:r>
        <w:rPr>
          <w:rFonts w:ascii="宋体" w:cs="宋体"/>
          <w:kern w:val="0"/>
          <w:szCs w:val="21"/>
        </w:rPr>
        <w:br/>
        <w:t>要判断物体的物理属性就要根据物体自身的特点来入手。</w:t>
      </w:r>
    </w:p>
    <w:p w14:paraId="46C151FF" w14:textId="77777777" w:rsidR="00BC4DC9" w:rsidRDefault="00000000">
      <w:pPr>
        <w:spacing w:line="360" w:lineRule="auto"/>
        <w:rPr>
          <w:rFonts w:hint="eastAsia"/>
        </w:rPr>
      </w:pPr>
      <w:r>
        <w:rPr>
          <w:rFonts w:eastAsia="Times New Roman" w:hAnsi="Times New Roman"/>
          <w:color w:val="3333FF"/>
          <w:kern w:val="0"/>
          <w:szCs w:val="21"/>
        </w:rPr>
        <w:t>5.</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01737ADB"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解：乙、丙相互排斥，说明乙、丙一定带同种电荷，丙带正电，则乙一定也带正电；甲、乙相互吸引，说明甲带负电或不带电。</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同种电荷相互排斥，异种电荷相互吸引。</w:t>
      </w:r>
      <w:r>
        <w:rPr>
          <w:rFonts w:ascii="宋体" w:cs="宋体"/>
          <w:kern w:val="0"/>
          <w:szCs w:val="21"/>
        </w:rPr>
        <w:br/>
      </w:r>
      <m:oMath>
        <m:r>
          <w:rPr>
            <w:rFonts w:ascii="Cambria Math" w:hAnsi="Cambria Math"/>
          </w:rPr>
          <m:t>(2)</m:t>
        </m:r>
      </m:oMath>
      <w:r>
        <w:rPr>
          <w:rFonts w:ascii="宋体" w:cs="宋体"/>
          <w:kern w:val="0"/>
          <w:szCs w:val="21"/>
        </w:rPr>
        <w:t>排斥的带有同种电荷，吸引的可能带有异种电荷，也可能带电体吸引不带电体。</w:t>
      </w:r>
      <w:r>
        <w:rPr>
          <w:rFonts w:ascii="宋体" w:cs="宋体"/>
          <w:kern w:val="0"/>
          <w:szCs w:val="21"/>
        </w:rPr>
        <w:br/>
      </w:r>
      <w:r>
        <w:rPr>
          <w:rFonts w:ascii="宋体" w:cs="宋体"/>
          <w:kern w:val="0"/>
          <w:szCs w:val="21"/>
        </w:rPr>
        <w:t>带电体吸引不带电体，排斥带同种电荷，吸引可能带异种电荷，其中之一带电。注意带电体具有吸引轻小物体的性质的情况。</w:t>
      </w:r>
    </w:p>
    <w:p w14:paraId="463CE785" w14:textId="77777777" w:rsidR="00BC4DC9" w:rsidRDefault="00000000">
      <w:pPr>
        <w:spacing w:line="360" w:lineRule="auto"/>
        <w:rPr>
          <w:rFonts w:hint="eastAsia"/>
        </w:rPr>
      </w:pPr>
      <w:r>
        <w:rPr>
          <w:rFonts w:eastAsia="Times New Roman" w:hAnsi="Times New Roman"/>
          <w:color w:val="3333FF"/>
          <w:kern w:val="0"/>
          <w:szCs w:val="21"/>
        </w:rPr>
        <w:t>6.</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298AA97E"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A.</m:t>
        </m:r>
      </m:oMath>
      <w:r>
        <w:rPr>
          <w:rFonts w:ascii="宋体" w:cs="宋体"/>
          <w:kern w:val="0"/>
          <w:szCs w:val="21"/>
        </w:rPr>
        <w:t>气体的体积容易被压缩，说明气体分子间存在着很大的空隙，而不是分子间没有斥力，分子间存在引力和斥力，故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柳絮是固体小颗粒，不是分子，柳絮漫天飞舞是固体小颗粒做机械运动，不能说明分子在永不停息地做无规则运动，故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研究表明，星系间的距离正在逐渐增大，星系正在远离地球，说明宇宙正在扩张，故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原子是由原子核与电子组成的，原子核是由质子与中子组成的，电子的质量和体积都很小，按照尺度由大到小的顺序排列依次是原子、质子、电子，故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分子间存在着相互作用的引力和斥力，当分子间距离很大时，分子作用力几乎为零；</w:t>
      </w:r>
      <w:r>
        <w:rPr>
          <w:rFonts w:ascii="宋体" w:cs="宋体"/>
          <w:kern w:val="0"/>
          <w:szCs w:val="21"/>
        </w:rPr>
        <w:br/>
      </w:r>
      <m:oMath>
        <m:r>
          <w:rPr>
            <w:rFonts w:ascii="Cambria Math" w:hAnsi="Cambria Math"/>
          </w:rPr>
          <m:t>(2)</m:t>
        </m:r>
      </m:oMath>
      <w:r>
        <w:rPr>
          <w:rFonts w:ascii="宋体" w:cs="宋体"/>
          <w:kern w:val="0"/>
          <w:szCs w:val="21"/>
        </w:rPr>
        <w:t>分子是微观世界的粒子，用肉眼是看不到的，肉眼能够看到的不是分子，而是固体的小颗粒；</w:t>
      </w:r>
      <w:r>
        <w:rPr>
          <w:rFonts w:ascii="宋体" w:cs="宋体"/>
          <w:kern w:val="0"/>
          <w:szCs w:val="21"/>
        </w:rPr>
        <w:br/>
      </w:r>
      <m:oMath>
        <m:r>
          <w:rPr>
            <w:rFonts w:ascii="Cambria Math" w:hAnsi="Cambria Math"/>
          </w:rPr>
          <m:t>(3)</m:t>
        </m:r>
      </m:oMath>
      <w:r>
        <w:rPr>
          <w:rFonts w:ascii="宋体" w:cs="宋体"/>
          <w:kern w:val="0"/>
          <w:szCs w:val="21"/>
        </w:rPr>
        <w:t>星系之间的距离正在增大；</w:t>
      </w:r>
      <w:r>
        <w:rPr>
          <w:rFonts w:ascii="宋体" w:cs="宋体"/>
          <w:kern w:val="0"/>
          <w:szCs w:val="21"/>
        </w:rPr>
        <w:br/>
      </w:r>
      <m:oMath>
        <m:r>
          <w:rPr>
            <w:rFonts w:ascii="Cambria Math" w:hAnsi="Cambria Math"/>
          </w:rPr>
          <m:t>(4)</m:t>
        </m:r>
      </m:oMath>
      <w:r>
        <w:rPr>
          <w:rFonts w:ascii="宋体" w:cs="宋体"/>
          <w:kern w:val="0"/>
          <w:szCs w:val="21"/>
        </w:rPr>
        <w:t>原子是由原子核与电子组成的，原子核是由质子与中子组成的。</w:t>
      </w:r>
      <w:r>
        <w:rPr>
          <w:rFonts w:ascii="宋体" w:cs="宋体"/>
          <w:kern w:val="0"/>
          <w:szCs w:val="21"/>
        </w:rPr>
        <w:br/>
      </w:r>
      <w:r>
        <w:rPr>
          <w:rFonts w:ascii="宋体" w:cs="宋体"/>
          <w:kern w:val="0"/>
          <w:szCs w:val="21"/>
        </w:rPr>
        <w:t>本题考查我们对分子动理论、微观粒子和宇宙的认知水平，难度较低。</w:t>
      </w:r>
    </w:p>
    <w:p w14:paraId="4795135A" w14:textId="77777777" w:rsidR="00BC4DC9" w:rsidRDefault="00000000">
      <w:pPr>
        <w:spacing w:line="360" w:lineRule="auto"/>
        <w:rPr>
          <w:rFonts w:hint="eastAsia"/>
        </w:rPr>
      </w:pPr>
      <w:r>
        <w:rPr>
          <w:rFonts w:eastAsia="Times New Roman" w:hAnsi="Times New Roman"/>
          <w:color w:val="3333FF"/>
          <w:kern w:val="0"/>
          <w:szCs w:val="21"/>
        </w:rPr>
        <w:t>7.</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3D142F99" w14:textId="77777777" w:rsidR="00BC4DC9" w:rsidRDefault="00000000">
      <w:pPr>
        <w:spacing w:line="360" w:lineRule="auto"/>
        <w:rPr>
          <w:rFonts w:hint="eastAsia"/>
        </w:rPr>
      </w:pPr>
      <w:r>
        <w:rPr>
          <w:rFonts w:ascii="宋体" w:cs="宋体"/>
          <w:color w:val="3333FF"/>
          <w:kern w:val="0"/>
          <w:szCs w:val="21"/>
        </w:rPr>
        <w:lastRenderedPageBreak/>
        <w:t>【解析】</w:t>
      </w:r>
      <w:r>
        <w:rPr>
          <w:rFonts w:ascii="宋体" w:cs="宋体"/>
          <w:kern w:val="0"/>
          <w:szCs w:val="21"/>
        </w:rPr>
        <w:t>解：</w:t>
      </w:r>
      <m:oMath>
        <m:r>
          <w:rPr>
            <w:rFonts w:ascii="Cambria Math" w:hAnsi="Cambria Math"/>
          </w:rPr>
          <m:t>A.</m:t>
        </m:r>
      </m:oMath>
      <w:r>
        <w:rPr>
          <w:rFonts w:ascii="宋体" w:cs="宋体"/>
          <w:kern w:val="0"/>
          <w:szCs w:val="21"/>
        </w:rPr>
        <w:t>排球向上运动的过程中，受到竖直向下的重力的作用，故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垫球时，运动员的手腕发生弹性形变，对排球有向上的作用力，施力物体是手腕。故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发球时，运动员的手对排开的作用力与球对手的作用力是一对相互作用力，它们的大小相等，故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拦网时，手对排球有力的作用，排球被弹回，所以说明力可以改变物体的运动状态，故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由于地球的吸引而使物体受到的力叫重力，重力的施力物体是地球；</w:t>
      </w:r>
      <w:r>
        <w:rPr>
          <w:rFonts w:ascii="宋体" w:cs="宋体"/>
          <w:kern w:val="0"/>
          <w:szCs w:val="21"/>
        </w:rPr>
        <w:br/>
      </w:r>
      <m:oMath>
        <m:r>
          <w:rPr>
            <w:rFonts w:ascii="Cambria Math" w:hAnsi="Cambria Math"/>
          </w:rPr>
          <m:t>(2)</m:t>
        </m:r>
      </m:oMath>
      <w:r>
        <w:rPr>
          <w:rFonts w:ascii="宋体" w:cs="宋体"/>
          <w:kern w:val="0"/>
          <w:szCs w:val="21"/>
        </w:rPr>
        <w:t>弹力是由施力物体产生弹性形变产生的；</w:t>
      </w:r>
      <w:r>
        <w:rPr>
          <w:rFonts w:ascii="宋体" w:cs="宋体"/>
          <w:kern w:val="0"/>
          <w:szCs w:val="21"/>
        </w:rPr>
        <w:br/>
      </w:r>
      <m:oMath>
        <m:r>
          <w:rPr>
            <w:rFonts w:ascii="Cambria Math" w:hAnsi="Cambria Math"/>
          </w:rPr>
          <m:t>(3)</m:t>
        </m:r>
      </m:oMath>
      <w:r>
        <w:rPr>
          <w:rFonts w:ascii="宋体" w:cs="宋体"/>
          <w:kern w:val="0"/>
          <w:szCs w:val="21"/>
        </w:rPr>
        <w:t>物体间力的作用是相互的，相互作用的两个力是同时产生的；</w:t>
      </w:r>
      <w:r>
        <w:rPr>
          <w:rFonts w:ascii="宋体" w:cs="宋体"/>
          <w:kern w:val="0"/>
          <w:szCs w:val="21"/>
        </w:rPr>
        <w:br/>
      </w:r>
      <m:oMath>
        <m:r>
          <w:rPr>
            <w:rFonts w:ascii="Cambria Math" w:hAnsi="Cambria Math"/>
          </w:rPr>
          <m:t>(4)</m:t>
        </m:r>
      </m:oMath>
      <w:r>
        <w:rPr>
          <w:rFonts w:ascii="宋体" w:cs="宋体"/>
          <w:kern w:val="0"/>
          <w:szCs w:val="21"/>
        </w:rPr>
        <w:t>力的作用效果有两个：①力可以改变物体的形状即使物体发生形变。②力可以改变物体的运动状态，包括物体的运动速度大小发生变化、运动方向发生变化。</w:t>
      </w:r>
      <w:r>
        <w:rPr>
          <w:rFonts w:ascii="宋体" w:cs="宋体"/>
          <w:kern w:val="0"/>
          <w:szCs w:val="21"/>
        </w:rPr>
        <w:br/>
      </w:r>
      <w:r>
        <w:rPr>
          <w:rFonts w:ascii="宋体" w:cs="宋体"/>
          <w:kern w:val="0"/>
          <w:szCs w:val="21"/>
        </w:rPr>
        <w:t>本题考查了重力概念、弹力的概念、理解力的作用的相互性和力的两个作用效果，难度不大。</w:t>
      </w:r>
    </w:p>
    <w:p w14:paraId="4A72DA7F" w14:textId="77777777" w:rsidR="00BC4DC9" w:rsidRDefault="00000000">
      <w:pPr>
        <w:spacing w:line="360" w:lineRule="auto"/>
        <w:rPr>
          <w:rFonts w:hint="eastAsia"/>
        </w:rPr>
      </w:pPr>
      <w:r>
        <w:rPr>
          <w:rFonts w:eastAsia="Times New Roman" w:hAnsi="Times New Roman"/>
          <w:color w:val="3333FF"/>
          <w:kern w:val="0"/>
          <w:szCs w:val="21"/>
        </w:rPr>
        <w:t>8.</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333512C7"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、实验前，要把弹簧测力计在水平方向上调零，</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BC</w:t>
      </w:r>
      <w:r>
        <w:rPr>
          <w:rFonts w:ascii="宋体" w:cs="宋体"/>
          <w:kern w:val="0"/>
          <w:szCs w:val="21"/>
        </w:rPr>
        <w:t>、只有沿水平方向拉着物体做匀速直线运动，物体在水平方向上受到平衡力的作用，拉力大小才等于摩擦力的大小，</w:t>
      </w:r>
      <w:r>
        <w:rPr>
          <w:rFonts w:eastAsia="Times New Roman" w:hAnsi="Times New Roman"/>
          <w:i/>
          <w:iCs/>
          <w:kern w:val="0"/>
          <w:szCs w:val="21"/>
        </w:rPr>
        <w:t>B</w:t>
      </w:r>
      <w:r>
        <w:rPr>
          <w:rFonts w:ascii="宋体" w:cs="宋体"/>
          <w:kern w:val="0"/>
          <w:szCs w:val="21"/>
        </w:rPr>
        <w:t>错误；</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ascii="宋体" w:cs="宋体"/>
          <w:kern w:val="0"/>
          <w:szCs w:val="21"/>
        </w:rPr>
        <w:t>、影响滑动摩擦力大小因素有两个：压力大小和接触面的粗糙程度，因这两个因素都不变，故摩擦力不变，测力计示数不变，</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根据二力平衡的条件分析；</w:t>
      </w:r>
      <w:r>
        <w:rPr>
          <w:rFonts w:ascii="宋体" w:cs="宋体"/>
          <w:kern w:val="0"/>
          <w:szCs w:val="21"/>
        </w:rPr>
        <w:br/>
      </w:r>
      <m:oMath>
        <m:r>
          <w:rPr>
            <w:rFonts w:ascii="Cambria Math" w:hAnsi="Cambria Math"/>
          </w:rPr>
          <m:t>(2)(3)</m:t>
        </m:r>
      </m:oMath>
      <w:r>
        <w:rPr>
          <w:rFonts w:ascii="宋体" w:cs="宋体"/>
          <w:kern w:val="0"/>
          <w:szCs w:val="21"/>
        </w:rPr>
        <w:t>影响滑动摩擦力大小因素有两个：压力大小和接触面的粗糙程度，研究与其中一个因素的关系时，要控制另外一个因素不变，根据图中现象得出结论。</w:t>
      </w:r>
      <w:r>
        <w:rPr>
          <w:rFonts w:ascii="宋体" w:cs="宋体"/>
          <w:kern w:val="0"/>
          <w:szCs w:val="21"/>
        </w:rPr>
        <w:br/>
      </w:r>
      <w:r>
        <w:rPr>
          <w:rFonts w:ascii="宋体" w:cs="宋体"/>
          <w:kern w:val="0"/>
          <w:szCs w:val="21"/>
        </w:rPr>
        <w:t>本题探究滑动摩擦力的大小与哪些因素有关，考查实验原理及控制变量法的运用，体现了对过程和方法的考查。</w:t>
      </w:r>
    </w:p>
    <w:p w14:paraId="161E3190" w14:textId="77777777" w:rsidR="00BC4DC9" w:rsidRDefault="00000000">
      <w:pPr>
        <w:spacing w:line="360" w:lineRule="auto"/>
        <w:rPr>
          <w:rFonts w:hint="eastAsia"/>
        </w:rPr>
      </w:pPr>
      <w:r>
        <w:rPr>
          <w:rFonts w:eastAsia="Times New Roman" w:hAnsi="Times New Roman"/>
          <w:color w:val="3333FF"/>
          <w:kern w:val="0"/>
          <w:szCs w:val="21"/>
        </w:rPr>
        <w:t>9.</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1F602FEA"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AC</w:t>
      </w:r>
      <w:r>
        <w:rPr>
          <w:rFonts w:ascii="宋体" w:cs="宋体"/>
          <w:kern w:val="0"/>
          <w:szCs w:val="21"/>
        </w:rPr>
        <w:t>、磁悬浮列车悬浮行驶、给车轮的轴加润滑油，都让接触面彼此分离，目的是为了减小摩擦，故</w:t>
      </w:r>
      <w:r>
        <w:rPr>
          <w:rFonts w:eastAsia="Times New Roman" w:hAnsi="Times New Roman"/>
          <w:i/>
          <w:iCs/>
          <w:kern w:val="0"/>
          <w:szCs w:val="21"/>
        </w:rPr>
        <w:t>A</w:t>
      </w:r>
      <w:r>
        <w:rPr>
          <w:rFonts w:ascii="宋体" w:cs="宋体"/>
          <w:kern w:val="0"/>
          <w:szCs w:val="21"/>
        </w:rPr>
        <w:t>、</w:t>
      </w:r>
      <w:r>
        <w:rPr>
          <w:rFonts w:eastAsia="Times New Roman" w:hAnsi="Times New Roman"/>
          <w:i/>
          <w:iCs/>
          <w:kern w:val="0"/>
          <w:szCs w:val="21"/>
        </w:rPr>
        <w:t>C</w:t>
      </w:r>
      <w:r>
        <w:rPr>
          <w:rFonts w:ascii="宋体" w:cs="宋体"/>
          <w:kern w:val="0"/>
          <w:szCs w:val="21"/>
        </w:rPr>
        <w:t>不符合题意。</w:t>
      </w:r>
      <w:r>
        <w:rPr>
          <w:rFonts w:ascii="宋体" w:cs="宋体"/>
          <w:kern w:val="0"/>
          <w:szCs w:val="21"/>
        </w:rPr>
        <w:br/>
      </w:r>
      <w:r>
        <w:rPr>
          <w:rFonts w:eastAsia="Times New Roman" w:hAnsi="Times New Roman"/>
          <w:i/>
          <w:iCs/>
          <w:kern w:val="0"/>
          <w:szCs w:val="21"/>
        </w:rPr>
        <w:t>B</w:t>
      </w:r>
      <w:r>
        <w:rPr>
          <w:rFonts w:ascii="宋体" w:cs="宋体"/>
          <w:kern w:val="0"/>
          <w:szCs w:val="21"/>
        </w:rPr>
        <w:t>、用力握紧球拍，在接触面粗糙程度一定时，通过增大压力来增大摩擦，故</w:t>
      </w:r>
      <w:r>
        <w:rPr>
          <w:rFonts w:eastAsia="Times New Roman" w:hAnsi="Times New Roman"/>
          <w:i/>
          <w:iCs/>
          <w:kern w:val="0"/>
          <w:szCs w:val="21"/>
        </w:rPr>
        <w:t>B</w:t>
      </w:r>
      <w:r>
        <w:rPr>
          <w:rFonts w:ascii="宋体" w:cs="宋体"/>
          <w:kern w:val="0"/>
          <w:szCs w:val="21"/>
        </w:rPr>
        <w:t>符合题意；</w:t>
      </w:r>
      <w:r>
        <w:rPr>
          <w:rFonts w:ascii="宋体" w:cs="宋体"/>
          <w:kern w:val="0"/>
          <w:szCs w:val="21"/>
        </w:rPr>
        <w:br/>
      </w:r>
      <w:r>
        <w:rPr>
          <w:rFonts w:eastAsia="Times New Roman" w:hAnsi="Times New Roman"/>
          <w:i/>
          <w:iCs/>
          <w:kern w:val="0"/>
          <w:szCs w:val="21"/>
        </w:rPr>
        <w:t>D</w:t>
      </w:r>
      <w:r>
        <w:rPr>
          <w:rFonts w:ascii="宋体" w:cs="宋体"/>
          <w:kern w:val="0"/>
          <w:szCs w:val="21"/>
        </w:rPr>
        <w:t>、旱冰鞋安装滚轮，以滚动代替滑动减小了摩擦，故</w:t>
      </w:r>
      <w:r>
        <w:rPr>
          <w:rFonts w:eastAsia="Times New Roman" w:hAnsi="Times New Roman"/>
          <w:i/>
          <w:iCs/>
          <w:kern w:val="0"/>
          <w:szCs w:val="21"/>
        </w:rPr>
        <w:t>D</w:t>
      </w:r>
      <w:r>
        <w:rPr>
          <w:rFonts w:ascii="宋体" w:cs="宋体"/>
          <w:kern w:val="0"/>
          <w:szCs w:val="21"/>
        </w:rPr>
        <w:t>不符合题意。</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r>
      <m:oMath>
        <m:r>
          <w:rPr>
            <w:rFonts w:ascii="Cambria Math" w:hAnsi="Cambria Math"/>
          </w:rPr>
          <w:lastRenderedPageBreak/>
          <m:t>(1)</m:t>
        </m:r>
      </m:oMath>
      <w:r>
        <w:rPr>
          <w:rFonts w:ascii="宋体" w:cs="宋体"/>
          <w:kern w:val="0"/>
          <w:szCs w:val="21"/>
        </w:rPr>
        <w:t>增大摩擦的方法：在接触面粗糙程度一定时，增大压力；在压力一定时，增大接触面的粗糙程度；</w:t>
      </w:r>
      <w:r>
        <w:rPr>
          <w:rFonts w:ascii="宋体" w:cs="宋体"/>
          <w:kern w:val="0"/>
          <w:szCs w:val="21"/>
        </w:rPr>
        <w:br/>
      </w:r>
      <m:oMath>
        <m:r>
          <w:rPr>
            <w:rFonts w:ascii="Cambria Math" w:hAnsi="Cambria Math"/>
          </w:rPr>
          <m:t>(2)</m:t>
        </m:r>
      </m:oMath>
      <w:r>
        <w:rPr>
          <w:rFonts w:ascii="宋体" w:cs="宋体"/>
          <w:kern w:val="0"/>
          <w:szCs w:val="21"/>
        </w:rPr>
        <w:t>减小摩擦的方法：在接触面粗糙程度一定时，减小压力；在压力一定时，减小接触面的粗糙程度；使接触面脱离；用滚动代替滑动。</w:t>
      </w:r>
      <w:r>
        <w:rPr>
          <w:rFonts w:ascii="宋体" w:cs="宋体"/>
          <w:kern w:val="0"/>
          <w:szCs w:val="21"/>
        </w:rPr>
        <w:br/>
      </w:r>
      <w:r>
        <w:rPr>
          <w:rFonts w:ascii="宋体" w:cs="宋体"/>
          <w:kern w:val="0"/>
          <w:szCs w:val="21"/>
        </w:rPr>
        <w:t>本题在考查影响滑动摩擦力大小的两个因素的同时，也考查了学生运用所学知识分析实际问题的能力，要求学生在生活中多注意观察，并学会应用，增大有益摩擦，减小有害摩擦，使其更好地为人类服务。</w:t>
      </w:r>
    </w:p>
    <w:p w14:paraId="481AEC3D" w14:textId="77777777" w:rsidR="00BC4DC9" w:rsidRDefault="00000000">
      <w:pPr>
        <w:spacing w:line="360" w:lineRule="auto"/>
        <w:rPr>
          <w:rFonts w:hint="eastAsia"/>
        </w:rPr>
      </w:pPr>
      <w:r>
        <w:rPr>
          <w:rFonts w:eastAsia="Times New Roman" w:hAnsi="Times New Roman"/>
          <w:color w:val="3333FF"/>
          <w:kern w:val="0"/>
          <w:szCs w:val="21"/>
        </w:rPr>
        <w:t>10.</w:t>
      </w:r>
      <w:r>
        <w:rPr>
          <w:rFonts w:ascii="宋体" w:cs="宋体"/>
          <w:color w:val="3333FF"/>
          <w:kern w:val="0"/>
          <w:szCs w:val="21"/>
        </w:rPr>
        <w:t>【答案】</w:t>
      </w:r>
      <w:r>
        <w:rPr>
          <w:rFonts w:eastAsia="Times New Roman" w:hAnsi="Times New Roman"/>
          <w:i/>
          <w:iCs/>
          <w:kern w:val="0"/>
          <w:szCs w:val="21"/>
        </w:rPr>
        <w:t>B</w:t>
      </w:r>
      <w:r>
        <w:rPr>
          <w:rFonts w:eastAsia="Times New Roman" w:hAnsi="Times New Roman"/>
          <w:kern w:val="0"/>
          <w:sz w:val="24"/>
          <w:szCs w:val="24"/>
        </w:rPr>
        <w:t> </w:t>
      </w:r>
    </w:p>
    <w:p w14:paraId="4BE5BDE5"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、模型对展台的压力和面具受到的重力是两个性质不同的力，所以不能说模型对展台的压力就是模型受到的重力，故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BC</w:t>
      </w:r>
      <w:r>
        <w:rPr>
          <w:rFonts w:ascii="宋体" w:cs="宋体"/>
          <w:kern w:val="0"/>
          <w:szCs w:val="21"/>
        </w:rPr>
        <w:t>、静止放在水平展台上的模型，处于平衡状态，模型受到的重力和展台对模型的支持力是作用在同一物体上的两个力，符合二力平衡条件，所以是一对平衡力，不是一对相互作用力，故</w:t>
      </w:r>
      <w:r>
        <w:rPr>
          <w:rFonts w:eastAsia="Times New Roman" w:hAnsi="Times New Roman"/>
          <w:i/>
          <w:iCs/>
          <w:kern w:val="0"/>
          <w:szCs w:val="21"/>
        </w:rPr>
        <w:t>B</w:t>
      </w:r>
      <w:r>
        <w:rPr>
          <w:rFonts w:ascii="宋体" w:cs="宋体"/>
          <w:kern w:val="0"/>
          <w:szCs w:val="21"/>
        </w:rPr>
        <w:t>正确、</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、模型受到的重力和模型对展台的压力方向相同，所以不是一对相互作用力，故</w:t>
      </w:r>
      <w:r>
        <w:rPr>
          <w:rFonts w:eastAsia="Times New Roman" w:hAnsi="Times New Roman"/>
          <w:i/>
          <w:iCs/>
          <w:kern w:val="0"/>
          <w:szCs w:val="21"/>
        </w:rPr>
        <w:t>D</w:t>
      </w:r>
      <w:r>
        <w:rPr>
          <w:rFonts w:ascii="宋体" w:cs="宋体"/>
          <w:kern w:val="0"/>
          <w:szCs w:val="21"/>
        </w:rPr>
        <w:t>错误。</w:t>
      </w:r>
      <w:r>
        <w:rPr>
          <w:rFonts w:ascii="宋体" w:cs="宋体"/>
          <w:kern w:val="0"/>
          <w:szCs w:val="21"/>
        </w:rPr>
        <w:br/>
        <w:t>故选：</w:t>
      </w:r>
      <w:r>
        <w:rPr>
          <w:rFonts w:eastAsia="Times New Roman" w:hAnsi="Times New Roman"/>
          <w:i/>
          <w:iCs/>
          <w:kern w:val="0"/>
          <w:szCs w:val="21"/>
        </w:rPr>
        <w:t>B</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压力和重力是性质不同的两个力。</w:t>
      </w:r>
      <w:r>
        <w:rPr>
          <w:rFonts w:ascii="宋体" w:cs="宋体"/>
          <w:kern w:val="0"/>
          <w:szCs w:val="21"/>
        </w:rPr>
        <w:br/>
      </w:r>
      <m:oMath>
        <m:r>
          <w:rPr>
            <w:rFonts w:ascii="Cambria Math" w:hAnsi="Cambria Math"/>
          </w:rPr>
          <m:t>(2)</m:t>
        </m:r>
      </m:oMath>
      <w:r>
        <w:rPr>
          <w:rFonts w:ascii="宋体" w:cs="宋体"/>
          <w:kern w:val="0"/>
          <w:szCs w:val="21"/>
        </w:rPr>
        <w:t>二力平衡的条件：大小相等、方向相反、作用在同一个物体上，作用在同一条直线上；</w:t>
      </w:r>
      <w:r>
        <w:rPr>
          <w:rFonts w:ascii="宋体" w:cs="宋体"/>
          <w:kern w:val="0"/>
          <w:szCs w:val="21"/>
        </w:rPr>
        <w:br/>
      </w:r>
      <m:oMath>
        <m:r>
          <w:rPr>
            <w:rFonts w:ascii="Cambria Math" w:hAnsi="Cambria Math"/>
          </w:rPr>
          <m:t>(3)</m:t>
        </m:r>
      </m:oMath>
      <w:r>
        <w:rPr>
          <w:rFonts w:ascii="宋体" w:cs="宋体"/>
          <w:kern w:val="0"/>
          <w:szCs w:val="21"/>
        </w:rPr>
        <w:t>相互作用力的特点：大小相等、方向相反、作用在两个物体上，作用在同一条直线上。</w:t>
      </w:r>
      <w:r>
        <w:rPr>
          <w:rFonts w:ascii="宋体" w:cs="宋体"/>
          <w:kern w:val="0"/>
          <w:szCs w:val="21"/>
        </w:rPr>
        <w:br/>
      </w:r>
      <w:r>
        <w:rPr>
          <w:rFonts w:ascii="宋体" w:cs="宋体"/>
          <w:kern w:val="0"/>
          <w:szCs w:val="21"/>
        </w:rPr>
        <w:t>本题考查了压力及压力与重力的区别、平衡力和相互作用力的区分等。平衡力和相互作用力容易混淆，应注意区分：二者的相同点：大小相等、方向相反、作用在同一条直线上；不同点：平衡力是一个受力物体；相互作用力是两个受力物体。</w:t>
      </w:r>
    </w:p>
    <w:p w14:paraId="47B2DCF2" w14:textId="77777777" w:rsidR="00BC4DC9" w:rsidRDefault="00000000">
      <w:pPr>
        <w:spacing w:line="360" w:lineRule="auto"/>
        <w:rPr>
          <w:rFonts w:hint="eastAsia"/>
        </w:rPr>
      </w:pPr>
      <w:r>
        <w:rPr>
          <w:rFonts w:eastAsia="Times New Roman" w:hAnsi="Times New Roman"/>
          <w:color w:val="3333FF"/>
          <w:kern w:val="0"/>
          <w:szCs w:val="21"/>
        </w:rPr>
        <w:t>11.</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33D31930"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、选择①用钉子做腿的小桌</w:t>
      </w:r>
      <w:r>
        <w:rPr>
          <w:rFonts w:eastAsia="Times New Roman" w:hAnsi="Times New Roman"/>
          <w:kern w:val="0"/>
          <w:szCs w:val="21"/>
        </w:rPr>
        <w:t>   </w:t>
      </w:r>
      <w:r>
        <w:rPr>
          <w:rFonts w:ascii="宋体" w:cs="宋体"/>
          <w:kern w:val="0"/>
          <w:szCs w:val="21"/>
        </w:rPr>
        <w:t>③砝码</w:t>
      </w:r>
      <w:r>
        <w:rPr>
          <w:rFonts w:eastAsia="Times New Roman" w:hAnsi="Times New Roman"/>
          <w:kern w:val="0"/>
          <w:szCs w:val="21"/>
        </w:rPr>
        <w:t>   </w:t>
      </w:r>
      <w:r>
        <w:rPr>
          <w:rFonts w:ascii="宋体" w:cs="宋体"/>
          <w:kern w:val="0"/>
          <w:szCs w:val="21"/>
        </w:rPr>
        <w:t>⑥装有沙的容器。小桌放在沙子上，观察小桌陷入沙子的深度；在小桌上再放砝码，再观察小桌陷入沙子的深度；把小桌的桌面朝下，小桌上放砝码，再观察桌面陷入沙子的深度。不符合题意。</w:t>
      </w:r>
      <w:r>
        <w:rPr>
          <w:rFonts w:ascii="宋体" w:cs="宋体"/>
          <w:kern w:val="0"/>
          <w:szCs w:val="21"/>
        </w:rPr>
        <w:br/>
      </w:r>
      <w:r>
        <w:rPr>
          <w:rFonts w:eastAsia="Times New Roman" w:hAnsi="Times New Roman"/>
          <w:i/>
          <w:iCs/>
          <w:kern w:val="0"/>
          <w:szCs w:val="21"/>
        </w:rPr>
        <w:t>B</w:t>
      </w:r>
      <w:r>
        <w:rPr>
          <w:rFonts w:ascii="宋体" w:cs="宋体"/>
          <w:kern w:val="0"/>
          <w:szCs w:val="21"/>
        </w:rPr>
        <w:t>、选择②海绵</w:t>
      </w:r>
      <w:r>
        <w:rPr>
          <w:rFonts w:eastAsia="Times New Roman" w:hAnsi="Times New Roman"/>
          <w:kern w:val="0"/>
          <w:szCs w:val="21"/>
        </w:rPr>
        <w:t> </w:t>
      </w:r>
      <w:r>
        <w:rPr>
          <w:rFonts w:ascii="宋体" w:cs="宋体"/>
          <w:kern w:val="0"/>
          <w:szCs w:val="21"/>
        </w:rPr>
        <w:t>⑤盛有适量水的矿泉水瓶。瓶口拧紧，瓶子正放和倒放在海绵上，观察海绵的凹陷程度；瓶子正放时，瓶子中有水和空瓶分别放在海绵上，观察海绵的凹陷程度。不符合题意。</w:t>
      </w:r>
      <w:r>
        <w:rPr>
          <w:rFonts w:ascii="宋体" w:cs="宋体"/>
          <w:kern w:val="0"/>
          <w:szCs w:val="21"/>
        </w:rPr>
        <w:br/>
      </w:r>
      <w:r>
        <w:rPr>
          <w:rFonts w:eastAsia="Times New Roman" w:hAnsi="Times New Roman"/>
          <w:i/>
          <w:iCs/>
          <w:kern w:val="0"/>
          <w:szCs w:val="21"/>
        </w:rPr>
        <w:t>C</w:t>
      </w:r>
      <w:r>
        <w:rPr>
          <w:rFonts w:ascii="宋体" w:cs="宋体"/>
          <w:kern w:val="0"/>
          <w:szCs w:val="21"/>
        </w:rPr>
        <w:t>、选择②海绵</w:t>
      </w:r>
      <w:r>
        <w:rPr>
          <w:rFonts w:eastAsia="Times New Roman" w:hAnsi="Times New Roman"/>
          <w:kern w:val="0"/>
          <w:szCs w:val="21"/>
        </w:rPr>
        <w:t>  </w:t>
      </w:r>
      <w:r>
        <w:rPr>
          <w:rFonts w:ascii="宋体" w:cs="宋体"/>
          <w:kern w:val="0"/>
          <w:szCs w:val="21"/>
        </w:rPr>
        <w:t>③砝码</w:t>
      </w:r>
      <w:r>
        <w:rPr>
          <w:rFonts w:eastAsia="Times New Roman" w:hAnsi="Times New Roman"/>
          <w:kern w:val="0"/>
          <w:szCs w:val="21"/>
        </w:rPr>
        <w:t>  </w:t>
      </w:r>
      <w:r>
        <w:rPr>
          <w:rFonts w:ascii="宋体" w:cs="宋体"/>
          <w:kern w:val="0"/>
          <w:szCs w:val="21"/>
        </w:rPr>
        <w:t>④木板。木板放在海绵上，观察海绵凹陷程度；木板上再放砝码观察海绵的凹陷程度；砝码放在海绵上，再在砝码上面放木板，观察海绵的凹陷程度。不符合题意。</w:t>
      </w:r>
      <w:r>
        <w:rPr>
          <w:rFonts w:ascii="宋体" w:cs="宋体"/>
          <w:kern w:val="0"/>
          <w:szCs w:val="21"/>
        </w:rPr>
        <w:br/>
      </w:r>
      <w:r>
        <w:rPr>
          <w:rFonts w:eastAsia="Times New Roman" w:hAnsi="Times New Roman"/>
          <w:i/>
          <w:iCs/>
          <w:kern w:val="0"/>
          <w:szCs w:val="21"/>
        </w:rPr>
        <w:t>D</w:t>
      </w:r>
      <w:r>
        <w:rPr>
          <w:rFonts w:ascii="宋体" w:cs="宋体"/>
          <w:kern w:val="0"/>
          <w:szCs w:val="21"/>
        </w:rPr>
        <w:t>、选择③砝码</w:t>
      </w:r>
      <w:r>
        <w:rPr>
          <w:rFonts w:eastAsia="Times New Roman" w:hAnsi="Times New Roman"/>
          <w:kern w:val="0"/>
          <w:szCs w:val="21"/>
        </w:rPr>
        <w:t>  </w:t>
      </w:r>
      <w:r>
        <w:rPr>
          <w:rFonts w:ascii="宋体" w:cs="宋体"/>
          <w:kern w:val="0"/>
          <w:szCs w:val="21"/>
        </w:rPr>
        <w:t>④木板</w:t>
      </w:r>
      <w:r>
        <w:rPr>
          <w:rFonts w:eastAsia="Times New Roman" w:hAnsi="Times New Roman"/>
          <w:kern w:val="0"/>
          <w:szCs w:val="21"/>
        </w:rPr>
        <w:t>  </w:t>
      </w:r>
      <w:r>
        <w:rPr>
          <w:rFonts w:ascii="宋体" w:cs="宋体"/>
          <w:kern w:val="0"/>
          <w:szCs w:val="21"/>
        </w:rPr>
        <w:t>⑤盛有适量水的矿泉水瓶。没有明显发生形变的物体，无法显示压强大小。符合题意。</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压强大小的影响因素：压力大小和受力面积大小。</w:t>
      </w:r>
      <w:r>
        <w:rPr>
          <w:rFonts w:ascii="宋体" w:cs="宋体"/>
          <w:kern w:val="0"/>
          <w:szCs w:val="21"/>
        </w:rPr>
        <w:br/>
      </w:r>
      <m:oMath>
        <m:r>
          <w:rPr>
            <w:rFonts w:ascii="Cambria Math" w:hAnsi="Cambria Math"/>
          </w:rPr>
          <w:lastRenderedPageBreak/>
          <m:t>(2)</m:t>
        </m:r>
      </m:oMath>
      <w:r>
        <w:rPr>
          <w:rFonts w:ascii="宋体" w:cs="宋体"/>
          <w:kern w:val="0"/>
          <w:szCs w:val="21"/>
        </w:rPr>
        <w:t>研究压强大小的影响因素采用控制变量法。研究压强和压力的关系，控制受力面积不变，改变压力大小；研究压强和受力面积的关系，控制压力不变，改变受力面积的大小。</w:t>
      </w:r>
      <w:r>
        <w:rPr>
          <w:rFonts w:ascii="宋体" w:cs="宋体"/>
          <w:kern w:val="0"/>
          <w:szCs w:val="21"/>
        </w:rPr>
        <w:br/>
      </w:r>
      <m:oMath>
        <m:r>
          <w:rPr>
            <w:rFonts w:ascii="Cambria Math" w:hAnsi="Cambria Math"/>
          </w:rPr>
          <m:t>(3)</m:t>
        </m:r>
      </m:oMath>
      <w:r>
        <w:rPr>
          <w:rFonts w:ascii="宋体" w:cs="宋体"/>
          <w:kern w:val="0"/>
          <w:szCs w:val="21"/>
        </w:rPr>
        <w:t>压强的大小用形变程度来反映，这种方法是转换法。</w:t>
      </w:r>
      <w:r>
        <w:rPr>
          <w:rFonts w:ascii="宋体" w:cs="宋体"/>
          <w:kern w:val="0"/>
          <w:szCs w:val="21"/>
        </w:rPr>
        <w:br/>
      </w:r>
      <m:oMath>
        <m:r>
          <w:rPr>
            <w:rFonts w:ascii="Cambria Math" w:hAnsi="Cambria Math"/>
          </w:rPr>
          <m:t>(1)</m:t>
        </m:r>
      </m:oMath>
      <w:r>
        <w:rPr>
          <w:rFonts w:ascii="宋体" w:cs="宋体"/>
          <w:kern w:val="0"/>
          <w:szCs w:val="21"/>
        </w:rPr>
        <w:t>掌握压强大小的影响因素，掌握增大和减小压强的方法。</w:t>
      </w:r>
      <w:r>
        <w:rPr>
          <w:rFonts w:ascii="宋体" w:cs="宋体"/>
          <w:kern w:val="0"/>
          <w:szCs w:val="21"/>
        </w:rPr>
        <w:br/>
      </w:r>
      <m:oMath>
        <m:r>
          <w:rPr>
            <w:rFonts w:ascii="Cambria Math" w:hAnsi="Cambria Math"/>
          </w:rPr>
          <m:t>(2)</m:t>
        </m:r>
      </m:oMath>
      <w:r>
        <w:rPr>
          <w:rFonts w:ascii="宋体" w:cs="宋体"/>
          <w:kern w:val="0"/>
          <w:szCs w:val="21"/>
        </w:rPr>
        <w:t>用控制变量法和转换法研究压强大小的影响因素。</w:t>
      </w:r>
      <w:r>
        <w:rPr>
          <w:rFonts w:ascii="宋体" w:cs="宋体"/>
          <w:kern w:val="0"/>
          <w:szCs w:val="21"/>
        </w:rPr>
        <w:br/>
      </w:r>
      <m:oMath>
        <m:r>
          <w:rPr>
            <w:rFonts w:ascii="Cambria Math" w:hAnsi="Cambria Math"/>
          </w:rPr>
          <m:t>(3)</m:t>
        </m:r>
      </m:oMath>
      <w:r>
        <w:rPr>
          <w:rFonts w:ascii="宋体" w:cs="宋体"/>
          <w:kern w:val="0"/>
          <w:szCs w:val="21"/>
        </w:rPr>
        <w:t>能设计压强大小影响因素的实验。</w:t>
      </w:r>
    </w:p>
    <w:p w14:paraId="447A2825" w14:textId="77777777" w:rsidR="00BC4DC9" w:rsidRDefault="00000000">
      <w:pPr>
        <w:spacing w:line="360" w:lineRule="auto"/>
        <w:rPr>
          <w:rFonts w:hint="eastAsia"/>
        </w:rPr>
      </w:pPr>
      <w:r>
        <w:rPr>
          <w:rFonts w:eastAsia="Times New Roman" w:hAnsi="Times New Roman"/>
          <w:color w:val="3333FF"/>
          <w:kern w:val="0"/>
          <w:szCs w:val="21"/>
        </w:rPr>
        <w:t>12.</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1D62E7E3"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AD</w:t>
      </w:r>
      <w:r>
        <w:rPr>
          <w:rFonts w:ascii="宋体" w:cs="宋体"/>
          <w:kern w:val="0"/>
          <w:szCs w:val="21"/>
        </w:rPr>
        <w:t>、应该沿水平方向拉动注射器筒，根据二力平衡的条件，当活塞刚刚拉动时，弹簧测力计的拉力与大气对活塞的压力是一对平衡力，据此得出大气压力的值，故</w:t>
      </w:r>
      <w:r>
        <w:rPr>
          <w:rFonts w:eastAsia="Times New Roman" w:hAnsi="Times New Roman"/>
          <w:i/>
          <w:iCs/>
          <w:kern w:val="0"/>
          <w:szCs w:val="21"/>
        </w:rPr>
        <w:t>AD</w:t>
      </w:r>
      <w:r>
        <w:rPr>
          <w:rFonts w:ascii="宋体" w:cs="宋体"/>
          <w:kern w:val="0"/>
          <w:szCs w:val="21"/>
        </w:rPr>
        <w:t>正确；</w:t>
      </w:r>
      <w:r>
        <w:rPr>
          <w:rFonts w:ascii="宋体" w:cs="宋体"/>
          <w:kern w:val="0"/>
          <w:szCs w:val="21"/>
        </w:rPr>
        <w:br/>
      </w:r>
      <w:r>
        <w:rPr>
          <w:rFonts w:eastAsia="Times New Roman" w:hAnsi="Times New Roman"/>
          <w:i/>
          <w:iCs/>
          <w:kern w:val="0"/>
          <w:szCs w:val="21"/>
        </w:rPr>
        <w:t>B</w:t>
      </w:r>
      <w:r>
        <w:rPr>
          <w:rFonts w:ascii="宋体" w:cs="宋体"/>
          <w:kern w:val="0"/>
          <w:szCs w:val="21"/>
        </w:rPr>
        <w:t>、注射器的容积可通过图中读出，其单位为</w:t>
      </w:r>
      <w:r>
        <w:rPr>
          <w:rFonts w:eastAsia="Times New Roman" w:hAnsi="Times New Roman"/>
          <w:i/>
          <w:iCs/>
          <w:kern w:val="0"/>
          <w:szCs w:val="21"/>
        </w:rPr>
        <w:t>mL</w:t>
      </w:r>
      <w:r>
        <w:rPr>
          <w:rFonts w:ascii="宋体" w:cs="宋体"/>
          <w:kern w:val="0"/>
          <w:szCs w:val="21"/>
        </w:rPr>
        <w:t>，注射器是圆柱体，利用公式</w:t>
      </w:r>
      <m:oMath>
        <m:r>
          <w:rPr>
            <w:rFonts w:ascii="Cambria Math" w:hAnsi="Cambria Math"/>
          </w:rPr>
          <m:t>V=SL</m:t>
        </m:r>
      </m:oMath>
      <w:r>
        <w:rPr>
          <w:rFonts w:ascii="宋体" w:cs="宋体"/>
          <w:kern w:val="0"/>
          <w:szCs w:val="21"/>
        </w:rPr>
        <w:t>的变形，可求其横截面积的大小，故需用刻度尺测出注射器刻度部分的长度，故</w:t>
      </w:r>
      <w:r>
        <w:rPr>
          <w:rFonts w:eastAsia="Times New Roman" w:hAnsi="Times New Roman"/>
          <w:i/>
          <w:iCs/>
          <w:kern w:val="0"/>
          <w:szCs w:val="21"/>
        </w:rPr>
        <w:t>B</w:t>
      </w:r>
      <w:r>
        <w:rPr>
          <w:rFonts w:ascii="宋体" w:cs="宋体"/>
          <w:kern w:val="0"/>
          <w:szCs w:val="21"/>
        </w:rPr>
        <w:t>正确；</w:t>
      </w:r>
      <w:r>
        <w:rPr>
          <w:rFonts w:ascii="宋体" w:cs="宋体"/>
          <w:kern w:val="0"/>
          <w:szCs w:val="21"/>
        </w:rPr>
        <w:br/>
      </w:r>
      <w:r>
        <w:rPr>
          <w:rFonts w:eastAsia="Times New Roman" w:hAnsi="Times New Roman"/>
          <w:i/>
          <w:iCs/>
          <w:kern w:val="0"/>
          <w:szCs w:val="21"/>
        </w:rPr>
        <w:t>C</w:t>
      </w:r>
      <w:r>
        <w:rPr>
          <w:rFonts w:ascii="宋体" w:cs="宋体"/>
          <w:kern w:val="0"/>
          <w:szCs w:val="21"/>
        </w:rPr>
        <w:t>、当注射器漏气或注射器内空气没有排尽时拉力</w:t>
      </w:r>
      <w:r>
        <w:rPr>
          <w:rFonts w:eastAsia="Times New Roman" w:hAnsi="Times New Roman"/>
          <w:i/>
          <w:iCs/>
          <w:kern w:val="0"/>
          <w:szCs w:val="21"/>
        </w:rPr>
        <w:t>F</w:t>
      </w:r>
      <w:r>
        <w:rPr>
          <w:rFonts w:ascii="宋体" w:cs="宋体"/>
          <w:kern w:val="0"/>
          <w:szCs w:val="21"/>
        </w:rPr>
        <w:t>的值会减小，根据</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可知所测大气压值会偏小，故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ascii="宋体" w:cs="宋体"/>
          <w:kern w:val="0"/>
          <w:szCs w:val="21"/>
        </w:rPr>
        <w:t>故选：</w:t>
      </w:r>
      <w:r>
        <w:rPr>
          <w:rFonts w:eastAsia="Times New Roman" w:hAnsi="Times New Roman"/>
          <w:i/>
          <w:iCs/>
          <w:kern w:val="0"/>
          <w:szCs w:val="21"/>
        </w:rPr>
        <w:t>C</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根据实验原理</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可知，需测量大气压力和注射器的横截面积；根据二力平衡的知识测出大气压力值，已知注射器的容积，用刻度尺测出注射器刻度部分的长度，可得出注射器的横截面积；</w:t>
      </w:r>
      <w:r>
        <w:rPr>
          <w:rFonts w:ascii="宋体" w:cs="宋体"/>
          <w:kern w:val="0"/>
          <w:szCs w:val="21"/>
        </w:rPr>
        <w:br/>
      </w:r>
      <m:oMath>
        <m:r>
          <w:rPr>
            <w:rFonts w:ascii="Cambria Math" w:hAnsi="Cambria Math"/>
          </w:rPr>
          <m:t>(2)</m:t>
        </m:r>
      </m:oMath>
      <w:r>
        <w:rPr>
          <w:rFonts w:ascii="宋体" w:cs="宋体"/>
          <w:kern w:val="0"/>
          <w:szCs w:val="21"/>
        </w:rPr>
        <w:t>当注射器漏气或注射器内空气没有排尽时拉力</w:t>
      </w:r>
      <w:r>
        <w:rPr>
          <w:rFonts w:eastAsia="Times New Roman" w:hAnsi="Times New Roman"/>
          <w:i/>
          <w:iCs/>
          <w:kern w:val="0"/>
          <w:szCs w:val="21"/>
        </w:rPr>
        <w:t>F</w:t>
      </w:r>
      <w:r>
        <w:rPr>
          <w:rFonts w:ascii="宋体" w:cs="宋体"/>
          <w:kern w:val="0"/>
          <w:szCs w:val="21"/>
        </w:rPr>
        <w:t>的值会减小，根据</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可知所测大气压值的变化情况。</w:t>
      </w:r>
      <w:r>
        <w:rPr>
          <w:rFonts w:ascii="宋体" w:cs="宋体"/>
          <w:kern w:val="0"/>
          <w:szCs w:val="21"/>
        </w:rPr>
        <w:br/>
      </w:r>
      <w:r>
        <w:rPr>
          <w:rFonts w:ascii="宋体" w:cs="宋体"/>
          <w:kern w:val="0"/>
          <w:szCs w:val="21"/>
        </w:rPr>
        <w:t>利用注射器测量大气压时，用到的公式是</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所以要分别测大气压力</w:t>
      </w:r>
      <w:r>
        <w:rPr>
          <w:rFonts w:eastAsia="Times New Roman" w:hAnsi="Times New Roman"/>
          <w:i/>
          <w:iCs/>
          <w:kern w:val="0"/>
          <w:szCs w:val="21"/>
        </w:rPr>
        <w:t>F</w:t>
      </w:r>
      <w:r>
        <w:rPr>
          <w:rFonts w:ascii="宋体" w:cs="宋体"/>
          <w:kern w:val="0"/>
          <w:szCs w:val="21"/>
        </w:rPr>
        <w:t>和活塞的横截面积</w:t>
      </w:r>
      <w:r>
        <w:rPr>
          <w:rFonts w:eastAsia="Times New Roman" w:hAnsi="Times New Roman"/>
          <w:i/>
          <w:iCs/>
          <w:kern w:val="0"/>
          <w:szCs w:val="21"/>
        </w:rPr>
        <w:t>S</w:t>
      </w:r>
      <w:r>
        <w:rPr>
          <w:rFonts w:ascii="宋体" w:cs="宋体"/>
          <w:kern w:val="0"/>
          <w:szCs w:val="21"/>
        </w:rPr>
        <w:t>，利用二力平衡可通过弹簧测力计测出大气压力，利用几何知识可得出活塞的面积</w:t>
      </w:r>
      <w:r>
        <w:rPr>
          <w:rFonts w:eastAsia="Times New Roman" w:hAnsi="Times New Roman"/>
          <w:i/>
          <w:iCs/>
          <w:kern w:val="0"/>
          <w:szCs w:val="21"/>
        </w:rPr>
        <w:t>S</w:t>
      </w:r>
      <w:r>
        <w:rPr>
          <w:rFonts w:ascii="宋体" w:cs="宋体"/>
          <w:kern w:val="0"/>
          <w:szCs w:val="21"/>
        </w:rPr>
        <w:t>，便可求出大气压的值了；对测量结果的评估则主要看是否对几个测量值造成了影响，造成了怎样的影响，最后确定是偏大或偏小。</w:t>
      </w:r>
    </w:p>
    <w:p w14:paraId="7666BE23" w14:textId="77777777" w:rsidR="00BC4DC9" w:rsidRDefault="00000000">
      <w:pPr>
        <w:spacing w:line="360" w:lineRule="auto"/>
        <w:rPr>
          <w:rFonts w:hint="eastAsia"/>
        </w:rPr>
      </w:pPr>
      <w:r>
        <w:rPr>
          <w:rFonts w:eastAsia="Times New Roman" w:hAnsi="Times New Roman"/>
          <w:color w:val="3333FF"/>
          <w:kern w:val="0"/>
          <w:szCs w:val="21"/>
        </w:rPr>
        <w:t>13.</w:t>
      </w:r>
      <w:r>
        <w:rPr>
          <w:rFonts w:ascii="宋体" w:cs="宋体"/>
          <w:color w:val="3333FF"/>
          <w:kern w:val="0"/>
          <w:szCs w:val="21"/>
        </w:rPr>
        <w:t>【答案】</w:t>
      </w:r>
      <w:r>
        <w:rPr>
          <w:rFonts w:eastAsia="Times New Roman" w:hAnsi="Times New Roman"/>
          <w:i/>
          <w:iCs/>
          <w:kern w:val="0"/>
          <w:szCs w:val="21"/>
        </w:rPr>
        <w:t>D</w:t>
      </w:r>
      <w:r>
        <w:rPr>
          <w:rFonts w:eastAsia="Times New Roman" w:hAnsi="Times New Roman"/>
          <w:kern w:val="0"/>
          <w:sz w:val="24"/>
          <w:szCs w:val="24"/>
        </w:rPr>
        <w:t> </w:t>
      </w:r>
    </w:p>
    <w:p w14:paraId="5E993A47"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、马德堡半球实验首次证明大气压的存在，故</w:t>
      </w:r>
      <w:r>
        <w:rPr>
          <w:rFonts w:eastAsia="Times New Roman" w:hAnsi="Times New Roman"/>
          <w:i/>
          <w:iCs/>
          <w:kern w:val="0"/>
          <w:szCs w:val="21"/>
        </w:rPr>
        <w:t>A</w:t>
      </w:r>
      <w:r>
        <w:rPr>
          <w:rFonts w:ascii="宋体" w:cs="宋体"/>
          <w:kern w:val="0"/>
          <w:szCs w:val="21"/>
        </w:rPr>
        <w:t>错误；</w:t>
      </w:r>
      <w:r>
        <w:rPr>
          <w:rFonts w:ascii="宋体" w:cs="宋体"/>
          <w:kern w:val="0"/>
          <w:szCs w:val="21"/>
        </w:rPr>
        <w:br/>
      </w:r>
      <w:r>
        <w:rPr>
          <w:rFonts w:eastAsia="Times New Roman" w:hAnsi="Times New Roman"/>
          <w:i/>
          <w:iCs/>
          <w:kern w:val="0"/>
          <w:szCs w:val="21"/>
        </w:rPr>
        <w:t>B</w:t>
      </w:r>
      <w:r>
        <w:rPr>
          <w:rFonts w:ascii="宋体" w:cs="宋体"/>
          <w:kern w:val="0"/>
          <w:szCs w:val="21"/>
        </w:rPr>
        <w:t>、大气压强随着海拔高度的增加而减小，故</w:t>
      </w:r>
      <w:r>
        <w:rPr>
          <w:rFonts w:eastAsia="Times New Roman" w:hAnsi="Times New Roman"/>
          <w:i/>
          <w:iCs/>
          <w:kern w:val="0"/>
          <w:szCs w:val="21"/>
        </w:rPr>
        <w:t>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ascii="宋体" w:cs="宋体"/>
          <w:kern w:val="0"/>
          <w:szCs w:val="21"/>
        </w:rPr>
        <w:t>、书包的背带做的比较宽可减小对肩膀的压强，故</w:t>
      </w:r>
      <w:r>
        <w:rPr>
          <w:rFonts w:eastAsia="Times New Roman" w:hAnsi="Times New Roman"/>
          <w:i/>
          <w:iCs/>
          <w:kern w:val="0"/>
          <w:szCs w:val="21"/>
        </w:rPr>
        <w:t>C</w:t>
      </w:r>
      <w:r>
        <w:rPr>
          <w:rFonts w:ascii="宋体" w:cs="宋体"/>
          <w:kern w:val="0"/>
          <w:szCs w:val="21"/>
        </w:rPr>
        <w:t>错误；</w:t>
      </w:r>
      <w:r>
        <w:rPr>
          <w:rFonts w:ascii="宋体" w:cs="宋体"/>
          <w:kern w:val="0"/>
          <w:szCs w:val="21"/>
        </w:rPr>
        <w:br/>
      </w:r>
      <w:r>
        <w:rPr>
          <w:rFonts w:eastAsia="Times New Roman" w:hAnsi="Times New Roman"/>
          <w:i/>
          <w:iCs/>
          <w:kern w:val="0"/>
          <w:szCs w:val="21"/>
        </w:rPr>
        <w:t>D</w:t>
      </w:r>
      <w:r>
        <w:rPr>
          <w:rFonts w:ascii="宋体" w:cs="宋体"/>
          <w:kern w:val="0"/>
          <w:szCs w:val="21"/>
        </w:rPr>
        <w:t>、拦河坝设计成下宽上窄，利用了液体压强大小随深度增加而增大，故</w:t>
      </w:r>
      <w:r>
        <w:rPr>
          <w:rFonts w:eastAsia="Times New Roman" w:hAnsi="Times New Roman"/>
          <w:i/>
          <w:iCs/>
          <w:kern w:val="0"/>
          <w:szCs w:val="21"/>
        </w:rPr>
        <w:t>D</w:t>
      </w:r>
      <w:r>
        <w:rPr>
          <w:rFonts w:ascii="宋体" w:cs="宋体"/>
          <w:kern w:val="0"/>
          <w:szCs w:val="21"/>
        </w:rPr>
        <w:t>正确。</w:t>
      </w:r>
      <w:r>
        <w:rPr>
          <w:rFonts w:ascii="宋体" w:cs="宋体"/>
          <w:kern w:val="0"/>
          <w:szCs w:val="21"/>
        </w:rPr>
        <w:br/>
        <w:t>故选：</w:t>
      </w:r>
      <w:r>
        <w:rPr>
          <w:rFonts w:eastAsia="Times New Roman" w:hAnsi="Times New Roman"/>
          <w:i/>
          <w:iCs/>
          <w:kern w:val="0"/>
          <w:szCs w:val="21"/>
        </w:rPr>
        <w:t>D</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马德堡半球实验首次证明大气压的存在；</w:t>
      </w:r>
      <w:r>
        <w:rPr>
          <w:rFonts w:ascii="宋体" w:cs="宋体"/>
          <w:kern w:val="0"/>
          <w:szCs w:val="21"/>
        </w:rPr>
        <w:br/>
      </w:r>
      <m:oMath>
        <m:r>
          <w:rPr>
            <w:rFonts w:ascii="Cambria Math" w:hAnsi="Cambria Math"/>
          </w:rPr>
          <w:lastRenderedPageBreak/>
          <m:t>(2)</m:t>
        </m:r>
      </m:oMath>
      <w:r>
        <w:rPr>
          <w:rFonts w:ascii="宋体" w:cs="宋体"/>
          <w:kern w:val="0"/>
          <w:szCs w:val="21"/>
        </w:rPr>
        <w:t>大气压与海拔有关，海拔越高，大气压越低；</w:t>
      </w:r>
      <w:r>
        <w:rPr>
          <w:rFonts w:ascii="宋体" w:cs="宋体"/>
          <w:kern w:val="0"/>
          <w:szCs w:val="21"/>
        </w:rPr>
        <w:br/>
      </w:r>
      <m:oMath>
        <m:r>
          <w:rPr>
            <w:rFonts w:ascii="Cambria Math" w:hAnsi="Cambria Math"/>
          </w:rPr>
          <m:t>(3)</m:t>
        </m:r>
      </m:oMath>
      <w:r>
        <w:rPr>
          <w:rFonts w:ascii="宋体" w:cs="宋体"/>
          <w:kern w:val="0"/>
          <w:szCs w:val="21"/>
        </w:rPr>
        <w:t>压强的大小与压力和受力面积有关；</w:t>
      </w:r>
      <w:r>
        <w:rPr>
          <w:rFonts w:ascii="宋体" w:cs="宋体"/>
          <w:kern w:val="0"/>
          <w:szCs w:val="21"/>
        </w:rPr>
        <w:br/>
      </w:r>
      <m:oMath>
        <m:r>
          <w:rPr>
            <w:rFonts w:ascii="Cambria Math" w:hAnsi="Cambria Math"/>
          </w:rPr>
          <m:t>(4)</m:t>
        </m:r>
      </m:oMath>
      <w:r>
        <w:rPr>
          <w:rFonts w:ascii="宋体" w:cs="宋体"/>
          <w:kern w:val="0"/>
          <w:szCs w:val="21"/>
        </w:rPr>
        <w:t>液体内部压强随着深度的增加而增大。</w:t>
      </w:r>
      <w:r>
        <w:rPr>
          <w:rFonts w:ascii="宋体" w:cs="宋体"/>
          <w:kern w:val="0"/>
          <w:szCs w:val="21"/>
        </w:rPr>
        <w:br/>
      </w:r>
      <w:r>
        <w:rPr>
          <w:rFonts w:ascii="宋体" w:cs="宋体"/>
          <w:kern w:val="0"/>
          <w:szCs w:val="21"/>
        </w:rPr>
        <w:t>此题考查了大气压存在、液体内部压强的特点、压强的利用，以及潜水艇的知识，是一道综合题。</w:t>
      </w:r>
    </w:p>
    <w:p w14:paraId="375D8F7C" w14:textId="77777777" w:rsidR="00BC4DC9" w:rsidRDefault="00000000">
      <w:pPr>
        <w:spacing w:line="360" w:lineRule="auto"/>
        <w:rPr>
          <w:rFonts w:hint="eastAsia"/>
        </w:rPr>
      </w:pPr>
      <w:r>
        <w:rPr>
          <w:rFonts w:eastAsia="Times New Roman" w:hAnsi="Times New Roman"/>
          <w:color w:val="3333FF"/>
          <w:kern w:val="0"/>
          <w:szCs w:val="21"/>
        </w:rPr>
        <w:t>14.</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1B564BC9"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AB.</m:t>
        </m:r>
      </m:oMath>
      <w:r>
        <w:rPr>
          <w:rFonts w:ascii="宋体" w:cs="宋体"/>
          <w:kern w:val="0"/>
          <w:szCs w:val="21"/>
        </w:rPr>
        <w:t>空易拉罐被慢慢压入水中时，受到竖直向下的重力、压力和竖直向上的浮力作用，由</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=G+F</m:t>
        </m:r>
      </m:oMath>
      <w:r>
        <w:rPr>
          <w:rFonts w:ascii="宋体" w:cs="宋体"/>
          <w:kern w:val="0"/>
          <w:szCs w:val="21"/>
        </w:rPr>
        <w:t>可知，浮力大于重力，故</w:t>
      </w:r>
      <w:r>
        <w:rPr>
          <w:rFonts w:eastAsia="Times New Roman" w:hAnsi="Times New Roman"/>
          <w:i/>
          <w:iCs/>
          <w:kern w:val="0"/>
          <w:szCs w:val="21"/>
        </w:rPr>
        <w:t>AB</w:t>
      </w:r>
      <w:r>
        <w:rPr>
          <w:rFonts w:ascii="宋体" w:cs="宋体"/>
          <w:kern w:val="0"/>
          <w:szCs w:val="21"/>
        </w:rPr>
        <w:t>错误；</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浸没前，易拉罐被压入得越深，排开水的体积越大，根据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可知，易拉罐受到的浮力越大，故</w:t>
      </w:r>
      <w:r>
        <w:rPr>
          <w:rFonts w:eastAsia="Times New Roman" w:hAnsi="Times New Roman"/>
          <w:i/>
          <w:iCs/>
          <w:kern w:val="0"/>
          <w:szCs w:val="21"/>
        </w:rPr>
        <w:t>C</w:t>
      </w:r>
      <w:r>
        <w:rPr>
          <w:rFonts w:ascii="宋体" w:cs="宋体"/>
          <w:kern w:val="0"/>
          <w:szCs w:val="21"/>
        </w:rPr>
        <w:t>正确；</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浸没后，排开水的体积不变，根据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可知，易拉罐受到的浮力不变，故</w:t>
      </w:r>
      <w:r>
        <w:rPr>
          <w:rFonts w:eastAsia="Times New Roman" w:hAnsi="Times New Roman"/>
          <w:i/>
          <w:iCs/>
          <w:kern w:val="0"/>
          <w:szCs w:val="21"/>
        </w:rPr>
        <w:t>D</w:t>
      </w:r>
      <w:r>
        <w:rPr>
          <w:rFonts w:ascii="宋体" w:cs="宋体"/>
          <w:kern w:val="0"/>
          <w:szCs w:val="21"/>
        </w:rPr>
        <w:t>错误。</w:t>
      </w:r>
      <w:r>
        <w:rPr>
          <w:rFonts w:ascii="宋体" w:cs="宋体"/>
          <w:kern w:val="0"/>
          <w:szCs w:val="21"/>
        </w:rPr>
        <w:br/>
      </w:r>
      <w:r>
        <w:rPr>
          <w:rFonts w:ascii="宋体" w:cs="宋体"/>
          <w:kern w:val="0"/>
          <w:szCs w:val="21"/>
        </w:rPr>
        <w:t>故选：</w:t>
      </w:r>
      <w:r>
        <w:rPr>
          <w:rFonts w:eastAsia="Times New Roman" w:hAnsi="Times New Roman"/>
          <w:i/>
          <w:iCs/>
          <w:kern w:val="0"/>
          <w:szCs w:val="21"/>
        </w:rPr>
        <w:t>C</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空易拉罐被慢慢压入水中时，分析易拉罐的受力情况，得出浮力与重力的大小关系；</w:t>
      </w:r>
      <w:r>
        <w:rPr>
          <w:rFonts w:ascii="宋体" w:cs="宋体"/>
          <w:kern w:val="0"/>
          <w:szCs w:val="21"/>
        </w:rPr>
        <w:br/>
      </w:r>
      <m:oMath>
        <m:r>
          <w:rPr>
            <w:rFonts w:ascii="Cambria Math" w:hAnsi="Cambria Math"/>
          </w:rPr>
          <m:t>(2)</m:t>
        </m:r>
      </m:oMath>
      <w:r>
        <w:rPr>
          <w:rFonts w:ascii="宋体" w:cs="宋体"/>
          <w:kern w:val="0"/>
          <w:szCs w:val="21"/>
        </w:rPr>
        <w:t>浸没前，易拉罐被压入得越深，排开水的体积越大，根据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可知，易拉罐受到的浮力变化情况；</w:t>
      </w:r>
      <w:r>
        <w:rPr>
          <w:rFonts w:ascii="宋体" w:cs="宋体"/>
          <w:kern w:val="0"/>
          <w:szCs w:val="21"/>
        </w:rPr>
        <w:br/>
      </w:r>
      <m:oMath>
        <m:r>
          <w:rPr>
            <w:rFonts w:ascii="Cambria Math" w:hAnsi="Cambria Math"/>
          </w:rPr>
          <m:t>(3)</m:t>
        </m:r>
      </m:oMath>
      <w:r>
        <w:rPr>
          <w:rFonts w:ascii="宋体" w:cs="宋体"/>
          <w:kern w:val="0"/>
          <w:szCs w:val="21"/>
        </w:rPr>
        <w:t>浸没后，易拉罐被压入得越深，排开水的体积不变，根据</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液</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可知，易拉罐受到的浮力变化情况。</w:t>
      </w:r>
      <w:r>
        <w:rPr>
          <w:rFonts w:ascii="宋体" w:cs="宋体"/>
          <w:kern w:val="0"/>
          <w:szCs w:val="21"/>
        </w:rPr>
        <w:br/>
      </w:r>
      <w:r>
        <w:rPr>
          <w:rFonts w:ascii="宋体" w:cs="宋体"/>
          <w:kern w:val="0"/>
          <w:szCs w:val="21"/>
        </w:rPr>
        <w:t>本题考查受力分析和阿基米德原理的应用，难度适中。</w:t>
      </w:r>
    </w:p>
    <w:p w14:paraId="58A61949" w14:textId="77777777" w:rsidR="00BC4DC9" w:rsidRDefault="00000000">
      <w:pPr>
        <w:spacing w:line="360" w:lineRule="auto"/>
        <w:rPr>
          <w:rFonts w:hint="eastAsia"/>
        </w:rPr>
      </w:pPr>
      <w:r>
        <w:rPr>
          <w:rFonts w:eastAsia="Times New Roman" w:hAnsi="Times New Roman"/>
          <w:color w:val="3333FF"/>
          <w:kern w:val="0"/>
          <w:szCs w:val="21"/>
        </w:rPr>
        <w:t>15.</w:t>
      </w:r>
      <w:r>
        <w:rPr>
          <w:rFonts w:ascii="宋体" w:cs="宋体"/>
          <w:color w:val="3333FF"/>
          <w:kern w:val="0"/>
          <w:szCs w:val="21"/>
        </w:rPr>
        <w:t>【答案】</w:t>
      </w:r>
      <w:r>
        <w:rPr>
          <w:rFonts w:eastAsia="Times New Roman" w:hAnsi="Times New Roman"/>
          <w:i/>
          <w:iCs/>
          <w:kern w:val="0"/>
          <w:szCs w:val="21"/>
        </w:rPr>
        <w:t>C</w:t>
      </w:r>
      <w:r>
        <w:rPr>
          <w:rFonts w:eastAsia="Times New Roman" w:hAnsi="Times New Roman"/>
          <w:kern w:val="0"/>
          <w:sz w:val="24"/>
          <w:szCs w:val="24"/>
        </w:rPr>
        <w:t> </w:t>
      </w:r>
    </w:p>
    <w:p w14:paraId="7724F95B"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解：根据</w:t>
      </w:r>
      <m:oMath>
        <m:r>
          <w:rPr>
            <w:rFonts w:ascii="Cambria Math" w:hAnsi="Cambria Math"/>
          </w:rPr>
          <m:t>G=mg=ρVg</m:t>
        </m:r>
      </m:oMath>
      <w:r>
        <w:rPr>
          <w:rFonts w:ascii="宋体" w:cs="宋体"/>
          <w:kern w:val="0"/>
          <w:szCs w:val="21"/>
        </w:rPr>
        <w:t>可知：</w:t>
      </w:r>
      <w:r>
        <w:rPr>
          <w:rFonts w:ascii="宋体" w:cs="宋体"/>
          <w:kern w:val="0"/>
          <w:szCs w:val="21"/>
        </w:rPr>
        <w:br/>
      </w:r>
      <w:r>
        <w:rPr>
          <w:rFonts w:ascii="宋体" w:cs="宋体"/>
          <w:kern w:val="0"/>
          <w:szCs w:val="21"/>
        </w:rPr>
        <w:t>物体的密度</w:t>
      </w:r>
      <m:oMath>
        <m:r>
          <w:rPr>
            <w:rFonts w:ascii="Cambria Math" w:hAnsi="Cambria Math"/>
          </w:rPr>
          <m:t>ρ=</m:t>
        </m:r>
        <m:f>
          <m:fPr>
            <m:ctrlPr>
              <w:rPr>
                <w:rFonts w:ascii="Cambria Math" w:hAnsi="Cambria Math"/>
              </w:rPr>
            </m:ctrlPr>
          </m:fPr>
          <m:num>
            <m:r>
              <w:rPr>
                <w:rFonts w:ascii="Cambria Math" w:hAnsi="Cambria Math"/>
                <w:sz w:val="24"/>
                <w:szCs w:val="24"/>
              </w:rPr>
              <m:t>G</m:t>
            </m:r>
          </m:num>
          <m:den>
            <m:r>
              <w:rPr>
                <w:rFonts w:ascii="Cambria Math" w:hAnsi="Cambria Math"/>
                <w:sz w:val="24"/>
                <w:szCs w:val="24"/>
              </w:rPr>
              <m:t>Vg</m:t>
            </m:r>
          </m:den>
        </m:f>
        <m:r>
          <w:rPr>
            <w:rFonts w:ascii="Cambria Math" w:hAnsi="Cambria Math"/>
          </w:rPr>
          <m:t>=</m:t>
        </m:r>
        <m:f>
          <m:fPr>
            <m:ctrlPr>
              <w:rPr>
                <w:rFonts w:ascii="Cambria Math" w:hAnsi="Cambria Math"/>
              </w:rPr>
            </m:ctrlPr>
          </m:fPr>
          <m:num>
            <m:r>
              <w:rPr>
                <w:rFonts w:ascii="Cambria Math" w:hAnsi="Cambria Math"/>
                <w:sz w:val="24"/>
                <w:szCs w:val="24"/>
              </w:rPr>
              <m:t>4N</m:t>
            </m:r>
          </m:num>
          <m:den>
            <m:r>
              <w:rPr>
                <w:rFonts w:ascii="Cambria Math" w:hAnsi="Cambria Math"/>
                <w:sz w:val="24"/>
                <w:szCs w:val="24"/>
              </w:rPr>
              <m:t>6×</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-4</m:t>
                </m:r>
              </m:sup>
            </m:sSup>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3</m:t>
                </m:r>
              </m:sup>
            </m:sSup>
            <m:r>
              <w:rPr>
                <w:rFonts w:ascii="Cambria Math" w:hAnsi="Cambria Math"/>
                <w:sz w:val="24"/>
                <w:szCs w:val="24"/>
              </w:rPr>
              <m:t>×10Nkg</m:t>
            </m:r>
          </m:den>
        </m:f>
        <m:r>
          <w:rPr>
            <w:rFonts w:ascii="Cambria Math" w:hAnsi="Cambria Math"/>
          </w:rPr>
          <m:t>=0.67×10k</m:t>
        </m:r>
        <m:sSup>
          <m:sSupPr>
            <m:ctrlPr>
              <w:rPr>
                <w:rFonts w:ascii="Cambria Math" w:hAnsi="Cambria Math"/>
              </w:rPr>
            </m:ctrlPr>
          </m:sSupPr>
          <m:e>
            <m:r>
              <w:rPr>
                <w:rFonts w:ascii="Cambria Math" w:hAnsi="Cambria Math"/>
              </w:rPr>
              <m:t>g</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w:r>
        <w:rPr>
          <w:rFonts w:ascii="宋体" w:cs="宋体"/>
          <w:kern w:val="0"/>
          <w:szCs w:val="21"/>
        </w:rPr>
        <w:t>则</w:t>
      </w:r>
      <m:oMath>
        <m:r>
          <w:rPr>
            <w:rFonts w:ascii="Cambria Math" w:hAnsi="Cambria Math"/>
          </w:rPr>
          <m:t>ρ&lt;</m:t>
        </m:r>
        <m:sSub>
          <m:sSubPr>
            <m:ctrlPr>
              <w:rPr>
                <w:rFonts w:ascii="Cambria Math" w:hAnsi="Cambria Math"/>
              </w:rPr>
            </m:ctrlPr>
          </m:sSubPr>
          <m:e>
            <m:r>
              <w:rPr>
                <w:rFonts w:ascii="Cambria Math" w:hAnsi="Cambria Math"/>
              </w:rPr>
              <m:t>ρ</m:t>
            </m:r>
          </m:e>
          <m:sub>
            <m:r>
              <w:rPr>
                <w:rFonts w:ascii="Cambria Math" w:hAnsi="Cambria Math"/>
              </w:rPr>
              <m:t>水</m:t>
            </m:r>
          </m:sub>
        </m:sSub>
      </m:oMath>
      <w:r>
        <w:rPr>
          <w:rFonts w:ascii="宋体" w:cs="宋体"/>
          <w:kern w:val="0"/>
          <w:szCs w:val="21"/>
        </w:rPr>
        <w:t>，</w:t>
      </w:r>
      <w:r>
        <w:rPr>
          <w:rFonts w:ascii="宋体" w:cs="宋体"/>
          <w:kern w:val="0"/>
          <w:szCs w:val="21"/>
        </w:rPr>
        <w:br/>
      </w:r>
      <w:r>
        <w:rPr>
          <w:rFonts w:ascii="宋体" w:cs="宋体"/>
          <w:kern w:val="0"/>
          <w:szCs w:val="21"/>
        </w:rPr>
        <w:t>所以物体在水中将漂浮；</w:t>
      </w:r>
      <w:r>
        <w:rPr>
          <w:rFonts w:ascii="宋体" w:cs="宋体"/>
          <w:kern w:val="0"/>
          <w:szCs w:val="21"/>
        </w:rPr>
        <w:br/>
        <w:t>物体在水中受到的浮力：</w:t>
      </w:r>
      <w:r>
        <w:rPr>
          <w:rFonts w:ascii="宋体" w:cs="宋体"/>
          <w:kern w:val="0"/>
          <w:szCs w:val="21"/>
        </w:rPr>
        <w:br/>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=G=4N</m:t>
        </m:r>
      </m:oMath>
      <w:r>
        <w:rPr>
          <w:rFonts w:ascii="宋体" w:cs="宋体"/>
          <w:kern w:val="0"/>
          <w:szCs w:val="21"/>
        </w:rPr>
        <w:t>。</w:t>
      </w:r>
      <w:r>
        <w:rPr>
          <w:rFonts w:ascii="宋体" w:cs="宋体"/>
          <w:kern w:val="0"/>
          <w:szCs w:val="21"/>
        </w:rPr>
        <w:br/>
      </w:r>
      <w:r>
        <w:rPr>
          <w:rFonts w:ascii="宋体" w:cs="宋体"/>
          <w:kern w:val="0"/>
          <w:szCs w:val="21"/>
        </w:rPr>
        <w:t>故选：</w:t>
      </w:r>
      <w:r>
        <w:rPr>
          <w:rFonts w:eastAsia="Times New Roman" w:hAnsi="Times New Roman"/>
          <w:i/>
          <w:iCs/>
          <w:kern w:val="0"/>
          <w:szCs w:val="21"/>
        </w:rPr>
        <w:t>C</w:t>
      </w:r>
      <w:r>
        <w:rPr>
          <w:rFonts w:ascii="宋体" w:cs="宋体"/>
          <w:kern w:val="0"/>
          <w:szCs w:val="21"/>
        </w:rPr>
        <w:t>。</w:t>
      </w:r>
      <w:r>
        <w:rPr>
          <w:rFonts w:ascii="宋体" w:cs="宋体"/>
          <w:kern w:val="0"/>
          <w:szCs w:val="21"/>
        </w:rPr>
        <w:br/>
        <w:t>知道物体的重，利用重力公式求物体的质量，又知道物体的体积，利用密度公式求物体的密度；</w:t>
      </w:r>
      <w:r>
        <w:rPr>
          <w:rFonts w:ascii="宋体" w:cs="宋体"/>
          <w:kern w:val="0"/>
          <w:szCs w:val="21"/>
        </w:rPr>
        <w:br/>
        <w:t>求出了物体的密度，和水的密度比较，根据物体的浮沉条件确定物体在水中的状态和受到的浮力。</w:t>
      </w:r>
      <w:r>
        <w:rPr>
          <w:rFonts w:ascii="宋体" w:cs="宋体"/>
          <w:kern w:val="0"/>
          <w:szCs w:val="21"/>
        </w:rPr>
        <w:br/>
      </w:r>
      <w:r>
        <w:rPr>
          <w:rFonts w:ascii="宋体" w:cs="宋体"/>
          <w:kern w:val="0"/>
          <w:szCs w:val="21"/>
        </w:rPr>
        <w:lastRenderedPageBreak/>
        <w:t>本题考查了密度的计算、重力的计算、浮力的计算、物体的浮沉条件，根据物体的密度与水的密度的大小关系确定物体在水中的状态是本题的关键：</w:t>
      </w:r>
      <w:r>
        <w:rPr>
          <w:rFonts w:ascii="宋体" w:cs="宋体"/>
          <w:kern w:val="0"/>
          <w:szCs w:val="21"/>
        </w:rPr>
        <w:br/>
        <w:t>放入水中的物体，若</w:t>
      </w:r>
      <m:oMath>
        <m:sSub>
          <m:sSubPr>
            <m:ctrlPr>
              <w:rPr>
                <w:rFonts w:ascii="Cambria Math" w:hAnsi="Cambria Math"/>
              </w:rPr>
            </m:ctrlPr>
          </m:sSubPr>
          <m:e>
            <m:r>
              <w:rPr>
                <w:rFonts w:ascii="Cambria Math" w:hAnsi="Cambria Math"/>
              </w:rPr>
              <m:t>ρ</m:t>
            </m:r>
          </m:e>
          <m:sub>
            <m:r>
              <w:rPr>
                <w:rFonts w:ascii="Cambria Math" w:hAnsi="Cambria Math"/>
              </w:rPr>
              <m:t>物</m:t>
            </m:r>
          </m:sub>
        </m:sSub>
        <m:r>
          <w:rPr>
            <w:rFonts w:ascii="Cambria Math" w:hAnsi="Cambria Math"/>
          </w:rPr>
          <m:t>&lt;</m:t>
        </m:r>
        <m:sSub>
          <m:sSubPr>
            <m:ctrlPr>
              <w:rPr>
                <w:rFonts w:ascii="Cambria Math" w:hAnsi="Cambria Math"/>
              </w:rPr>
            </m:ctrlPr>
          </m:sSubPr>
          <m:e>
            <m:r>
              <w:rPr>
                <w:rFonts w:ascii="Cambria Math" w:hAnsi="Cambria Math"/>
              </w:rPr>
              <m:t>ρ</m:t>
            </m:r>
          </m:e>
          <m:sub>
            <m:r>
              <w:rPr>
                <w:rFonts w:ascii="Cambria Math" w:hAnsi="Cambria Math"/>
              </w:rPr>
              <m:t>水</m:t>
            </m:r>
          </m:sub>
        </m:sSub>
      </m:oMath>
      <w:r>
        <w:rPr>
          <w:rFonts w:ascii="宋体" w:cs="宋体"/>
          <w:kern w:val="0"/>
          <w:szCs w:val="21"/>
        </w:rPr>
        <w:t>，物体将上浮至漂浮；若</w:t>
      </w:r>
      <m:oMath>
        <m:sSub>
          <m:sSubPr>
            <m:ctrlPr>
              <w:rPr>
                <w:rFonts w:ascii="Cambria Math" w:hAnsi="Cambria Math"/>
              </w:rPr>
            </m:ctrlPr>
          </m:sSubPr>
          <m:e>
            <m:r>
              <w:rPr>
                <w:rFonts w:ascii="Cambria Math" w:hAnsi="Cambria Math"/>
              </w:rPr>
              <m:t>ρ</m:t>
            </m:r>
          </m:e>
          <m:sub>
            <m:r>
              <w:rPr>
                <w:rFonts w:ascii="Cambria Math" w:hAnsi="Cambria Math"/>
              </w:rPr>
              <m:t>物</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oMath>
      <w:r>
        <w:rPr>
          <w:rFonts w:ascii="宋体" w:cs="宋体"/>
          <w:kern w:val="0"/>
          <w:szCs w:val="21"/>
        </w:rPr>
        <w:t>，物体将悬浮；若</w:t>
      </w:r>
      <m:oMath>
        <m:sSub>
          <m:sSubPr>
            <m:ctrlPr>
              <w:rPr>
                <w:rFonts w:ascii="Cambria Math" w:hAnsi="Cambria Math"/>
              </w:rPr>
            </m:ctrlPr>
          </m:sSubPr>
          <m:e>
            <m:r>
              <w:rPr>
                <w:rFonts w:ascii="Cambria Math" w:hAnsi="Cambria Math"/>
              </w:rPr>
              <m:t>ρ</m:t>
            </m:r>
          </m:e>
          <m:sub>
            <m:r>
              <w:rPr>
                <w:rFonts w:ascii="Cambria Math" w:hAnsi="Cambria Math"/>
              </w:rPr>
              <m:t>物</m:t>
            </m:r>
          </m:sub>
        </m:sSub>
        <m:r>
          <w:rPr>
            <w:rFonts w:ascii="Cambria Math" w:hAnsi="Cambria Math"/>
          </w:rPr>
          <m:t>&gt;</m:t>
        </m:r>
        <m:sSub>
          <m:sSubPr>
            <m:ctrlPr>
              <w:rPr>
                <w:rFonts w:ascii="Cambria Math" w:hAnsi="Cambria Math"/>
              </w:rPr>
            </m:ctrlPr>
          </m:sSubPr>
          <m:e>
            <m:r>
              <w:rPr>
                <w:rFonts w:ascii="Cambria Math" w:hAnsi="Cambria Math"/>
              </w:rPr>
              <m:t>ρ</m:t>
            </m:r>
          </m:e>
          <m:sub>
            <m:r>
              <w:rPr>
                <w:rFonts w:ascii="Cambria Math" w:hAnsi="Cambria Math"/>
              </w:rPr>
              <m:t>水</m:t>
            </m:r>
          </m:sub>
        </m:sSub>
      </m:oMath>
      <w:r>
        <w:rPr>
          <w:rFonts w:ascii="宋体" w:cs="宋体"/>
          <w:kern w:val="0"/>
          <w:szCs w:val="21"/>
        </w:rPr>
        <w:t>，物体将下沉至水底。</w:t>
      </w:r>
    </w:p>
    <w:p w14:paraId="607F1137" w14:textId="77777777" w:rsidR="00BC4DC9" w:rsidRDefault="00000000">
      <w:pPr>
        <w:spacing w:line="360" w:lineRule="auto"/>
        <w:rPr>
          <w:rFonts w:hint="eastAsia"/>
        </w:rPr>
      </w:pPr>
      <w:r>
        <w:rPr>
          <w:rFonts w:eastAsia="Times New Roman" w:hAnsi="Times New Roman"/>
          <w:color w:val="3333FF"/>
          <w:kern w:val="0"/>
          <w:szCs w:val="21"/>
        </w:rPr>
        <w:t>16.</w:t>
      </w:r>
      <w:r>
        <w:rPr>
          <w:rFonts w:ascii="宋体" w:cs="宋体"/>
          <w:color w:val="3333FF"/>
          <w:kern w:val="0"/>
          <w:szCs w:val="21"/>
        </w:rPr>
        <w:t>【答案】</w:t>
      </w:r>
      <w:r>
        <w:rPr>
          <w:rFonts w:ascii="宋体" w:cs="宋体"/>
          <w:kern w:val="0"/>
          <w:szCs w:val="21"/>
        </w:rPr>
        <w:t>等于</w:t>
      </w:r>
      <w:r>
        <w:rPr>
          <w:rFonts w:eastAsia="Times New Roman" w:hAnsi="Times New Roman"/>
          <w:kern w:val="0"/>
          <w:szCs w:val="21"/>
        </w:rPr>
        <w:t xml:space="preserve">  </w:t>
      </w:r>
      <w:r>
        <w:rPr>
          <w:rFonts w:ascii="宋体" w:cs="宋体"/>
          <w:kern w:val="0"/>
          <w:szCs w:val="21"/>
        </w:rPr>
        <w:t>物体的物理属性，不随位置的变化而变化</w:t>
      </w:r>
      <w:r>
        <w:rPr>
          <w:rFonts w:eastAsia="Times New Roman" w:hAnsi="Times New Roman"/>
          <w:kern w:val="0"/>
          <w:sz w:val="24"/>
          <w:szCs w:val="24"/>
        </w:rPr>
        <w:t> </w:t>
      </w:r>
    </w:p>
    <w:p w14:paraId="05C4603F"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解：质量是物体的物理属性，不随位置变化而变化，所以国旗的质量在月球上和地球上是相等的，在月球上质量仍等于</w:t>
      </w:r>
      <m:oMath>
        <m:r>
          <w:rPr>
            <w:rFonts w:ascii="Cambria Math" w:hAnsi="Cambria Math"/>
          </w:rPr>
          <m:t>11.3g</m:t>
        </m:r>
      </m:oMath>
      <w:r>
        <w:rPr>
          <w:rFonts w:ascii="宋体" w:cs="宋体"/>
          <w:kern w:val="0"/>
          <w:szCs w:val="21"/>
        </w:rPr>
        <w:t>。</w:t>
      </w:r>
      <w:r>
        <w:rPr>
          <w:rFonts w:ascii="宋体" w:cs="宋体"/>
          <w:kern w:val="0"/>
          <w:szCs w:val="21"/>
        </w:rPr>
        <w:br/>
      </w:r>
      <w:r>
        <w:rPr>
          <w:rFonts w:ascii="宋体" w:cs="宋体"/>
          <w:kern w:val="0"/>
          <w:szCs w:val="21"/>
        </w:rPr>
        <w:t>故答案为：等于；物体的物理属性，不随位置的变化而变化。</w:t>
      </w:r>
      <w:r>
        <w:rPr>
          <w:rFonts w:ascii="宋体" w:cs="宋体"/>
          <w:kern w:val="0"/>
          <w:szCs w:val="21"/>
        </w:rPr>
        <w:br/>
        <w:t>质量是物体的物理属性，不随位置变化而变化。</w:t>
      </w:r>
      <w:r>
        <w:rPr>
          <w:rFonts w:ascii="宋体" w:cs="宋体"/>
          <w:kern w:val="0"/>
          <w:szCs w:val="21"/>
        </w:rPr>
        <w:br/>
        <w:t>此题考查了质量的认识，属于基础知识。</w:t>
      </w:r>
    </w:p>
    <w:p w14:paraId="59AD0EA0" w14:textId="77777777" w:rsidR="00BC4DC9" w:rsidRDefault="00000000">
      <w:pPr>
        <w:spacing w:line="360" w:lineRule="auto"/>
        <w:rPr>
          <w:rFonts w:hint="eastAsia"/>
        </w:rPr>
      </w:pPr>
      <w:r>
        <w:rPr>
          <w:rFonts w:eastAsia="Times New Roman" w:hAnsi="Times New Roman"/>
          <w:color w:val="3333FF"/>
          <w:kern w:val="0"/>
          <w:szCs w:val="21"/>
        </w:rPr>
        <w:t>17.</w:t>
      </w:r>
      <w:r>
        <w:rPr>
          <w:rFonts w:ascii="宋体" w:cs="宋体"/>
          <w:color w:val="3333FF"/>
          <w:kern w:val="0"/>
          <w:szCs w:val="21"/>
        </w:rPr>
        <w:t>【答案】</w:t>
      </w:r>
      <w:r>
        <w:rPr>
          <w:rFonts w:ascii="宋体" w:cs="宋体"/>
          <w:kern w:val="0"/>
          <w:szCs w:val="21"/>
        </w:rPr>
        <w:t>不变</w:t>
      </w:r>
      <w:r>
        <w:rPr>
          <w:rFonts w:eastAsia="Times New Roman" w:hAnsi="Times New Roman"/>
          <w:kern w:val="0"/>
          <w:szCs w:val="21"/>
        </w:rPr>
        <w:t xml:space="preserve">  </w:t>
      </w:r>
      <w:r>
        <w:rPr>
          <w:rFonts w:ascii="宋体" w:cs="宋体"/>
          <w:kern w:val="0"/>
          <w:szCs w:val="21"/>
        </w:rPr>
        <w:t>变大</w:t>
      </w:r>
      <w:r>
        <w:rPr>
          <w:rFonts w:eastAsia="Times New Roman" w:hAnsi="Times New Roman"/>
          <w:kern w:val="0"/>
          <w:szCs w:val="21"/>
        </w:rPr>
        <w:t xml:space="preserve">  </w:t>
      </w:r>
      <w:r>
        <w:rPr>
          <w:rFonts w:ascii="宋体" w:cs="宋体"/>
          <w:kern w:val="0"/>
          <w:szCs w:val="21"/>
        </w:rPr>
        <w:t>热水</w:t>
      </w:r>
      <w:r>
        <w:rPr>
          <w:rFonts w:eastAsia="Times New Roman" w:hAnsi="Times New Roman"/>
          <w:kern w:val="0"/>
          <w:sz w:val="24"/>
          <w:szCs w:val="24"/>
        </w:rPr>
        <w:t> </w:t>
      </w:r>
    </w:p>
    <w:p w14:paraId="5F1703BD"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解：乒乓球没有破裂，说明球内气体质量不变；乒乓球被踩瘪，说明体积变小，根据密度公式</w:t>
      </w:r>
      <m:oMath>
        <m:r>
          <w:rPr>
            <w:rFonts w:ascii="Cambria Math" w:hAnsi="Cambria Math"/>
          </w:rPr>
          <m:t>ρ=</m:t>
        </m:r>
        <m:f>
          <m:fPr>
            <m:ctrlPr>
              <w:rPr>
                <w:rFonts w:ascii="Cambria Math" w:hAnsi="Cambria Math"/>
              </w:rPr>
            </m:ctrlPr>
          </m:fPr>
          <m:num>
            <m:r>
              <w:rPr>
                <w:rFonts w:ascii="Cambria Math" w:hAnsi="Cambria Math"/>
                <w:sz w:val="24"/>
                <w:szCs w:val="24"/>
              </w:rPr>
              <m:t>m</m:t>
            </m:r>
          </m:num>
          <m:den>
            <m:r>
              <w:rPr>
                <w:rFonts w:ascii="Cambria Math" w:hAnsi="Cambria Math"/>
                <w:sz w:val="24"/>
                <w:szCs w:val="24"/>
              </w:rPr>
              <m:t>V</m:t>
            </m:r>
          </m:den>
        </m:f>
      </m:oMath>
      <w:r>
        <w:rPr>
          <w:rFonts w:ascii="宋体" w:cs="宋体"/>
          <w:kern w:val="0"/>
          <w:szCs w:val="21"/>
        </w:rPr>
        <w:t>可知，当质量不变时，体积变小，密度变大，若把乒乓球放入热水中，则可恢复原状。</w:t>
      </w:r>
      <w:r>
        <w:rPr>
          <w:rFonts w:ascii="宋体" w:cs="宋体"/>
          <w:kern w:val="0"/>
          <w:szCs w:val="21"/>
        </w:rPr>
        <w:br/>
      </w:r>
      <w:r>
        <w:rPr>
          <w:rFonts w:ascii="宋体" w:cs="宋体"/>
          <w:kern w:val="0"/>
          <w:szCs w:val="21"/>
        </w:rPr>
        <w:t>故答案为：不变；变大；热水。</w:t>
      </w:r>
      <w:r>
        <w:rPr>
          <w:rFonts w:ascii="宋体" w:cs="宋体"/>
          <w:kern w:val="0"/>
          <w:szCs w:val="21"/>
        </w:rPr>
        <w:br/>
        <w:t>乒乓球被踩瘪但没有破裂，质量不变，体积变小，根据密度公式，可知密度变大。</w:t>
      </w:r>
      <w:r>
        <w:rPr>
          <w:rFonts w:ascii="宋体" w:cs="宋体"/>
          <w:kern w:val="0"/>
          <w:szCs w:val="21"/>
        </w:rPr>
        <w:br/>
        <w:t>考查密度的定义式。</w:t>
      </w:r>
    </w:p>
    <w:p w14:paraId="10F74DEB" w14:textId="77777777" w:rsidR="00BC4DC9" w:rsidRDefault="00000000">
      <w:pPr>
        <w:spacing w:line="360" w:lineRule="auto"/>
        <w:rPr>
          <w:rFonts w:hint="eastAsia"/>
        </w:rPr>
      </w:pPr>
      <w:r>
        <w:rPr>
          <w:rFonts w:eastAsia="Times New Roman" w:hAnsi="Times New Roman"/>
          <w:color w:val="3333FF"/>
          <w:kern w:val="0"/>
          <w:szCs w:val="21"/>
        </w:rPr>
        <w:t>18.</w:t>
      </w:r>
      <w:r>
        <w:rPr>
          <w:rFonts w:ascii="宋体" w:cs="宋体"/>
          <w:color w:val="3333FF"/>
          <w:kern w:val="0"/>
          <w:szCs w:val="21"/>
        </w:rPr>
        <w:t>【答案】</w:t>
      </w:r>
      <w:r>
        <w:rPr>
          <w:rFonts w:ascii="宋体" w:cs="宋体"/>
          <w:kern w:val="0"/>
          <w:szCs w:val="21"/>
        </w:rPr>
        <w:t>扩散</w:t>
      </w:r>
      <w:r>
        <w:rPr>
          <w:rFonts w:eastAsia="Times New Roman" w:hAnsi="Times New Roman"/>
          <w:kern w:val="0"/>
          <w:szCs w:val="21"/>
        </w:rPr>
        <w:t xml:space="preserve">  </w:t>
      </w:r>
      <w:r>
        <w:rPr>
          <w:rFonts w:ascii="宋体" w:cs="宋体"/>
          <w:kern w:val="0"/>
          <w:szCs w:val="21"/>
        </w:rPr>
        <w:t>引力</w:t>
      </w:r>
      <w:r>
        <w:rPr>
          <w:rFonts w:eastAsia="Times New Roman" w:hAnsi="Times New Roman"/>
          <w:kern w:val="0"/>
          <w:sz w:val="24"/>
          <w:szCs w:val="24"/>
        </w:rPr>
        <w:t> </w:t>
      </w:r>
    </w:p>
    <w:p w14:paraId="7A74E531"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解：由图甲知，将蓝颜料滴入水球中，由于分子都在不停地做无规则运动，所以过一会儿水会变蓝了，这是由于分子在不停做无规则运动，属于扩散现象；</w:t>
      </w:r>
      <w:r>
        <w:rPr>
          <w:rFonts w:ascii="宋体" w:cs="宋体"/>
          <w:kern w:val="0"/>
          <w:szCs w:val="21"/>
        </w:rPr>
        <w:br/>
        <w:t>由图乙知，由于分子间同时存在着引力与斥力，水球可以被拉长成圆柱形，主要是由于分子间存在引力。</w:t>
      </w:r>
      <w:r>
        <w:rPr>
          <w:rFonts w:ascii="宋体" w:cs="宋体"/>
          <w:kern w:val="0"/>
          <w:szCs w:val="21"/>
        </w:rPr>
        <w:br/>
        <w:t>故答案为：扩散；引力。</w:t>
      </w:r>
      <w:r>
        <w:rPr>
          <w:rFonts w:ascii="宋体" w:cs="宋体"/>
          <w:kern w:val="0"/>
          <w:szCs w:val="21"/>
        </w:rPr>
        <w:br/>
        <w:t>一切物质都是由分子组成的或由原子组成的，分子是在永不停息地做无规则运动；分子之间存在间隙；分子间存在相互作用的引力和斥力。</w:t>
      </w:r>
      <w:r>
        <w:rPr>
          <w:rFonts w:ascii="宋体" w:cs="宋体"/>
          <w:kern w:val="0"/>
          <w:szCs w:val="21"/>
        </w:rPr>
        <w:br/>
        <w:t>本题考查物理规律在生产生活中的应用，要求学生能准确的用所学理论解释相关现象。</w:t>
      </w:r>
    </w:p>
    <w:p w14:paraId="71898B2C" w14:textId="77777777" w:rsidR="00BC4DC9" w:rsidRDefault="00000000">
      <w:pPr>
        <w:spacing w:line="360" w:lineRule="auto"/>
        <w:rPr>
          <w:rFonts w:hint="eastAsia"/>
        </w:rPr>
      </w:pPr>
      <w:r>
        <w:rPr>
          <w:rFonts w:eastAsia="Times New Roman" w:hAnsi="Times New Roman"/>
          <w:color w:val="3333FF"/>
          <w:kern w:val="0"/>
          <w:szCs w:val="21"/>
        </w:rPr>
        <w:t>19.</w:t>
      </w:r>
      <w:r>
        <w:rPr>
          <w:rFonts w:ascii="宋体" w:cs="宋体"/>
          <w:color w:val="3333FF"/>
          <w:kern w:val="0"/>
          <w:szCs w:val="21"/>
        </w:rPr>
        <w:t>【答案】</w:t>
      </w:r>
      <w:r>
        <w:rPr>
          <w:rFonts w:ascii="宋体" w:cs="宋体"/>
          <w:kern w:val="0"/>
          <w:szCs w:val="21"/>
        </w:rPr>
        <w:t>验电器</w:t>
      </w:r>
      <w:r>
        <w:rPr>
          <w:rFonts w:eastAsia="Times New Roman" w:hAnsi="Times New Roman"/>
          <w:kern w:val="0"/>
          <w:szCs w:val="21"/>
        </w:rPr>
        <w:t xml:space="preserve">  </w:t>
      </w:r>
      <w:r>
        <w:rPr>
          <w:rFonts w:ascii="宋体" w:cs="宋体"/>
          <w:kern w:val="0"/>
          <w:szCs w:val="21"/>
        </w:rPr>
        <w:t>同种电荷相互排斥</w:t>
      </w:r>
      <w:r>
        <w:rPr>
          <w:rFonts w:eastAsia="Times New Roman" w:hAnsi="Times New Roman"/>
          <w:kern w:val="0"/>
          <w:szCs w:val="21"/>
        </w:rPr>
        <w:t xml:space="preserve">  </w:t>
      </w:r>
      <w:r>
        <w:rPr>
          <w:rFonts w:ascii="宋体" w:cs="宋体"/>
          <w:kern w:val="0"/>
          <w:szCs w:val="21"/>
        </w:rPr>
        <w:t>不相同</w:t>
      </w:r>
      <w:r>
        <w:rPr>
          <w:rFonts w:eastAsia="Times New Roman" w:hAnsi="Times New Roman"/>
          <w:kern w:val="0"/>
          <w:sz w:val="24"/>
          <w:szCs w:val="24"/>
        </w:rPr>
        <w:t> </w:t>
      </w:r>
    </w:p>
    <w:p w14:paraId="44AD1949"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图甲是验电器，是用来检验物体是否带电的工具，它的工作原理是同种电荷相互排斥；</w:t>
      </w:r>
      <w:r>
        <w:rPr>
          <w:rFonts w:ascii="宋体" w:cs="宋体"/>
          <w:kern w:val="0"/>
          <w:szCs w:val="21"/>
        </w:rPr>
        <w:br/>
      </w:r>
      <m:oMath>
        <m:r>
          <w:rPr>
            <w:rFonts w:ascii="Cambria Math" w:hAnsi="Cambria Math"/>
          </w:rPr>
          <m:t>(2)</m:t>
        </m:r>
      </m:oMath>
      <w:r>
        <w:rPr>
          <w:rFonts w:ascii="宋体" w:cs="宋体"/>
          <w:kern w:val="0"/>
          <w:szCs w:val="21"/>
        </w:rPr>
        <w:t>由于带电体具有吸引轻小物体的性质，所以用带电塑料棒靠近不带电的铝箔条一端时，铝箔条由于被吸引而偏转，与图甲中装置的原理不相同。</w:t>
      </w:r>
      <w:r>
        <w:rPr>
          <w:rFonts w:ascii="宋体" w:cs="宋体"/>
          <w:kern w:val="0"/>
          <w:szCs w:val="21"/>
        </w:rPr>
        <w:br/>
      </w:r>
      <w:r>
        <w:rPr>
          <w:rFonts w:ascii="宋体" w:cs="宋体"/>
          <w:kern w:val="0"/>
          <w:szCs w:val="21"/>
        </w:rPr>
        <w:t>故答案为：验电器；同种电荷相互排斥；不相同。</w:t>
      </w:r>
      <w:r>
        <w:rPr>
          <w:rFonts w:ascii="宋体" w:cs="宋体"/>
          <w:kern w:val="0"/>
          <w:szCs w:val="21"/>
        </w:rPr>
        <w:br/>
      </w:r>
      <m:oMath>
        <m:r>
          <w:rPr>
            <w:rFonts w:ascii="Cambria Math" w:hAnsi="Cambria Math"/>
          </w:rPr>
          <w:lastRenderedPageBreak/>
          <m:t>(1)</m:t>
        </m:r>
      </m:oMath>
      <w:r>
        <w:rPr>
          <w:rFonts w:ascii="宋体" w:cs="宋体"/>
          <w:kern w:val="0"/>
          <w:szCs w:val="21"/>
        </w:rPr>
        <w:t>验电器是检验物体是否带电的仪器，工作原理是同种电荷相互排斥；</w:t>
      </w:r>
      <w:r>
        <w:rPr>
          <w:rFonts w:ascii="宋体" w:cs="宋体"/>
          <w:kern w:val="0"/>
          <w:szCs w:val="21"/>
        </w:rPr>
        <w:br/>
      </w:r>
      <m:oMath>
        <m:r>
          <w:rPr>
            <w:rFonts w:ascii="Cambria Math" w:hAnsi="Cambria Math"/>
          </w:rPr>
          <m:t>(2)</m:t>
        </m:r>
      </m:oMath>
      <w:r>
        <w:rPr>
          <w:rFonts w:ascii="宋体" w:cs="宋体"/>
          <w:kern w:val="0"/>
          <w:szCs w:val="21"/>
        </w:rPr>
        <w:t>带电体具有吸引轻小物体的性质。</w:t>
      </w:r>
      <w:r>
        <w:rPr>
          <w:rFonts w:ascii="宋体" w:cs="宋体"/>
          <w:kern w:val="0"/>
          <w:szCs w:val="21"/>
        </w:rPr>
        <w:br/>
      </w:r>
      <w:r>
        <w:rPr>
          <w:rFonts w:ascii="宋体" w:cs="宋体"/>
          <w:kern w:val="0"/>
          <w:szCs w:val="21"/>
        </w:rPr>
        <w:t>本题考查了验电器的作用和原理以及带电体的性质，是一道基础题目。</w:t>
      </w:r>
    </w:p>
    <w:p w14:paraId="3FAFDA90" w14:textId="77777777" w:rsidR="00BC4DC9" w:rsidRDefault="00000000">
      <w:pPr>
        <w:spacing w:line="360" w:lineRule="auto"/>
        <w:rPr>
          <w:rFonts w:hint="eastAsia"/>
        </w:rPr>
      </w:pPr>
      <w:r>
        <w:rPr>
          <w:rFonts w:eastAsia="Times New Roman" w:hAnsi="Times New Roman"/>
          <w:color w:val="3333FF"/>
          <w:kern w:val="0"/>
          <w:szCs w:val="21"/>
        </w:rPr>
        <w:t>20.</w:t>
      </w:r>
      <w:r>
        <w:rPr>
          <w:rFonts w:ascii="宋体" w:cs="宋体"/>
          <w:color w:val="3333FF"/>
          <w:kern w:val="0"/>
          <w:szCs w:val="21"/>
        </w:rPr>
        <w:t>【答案】</w:t>
      </w:r>
      <w:r>
        <w:rPr>
          <w:rFonts w:ascii="宋体" w:cs="宋体"/>
          <w:kern w:val="0"/>
          <w:szCs w:val="21"/>
        </w:rPr>
        <w:t>地球</w:t>
      </w:r>
      <w:r>
        <w:rPr>
          <w:rFonts w:eastAsia="Times New Roman" w:hAnsi="Times New Roman"/>
          <w:kern w:val="0"/>
          <w:szCs w:val="21"/>
        </w:rPr>
        <w:t xml:space="preserve">  </w:t>
      </w:r>
      <w:r>
        <w:rPr>
          <w:rFonts w:ascii="宋体" w:cs="宋体"/>
          <w:kern w:val="0"/>
          <w:szCs w:val="21"/>
        </w:rPr>
        <w:t>不变</w:t>
      </w:r>
      <w:r>
        <w:rPr>
          <w:rFonts w:eastAsia="Times New Roman" w:hAnsi="Times New Roman"/>
          <w:kern w:val="0"/>
          <w:szCs w:val="21"/>
        </w:rPr>
        <w:t xml:space="preserve">  </w:t>
      </w:r>
      <w:r>
        <w:rPr>
          <w:rFonts w:ascii="宋体" w:cs="宋体"/>
          <w:kern w:val="0"/>
          <w:szCs w:val="21"/>
        </w:rPr>
        <w:t>竖直</w:t>
      </w:r>
      <w:r>
        <w:rPr>
          <w:rFonts w:eastAsia="Times New Roman" w:hAnsi="Times New Roman"/>
          <w:kern w:val="0"/>
          <w:sz w:val="24"/>
          <w:szCs w:val="24"/>
        </w:rPr>
        <w:t> </w:t>
      </w:r>
    </w:p>
    <w:p w14:paraId="5860A65F"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解：重力的施力物体是地球；实验时，缓慢改变斜面的倾角，观察到悬线</w:t>
      </w:r>
      <w:r>
        <w:rPr>
          <w:rFonts w:eastAsia="Times New Roman" w:hAnsi="Times New Roman"/>
          <w:i/>
          <w:iCs/>
          <w:kern w:val="0"/>
          <w:szCs w:val="21"/>
        </w:rPr>
        <w:t>OA</w:t>
      </w:r>
      <w:r>
        <w:rPr>
          <w:rFonts w:ascii="宋体" w:cs="宋体"/>
          <w:kern w:val="0"/>
          <w:szCs w:val="21"/>
        </w:rPr>
        <w:t>的方向不变，因为重力的方向总是竖直向下；剪断细线后观察到小球沿竖直方向下落。</w:t>
      </w:r>
      <w:r>
        <w:rPr>
          <w:rFonts w:ascii="宋体" w:cs="宋体"/>
          <w:kern w:val="0"/>
          <w:szCs w:val="21"/>
        </w:rPr>
        <w:br/>
        <w:t>故答案为：地球；不变；竖直。</w:t>
      </w:r>
      <w:r>
        <w:rPr>
          <w:rFonts w:ascii="宋体" w:cs="宋体"/>
          <w:kern w:val="0"/>
          <w:szCs w:val="21"/>
        </w:rPr>
        <w:br/>
        <w:t>物体由于地球的吸引而受到的力叫重力，重力的施力物体是地球，重力的方向总是竖直向下。</w:t>
      </w:r>
      <w:r>
        <w:rPr>
          <w:rFonts w:ascii="宋体" w:cs="宋体"/>
          <w:kern w:val="0"/>
          <w:szCs w:val="21"/>
        </w:rPr>
        <w:br/>
        <w:t>本题考查了重力的概念和方向，属于基础题。</w:t>
      </w:r>
    </w:p>
    <w:p w14:paraId="0EDB5F1C" w14:textId="77777777" w:rsidR="00BC4DC9" w:rsidRDefault="00000000">
      <w:pPr>
        <w:spacing w:line="360" w:lineRule="auto"/>
        <w:rPr>
          <w:rFonts w:hint="eastAsia"/>
        </w:rPr>
      </w:pPr>
      <w:r>
        <w:rPr>
          <w:rFonts w:eastAsia="Times New Roman" w:hAnsi="Times New Roman"/>
          <w:color w:val="3333FF"/>
          <w:kern w:val="0"/>
          <w:szCs w:val="21"/>
        </w:rPr>
        <w:t>21.</w:t>
      </w:r>
      <w:r>
        <w:rPr>
          <w:rFonts w:ascii="宋体" w:cs="宋体"/>
          <w:color w:val="3333FF"/>
          <w:kern w:val="0"/>
          <w:szCs w:val="21"/>
        </w:rPr>
        <w:t>【答案】</w:t>
      </w:r>
      <w:r>
        <w:rPr>
          <w:rFonts w:eastAsia="Times New Roman" w:hAnsi="Times New Roman"/>
          <w:kern w:val="0"/>
          <w:szCs w:val="21"/>
        </w:rPr>
        <w:t xml:space="preserve">4 </w:t>
      </w:r>
      <w:r>
        <w:rPr>
          <w:rFonts w:ascii="宋体" w:cs="宋体"/>
          <w:kern w:val="0"/>
          <w:szCs w:val="21"/>
        </w:rPr>
        <w:t>水平向左</w:t>
      </w:r>
      <w:r>
        <w:rPr>
          <w:rFonts w:eastAsia="Times New Roman" w:hAnsi="Times New Roman"/>
          <w:kern w:val="0"/>
          <w:szCs w:val="21"/>
        </w:rPr>
        <w:t>  8</w:t>
      </w:r>
      <w:r>
        <w:rPr>
          <w:rFonts w:eastAsia="Times New Roman" w:hAnsi="Times New Roman"/>
          <w:kern w:val="0"/>
          <w:sz w:val="24"/>
          <w:szCs w:val="24"/>
        </w:rPr>
        <w:t> </w:t>
      </w:r>
    </w:p>
    <w:p w14:paraId="10DC6B6C"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w:r>
        <w:rPr>
          <w:rFonts w:eastAsia="Times New Roman" w:hAnsi="Times New Roman"/>
          <w:i/>
          <w:iCs/>
          <w:kern w:val="0"/>
          <w:szCs w:val="21"/>
        </w:rPr>
        <w:t>A</w:t>
      </w:r>
      <w:r>
        <w:rPr>
          <w:rFonts w:ascii="宋体" w:cs="宋体"/>
          <w:kern w:val="0"/>
          <w:szCs w:val="21"/>
        </w:rPr>
        <w:t>、</w:t>
      </w:r>
      <w:r>
        <w:rPr>
          <w:rFonts w:eastAsia="Times New Roman" w:hAnsi="Times New Roman"/>
          <w:i/>
          <w:iCs/>
          <w:kern w:val="0"/>
          <w:szCs w:val="21"/>
        </w:rPr>
        <w:t>B</w:t>
      </w:r>
      <w:r>
        <w:rPr>
          <w:rFonts w:ascii="宋体" w:cs="宋体"/>
          <w:kern w:val="0"/>
          <w:szCs w:val="21"/>
        </w:rPr>
        <w:t>两物体通过绳子相连，</w:t>
      </w:r>
      <w:r>
        <w:rPr>
          <w:rFonts w:eastAsia="Times New Roman" w:hAnsi="Times New Roman"/>
          <w:i/>
          <w:iCs/>
          <w:kern w:val="0"/>
          <w:szCs w:val="21"/>
        </w:rPr>
        <w:t>B</w:t>
      </w:r>
      <w:r>
        <w:rPr>
          <w:rFonts w:ascii="宋体" w:cs="宋体"/>
          <w:kern w:val="0"/>
          <w:szCs w:val="21"/>
        </w:rPr>
        <w:t>在水平桌面上做向右匀速直线运动，则</w:t>
      </w:r>
      <w:r>
        <w:rPr>
          <w:rFonts w:eastAsia="Times New Roman" w:hAnsi="Times New Roman"/>
          <w:i/>
          <w:iCs/>
          <w:kern w:val="0"/>
          <w:szCs w:val="21"/>
        </w:rPr>
        <w:t>A</w:t>
      </w:r>
      <w:r>
        <w:rPr>
          <w:rFonts w:ascii="宋体" w:cs="宋体"/>
          <w:kern w:val="0"/>
          <w:szCs w:val="21"/>
        </w:rPr>
        <w:t>也做匀速直线运动。</w:t>
      </w:r>
      <w:r>
        <w:rPr>
          <w:rFonts w:eastAsia="Times New Roman" w:hAnsi="Times New Roman"/>
          <w:i/>
          <w:iCs/>
          <w:kern w:val="0"/>
          <w:szCs w:val="21"/>
        </w:rPr>
        <w:t>A</w:t>
      </w:r>
      <w:r>
        <w:rPr>
          <w:rFonts w:ascii="宋体" w:cs="宋体"/>
          <w:kern w:val="0"/>
          <w:szCs w:val="21"/>
        </w:rPr>
        <w:t>物体受到竖直向下的重力和竖直向上的绳子的拉力的作用做匀速直线运动，所受的两个力是平衡力，大小相等，所以绳子的拉力</w:t>
      </w:r>
      <m:oMath>
        <m:r>
          <w:rPr>
            <w:rFonts w:ascii="Cambria Math" w:hAnsi="Cambria Math"/>
          </w:rPr>
          <m:t>F=G=4N</m:t>
        </m:r>
      </m:oMath>
      <w:r>
        <w:rPr>
          <w:rFonts w:ascii="宋体" w:cs="宋体"/>
          <w:kern w:val="0"/>
          <w:szCs w:val="21"/>
        </w:rPr>
        <w:t>。</w:t>
      </w:r>
      <w:r>
        <w:rPr>
          <w:rFonts w:eastAsia="Times New Roman" w:hAnsi="Times New Roman"/>
          <w:i/>
          <w:iCs/>
          <w:kern w:val="0"/>
          <w:szCs w:val="21"/>
        </w:rPr>
        <w:t>B</w:t>
      </w:r>
      <w:r>
        <w:rPr>
          <w:rFonts w:ascii="宋体" w:cs="宋体"/>
          <w:kern w:val="0"/>
          <w:szCs w:val="21"/>
        </w:rPr>
        <w:t>向右运动，所受的滑动摩擦力水平向左，</w:t>
      </w:r>
      <w:r>
        <w:rPr>
          <w:rFonts w:eastAsia="Times New Roman" w:hAnsi="Times New Roman"/>
          <w:i/>
          <w:iCs/>
          <w:kern w:val="0"/>
          <w:szCs w:val="21"/>
        </w:rPr>
        <w:t>B</w:t>
      </w:r>
      <w:r>
        <w:rPr>
          <w:rFonts w:ascii="宋体" w:cs="宋体"/>
          <w:kern w:val="0"/>
          <w:szCs w:val="21"/>
        </w:rPr>
        <w:t>在水平方向上还受到向右的拉力，滑动摩擦力与拉力是一对平衡力，它们的大小相等，所以摩擦力为</w:t>
      </w:r>
      <w:r>
        <w:rPr>
          <w:rFonts w:eastAsia="Times New Roman" w:hAnsi="Times New Roman"/>
          <w:kern w:val="0"/>
          <w:szCs w:val="21"/>
        </w:rPr>
        <w:t>4</w:t>
      </w:r>
      <w:r>
        <w:rPr>
          <w:rFonts w:eastAsia="Times New Roman" w:hAnsi="Times New Roman"/>
          <w:i/>
          <w:iCs/>
          <w:kern w:val="0"/>
          <w:szCs w:val="21"/>
        </w:rPr>
        <w:t>N</w:t>
      </w:r>
      <w:r>
        <w:rPr>
          <w:rFonts w:ascii="宋体" w:cs="宋体"/>
          <w:kern w:val="0"/>
          <w:szCs w:val="21"/>
        </w:rPr>
        <w:t>。</w:t>
      </w:r>
      <w:r>
        <w:rPr>
          <w:rFonts w:ascii="宋体" w:cs="宋体"/>
          <w:kern w:val="0"/>
          <w:szCs w:val="21"/>
        </w:rPr>
        <w:br/>
      </w:r>
      <w:r>
        <w:rPr>
          <w:rFonts w:ascii="宋体" w:cs="宋体"/>
          <w:kern w:val="0"/>
          <w:szCs w:val="21"/>
        </w:rPr>
        <w:t>要使</w:t>
      </w:r>
      <w:r>
        <w:rPr>
          <w:rFonts w:eastAsia="Times New Roman" w:hAnsi="Times New Roman"/>
          <w:i/>
          <w:iCs/>
          <w:kern w:val="0"/>
          <w:szCs w:val="21"/>
        </w:rPr>
        <w:t>B</w:t>
      </w:r>
      <w:r>
        <w:rPr>
          <w:rFonts w:ascii="宋体" w:cs="宋体"/>
          <w:kern w:val="0"/>
          <w:szCs w:val="21"/>
        </w:rPr>
        <w:t>向左做匀速直线运动，则</w:t>
      </w:r>
      <w:r>
        <w:rPr>
          <w:rFonts w:eastAsia="Times New Roman" w:hAnsi="Times New Roman"/>
          <w:i/>
          <w:iCs/>
          <w:kern w:val="0"/>
          <w:szCs w:val="21"/>
        </w:rPr>
        <w:t>B</w:t>
      </w:r>
      <w:r>
        <w:rPr>
          <w:rFonts w:ascii="宋体" w:cs="宋体"/>
          <w:kern w:val="0"/>
          <w:szCs w:val="21"/>
        </w:rPr>
        <w:t>受到的滑动摩擦力水平向右，在水平方向还受到水平向左的拉力及水平向右的绳子的拉力，则施力的拉力</w:t>
      </w:r>
      <m:oMath>
        <m:r>
          <w:rPr>
            <w:rFonts w:ascii="Cambria Math" w:hAnsi="Cambria Math"/>
          </w:rPr>
          <m:t>F=</m:t>
        </m:r>
        <m:sSub>
          <m:sSubPr>
            <m:ctrlPr>
              <w:rPr>
                <w:rFonts w:ascii="Cambria Math" w:hAnsi="Cambria Math"/>
              </w:rPr>
            </m:ctrlPr>
          </m:sSubPr>
          <m:e>
            <m:r>
              <w:rPr>
                <w:rFonts w:ascii="Cambria Math" w:hAnsi="Cambria Math"/>
              </w:rPr>
              <m:t>F</m:t>
            </m:r>
          </m:e>
          <m:sub>
            <m:r>
              <w:rPr>
                <w:rFonts w:ascii="Cambria Math" w:hAnsi="Cambria Math"/>
              </w:rPr>
              <m:t>拉</m:t>
            </m:r>
          </m:sub>
        </m:sSub>
        <m:r>
          <w:rPr>
            <w:rFonts w:ascii="Cambria Math" w:hAnsi="Cambria Math"/>
          </w:rPr>
          <m:t>+f=4N+4N=8N</m:t>
        </m:r>
      </m:oMath>
      <w:r>
        <w:rPr>
          <w:rFonts w:ascii="宋体" w:cs="宋体"/>
          <w:kern w:val="0"/>
          <w:szCs w:val="21"/>
        </w:rPr>
        <w:t>。</w:t>
      </w:r>
      <w:r>
        <w:rPr>
          <w:rFonts w:ascii="宋体" w:cs="宋体"/>
          <w:kern w:val="0"/>
          <w:szCs w:val="21"/>
        </w:rPr>
        <w:br/>
      </w:r>
      <w:r>
        <w:rPr>
          <w:rFonts w:ascii="宋体" w:cs="宋体"/>
          <w:kern w:val="0"/>
          <w:szCs w:val="21"/>
        </w:rPr>
        <w:t>故答案为：</w:t>
      </w:r>
      <w:r>
        <w:rPr>
          <w:rFonts w:eastAsia="Times New Roman" w:hAnsi="Times New Roman"/>
          <w:kern w:val="0"/>
          <w:szCs w:val="21"/>
        </w:rPr>
        <w:t>4</w:t>
      </w:r>
      <w:r>
        <w:rPr>
          <w:rFonts w:ascii="宋体" w:cs="宋体"/>
          <w:kern w:val="0"/>
          <w:szCs w:val="21"/>
        </w:rPr>
        <w:t>；水平向左；</w:t>
      </w:r>
      <w:r>
        <w:rPr>
          <w:rFonts w:eastAsia="Times New Roman" w:hAnsi="Times New Roman"/>
          <w:kern w:val="0"/>
          <w:szCs w:val="21"/>
        </w:rPr>
        <w:t>8</w:t>
      </w:r>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物体</w:t>
      </w:r>
      <w:r>
        <w:rPr>
          <w:rFonts w:eastAsia="Times New Roman" w:hAnsi="Times New Roman"/>
          <w:i/>
          <w:iCs/>
          <w:kern w:val="0"/>
          <w:szCs w:val="21"/>
        </w:rPr>
        <w:t>B</w:t>
      </w:r>
      <w:r>
        <w:rPr>
          <w:rFonts w:ascii="宋体" w:cs="宋体"/>
          <w:kern w:val="0"/>
          <w:szCs w:val="21"/>
        </w:rPr>
        <w:t>在物体</w:t>
      </w:r>
      <w:r>
        <w:rPr>
          <w:rFonts w:eastAsia="Times New Roman" w:hAnsi="Times New Roman"/>
          <w:i/>
          <w:iCs/>
          <w:kern w:val="0"/>
          <w:szCs w:val="21"/>
        </w:rPr>
        <w:t>A</w:t>
      </w:r>
      <w:r>
        <w:rPr>
          <w:rFonts w:ascii="宋体" w:cs="宋体"/>
          <w:kern w:val="0"/>
          <w:szCs w:val="21"/>
        </w:rPr>
        <w:t>的作用下向右匀速直线运动，物体</w:t>
      </w:r>
      <w:r>
        <w:rPr>
          <w:rFonts w:eastAsia="Times New Roman" w:hAnsi="Times New Roman"/>
          <w:i/>
          <w:iCs/>
          <w:kern w:val="0"/>
          <w:szCs w:val="21"/>
        </w:rPr>
        <w:t>B</w:t>
      </w:r>
      <w:r>
        <w:rPr>
          <w:rFonts w:ascii="宋体" w:cs="宋体"/>
          <w:kern w:val="0"/>
          <w:szCs w:val="21"/>
        </w:rPr>
        <w:t>在水平方向上受到水平向右的拉力和水平向左的摩擦力作用，根据二力平衡条件求出摩擦力大小；</w:t>
      </w:r>
      <w:r>
        <w:rPr>
          <w:rFonts w:ascii="宋体" w:cs="宋体"/>
          <w:kern w:val="0"/>
          <w:szCs w:val="21"/>
        </w:rPr>
        <w:br/>
      </w:r>
      <m:oMath>
        <m:r>
          <w:rPr>
            <w:rFonts w:ascii="Cambria Math" w:hAnsi="Cambria Math"/>
          </w:rPr>
          <m:t>(2)</m:t>
        </m:r>
      </m:oMath>
      <w:r>
        <w:rPr>
          <w:rFonts w:ascii="宋体" w:cs="宋体"/>
          <w:kern w:val="0"/>
          <w:szCs w:val="21"/>
        </w:rPr>
        <w:t>物体</w:t>
      </w:r>
      <w:r>
        <w:rPr>
          <w:rFonts w:eastAsia="Times New Roman" w:hAnsi="Times New Roman"/>
          <w:i/>
          <w:iCs/>
          <w:kern w:val="0"/>
          <w:szCs w:val="21"/>
        </w:rPr>
        <w:t>B</w:t>
      </w:r>
      <w:r>
        <w:rPr>
          <w:rFonts w:ascii="宋体" w:cs="宋体"/>
          <w:kern w:val="0"/>
          <w:szCs w:val="21"/>
        </w:rPr>
        <w:t>向左匀速直线运动时，物体对水平桌面的压力不变，接触面粗糙程度不变，物体</w:t>
      </w:r>
      <w:r>
        <w:rPr>
          <w:rFonts w:eastAsia="Times New Roman" w:hAnsi="Times New Roman"/>
          <w:i/>
          <w:iCs/>
          <w:kern w:val="0"/>
          <w:szCs w:val="21"/>
        </w:rPr>
        <w:t>B</w:t>
      </w:r>
      <w:r>
        <w:rPr>
          <w:rFonts w:ascii="宋体" w:cs="宋体"/>
          <w:kern w:val="0"/>
          <w:szCs w:val="21"/>
        </w:rPr>
        <w:t>和水平桌面的摩擦力不变。物体</w:t>
      </w:r>
      <w:r>
        <w:rPr>
          <w:rFonts w:eastAsia="Times New Roman" w:hAnsi="Times New Roman"/>
          <w:i/>
          <w:iCs/>
          <w:kern w:val="0"/>
          <w:szCs w:val="21"/>
        </w:rPr>
        <w:t>B</w:t>
      </w:r>
      <w:r>
        <w:rPr>
          <w:rFonts w:ascii="宋体" w:cs="宋体"/>
          <w:kern w:val="0"/>
          <w:szCs w:val="21"/>
        </w:rPr>
        <w:t>水平方向上受到水平向左的拉力、水平向右的拉力、水平向右的摩擦力作用，水平向左的拉力和水平向右的拉力、水平向右的摩擦力是平衡力，根据平衡力条件求出水平向左的拉力。</w:t>
      </w:r>
      <w:r>
        <w:rPr>
          <w:rFonts w:ascii="宋体" w:cs="宋体"/>
          <w:kern w:val="0"/>
          <w:szCs w:val="21"/>
        </w:rPr>
        <w:br/>
      </w:r>
      <w:r>
        <w:rPr>
          <w:rFonts w:ascii="宋体" w:cs="宋体"/>
          <w:kern w:val="0"/>
          <w:szCs w:val="21"/>
        </w:rPr>
        <w:t>本题考查二力平衡的条件和摩擦力，重点是根据平衡力条件求出摩擦力大小。</w:t>
      </w:r>
    </w:p>
    <w:p w14:paraId="7311D530" w14:textId="77777777" w:rsidR="00BC4DC9" w:rsidRDefault="00000000">
      <w:pPr>
        <w:spacing w:line="360" w:lineRule="auto"/>
        <w:rPr>
          <w:rFonts w:hint="eastAsia"/>
        </w:rPr>
      </w:pPr>
      <w:r>
        <w:rPr>
          <w:rFonts w:eastAsia="Times New Roman" w:hAnsi="Times New Roman"/>
          <w:color w:val="3333FF"/>
          <w:kern w:val="0"/>
          <w:szCs w:val="21"/>
        </w:rPr>
        <w:t>22.</w:t>
      </w:r>
      <w:r>
        <w:rPr>
          <w:rFonts w:ascii="宋体" w:cs="宋体"/>
          <w:color w:val="3333FF"/>
          <w:kern w:val="0"/>
          <w:szCs w:val="21"/>
        </w:rPr>
        <w:t>【答案】</w:t>
      </w:r>
      <w:r>
        <w:rPr>
          <w:rFonts w:ascii="宋体" w:cs="宋体"/>
          <w:kern w:val="0"/>
          <w:szCs w:val="21"/>
        </w:rPr>
        <w:t>相互的</w:t>
      </w:r>
      <w:r>
        <w:rPr>
          <w:rFonts w:eastAsia="Times New Roman" w:hAnsi="Times New Roman"/>
          <w:kern w:val="0"/>
          <w:szCs w:val="21"/>
        </w:rPr>
        <w:t xml:space="preserve">  </w:t>
      </w:r>
      <w:r>
        <w:rPr>
          <w:rFonts w:ascii="宋体" w:cs="宋体"/>
          <w:kern w:val="0"/>
          <w:szCs w:val="21"/>
        </w:rPr>
        <w:t>运动状态</w:t>
      </w:r>
      <w:r>
        <w:rPr>
          <w:rFonts w:eastAsia="Times New Roman" w:hAnsi="Times New Roman"/>
          <w:kern w:val="0"/>
          <w:szCs w:val="21"/>
        </w:rPr>
        <w:t xml:space="preserve">  </w:t>
      </w:r>
      <w:r>
        <w:rPr>
          <w:rFonts w:ascii="宋体" w:cs="宋体"/>
          <w:kern w:val="0"/>
          <w:szCs w:val="21"/>
        </w:rPr>
        <w:t>水</w:t>
      </w:r>
      <w:r>
        <w:rPr>
          <w:rFonts w:eastAsia="Times New Roman" w:hAnsi="Times New Roman"/>
          <w:kern w:val="0"/>
          <w:sz w:val="24"/>
          <w:szCs w:val="24"/>
        </w:rPr>
        <w:t> </w:t>
      </w:r>
    </w:p>
    <w:p w14:paraId="0E2C932B"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运动员用力向后划水时，对水施加了向后的作用力，同时，水也对运动员及龙舟施加一个向前的作用力，使龙舟向前运动，这说明物体间力的作用是相互的，使龙舟前进的力的施力物体是水；龙舟受到力的作用而向前运动，说明力可以改变物体的运动状态。</w:t>
      </w:r>
      <w:r>
        <w:rPr>
          <w:rFonts w:ascii="宋体" w:cs="宋体"/>
          <w:kern w:val="0"/>
          <w:szCs w:val="21"/>
        </w:rPr>
        <w:br/>
        <w:t>故答案为：相互的；运动状态；水。</w:t>
      </w:r>
      <w:r>
        <w:rPr>
          <w:rFonts w:ascii="宋体" w:cs="宋体"/>
          <w:kern w:val="0"/>
          <w:szCs w:val="21"/>
        </w:rPr>
        <w:br/>
      </w:r>
      <w:r>
        <w:rPr>
          <w:rFonts w:ascii="宋体" w:cs="宋体"/>
          <w:kern w:val="0"/>
          <w:szCs w:val="21"/>
        </w:rPr>
        <w:lastRenderedPageBreak/>
        <w:t>物体间力的作用是相互的；力的作用效果是改变物体的形状和改变物体的运动状态。</w:t>
      </w:r>
      <w:r>
        <w:rPr>
          <w:rFonts w:ascii="宋体" w:cs="宋体"/>
          <w:kern w:val="0"/>
          <w:szCs w:val="21"/>
        </w:rPr>
        <w:br/>
        <w:t>本题考查的是力作用的相互性；知道力的作用效果、施力物体和受力物体是解决本题的关键。</w:t>
      </w:r>
    </w:p>
    <w:p w14:paraId="5F168E7E" w14:textId="77777777" w:rsidR="00BC4DC9" w:rsidRDefault="00000000">
      <w:pPr>
        <w:spacing w:line="360" w:lineRule="auto"/>
        <w:rPr>
          <w:rFonts w:hint="eastAsia"/>
        </w:rPr>
      </w:pPr>
      <w:r>
        <w:rPr>
          <w:rFonts w:eastAsia="Times New Roman" w:hAnsi="Times New Roman"/>
          <w:color w:val="3333FF"/>
          <w:kern w:val="0"/>
          <w:szCs w:val="21"/>
        </w:rPr>
        <w:t>23.</w:t>
      </w:r>
      <w:r>
        <w:rPr>
          <w:rFonts w:ascii="宋体" w:cs="宋体"/>
          <w:color w:val="3333FF"/>
          <w:kern w:val="0"/>
          <w:szCs w:val="21"/>
        </w:rPr>
        <w:t>【答案】</w:t>
      </w:r>
      <w:r>
        <w:rPr>
          <w:rFonts w:ascii="宋体" w:cs="宋体"/>
          <w:kern w:val="0"/>
          <w:szCs w:val="21"/>
        </w:rPr>
        <w:t>钩码的数量</w:t>
      </w:r>
      <w:r>
        <w:rPr>
          <w:rFonts w:eastAsia="Times New Roman" w:hAnsi="Times New Roman"/>
          <w:kern w:val="0"/>
          <w:szCs w:val="21"/>
        </w:rPr>
        <w:t xml:space="preserve">  </w:t>
      </w:r>
      <w:r>
        <w:rPr>
          <w:rFonts w:ascii="宋体" w:cs="宋体"/>
          <w:kern w:val="0"/>
          <w:szCs w:val="21"/>
        </w:rPr>
        <w:t>旋转</w:t>
      </w:r>
      <w:r>
        <w:rPr>
          <w:rFonts w:eastAsia="Times New Roman" w:hAnsi="Times New Roman"/>
          <w:kern w:val="0"/>
          <w:szCs w:val="21"/>
        </w:rPr>
        <w:t xml:space="preserve">  </w:t>
      </w:r>
      <w:r>
        <w:rPr>
          <w:rFonts w:ascii="宋体" w:cs="宋体"/>
          <w:kern w:val="0"/>
          <w:szCs w:val="21"/>
        </w:rPr>
        <w:t>能</w:t>
      </w:r>
      <w:r>
        <w:rPr>
          <w:rFonts w:eastAsia="Times New Roman" w:hAnsi="Times New Roman"/>
          <w:kern w:val="0"/>
          <w:sz w:val="24"/>
          <w:szCs w:val="24"/>
        </w:rPr>
        <w:t> </w:t>
      </w:r>
    </w:p>
    <w:p w14:paraId="7F65689D"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保持两个拉力在同一直线上，调整细线两端的钩码，来改变拉力的大小；</w:t>
      </w:r>
      <w:r>
        <w:rPr>
          <w:rFonts w:ascii="宋体" w:cs="宋体"/>
          <w:kern w:val="0"/>
          <w:szCs w:val="21"/>
        </w:rPr>
        <w:br/>
      </w:r>
      <m:oMath>
        <m:r>
          <w:rPr>
            <w:rFonts w:ascii="Cambria Math" w:hAnsi="Cambria Math"/>
          </w:rPr>
          <m:t>(2)</m:t>
        </m:r>
      </m:oMath>
      <w:r>
        <w:rPr>
          <w:rFonts w:ascii="宋体" w:cs="宋体"/>
          <w:kern w:val="0"/>
          <w:szCs w:val="21"/>
        </w:rPr>
        <w:t>为了探究两个平衡力是否在同一条直线上，应控制拉力大小相等、方向相反，不在一条直线上，所以在卡片两端挂同样多的钩码，旋转小卡片松手并观察小卡片的运动情况；</w:t>
      </w:r>
      <w:r>
        <w:rPr>
          <w:rFonts w:ascii="宋体" w:cs="宋体"/>
          <w:kern w:val="0"/>
          <w:szCs w:val="21"/>
        </w:rPr>
        <w:br/>
      </w:r>
      <m:oMath>
        <m:r>
          <w:rPr>
            <w:rFonts w:ascii="Cambria Math" w:hAnsi="Cambria Math"/>
          </w:rPr>
          <m:t>(3)</m:t>
        </m:r>
      </m:oMath>
      <w:r>
        <w:rPr>
          <w:rFonts w:ascii="宋体" w:cs="宋体"/>
          <w:kern w:val="0"/>
          <w:szCs w:val="21"/>
        </w:rPr>
        <w:t>因为左右两侧各通过一个定滑轮，定滑轮的位置虽然不等高，但是当两个力大小相等，方向相反，作用在同一直线上，作用在同一个物体上时，小卡片还是能处于静止状态，照样能完成实验。</w:t>
      </w:r>
      <w:r>
        <w:rPr>
          <w:rFonts w:ascii="宋体" w:cs="宋体"/>
          <w:kern w:val="0"/>
          <w:szCs w:val="21"/>
        </w:rPr>
        <w:br/>
      </w:r>
      <w:r>
        <w:rPr>
          <w:rFonts w:ascii="宋体" w:cs="宋体"/>
          <w:kern w:val="0"/>
          <w:szCs w:val="21"/>
        </w:rPr>
        <w:t>故答案为：</w:t>
      </w:r>
      <m:oMath>
        <m:r>
          <w:rPr>
            <w:rFonts w:ascii="Cambria Math" w:hAnsi="Cambria Math"/>
          </w:rPr>
          <m:t>(1)</m:t>
        </m:r>
      </m:oMath>
      <w:r>
        <w:rPr>
          <w:rFonts w:ascii="宋体" w:cs="宋体"/>
          <w:kern w:val="0"/>
          <w:szCs w:val="21"/>
        </w:rPr>
        <w:t>钩码的数量；</w:t>
      </w:r>
      <m:oMath>
        <m:r>
          <w:rPr>
            <w:rFonts w:ascii="Cambria Math" w:hAnsi="Cambria Math"/>
          </w:rPr>
          <m:t>(2)</m:t>
        </m:r>
      </m:oMath>
      <w:r>
        <w:rPr>
          <w:rFonts w:ascii="宋体" w:cs="宋体"/>
          <w:kern w:val="0"/>
          <w:szCs w:val="21"/>
        </w:rPr>
        <w:t>旋转；</w:t>
      </w:r>
      <m:oMath>
        <m:r>
          <w:rPr>
            <w:rFonts w:ascii="Cambria Math" w:hAnsi="Cambria Math"/>
          </w:rPr>
          <m:t>(3)</m:t>
        </m:r>
      </m:oMath>
      <w:r>
        <w:rPr>
          <w:rFonts w:ascii="宋体" w:cs="宋体"/>
          <w:kern w:val="0"/>
          <w:szCs w:val="21"/>
        </w:rPr>
        <w:t>能。</w:t>
      </w:r>
      <w:r>
        <w:rPr>
          <w:rFonts w:ascii="宋体" w:cs="宋体"/>
          <w:kern w:val="0"/>
          <w:szCs w:val="21"/>
        </w:rPr>
        <w:br/>
      </w:r>
      <m:oMath>
        <m:r>
          <w:rPr>
            <w:rFonts w:ascii="Cambria Math" w:hAnsi="Cambria Math"/>
          </w:rPr>
          <m:t>(1)</m:t>
        </m:r>
      </m:oMath>
      <w:r>
        <w:rPr>
          <w:rFonts w:ascii="宋体" w:cs="宋体"/>
          <w:kern w:val="0"/>
          <w:szCs w:val="21"/>
        </w:rPr>
        <w:t>钩码由于重力的作用，会对小卡片施加一个拉力的作用，左端的钩码对小卡片施加一个向左的拉力，右端的钩码对小卡片施加了一个向右的拉力，拉力的大小等于钩码的重力；</w:t>
      </w:r>
      <w:r>
        <w:rPr>
          <w:rFonts w:ascii="宋体" w:cs="宋体"/>
          <w:kern w:val="0"/>
          <w:szCs w:val="21"/>
        </w:rPr>
        <w:br/>
      </w:r>
      <m:oMath>
        <m:r>
          <w:rPr>
            <w:rFonts w:ascii="Cambria Math" w:hAnsi="Cambria Math"/>
          </w:rPr>
          <m:t>(2)</m:t>
        </m:r>
      </m:oMath>
      <w:r>
        <w:rPr>
          <w:rFonts w:ascii="宋体" w:cs="宋体"/>
          <w:kern w:val="0"/>
          <w:szCs w:val="21"/>
        </w:rPr>
        <w:t>若要探究平衡力是否在同一直线上，应使拉力大小相等、方向相反，且不在一条直线上，所以首先让卡片转过一定的角度，使受力不在一条直线上，并观察小卡片的运动情况；</w:t>
      </w:r>
      <w:r>
        <w:rPr>
          <w:rFonts w:ascii="宋体" w:cs="宋体"/>
          <w:kern w:val="0"/>
          <w:szCs w:val="21"/>
        </w:rPr>
        <w:br/>
      </w:r>
      <m:oMath>
        <m:r>
          <w:rPr>
            <w:rFonts w:ascii="Cambria Math" w:hAnsi="Cambria Math"/>
          </w:rPr>
          <m:t>(3)</m:t>
        </m:r>
      </m:oMath>
      <w:r>
        <w:rPr>
          <w:rFonts w:ascii="宋体" w:cs="宋体"/>
          <w:kern w:val="0"/>
          <w:szCs w:val="21"/>
        </w:rPr>
        <w:t>只要能到达平衡力的四个条件，就可以研究。</w:t>
      </w:r>
      <w:r>
        <w:rPr>
          <w:rFonts w:ascii="宋体" w:cs="宋体"/>
          <w:kern w:val="0"/>
          <w:szCs w:val="21"/>
        </w:rPr>
        <w:br/>
      </w:r>
      <w:r>
        <w:rPr>
          <w:rFonts w:ascii="宋体" w:cs="宋体"/>
          <w:kern w:val="0"/>
          <w:szCs w:val="21"/>
        </w:rPr>
        <w:t>此题是“探究二力平衡的条件”实验，要注意控制变量法在实验中的应用，同时学习探究拉力相等、在一条直线上的方法。</w:t>
      </w:r>
    </w:p>
    <w:p w14:paraId="706B3E00" w14:textId="77777777" w:rsidR="00BC4DC9" w:rsidRDefault="00000000">
      <w:pPr>
        <w:spacing w:line="360" w:lineRule="auto"/>
        <w:textAlignment w:val="center"/>
        <w:rPr>
          <w:rFonts w:hint="eastAsia"/>
        </w:rPr>
      </w:pPr>
      <w:r>
        <w:rPr>
          <w:rFonts w:eastAsia="Times New Roman" w:hAnsi="Times New Roman"/>
          <w:color w:val="3333FF"/>
          <w:kern w:val="0"/>
          <w:szCs w:val="21"/>
        </w:rPr>
        <w:t>24.</w:t>
      </w:r>
      <w:r>
        <w:rPr>
          <w:rFonts w:ascii="宋体" w:cs="宋体"/>
          <w:color w:val="3333FF"/>
          <w:kern w:val="0"/>
          <w:szCs w:val="21"/>
        </w:rPr>
        <w:t>【答案】</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7F97C67A" wp14:editId="7CA63851">
            <wp:extent cx="1914525" cy="1143000"/>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914525" cy="1143000"/>
                    </a:xfrm>
                    <a:prstGeom prst="rect">
                      <a:avLst/>
                    </a:prstGeom>
                    <a:noFill/>
                    <a:ln>
                      <a:noFill/>
                    </a:ln>
                  </pic:spPr>
                </pic:pic>
              </a:graphicData>
            </a:graphic>
          </wp:inline>
        </w:drawing>
      </w:r>
      <w:r>
        <w:rPr>
          <w:rFonts w:eastAsia="Times New Roman" w:hAnsi="Times New Roman"/>
          <w:kern w:val="0"/>
          <w:sz w:val="24"/>
          <w:szCs w:val="24"/>
        </w:rPr>
        <w:t> </w:t>
      </w:r>
    </w:p>
    <w:p w14:paraId="5D3686A7" w14:textId="77777777" w:rsidR="00BC4DC9" w:rsidRDefault="00000000">
      <w:pPr>
        <w:spacing w:line="360" w:lineRule="auto"/>
        <w:textAlignment w:val="center"/>
        <w:rPr>
          <w:rFonts w:hint="eastAsia"/>
        </w:rPr>
      </w:pPr>
      <w:r>
        <w:rPr>
          <w:rFonts w:ascii="宋体" w:cs="宋体"/>
          <w:color w:val="3333FF"/>
          <w:kern w:val="0"/>
          <w:szCs w:val="21"/>
        </w:rPr>
        <w:t>【解析】</w:t>
      </w:r>
      <w:r>
        <w:rPr>
          <w:rFonts w:eastAsia="Times New Roman" w:hAnsi="Times New Roman"/>
          <w:kern w:val="0"/>
          <w:szCs w:val="21"/>
        </w:rPr>
        <w:t> </w:t>
      </w:r>
      <w:r>
        <w:rPr>
          <w:rFonts w:eastAsia="Times New Roman" w:hAnsi="Times New Roman"/>
          <w:kern w:val="0"/>
          <w:szCs w:val="21"/>
        </w:rPr>
        <w:br/>
      </w:r>
      <w:r>
        <w:rPr>
          <w:rFonts w:eastAsia="Times New Roman" w:hAnsi="Times New Roman"/>
          <w:noProof/>
          <w:kern w:val="0"/>
          <w:sz w:val="24"/>
          <w:szCs w:val="24"/>
        </w:rPr>
        <w:drawing>
          <wp:inline distT="0" distB="0" distL="0" distR="0" wp14:anchorId="0FCB8153" wp14:editId="0D2D1769">
            <wp:extent cx="1914525" cy="1143000"/>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1914525" cy="1143000"/>
                    </a:xfrm>
                    <a:prstGeom prst="rect">
                      <a:avLst/>
                    </a:prstGeom>
                    <a:noFill/>
                    <a:ln>
                      <a:noFill/>
                    </a:ln>
                  </pic:spPr>
                </pic:pic>
              </a:graphicData>
            </a:graphic>
          </wp:inline>
        </w:drawing>
      </w:r>
    </w:p>
    <w:p w14:paraId="0FD889DD" w14:textId="77777777" w:rsidR="00BC4DC9" w:rsidRDefault="00000000">
      <w:pPr>
        <w:spacing w:line="360" w:lineRule="auto"/>
        <w:rPr>
          <w:rFonts w:hint="eastAsia"/>
        </w:rPr>
      </w:pPr>
      <w:r>
        <w:rPr>
          <w:rFonts w:eastAsia="Times New Roman" w:hAnsi="Times New Roman"/>
          <w:color w:val="3333FF"/>
          <w:kern w:val="0"/>
          <w:szCs w:val="21"/>
        </w:rPr>
        <w:t>25.</w:t>
      </w:r>
      <w:r>
        <w:rPr>
          <w:rFonts w:ascii="宋体" w:cs="宋体"/>
          <w:color w:val="3333FF"/>
          <w:kern w:val="0"/>
          <w:szCs w:val="21"/>
        </w:rPr>
        <w:t>【答案】</w:t>
      </w:r>
      <w:r>
        <w:rPr>
          <w:rFonts w:ascii="宋体" w:cs="宋体"/>
          <w:kern w:val="0"/>
          <w:szCs w:val="21"/>
        </w:rPr>
        <w:t>液面高度差</w:t>
      </w:r>
      <w:r>
        <w:rPr>
          <w:rFonts w:eastAsia="Times New Roman" w:hAnsi="Times New Roman"/>
          <w:kern w:val="0"/>
          <w:szCs w:val="21"/>
        </w:rPr>
        <w:t xml:space="preserve">  </w:t>
      </w:r>
      <w:r>
        <w:rPr>
          <w:rFonts w:ascii="宋体" w:cs="宋体"/>
          <w:kern w:val="0"/>
          <w:szCs w:val="21"/>
        </w:rPr>
        <w:t>不漏气</w:t>
      </w:r>
      <w:r>
        <w:rPr>
          <w:rFonts w:eastAsia="Times New Roman" w:hAnsi="Times New Roman"/>
          <w:kern w:val="0"/>
          <w:szCs w:val="21"/>
        </w:rPr>
        <w:t xml:space="preserve">  </w:t>
      </w:r>
      <w:r>
        <w:rPr>
          <w:rFonts w:ascii="宋体" w:cs="宋体"/>
          <w:kern w:val="0"/>
          <w:szCs w:val="21"/>
        </w:rPr>
        <w:t>不变</w:t>
      </w:r>
      <w:r>
        <w:rPr>
          <w:rFonts w:eastAsia="Times New Roman" w:hAnsi="Times New Roman"/>
          <w:kern w:val="0"/>
          <w:sz w:val="24"/>
          <w:szCs w:val="24"/>
        </w:rPr>
        <w:t> </w:t>
      </w:r>
    </w:p>
    <w:p w14:paraId="012DAAEC"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解：压强计测量液体压强时，就是靠</w:t>
      </w:r>
      <w:r>
        <w:rPr>
          <w:rFonts w:eastAsia="Times New Roman" w:hAnsi="Times New Roman"/>
          <w:i/>
          <w:iCs/>
          <w:kern w:val="0"/>
          <w:szCs w:val="21"/>
        </w:rPr>
        <w:t>U</w:t>
      </w:r>
      <w:r>
        <w:rPr>
          <w:rFonts w:ascii="宋体" w:cs="宋体"/>
          <w:kern w:val="0"/>
          <w:szCs w:val="21"/>
        </w:rPr>
        <w:t>形管两侧液面高度差来体现压强大小的，液面高度差越大，说明液体压强越大；</w:t>
      </w:r>
      <w:r>
        <w:rPr>
          <w:rFonts w:ascii="宋体" w:cs="宋体"/>
          <w:kern w:val="0"/>
          <w:szCs w:val="21"/>
        </w:rPr>
        <w:br/>
        <w:t>小明用压强计探究影响液体内部压强的因素时，先用手指轻按压强计上金属盒的橡皮膜，观察到</w:t>
      </w:r>
      <w:r>
        <w:rPr>
          <w:rFonts w:eastAsia="Times New Roman" w:hAnsi="Times New Roman"/>
          <w:i/>
          <w:iCs/>
          <w:kern w:val="0"/>
          <w:szCs w:val="21"/>
        </w:rPr>
        <w:t>U</w:t>
      </w:r>
      <w:r>
        <w:rPr>
          <w:rFonts w:ascii="宋体" w:cs="宋体"/>
          <w:kern w:val="0"/>
          <w:szCs w:val="21"/>
        </w:rPr>
        <w:t>形管中</w:t>
      </w:r>
      <w:r>
        <w:rPr>
          <w:rFonts w:ascii="宋体" w:cs="宋体"/>
          <w:kern w:val="0"/>
          <w:szCs w:val="21"/>
        </w:rPr>
        <w:lastRenderedPageBreak/>
        <w:t>液面变化显著，说明该装置不漏气，橡皮膜受到的压强可以通过</w:t>
      </w:r>
      <w:r>
        <w:rPr>
          <w:rFonts w:eastAsia="Times New Roman" w:hAnsi="Times New Roman"/>
          <w:i/>
          <w:iCs/>
          <w:kern w:val="0"/>
          <w:szCs w:val="21"/>
        </w:rPr>
        <w:t>U</w:t>
      </w:r>
      <w:r>
        <w:rPr>
          <w:rFonts w:ascii="宋体" w:cs="宋体"/>
          <w:kern w:val="0"/>
          <w:szCs w:val="21"/>
        </w:rPr>
        <w:t>形管内的封闭气体传递给</w:t>
      </w:r>
      <w:r>
        <w:rPr>
          <w:rFonts w:eastAsia="Times New Roman" w:hAnsi="Times New Roman"/>
          <w:i/>
          <w:iCs/>
          <w:kern w:val="0"/>
          <w:szCs w:val="21"/>
        </w:rPr>
        <w:t>U</w:t>
      </w:r>
      <w:r>
        <w:rPr>
          <w:rFonts w:ascii="宋体" w:cs="宋体"/>
          <w:kern w:val="0"/>
          <w:szCs w:val="21"/>
        </w:rPr>
        <w:t>形管内液体。</w:t>
      </w:r>
      <w:r>
        <w:rPr>
          <w:rFonts w:ascii="宋体" w:cs="宋体"/>
          <w:kern w:val="0"/>
          <w:szCs w:val="21"/>
        </w:rPr>
        <w:br/>
        <w:t>由</w:t>
      </w:r>
      <m:oMath>
        <m:r>
          <w:rPr>
            <w:rFonts w:ascii="Cambria Math" w:hAnsi="Cambria Math"/>
          </w:rPr>
          <m:t>p=ρgh</m:t>
        </m:r>
      </m:oMath>
      <w:r>
        <w:rPr>
          <w:rFonts w:ascii="宋体" w:cs="宋体"/>
          <w:kern w:val="0"/>
          <w:szCs w:val="21"/>
        </w:rPr>
        <w:t>得，液体压强与液体密度、深度有关，与液体方向无关，则调整好器材后、如图所示小明不改变金属盒的深度，将橡皮膜转向下方，橡皮膜受到的压强不变，</w:t>
      </w:r>
      <w:r>
        <w:rPr>
          <w:rFonts w:eastAsia="Times New Roman" w:hAnsi="Times New Roman"/>
          <w:i/>
          <w:iCs/>
          <w:kern w:val="0"/>
          <w:szCs w:val="21"/>
        </w:rPr>
        <w:t>U</w:t>
      </w:r>
      <w:r>
        <w:rPr>
          <w:rFonts w:ascii="宋体" w:cs="宋体"/>
          <w:kern w:val="0"/>
          <w:szCs w:val="21"/>
        </w:rPr>
        <w:t>形管内液面高度差不变，观察到</w:t>
      </w:r>
      <m:oMath>
        <m:r>
          <w:rPr>
            <w:rFonts w:ascii="Cambria Math" w:hAnsi="Cambria Math"/>
          </w:rPr>
          <m:t>Δh</m:t>
        </m:r>
      </m:oMath>
      <w:r>
        <w:rPr>
          <w:rFonts w:ascii="宋体" w:cs="宋体"/>
          <w:kern w:val="0"/>
          <w:szCs w:val="21"/>
        </w:rPr>
        <w:t>不变。</w:t>
      </w:r>
      <w:r>
        <w:rPr>
          <w:rFonts w:ascii="宋体" w:cs="宋体"/>
          <w:kern w:val="0"/>
          <w:szCs w:val="21"/>
        </w:rPr>
        <w:br/>
      </w:r>
      <w:r>
        <w:rPr>
          <w:rFonts w:ascii="宋体" w:cs="宋体"/>
          <w:kern w:val="0"/>
          <w:szCs w:val="21"/>
        </w:rPr>
        <w:t>故答案为：液面高度差；不漏气；不变。</w:t>
      </w:r>
      <w:r>
        <w:rPr>
          <w:rFonts w:ascii="宋体" w:cs="宋体"/>
          <w:kern w:val="0"/>
          <w:szCs w:val="21"/>
        </w:rPr>
        <w:br/>
      </w:r>
      <m:oMath>
        <m:r>
          <w:rPr>
            <w:rFonts w:ascii="Cambria Math" w:hAnsi="Cambria Math"/>
          </w:rPr>
          <m:t>(1)</m:t>
        </m:r>
      </m:oMath>
      <w:r>
        <w:rPr>
          <w:rFonts w:ascii="宋体" w:cs="宋体"/>
          <w:kern w:val="0"/>
          <w:szCs w:val="21"/>
        </w:rPr>
        <w:t>液体压强计就是利用</w:t>
      </w:r>
      <w:r>
        <w:rPr>
          <w:rFonts w:eastAsia="Times New Roman" w:hAnsi="Times New Roman"/>
          <w:i/>
          <w:iCs/>
          <w:kern w:val="0"/>
          <w:szCs w:val="21"/>
        </w:rPr>
        <w:t>U</w:t>
      </w:r>
      <w:r>
        <w:rPr>
          <w:rFonts w:ascii="宋体" w:cs="宋体"/>
          <w:kern w:val="0"/>
          <w:szCs w:val="21"/>
        </w:rPr>
        <w:t>形管中液面的高度差来体现压强的，压强越大，</w:t>
      </w:r>
      <w:r>
        <w:rPr>
          <w:rFonts w:eastAsia="Times New Roman" w:hAnsi="Times New Roman"/>
          <w:i/>
          <w:iCs/>
          <w:kern w:val="0"/>
          <w:szCs w:val="21"/>
        </w:rPr>
        <w:t>U</w:t>
      </w:r>
      <w:r>
        <w:rPr>
          <w:rFonts w:ascii="宋体" w:cs="宋体"/>
          <w:kern w:val="0"/>
          <w:szCs w:val="21"/>
        </w:rPr>
        <w:t>形管液面高度差越大；压强计测量液体压强时，就是通过橡皮膜来感知压强的，通过橡胶管中气体压强的变化来改变</w:t>
      </w:r>
      <w:r>
        <w:rPr>
          <w:rFonts w:eastAsia="Times New Roman" w:hAnsi="Times New Roman"/>
          <w:i/>
          <w:iCs/>
          <w:kern w:val="0"/>
          <w:szCs w:val="21"/>
        </w:rPr>
        <w:t>U</w:t>
      </w:r>
      <w:r>
        <w:rPr>
          <w:rFonts w:ascii="宋体" w:cs="宋体"/>
          <w:kern w:val="0"/>
          <w:szCs w:val="21"/>
        </w:rPr>
        <w:t>形管中液面高度差的；</w:t>
      </w:r>
      <w:r>
        <w:rPr>
          <w:rFonts w:ascii="宋体" w:cs="宋体"/>
          <w:kern w:val="0"/>
          <w:szCs w:val="21"/>
        </w:rPr>
        <w:br/>
      </w:r>
      <w:r>
        <w:rPr>
          <w:rFonts w:ascii="宋体" w:cs="宋体"/>
          <w:kern w:val="0"/>
          <w:szCs w:val="21"/>
        </w:rPr>
        <w:t>用手轻轻按压几下橡皮膜，观察到</w:t>
      </w:r>
      <w:r>
        <w:rPr>
          <w:rFonts w:eastAsia="Times New Roman" w:hAnsi="Times New Roman"/>
          <w:i/>
          <w:iCs/>
          <w:kern w:val="0"/>
          <w:szCs w:val="21"/>
        </w:rPr>
        <w:t>U</w:t>
      </w:r>
      <w:r>
        <w:rPr>
          <w:rFonts w:ascii="宋体" w:cs="宋体"/>
          <w:kern w:val="0"/>
          <w:szCs w:val="21"/>
        </w:rPr>
        <w:t>形管中液面变化显著，则说明装置不漏气；</w:t>
      </w:r>
      <w:r>
        <w:rPr>
          <w:rFonts w:ascii="宋体" w:cs="宋体"/>
          <w:kern w:val="0"/>
          <w:szCs w:val="21"/>
        </w:rPr>
        <w:br/>
      </w:r>
      <m:oMath>
        <m:r>
          <w:rPr>
            <w:rFonts w:ascii="Cambria Math" w:hAnsi="Cambria Math"/>
          </w:rPr>
          <m:t>(2)</m:t>
        </m:r>
      </m:oMath>
      <w:r>
        <w:rPr>
          <w:rFonts w:ascii="宋体" w:cs="宋体"/>
          <w:kern w:val="0"/>
          <w:szCs w:val="21"/>
        </w:rPr>
        <w:t>若橡皮膜不受压力，橡皮膜内封闭的空气压强等于外界大气压，</w:t>
      </w:r>
      <w:r>
        <w:rPr>
          <w:rFonts w:eastAsia="Times New Roman" w:hAnsi="Times New Roman"/>
          <w:i/>
          <w:iCs/>
          <w:kern w:val="0"/>
          <w:szCs w:val="21"/>
        </w:rPr>
        <w:t>U</w:t>
      </w:r>
      <w:r>
        <w:rPr>
          <w:rFonts w:ascii="宋体" w:cs="宋体"/>
          <w:kern w:val="0"/>
          <w:szCs w:val="21"/>
        </w:rPr>
        <w:t>形管两液面应保持相平；</w:t>
      </w:r>
      <w:r>
        <w:rPr>
          <w:rFonts w:ascii="宋体" w:cs="宋体"/>
          <w:kern w:val="0"/>
          <w:szCs w:val="21"/>
        </w:rPr>
        <w:br/>
      </w:r>
      <m:oMath>
        <m:r>
          <w:rPr>
            <w:rFonts w:ascii="Cambria Math" w:hAnsi="Cambria Math"/>
          </w:rPr>
          <m:t>(3)</m:t>
        </m:r>
      </m:oMath>
      <w:r>
        <w:rPr>
          <w:rFonts w:ascii="宋体" w:cs="宋体"/>
          <w:kern w:val="0"/>
          <w:szCs w:val="21"/>
        </w:rPr>
        <w:t>因液体内部在同一深度向各个方向的压强相等，结合转换法回答。</w:t>
      </w:r>
      <w:r>
        <w:rPr>
          <w:rFonts w:ascii="宋体" w:cs="宋体"/>
          <w:kern w:val="0"/>
          <w:szCs w:val="21"/>
        </w:rPr>
        <w:br/>
      </w:r>
      <w:r>
        <w:rPr>
          <w:rFonts w:ascii="宋体" w:cs="宋体"/>
          <w:kern w:val="0"/>
          <w:szCs w:val="21"/>
        </w:rPr>
        <w:t>本题考查液体压强的特点，涉及到两种物理学方法：控制变量法和转换法，解题时注意实验过程的分析和实验结论的表述都要采用控制变量法，领悟这两种方法的真谛。</w:t>
      </w:r>
    </w:p>
    <w:p w14:paraId="5002C5B9" w14:textId="77777777" w:rsidR="00BC4DC9" w:rsidRDefault="00000000">
      <w:pPr>
        <w:spacing w:line="360" w:lineRule="auto"/>
        <w:rPr>
          <w:rFonts w:hint="eastAsia"/>
        </w:rPr>
      </w:pPr>
      <w:r>
        <w:rPr>
          <w:rFonts w:eastAsia="Times New Roman" w:hAnsi="Times New Roman"/>
          <w:color w:val="3333FF"/>
          <w:kern w:val="0"/>
          <w:szCs w:val="21"/>
        </w:rPr>
        <w:t>26.</w:t>
      </w:r>
      <w:r>
        <w:rPr>
          <w:rFonts w:ascii="宋体" w:cs="宋体"/>
          <w:color w:val="3333FF"/>
          <w:kern w:val="0"/>
          <w:szCs w:val="21"/>
        </w:rPr>
        <w:t>【答案】</w:t>
      </w:r>
      <m:oMath>
        <m:r>
          <w:rPr>
            <w:rFonts w:ascii="Cambria Math" w:hAnsi="Cambria Math"/>
          </w:rPr>
          <m:t>1.2</m:t>
        </m:r>
      </m:oMath>
      <w:r>
        <w:rPr>
          <w:rFonts w:ascii="宋体" w:cs="宋体"/>
          <w:kern w:val="0"/>
          <w:szCs w:val="21"/>
        </w:rPr>
        <w:t>不变</w:t>
      </w:r>
      <w:r>
        <w:rPr>
          <w:rFonts w:eastAsia="Times New Roman" w:hAnsi="Times New Roman"/>
          <w:kern w:val="0"/>
          <w:szCs w:val="21"/>
        </w:rPr>
        <w:t xml:space="preserve">  </w:t>
      </w:r>
      <w:r>
        <w:rPr>
          <w:rFonts w:ascii="宋体" w:cs="宋体"/>
          <w:kern w:val="0"/>
          <w:szCs w:val="21"/>
        </w:rPr>
        <w:t>沉底</w:t>
      </w:r>
      <w:r>
        <w:rPr>
          <w:rFonts w:eastAsia="Times New Roman" w:hAnsi="Times New Roman"/>
          <w:kern w:val="0"/>
          <w:sz w:val="24"/>
          <w:szCs w:val="24"/>
        </w:rPr>
        <w:t> </w:t>
      </w:r>
    </w:p>
    <w:p w14:paraId="15682792"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解：根据浮力产生的原因可知，该物体受到的浮力</w:t>
      </w:r>
      <w:r>
        <w:rPr>
          <w:rFonts w:ascii="宋体" w:cs="宋体"/>
          <w:kern w:val="0"/>
          <w:szCs w:val="21"/>
        </w:rPr>
        <w:br/>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下</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上</m:t>
            </m:r>
          </m:sub>
        </m:sSub>
        <m:r>
          <w:rPr>
            <w:rFonts w:ascii="Cambria Math" w:hAnsi="Cambria Math"/>
          </w:rPr>
          <m:t>=3N-1.8N=1.2N</m:t>
        </m:r>
      </m:oMath>
      <w:r>
        <w:rPr>
          <w:rFonts w:ascii="宋体" w:cs="宋体"/>
          <w:kern w:val="0"/>
          <w:szCs w:val="21"/>
        </w:rPr>
        <w:t>；</w:t>
      </w:r>
      <w:r>
        <w:rPr>
          <w:rFonts w:ascii="宋体" w:cs="宋体"/>
          <w:kern w:val="0"/>
          <w:szCs w:val="21"/>
        </w:rPr>
        <w:br/>
      </w:r>
      <w:r>
        <w:rPr>
          <w:rFonts w:ascii="宋体" w:cs="宋体"/>
          <w:kern w:val="0"/>
          <w:szCs w:val="21"/>
        </w:rPr>
        <w:t>由</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g</m:t>
        </m:r>
        <m:sSub>
          <m:sSubPr>
            <m:ctrlPr>
              <w:rPr>
                <w:rFonts w:ascii="Cambria Math" w:hAnsi="Cambria Math"/>
              </w:rPr>
            </m:ctrlPr>
          </m:sSubPr>
          <m:e>
            <m:r>
              <w:rPr>
                <w:rFonts w:ascii="Cambria Math" w:hAnsi="Cambria Math"/>
              </w:rPr>
              <m:t>V</m:t>
            </m:r>
          </m:e>
          <m:sub>
            <m:r>
              <w:rPr>
                <w:rFonts w:ascii="Cambria Math" w:hAnsi="Cambria Math"/>
              </w:rPr>
              <m:t>排</m:t>
            </m:r>
          </m:sub>
        </m:sSub>
      </m:oMath>
      <w:r>
        <w:rPr>
          <w:rFonts w:ascii="宋体" w:cs="宋体"/>
          <w:kern w:val="0"/>
          <w:szCs w:val="21"/>
        </w:rPr>
        <w:t>可知，长方体浸没时排开水的体积不变，物体再下沉</w:t>
      </w:r>
      <w:r>
        <w:rPr>
          <w:rFonts w:eastAsia="Times New Roman" w:hAnsi="Times New Roman"/>
          <w:kern w:val="0"/>
          <w:szCs w:val="21"/>
        </w:rPr>
        <w:t>5</w:t>
      </w:r>
      <w:r>
        <w:rPr>
          <w:rFonts w:eastAsia="Times New Roman" w:hAnsi="Times New Roman"/>
          <w:i/>
          <w:iCs/>
          <w:kern w:val="0"/>
          <w:szCs w:val="21"/>
        </w:rPr>
        <w:t>cm</w:t>
      </w:r>
      <w:r>
        <w:rPr>
          <w:rFonts w:ascii="宋体" w:cs="宋体"/>
          <w:kern w:val="0"/>
          <w:szCs w:val="21"/>
        </w:rPr>
        <w:t>后，受到的浮力不变。</w:t>
      </w:r>
      <w:r>
        <w:rPr>
          <w:rFonts w:ascii="宋体" w:cs="宋体"/>
          <w:kern w:val="0"/>
          <w:szCs w:val="21"/>
        </w:rPr>
        <w:br/>
      </w:r>
      <w:r>
        <w:rPr>
          <w:rFonts w:ascii="宋体" w:cs="宋体"/>
          <w:kern w:val="0"/>
          <w:szCs w:val="21"/>
        </w:rPr>
        <w:t>由题意可知，长方体物体浸没在装有足够深水的容器中，恰好处于悬浮状态，则</w:t>
      </w:r>
      <m:oMath>
        <m:sSub>
          <m:sSubPr>
            <m:ctrlPr>
              <w:rPr>
                <w:rFonts w:ascii="Cambria Math" w:hAnsi="Cambria Math"/>
              </w:rPr>
            </m:ctrlPr>
          </m:sSubPr>
          <m:e>
            <m:r>
              <w:rPr>
                <w:rFonts w:ascii="Cambria Math" w:hAnsi="Cambria Math"/>
              </w:rPr>
              <m:t>ρ</m:t>
            </m:r>
          </m:e>
          <m:sub>
            <m:r>
              <w:rPr>
                <w:rFonts w:ascii="Cambria Math" w:hAnsi="Cambria Math"/>
              </w:rPr>
              <m:t>物</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水</m:t>
            </m:r>
          </m:sub>
        </m:sSub>
      </m:oMath>
      <w:r>
        <w:rPr>
          <w:rFonts w:ascii="宋体" w:cs="宋体"/>
          <w:kern w:val="0"/>
          <w:szCs w:val="21"/>
        </w:rPr>
        <w:t>，因为</w:t>
      </w:r>
      <m:oMath>
        <m:sSub>
          <m:sSubPr>
            <m:ctrlPr>
              <w:rPr>
                <w:rFonts w:ascii="Cambria Math" w:hAnsi="Cambria Math"/>
              </w:rPr>
            </m:ctrlPr>
          </m:sSubPr>
          <m:e>
            <m:r>
              <w:rPr>
                <w:rFonts w:ascii="Cambria Math" w:hAnsi="Cambria Math"/>
              </w:rPr>
              <m:t>ρ</m:t>
            </m:r>
          </m:e>
          <m:sub>
            <m:r>
              <w:rPr>
                <w:rFonts w:ascii="Cambria Math" w:hAnsi="Cambria Math"/>
              </w:rPr>
              <m:t>水</m:t>
            </m:r>
          </m:sub>
        </m:sSub>
        <m:r>
          <w:rPr>
            <w:rFonts w:ascii="Cambria Math" w:hAnsi="Cambria Math"/>
          </w:rPr>
          <m:t>&gt;</m:t>
        </m:r>
        <m:sSub>
          <m:sSubPr>
            <m:ctrlPr>
              <w:rPr>
                <w:rFonts w:ascii="Cambria Math" w:hAnsi="Cambria Math"/>
              </w:rPr>
            </m:ctrlPr>
          </m:sSubPr>
          <m:e>
            <m:r>
              <w:rPr>
                <w:rFonts w:ascii="Cambria Math" w:hAnsi="Cambria Math"/>
              </w:rPr>
              <m:t>ρ</m:t>
            </m:r>
          </m:e>
          <m:sub>
            <m:r>
              <w:rPr>
                <w:rFonts w:ascii="Cambria Math" w:hAnsi="Cambria Math"/>
              </w:rPr>
              <m:t>酒精</m:t>
            </m:r>
          </m:sub>
        </m:sSub>
      </m:oMath>
      <w:r>
        <w:rPr>
          <w:rFonts w:ascii="宋体" w:cs="宋体"/>
          <w:kern w:val="0"/>
          <w:szCs w:val="21"/>
        </w:rPr>
        <w:t>，则</w:t>
      </w:r>
      <m:oMath>
        <m:sSub>
          <m:sSubPr>
            <m:ctrlPr>
              <w:rPr>
                <w:rFonts w:ascii="Cambria Math" w:hAnsi="Cambria Math"/>
              </w:rPr>
            </m:ctrlPr>
          </m:sSubPr>
          <m:e>
            <m:r>
              <w:rPr>
                <w:rFonts w:ascii="Cambria Math" w:hAnsi="Cambria Math"/>
              </w:rPr>
              <m:t>ρ</m:t>
            </m:r>
          </m:e>
          <m:sub>
            <m:r>
              <w:rPr>
                <w:rFonts w:ascii="Cambria Math" w:hAnsi="Cambria Math"/>
              </w:rPr>
              <m:t>物</m:t>
            </m:r>
          </m:sub>
        </m:sSub>
        <m:r>
          <w:rPr>
            <w:rFonts w:ascii="Cambria Math" w:hAnsi="Cambria Math"/>
          </w:rPr>
          <m:t>&gt;</m:t>
        </m:r>
        <m:sSub>
          <m:sSubPr>
            <m:ctrlPr>
              <w:rPr>
                <w:rFonts w:ascii="Cambria Math" w:hAnsi="Cambria Math"/>
              </w:rPr>
            </m:ctrlPr>
          </m:sSubPr>
          <m:e>
            <m:r>
              <w:rPr>
                <w:rFonts w:ascii="Cambria Math" w:hAnsi="Cambria Math"/>
              </w:rPr>
              <m:t>ρ</m:t>
            </m:r>
          </m:e>
          <m:sub>
            <m:r>
              <w:rPr>
                <w:rFonts w:ascii="Cambria Math" w:hAnsi="Cambria Math"/>
              </w:rPr>
              <m:t>酒精</m:t>
            </m:r>
          </m:sub>
        </m:sSub>
      </m:oMath>
      <w:r>
        <w:rPr>
          <w:rFonts w:ascii="宋体" w:cs="宋体"/>
          <w:kern w:val="0"/>
          <w:szCs w:val="21"/>
        </w:rPr>
        <w:t>，如果将该长方体投入酒精中，则物体将下沉，静止时沉底。</w:t>
      </w:r>
      <w:r>
        <w:rPr>
          <w:rFonts w:ascii="宋体" w:cs="宋体"/>
          <w:kern w:val="0"/>
          <w:szCs w:val="21"/>
        </w:rPr>
        <w:br/>
      </w:r>
      <w:r>
        <w:rPr>
          <w:rFonts w:eastAsia="Times New Roman" w:hAnsi="Times New Roman"/>
          <w:kern w:val="0"/>
          <w:szCs w:val="21"/>
        </w:rPr>
        <w:t> </w:t>
      </w:r>
      <w:r>
        <w:rPr>
          <w:rFonts w:ascii="宋体" w:cs="宋体"/>
          <w:kern w:val="0"/>
          <w:szCs w:val="21"/>
        </w:rPr>
        <w:t>答案为：</w:t>
      </w:r>
      <m:oMath>
        <m:r>
          <w:rPr>
            <w:rFonts w:ascii="Cambria Math" w:hAnsi="Cambria Math"/>
          </w:rPr>
          <m:t>1.2</m:t>
        </m:r>
      </m:oMath>
      <w:r>
        <w:rPr>
          <w:rFonts w:ascii="宋体" w:cs="宋体"/>
          <w:kern w:val="0"/>
          <w:szCs w:val="21"/>
        </w:rPr>
        <w:t>；不变；沉底。</w:t>
      </w:r>
      <w:r>
        <w:rPr>
          <w:rFonts w:ascii="宋体" w:cs="宋体"/>
          <w:kern w:val="0"/>
          <w:szCs w:val="21"/>
        </w:rPr>
        <w:br/>
      </w:r>
      <w:r>
        <w:rPr>
          <w:rFonts w:ascii="宋体" w:cs="宋体"/>
          <w:kern w:val="0"/>
          <w:szCs w:val="21"/>
        </w:rPr>
        <w:t>知道长方体上、下表面受到的压力，根据浮力产生的原因</w:t>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下</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上</m:t>
            </m:r>
          </m:sub>
        </m:sSub>
      </m:oMath>
      <w:r>
        <w:rPr>
          <w:rFonts w:ascii="宋体" w:cs="宋体"/>
          <w:kern w:val="0"/>
          <w:szCs w:val="21"/>
        </w:rPr>
        <w:t>求出受到的浮力，长方体浸没时排开水的体积不变，根据阿基米德原理可知受到的浮力变化，从而得出答案。根据密度变化结合浮沉条件分析。</w:t>
      </w:r>
      <w:r>
        <w:rPr>
          <w:rFonts w:ascii="宋体" w:cs="宋体"/>
          <w:kern w:val="0"/>
          <w:szCs w:val="21"/>
        </w:rPr>
        <w:br/>
      </w:r>
      <w:r>
        <w:rPr>
          <w:rFonts w:ascii="宋体" w:cs="宋体"/>
          <w:kern w:val="0"/>
          <w:szCs w:val="21"/>
        </w:rPr>
        <w:t>本题考查了浮力产生的原因和阿基米德原理的应用，是一道基础题目。</w:t>
      </w:r>
    </w:p>
    <w:p w14:paraId="57C2D76A" w14:textId="77777777" w:rsidR="00BC4DC9" w:rsidRDefault="00000000">
      <w:pPr>
        <w:spacing w:line="360" w:lineRule="auto"/>
        <w:textAlignment w:val="center"/>
        <w:rPr>
          <w:rFonts w:hint="eastAsia"/>
        </w:rPr>
      </w:pPr>
      <w:r>
        <w:rPr>
          <w:rFonts w:eastAsia="Times New Roman" w:hAnsi="Times New Roman"/>
          <w:color w:val="3333FF"/>
          <w:kern w:val="0"/>
          <w:szCs w:val="21"/>
        </w:rPr>
        <w:t>27.</w:t>
      </w:r>
      <w:r>
        <w:rPr>
          <w:rFonts w:ascii="宋体" w:cs="宋体"/>
          <w:color w:val="3333FF"/>
          <w:kern w:val="0"/>
          <w:szCs w:val="21"/>
        </w:rPr>
        <w:t>【答案】</w:t>
      </w:r>
      <w:r>
        <w:rPr>
          <w:rFonts w:ascii="宋体" w:cs="宋体"/>
          <w:kern w:val="0"/>
          <w:szCs w:val="21"/>
        </w:rPr>
        <w:t>解：</w:t>
      </w:r>
      <w:r>
        <w:rPr>
          <w:rFonts w:ascii="宋体" w:cs="宋体"/>
          <w:kern w:val="0"/>
          <w:szCs w:val="21"/>
        </w:rPr>
        <w:br/>
        <w:t>手指对手机屏幕施加的压力</w:t>
      </w:r>
      <w:r>
        <w:rPr>
          <w:rFonts w:eastAsia="Times New Roman" w:hAnsi="Times New Roman"/>
          <w:i/>
          <w:iCs/>
          <w:kern w:val="0"/>
          <w:szCs w:val="21"/>
        </w:rPr>
        <w:t>F</w:t>
      </w:r>
      <w:r>
        <w:rPr>
          <w:rFonts w:ascii="宋体" w:cs="宋体"/>
          <w:kern w:val="0"/>
          <w:szCs w:val="21"/>
        </w:rPr>
        <w:t>作用在手机上，方向垂直接触面垂直向左，过作用点</w:t>
      </w:r>
      <w:r>
        <w:rPr>
          <w:rFonts w:eastAsia="Times New Roman" w:hAnsi="Times New Roman"/>
          <w:i/>
          <w:iCs/>
          <w:kern w:val="0"/>
          <w:szCs w:val="21"/>
        </w:rPr>
        <w:t>O</w:t>
      </w:r>
      <w:r>
        <w:rPr>
          <w:rFonts w:ascii="宋体" w:cs="宋体"/>
          <w:kern w:val="0"/>
          <w:szCs w:val="21"/>
        </w:rPr>
        <w:t>作垂直接触面向左的有向线段表示压力</w:t>
      </w:r>
      <w:r>
        <w:rPr>
          <w:rFonts w:eastAsia="Times New Roman" w:hAnsi="Times New Roman"/>
          <w:i/>
          <w:iCs/>
          <w:kern w:val="0"/>
          <w:szCs w:val="21"/>
        </w:rPr>
        <w:t>F</w:t>
      </w:r>
      <w:r>
        <w:rPr>
          <w:rFonts w:ascii="宋体" w:cs="宋体"/>
          <w:kern w:val="0"/>
          <w:szCs w:val="21"/>
        </w:rPr>
        <w:t>；</w:t>
      </w:r>
      <w:r>
        <w:rPr>
          <w:rFonts w:ascii="宋体" w:cs="宋体"/>
          <w:kern w:val="0"/>
          <w:szCs w:val="21"/>
        </w:rPr>
        <w:br/>
      </w:r>
      <w:r>
        <w:rPr>
          <w:rFonts w:ascii="宋体" w:cs="宋体"/>
          <w:kern w:val="0"/>
          <w:szCs w:val="21"/>
        </w:rPr>
        <w:lastRenderedPageBreak/>
        <w:t>手机相对于手斜向上运动，则手对手机摩擦力</w:t>
      </w:r>
      <w:r>
        <w:rPr>
          <w:rFonts w:eastAsia="Times New Roman" w:hAnsi="Times New Roman"/>
          <w:i/>
          <w:iCs/>
          <w:kern w:val="0"/>
          <w:szCs w:val="21"/>
        </w:rPr>
        <w:t>f</w:t>
      </w:r>
      <w:r>
        <w:rPr>
          <w:rFonts w:ascii="宋体" w:cs="宋体"/>
          <w:kern w:val="0"/>
          <w:szCs w:val="21"/>
        </w:rPr>
        <w:t>方向沿手机表面向下，过作用点</w:t>
      </w:r>
      <w:r>
        <w:rPr>
          <w:rFonts w:eastAsia="Times New Roman" w:hAnsi="Times New Roman"/>
          <w:i/>
          <w:iCs/>
          <w:kern w:val="0"/>
          <w:szCs w:val="21"/>
        </w:rPr>
        <w:t>O</w:t>
      </w:r>
      <w:r>
        <w:rPr>
          <w:rFonts w:ascii="宋体" w:cs="宋体"/>
          <w:kern w:val="0"/>
          <w:szCs w:val="21"/>
        </w:rPr>
        <w:t>作沿手机表面向下的有向线段表示摩擦力</w:t>
      </w:r>
      <w:r>
        <w:rPr>
          <w:rFonts w:eastAsia="Times New Roman" w:hAnsi="Times New Roman"/>
          <w:i/>
          <w:iCs/>
          <w:kern w:val="0"/>
          <w:szCs w:val="21"/>
        </w:rPr>
        <w:t>f</w:t>
      </w:r>
      <w:r>
        <w:rPr>
          <w:rFonts w:ascii="宋体" w:cs="宋体"/>
          <w:kern w:val="0"/>
          <w:szCs w:val="21"/>
        </w:rPr>
        <w:t>，如图所示：</w:t>
      </w:r>
      <w:r>
        <w:rPr>
          <w:rFonts w:ascii="宋体" w:cs="宋体"/>
          <w:kern w:val="0"/>
          <w:szCs w:val="21"/>
        </w:rPr>
        <w:br/>
      </w:r>
      <w:r>
        <w:rPr>
          <w:rFonts w:eastAsia="Times New Roman" w:hAnsi="Times New Roman"/>
          <w:noProof/>
          <w:kern w:val="0"/>
          <w:sz w:val="24"/>
          <w:szCs w:val="24"/>
        </w:rPr>
        <w:drawing>
          <wp:inline distT="0" distB="0" distL="0" distR="0" wp14:anchorId="15E7CAD9" wp14:editId="785DA70B">
            <wp:extent cx="1219200" cy="128587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219200" cy="1285875"/>
                    </a:xfrm>
                    <a:prstGeom prst="rect">
                      <a:avLst/>
                    </a:prstGeom>
                    <a:noFill/>
                    <a:ln>
                      <a:noFill/>
                    </a:ln>
                  </pic:spPr>
                </pic:pic>
              </a:graphicData>
            </a:graphic>
          </wp:inline>
        </w:drawing>
      </w:r>
      <w:r>
        <w:rPr>
          <w:rFonts w:ascii="宋体" w:cs="宋体"/>
          <w:kern w:val="0"/>
          <w:szCs w:val="21"/>
        </w:rPr>
        <w:t>。</w:t>
      </w:r>
      <w:r>
        <w:rPr>
          <w:rFonts w:eastAsia="Times New Roman" w:hAnsi="Times New Roman"/>
          <w:kern w:val="0"/>
          <w:sz w:val="24"/>
          <w:szCs w:val="24"/>
        </w:rPr>
        <w:t> </w:t>
      </w:r>
    </w:p>
    <w:p w14:paraId="68CEF35E"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先分析手指对手机屏幕施加的压力</w:t>
      </w:r>
      <w:r>
        <w:rPr>
          <w:rFonts w:eastAsia="Times New Roman" w:hAnsi="Times New Roman"/>
          <w:i/>
          <w:iCs/>
          <w:kern w:val="0"/>
          <w:szCs w:val="21"/>
        </w:rPr>
        <w:t>F</w:t>
      </w:r>
      <w:r>
        <w:rPr>
          <w:rFonts w:ascii="宋体" w:cs="宋体"/>
          <w:kern w:val="0"/>
          <w:szCs w:val="21"/>
        </w:rPr>
        <w:t>和摩擦力</w:t>
      </w:r>
      <w:r>
        <w:rPr>
          <w:rFonts w:eastAsia="Times New Roman" w:hAnsi="Times New Roman"/>
          <w:i/>
          <w:iCs/>
          <w:kern w:val="0"/>
          <w:szCs w:val="21"/>
        </w:rPr>
        <w:t>f</w:t>
      </w:r>
      <w:r>
        <w:rPr>
          <w:rFonts w:ascii="宋体" w:cs="宋体"/>
          <w:kern w:val="0"/>
          <w:szCs w:val="21"/>
        </w:rPr>
        <w:t>的作用点和方向，然后按照力的示意图的画法画出这两个力的示意图。</w:t>
      </w:r>
      <w:r>
        <w:rPr>
          <w:rFonts w:ascii="宋体" w:cs="宋体"/>
          <w:kern w:val="0"/>
          <w:szCs w:val="21"/>
        </w:rPr>
        <w:br/>
        <w:t>本题考查力的示意图的作图，正确分析出各力的方向是关键。</w:t>
      </w:r>
    </w:p>
    <w:p w14:paraId="665B52A2" w14:textId="77777777" w:rsidR="00BC4DC9" w:rsidRDefault="00000000">
      <w:pPr>
        <w:spacing w:line="360" w:lineRule="auto"/>
        <w:textAlignment w:val="center"/>
        <w:rPr>
          <w:rFonts w:hint="eastAsia"/>
        </w:rPr>
      </w:pPr>
      <w:r>
        <w:rPr>
          <w:rFonts w:eastAsia="Times New Roman" w:hAnsi="Times New Roman"/>
          <w:color w:val="3333FF"/>
          <w:kern w:val="0"/>
          <w:szCs w:val="21"/>
        </w:rPr>
        <w:t>28.</w:t>
      </w:r>
      <w:r>
        <w:rPr>
          <w:rFonts w:ascii="宋体" w:cs="宋体"/>
          <w:color w:val="3333FF"/>
          <w:kern w:val="0"/>
          <w:szCs w:val="21"/>
        </w:rPr>
        <w:t>【答案】</w:t>
      </w:r>
      <w:r>
        <w:rPr>
          <w:rFonts w:ascii="宋体" w:cs="宋体"/>
          <w:kern w:val="0"/>
          <w:szCs w:val="21"/>
        </w:rPr>
        <w:t>解：过气球的重心沿竖直向上的方向画一条带箭头的线段，用符号</w:t>
      </w:r>
      <m:oMath>
        <m:sSub>
          <m:sSubPr>
            <m:ctrlPr>
              <w:rPr>
                <w:rFonts w:ascii="Cambria Math" w:hAnsi="Cambria Math"/>
              </w:rPr>
            </m:ctrlPr>
          </m:sSubPr>
          <m:e>
            <m:r>
              <w:rPr>
                <w:rFonts w:ascii="Cambria Math" w:hAnsi="Cambria Math"/>
              </w:rPr>
              <m:t>F</m:t>
            </m:r>
          </m:e>
          <m:sub>
            <m:r>
              <w:rPr>
                <w:rFonts w:ascii="Cambria Math" w:hAnsi="Cambria Math"/>
              </w:rPr>
              <m:t>浮</m:t>
            </m:r>
          </m:sub>
        </m:sSub>
      </m:oMath>
      <w:r>
        <w:rPr>
          <w:rFonts w:ascii="宋体" w:cs="宋体"/>
          <w:kern w:val="0"/>
          <w:szCs w:val="21"/>
        </w:rPr>
        <w:t>表示，拉力的作用点在绳子与气球的接触点，沿绳子方向画一条带箭头的线段，方向沿绳子向下，用符号</w:t>
      </w:r>
      <m:oMath>
        <m:sSub>
          <m:sSubPr>
            <m:ctrlPr>
              <w:rPr>
                <w:rFonts w:ascii="Cambria Math" w:hAnsi="Cambria Math"/>
              </w:rPr>
            </m:ctrlPr>
          </m:sSubPr>
          <m:e>
            <m:r>
              <w:rPr>
                <w:rFonts w:ascii="Cambria Math" w:hAnsi="Cambria Math"/>
              </w:rPr>
              <m:t>F</m:t>
            </m:r>
          </m:e>
          <m:sub>
            <m:r>
              <w:rPr>
                <w:rFonts w:ascii="Cambria Math" w:hAnsi="Cambria Math"/>
              </w:rPr>
              <m:t>拉</m:t>
            </m:r>
          </m:sub>
        </m:sSub>
      </m:oMath>
      <w:r>
        <w:rPr>
          <w:rFonts w:ascii="宋体" w:cs="宋体"/>
          <w:kern w:val="0"/>
          <w:szCs w:val="21"/>
        </w:rPr>
        <w:t>表示，如图所示：</w:t>
      </w:r>
      <w:r>
        <w:rPr>
          <w:rFonts w:ascii="宋体" w:cs="宋体"/>
          <w:kern w:val="0"/>
          <w:szCs w:val="21"/>
        </w:rPr>
        <w:br/>
      </w:r>
      <w:r>
        <w:rPr>
          <w:rFonts w:eastAsia="Times New Roman" w:hAnsi="Times New Roman"/>
          <w:noProof/>
          <w:kern w:val="0"/>
          <w:sz w:val="24"/>
          <w:szCs w:val="24"/>
        </w:rPr>
        <w:drawing>
          <wp:inline distT="0" distB="0" distL="0" distR="0" wp14:anchorId="3BDE4463" wp14:editId="58F25950">
            <wp:extent cx="904875" cy="1657350"/>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904875" cy="1657350"/>
                    </a:xfrm>
                    <a:prstGeom prst="rect">
                      <a:avLst/>
                    </a:prstGeom>
                    <a:noFill/>
                    <a:ln>
                      <a:noFill/>
                    </a:ln>
                  </pic:spPr>
                </pic:pic>
              </a:graphicData>
            </a:graphic>
          </wp:inline>
        </w:drawing>
      </w:r>
      <w:r>
        <w:rPr>
          <w:rFonts w:eastAsia="Times New Roman" w:hAnsi="Times New Roman"/>
          <w:kern w:val="0"/>
          <w:sz w:val="24"/>
          <w:szCs w:val="24"/>
        </w:rPr>
        <w:t> </w:t>
      </w:r>
    </w:p>
    <w:p w14:paraId="587E09DC"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氢气球受到浮力作用点在气球的重心，浮力的方向竖直向上，拉力的作用点在绳子与气球的接触点，方向沿绳子向下。</w:t>
      </w:r>
      <w:r>
        <w:rPr>
          <w:rFonts w:ascii="宋体" w:cs="宋体"/>
          <w:kern w:val="0"/>
          <w:szCs w:val="21"/>
        </w:rPr>
        <w:br/>
        <w:t>画力的示意图，首先要对物体进行受力分析，看物体受几个力，要先分析力的大小、方向和作用点，再按照画图的要求画出各个力。</w:t>
      </w:r>
    </w:p>
    <w:p w14:paraId="764D242C" w14:textId="77777777" w:rsidR="00BC4DC9" w:rsidRDefault="00000000">
      <w:pPr>
        <w:spacing w:line="360" w:lineRule="auto"/>
        <w:rPr>
          <w:rFonts w:hint="eastAsia"/>
        </w:rPr>
      </w:pPr>
      <w:r>
        <w:rPr>
          <w:rFonts w:eastAsia="Times New Roman" w:hAnsi="Times New Roman"/>
          <w:color w:val="3333FF"/>
          <w:kern w:val="0"/>
          <w:szCs w:val="21"/>
        </w:rPr>
        <w:t>29.</w:t>
      </w:r>
      <w:r>
        <w:rPr>
          <w:rFonts w:ascii="宋体" w:cs="宋体"/>
          <w:color w:val="3333FF"/>
          <w:kern w:val="0"/>
          <w:szCs w:val="21"/>
        </w:rPr>
        <w:t>【答案】</w:t>
      </w:r>
      <w:r>
        <w:rPr>
          <w:rFonts w:ascii="宋体" w:cs="宋体"/>
          <w:kern w:val="0"/>
          <w:szCs w:val="21"/>
        </w:rPr>
        <w:t>水平</w:t>
      </w:r>
      <w:r>
        <w:rPr>
          <w:rFonts w:eastAsia="Times New Roman" w:hAnsi="Times New Roman"/>
          <w:kern w:val="0"/>
          <w:szCs w:val="21"/>
        </w:rPr>
        <w:t xml:space="preserve">  </w:t>
      </w:r>
      <w:r>
        <w:rPr>
          <w:rFonts w:ascii="宋体" w:cs="宋体"/>
          <w:kern w:val="0"/>
          <w:szCs w:val="21"/>
        </w:rPr>
        <w:t>零刻度线</w:t>
      </w:r>
      <w:r>
        <w:rPr>
          <w:rFonts w:eastAsia="Times New Roman" w:hAnsi="Times New Roman"/>
          <w:kern w:val="0"/>
          <w:szCs w:val="21"/>
        </w:rPr>
        <w:t xml:space="preserve">  </w:t>
      </w:r>
      <w:r>
        <w:rPr>
          <w:rFonts w:ascii="宋体" w:cs="宋体"/>
          <w:kern w:val="0"/>
          <w:szCs w:val="21"/>
        </w:rPr>
        <w:t>右</w:t>
      </w:r>
      <w:r>
        <w:rPr>
          <w:rFonts w:eastAsia="Times New Roman" w:hAnsi="Times New Roman"/>
          <w:kern w:val="0"/>
          <w:szCs w:val="21"/>
        </w:rPr>
        <w:t xml:space="preserve">  </w:t>
      </w:r>
      <w:r>
        <w:rPr>
          <w:rFonts w:ascii="宋体" w:cs="宋体"/>
          <w:kern w:val="0"/>
          <w:szCs w:val="21"/>
        </w:rPr>
        <w:t>向右移动游码</w:t>
      </w:r>
      <w:r>
        <w:rPr>
          <w:rFonts w:eastAsia="Times New Roman" w:hAnsi="Times New Roman"/>
          <w:kern w:val="0"/>
          <w:szCs w:val="21"/>
        </w:rPr>
        <w:t xml:space="preserve">  </w:t>
      </w:r>
      <m:oMath>
        <m:r>
          <w:rPr>
            <w:rFonts w:ascii="Cambria Math" w:hAnsi="Cambria Math"/>
          </w:rPr>
          <m:t>48.8202.44×</m:t>
        </m:r>
        <m:sSup>
          <m:sSupPr>
            <m:ctrlPr>
              <w:rPr>
                <w:rFonts w:ascii="Cambria Math" w:hAnsi="Cambria Math"/>
              </w:rPr>
            </m:ctrlPr>
          </m:sSupPr>
          <m:e>
            <m:r>
              <w:rPr>
                <w:rFonts w:ascii="Cambria Math" w:hAnsi="Cambria Math"/>
              </w:rPr>
              <m:t>10</m:t>
            </m:r>
          </m:e>
          <m:sup>
            <m:r>
              <w:rPr>
                <w:rFonts w:ascii="Cambria Math" w:hAnsi="Cambria Math"/>
              </w:rPr>
              <m:t>3</m:t>
            </m:r>
          </m:sup>
        </m:sSup>
      </m:oMath>
      <w:r>
        <w:rPr>
          <w:rFonts w:eastAsia="Times New Roman" w:hAnsi="Times New Roman"/>
          <w:kern w:val="0"/>
          <w:szCs w:val="21"/>
        </w:rPr>
        <w:t xml:space="preserve">  </w:t>
      </w:r>
      <w:r>
        <w:rPr>
          <w:rFonts w:ascii="宋体" w:cs="宋体"/>
          <w:kern w:val="0"/>
          <w:szCs w:val="21"/>
        </w:rPr>
        <w:t>偏大</w:t>
      </w:r>
      <w:r>
        <w:rPr>
          <w:rFonts w:eastAsia="Times New Roman" w:hAnsi="Times New Roman"/>
          <w:kern w:val="0"/>
          <w:sz w:val="24"/>
          <w:szCs w:val="24"/>
        </w:rPr>
        <w:t> </w:t>
      </w:r>
    </w:p>
    <w:p w14:paraId="0871915E"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使用托盘天平称量物体的质量时，应将天平放在水平工作台面上，先将游码移至横梁标尺左端零刻度线处，然后调节平衡螺母；由图可知，指针偏左，因此应将右平衡螺母向右移动，直到指针静止时指在分度标尺的中央处；</w:t>
      </w:r>
      <w:r>
        <w:rPr>
          <w:rFonts w:ascii="宋体" w:cs="宋体"/>
          <w:kern w:val="0"/>
          <w:szCs w:val="21"/>
        </w:rPr>
        <w:br/>
      </w:r>
      <m:oMath>
        <m:r>
          <w:rPr>
            <w:rFonts w:ascii="Cambria Math" w:hAnsi="Cambria Math"/>
          </w:rPr>
          <m:t>(2)</m:t>
        </m:r>
      </m:oMath>
      <w:r>
        <w:rPr>
          <w:rFonts w:ascii="宋体" w:cs="宋体"/>
          <w:kern w:val="0"/>
          <w:szCs w:val="21"/>
        </w:rPr>
        <w:t>根据题意知，称量矿石质量时，增减砝码后指针偏左，说明右盘中砝码质量小于矿石的质量，故应向右移动游码，使天平平衡；</w:t>
      </w:r>
      <w:r>
        <w:rPr>
          <w:rFonts w:ascii="宋体" w:cs="宋体"/>
          <w:kern w:val="0"/>
          <w:szCs w:val="21"/>
        </w:rPr>
        <w:br/>
      </w:r>
      <m:oMath>
        <m:r>
          <w:rPr>
            <w:rFonts w:ascii="Cambria Math" w:hAnsi="Cambria Math"/>
          </w:rPr>
          <m:t>(3)</m:t>
        </m:r>
      </m:oMath>
      <w:r>
        <w:rPr>
          <w:rFonts w:ascii="宋体" w:cs="宋体"/>
          <w:kern w:val="0"/>
          <w:szCs w:val="21"/>
        </w:rPr>
        <w:t>根据图乙知，标尺的分度值为</w:t>
      </w:r>
      <m:oMath>
        <m:r>
          <w:rPr>
            <w:rFonts w:ascii="Cambria Math" w:hAnsi="Cambria Math"/>
          </w:rPr>
          <m:t>0.2g</m:t>
        </m:r>
      </m:oMath>
      <w:r>
        <w:rPr>
          <w:rFonts w:ascii="宋体" w:cs="宋体"/>
          <w:kern w:val="0"/>
          <w:szCs w:val="21"/>
        </w:rPr>
        <w:t>，矿石的质量</w:t>
      </w:r>
      <m:oMath>
        <m:r>
          <w:rPr>
            <w:rFonts w:ascii="Cambria Math" w:hAnsi="Cambria Math"/>
          </w:rPr>
          <m:t>m=20g+20g+5g+3.8g=48.8g</m:t>
        </m:r>
      </m:oMath>
      <w:r>
        <w:rPr>
          <w:rFonts w:ascii="宋体" w:cs="宋体"/>
          <w:kern w:val="0"/>
          <w:szCs w:val="21"/>
        </w:rPr>
        <w:t>；</w:t>
      </w:r>
      <w:r>
        <w:rPr>
          <w:rFonts w:ascii="宋体" w:cs="宋体"/>
          <w:kern w:val="0"/>
          <w:szCs w:val="21"/>
        </w:rPr>
        <w:br/>
      </w:r>
      <m:oMath>
        <m:r>
          <w:rPr>
            <w:rFonts w:ascii="Cambria Math" w:hAnsi="Cambria Math"/>
          </w:rPr>
          <w:lastRenderedPageBreak/>
          <m:t>(4)</m:t>
        </m:r>
      </m:oMath>
      <w:r>
        <w:rPr>
          <w:rFonts w:ascii="宋体" w:cs="宋体"/>
          <w:kern w:val="0"/>
          <w:szCs w:val="21"/>
        </w:rPr>
        <w:t>由图丙知，总体积为</w:t>
      </w:r>
      <w:r>
        <w:rPr>
          <w:rFonts w:eastAsia="Times New Roman" w:hAnsi="Times New Roman"/>
          <w:kern w:val="0"/>
          <w:szCs w:val="21"/>
        </w:rPr>
        <w:t>46</w:t>
      </w:r>
      <w:r>
        <w:rPr>
          <w:rFonts w:eastAsia="Times New Roman" w:hAnsi="Times New Roman"/>
          <w:i/>
          <w:iCs/>
          <w:kern w:val="0"/>
          <w:szCs w:val="21"/>
        </w:rPr>
        <w:t>mL</w:t>
      </w:r>
      <w:r>
        <w:rPr>
          <w:rFonts w:ascii="宋体" w:cs="宋体"/>
          <w:kern w:val="0"/>
          <w:szCs w:val="21"/>
        </w:rPr>
        <w:t>，故矿石的体积</w:t>
      </w:r>
      <m:oMath>
        <m:r>
          <w:rPr>
            <w:rFonts w:ascii="Cambria Math" w:hAnsi="Cambria Math"/>
          </w:rPr>
          <m:t>V=46mL-26mL=20mL=20c</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m:oMath>
        <m:r>
          <w:rPr>
            <w:rFonts w:ascii="Cambria Math" w:hAnsi="Cambria Math"/>
          </w:rPr>
          <m:t>(5)</m:t>
        </m:r>
      </m:oMath>
      <w:r>
        <w:rPr>
          <w:rFonts w:ascii="宋体" w:cs="宋体"/>
          <w:kern w:val="0"/>
          <w:szCs w:val="21"/>
        </w:rPr>
        <w:t>矿石的密度：</w:t>
      </w:r>
      <m:oMath>
        <m:r>
          <w:rPr>
            <w:rFonts w:ascii="Cambria Math" w:hAnsi="Cambria Math"/>
          </w:rPr>
          <m:t>ρ=</m:t>
        </m:r>
        <m:f>
          <m:fPr>
            <m:ctrlPr>
              <w:rPr>
                <w:rFonts w:ascii="Cambria Math" w:hAnsi="Cambria Math"/>
              </w:rPr>
            </m:ctrlPr>
          </m:fPr>
          <m:num>
            <m:r>
              <w:rPr>
                <w:rFonts w:ascii="Cambria Math" w:hAnsi="Cambria Math"/>
                <w:sz w:val="24"/>
                <w:szCs w:val="24"/>
              </w:rPr>
              <m:t>m</m:t>
            </m:r>
          </m:num>
          <m:den>
            <m:r>
              <w:rPr>
                <w:rFonts w:ascii="Cambria Math" w:hAnsi="Cambria Math"/>
                <w:sz w:val="24"/>
                <w:szCs w:val="24"/>
              </w:rPr>
              <m:t>V</m:t>
            </m:r>
          </m:den>
        </m:f>
        <m:r>
          <w:rPr>
            <w:rFonts w:ascii="Cambria Math" w:hAnsi="Cambria Math"/>
          </w:rPr>
          <m:t>=</m:t>
        </m:r>
        <m:f>
          <m:fPr>
            <m:ctrlPr>
              <w:rPr>
                <w:rFonts w:ascii="Cambria Math" w:hAnsi="Cambria Math"/>
              </w:rPr>
            </m:ctrlPr>
          </m:fPr>
          <m:num>
            <m:r>
              <w:rPr>
                <w:rFonts w:ascii="Cambria Math" w:hAnsi="Cambria Math"/>
                <w:sz w:val="24"/>
                <w:szCs w:val="24"/>
              </w:rPr>
              <m:t>48.8g</m:t>
            </m:r>
          </m:num>
          <m:den>
            <m:r>
              <w:rPr>
                <w:rFonts w:ascii="Cambria Math" w:hAnsi="Cambria Math"/>
                <w:sz w:val="24"/>
                <w:szCs w:val="24"/>
              </w:rPr>
              <m:t>20c</m:t>
            </m:r>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3</m:t>
                </m:r>
              </m:sup>
            </m:sSup>
          </m:den>
        </m:f>
        <m:r>
          <w:rPr>
            <w:rFonts w:ascii="Cambria Math" w:hAnsi="Cambria Math"/>
          </w:rPr>
          <m:t>=2.44g/c</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=2.44×</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m:oMath>
        <m:r>
          <w:rPr>
            <w:rFonts w:ascii="Cambria Math" w:hAnsi="Cambria Math"/>
          </w:rPr>
          <m:t>(6)</m:t>
        </m:r>
      </m:oMath>
      <w:r>
        <w:rPr>
          <w:rFonts w:ascii="宋体" w:cs="宋体"/>
          <w:kern w:val="0"/>
          <w:szCs w:val="21"/>
        </w:rPr>
        <w:t>由于矿石具有吸水性，导致矿石浸没后的总体积偏小，计算出矿石的体积就偏小，由密度公式可知，实验所测矿石的密度值偏大。</w:t>
      </w:r>
      <w:r>
        <w:rPr>
          <w:rFonts w:ascii="宋体" w:cs="宋体"/>
          <w:kern w:val="0"/>
          <w:szCs w:val="21"/>
        </w:rPr>
        <w:br/>
      </w:r>
      <w:r>
        <w:rPr>
          <w:rFonts w:ascii="宋体" w:cs="宋体"/>
          <w:kern w:val="0"/>
          <w:szCs w:val="21"/>
        </w:rPr>
        <w:t>故答案为：</w:t>
      </w:r>
      <m:oMath>
        <m:r>
          <w:rPr>
            <w:rFonts w:ascii="Cambria Math" w:hAnsi="Cambria Math"/>
          </w:rPr>
          <m:t>(1)</m:t>
        </m:r>
      </m:oMath>
      <w:r>
        <w:rPr>
          <w:rFonts w:ascii="宋体" w:cs="宋体"/>
          <w:kern w:val="0"/>
          <w:szCs w:val="21"/>
        </w:rPr>
        <w:t>水平；零刻度线；右；</w:t>
      </w:r>
      <m:oMath>
        <m:r>
          <w:rPr>
            <w:rFonts w:ascii="Cambria Math" w:hAnsi="Cambria Math"/>
          </w:rPr>
          <m:t>(2)</m:t>
        </m:r>
      </m:oMath>
      <w:r>
        <w:rPr>
          <w:rFonts w:ascii="宋体" w:cs="宋体"/>
          <w:kern w:val="0"/>
          <w:szCs w:val="21"/>
        </w:rPr>
        <w:t>向右移动游码；</w:t>
      </w:r>
      <m:oMath>
        <m:r>
          <w:rPr>
            <w:rFonts w:ascii="Cambria Math" w:hAnsi="Cambria Math"/>
          </w:rPr>
          <m:t>(3)48.8</m:t>
        </m:r>
      </m:oMath>
      <w:r>
        <w:rPr>
          <w:rFonts w:ascii="宋体" w:cs="宋体"/>
          <w:kern w:val="0"/>
          <w:szCs w:val="21"/>
        </w:rPr>
        <w:t>；</w:t>
      </w:r>
      <m:oMath>
        <m:r>
          <w:rPr>
            <w:rFonts w:ascii="Cambria Math" w:hAnsi="Cambria Math"/>
          </w:rPr>
          <m:t>(4)20</m:t>
        </m:r>
      </m:oMath>
      <w:r>
        <w:rPr>
          <w:rFonts w:ascii="宋体" w:cs="宋体"/>
          <w:kern w:val="0"/>
          <w:szCs w:val="21"/>
        </w:rPr>
        <w:t>；</w:t>
      </w:r>
      <m:oMath>
        <m:r>
          <w:rPr>
            <w:rFonts w:ascii="Cambria Math" w:hAnsi="Cambria Math"/>
          </w:rPr>
          <m:t>(5)2.44×</m:t>
        </m:r>
        <m:sSup>
          <m:sSupPr>
            <m:ctrlPr>
              <w:rPr>
                <w:rFonts w:ascii="Cambria Math" w:hAnsi="Cambria Math"/>
              </w:rPr>
            </m:ctrlPr>
          </m:sSupPr>
          <m:e>
            <m:r>
              <w:rPr>
                <w:rFonts w:ascii="Cambria Math" w:hAnsi="Cambria Math"/>
              </w:rPr>
              <m:t>10</m:t>
            </m:r>
          </m:e>
          <m:sup>
            <m:r>
              <w:rPr>
                <w:rFonts w:ascii="Cambria Math" w:hAnsi="Cambria Math"/>
              </w:rPr>
              <m:t>3</m:t>
            </m:r>
          </m:sup>
        </m:sSup>
      </m:oMath>
      <w:r>
        <w:rPr>
          <w:rFonts w:ascii="宋体" w:cs="宋体"/>
          <w:kern w:val="0"/>
          <w:szCs w:val="21"/>
        </w:rPr>
        <w:t>；</w:t>
      </w:r>
      <m:oMath>
        <m:r>
          <w:rPr>
            <w:rFonts w:ascii="Cambria Math" w:hAnsi="Cambria Math"/>
          </w:rPr>
          <m:t>(6)</m:t>
        </m:r>
      </m:oMath>
      <w:r>
        <w:rPr>
          <w:rFonts w:ascii="宋体" w:cs="宋体"/>
          <w:kern w:val="0"/>
          <w:szCs w:val="21"/>
        </w:rPr>
        <w:t>偏大。</w:t>
      </w:r>
      <w:r>
        <w:rPr>
          <w:rFonts w:ascii="宋体" w:cs="宋体"/>
          <w:kern w:val="0"/>
          <w:szCs w:val="21"/>
        </w:rPr>
        <w:br/>
      </w:r>
      <m:oMath>
        <m:r>
          <w:rPr>
            <w:rFonts w:ascii="Cambria Math" w:hAnsi="Cambria Math"/>
          </w:rPr>
          <m:t>(1)</m:t>
        </m:r>
      </m:oMath>
      <w:r>
        <w:rPr>
          <w:rFonts w:ascii="宋体" w:cs="宋体"/>
          <w:kern w:val="0"/>
          <w:szCs w:val="21"/>
        </w:rPr>
        <w:t>在调节天平时，应先将其放在水平台上，并将游码归零，再向指针偏转的对侧移动平衡螺母，靠观察指针在分度盘的位置确定是否平衡；</w:t>
      </w:r>
      <w:r>
        <w:rPr>
          <w:rFonts w:ascii="宋体" w:cs="宋体"/>
          <w:kern w:val="0"/>
          <w:szCs w:val="21"/>
        </w:rPr>
        <w:br/>
      </w:r>
      <m:oMath>
        <m:r>
          <w:rPr>
            <w:rFonts w:ascii="Cambria Math" w:hAnsi="Cambria Math"/>
          </w:rPr>
          <m:t>(2)</m:t>
        </m:r>
      </m:oMath>
      <w:r>
        <w:rPr>
          <w:rFonts w:ascii="宋体" w:cs="宋体"/>
          <w:kern w:val="0"/>
          <w:szCs w:val="21"/>
        </w:rPr>
        <w:t>根据天平称量质量时调节平衡的方法，解答即可；</w:t>
      </w:r>
      <w:r>
        <w:rPr>
          <w:rFonts w:ascii="宋体" w:cs="宋体"/>
          <w:kern w:val="0"/>
          <w:szCs w:val="21"/>
        </w:rPr>
        <w:br/>
      </w:r>
      <m:oMath>
        <m:r>
          <w:rPr>
            <w:rFonts w:ascii="Cambria Math" w:hAnsi="Cambria Math"/>
          </w:rPr>
          <m:t>(3)</m:t>
        </m:r>
      </m:oMath>
      <w:r>
        <w:rPr>
          <w:rFonts w:ascii="宋体" w:cs="宋体"/>
          <w:kern w:val="0"/>
          <w:szCs w:val="21"/>
        </w:rPr>
        <w:t>物体质量等于砝码质量与游码对应质量的和；</w:t>
      </w:r>
      <w:r>
        <w:rPr>
          <w:rFonts w:ascii="宋体" w:cs="宋体"/>
          <w:kern w:val="0"/>
          <w:szCs w:val="21"/>
        </w:rPr>
        <w:br/>
      </w:r>
      <m:oMath>
        <m:r>
          <w:rPr>
            <w:rFonts w:ascii="Cambria Math" w:hAnsi="Cambria Math"/>
          </w:rPr>
          <m:t>(4)</m:t>
        </m:r>
      </m:oMath>
      <w:r>
        <w:rPr>
          <w:rFonts w:ascii="宋体" w:cs="宋体"/>
          <w:kern w:val="0"/>
          <w:szCs w:val="21"/>
        </w:rPr>
        <w:t>利用排水法计算出矿石的体积；</w:t>
      </w:r>
      <w:r>
        <w:rPr>
          <w:rFonts w:ascii="宋体" w:cs="宋体"/>
          <w:kern w:val="0"/>
          <w:szCs w:val="21"/>
        </w:rPr>
        <w:br/>
      </w:r>
      <m:oMath>
        <m:r>
          <w:rPr>
            <w:rFonts w:ascii="Cambria Math" w:hAnsi="Cambria Math"/>
          </w:rPr>
          <m:t>(5)</m:t>
        </m:r>
      </m:oMath>
      <w:r>
        <w:rPr>
          <w:rFonts w:ascii="宋体" w:cs="宋体"/>
          <w:kern w:val="0"/>
          <w:szCs w:val="21"/>
        </w:rPr>
        <w:t>利用密度公式计算矿石的密度；</w:t>
      </w:r>
      <w:r>
        <w:rPr>
          <w:rFonts w:ascii="宋体" w:cs="宋体"/>
          <w:kern w:val="0"/>
          <w:szCs w:val="21"/>
        </w:rPr>
        <w:br/>
      </w:r>
      <m:oMath>
        <m:r>
          <w:rPr>
            <w:rFonts w:ascii="Cambria Math" w:hAnsi="Cambria Math"/>
          </w:rPr>
          <m:t>(6)</m:t>
        </m:r>
      </m:oMath>
      <w:r>
        <w:rPr>
          <w:rFonts w:ascii="宋体" w:cs="宋体"/>
          <w:kern w:val="0"/>
          <w:szCs w:val="21"/>
        </w:rPr>
        <w:t>由于矿石具有吸水性，导致称量的矿石体积有偏差，再利用密度公式分析测得矿石密度的偏差情况。</w:t>
      </w:r>
      <w:r>
        <w:rPr>
          <w:rFonts w:ascii="宋体" w:cs="宋体"/>
          <w:kern w:val="0"/>
          <w:szCs w:val="21"/>
        </w:rPr>
        <w:br/>
      </w:r>
      <w:r>
        <w:rPr>
          <w:rFonts w:ascii="宋体" w:cs="宋体"/>
          <w:kern w:val="0"/>
          <w:szCs w:val="21"/>
        </w:rPr>
        <w:t>本题考查了天平和量筒的使用。密度的计算。密度测量值的偏差分析，属于基础题。</w:t>
      </w:r>
    </w:p>
    <w:p w14:paraId="07E26D7D" w14:textId="77777777" w:rsidR="00BC4DC9" w:rsidRDefault="00000000">
      <w:pPr>
        <w:spacing w:line="360" w:lineRule="auto"/>
        <w:rPr>
          <w:rFonts w:hint="eastAsia"/>
        </w:rPr>
      </w:pPr>
      <w:r>
        <w:rPr>
          <w:rFonts w:eastAsia="Times New Roman" w:hAnsi="Times New Roman"/>
          <w:color w:val="3333FF"/>
          <w:kern w:val="0"/>
          <w:szCs w:val="21"/>
        </w:rPr>
        <w:t>30.</w:t>
      </w:r>
      <w:r>
        <w:rPr>
          <w:rFonts w:ascii="宋体" w:cs="宋体"/>
          <w:color w:val="3333FF"/>
          <w:kern w:val="0"/>
          <w:szCs w:val="21"/>
        </w:rPr>
        <w:t>【答案】</w:t>
      </w:r>
      <w:r>
        <w:rPr>
          <w:rFonts w:ascii="宋体" w:cs="宋体"/>
          <w:kern w:val="0"/>
          <w:szCs w:val="21"/>
        </w:rPr>
        <w:t>同一</w:t>
      </w:r>
      <w:r>
        <w:rPr>
          <w:rFonts w:eastAsia="Times New Roman" w:hAnsi="Times New Roman"/>
          <w:kern w:val="0"/>
          <w:szCs w:val="21"/>
        </w:rPr>
        <w:t xml:space="preserve">  </w:t>
      </w:r>
      <w:r>
        <w:rPr>
          <w:rFonts w:ascii="宋体" w:cs="宋体"/>
          <w:kern w:val="0"/>
          <w:szCs w:val="21"/>
        </w:rPr>
        <w:t>小车下滑到水平面的速度相同</w:t>
      </w:r>
      <w:r>
        <w:rPr>
          <w:rFonts w:eastAsia="Times New Roman" w:hAnsi="Times New Roman"/>
          <w:kern w:val="0"/>
          <w:szCs w:val="21"/>
        </w:rPr>
        <w:t xml:space="preserve">  </w:t>
      </w:r>
      <w:r>
        <w:rPr>
          <w:rFonts w:ascii="宋体" w:cs="宋体"/>
          <w:kern w:val="0"/>
          <w:szCs w:val="21"/>
        </w:rPr>
        <w:t>甲</w:t>
      </w:r>
      <w:r>
        <w:rPr>
          <w:rFonts w:eastAsia="Times New Roman" w:hAnsi="Times New Roman"/>
          <w:kern w:val="0"/>
          <w:szCs w:val="21"/>
        </w:rPr>
        <w:t xml:space="preserve">  </w:t>
      </w:r>
      <w:r>
        <w:rPr>
          <w:rFonts w:ascii="宋体" w:cs="宋体"/>
          <w:kern w:val="0"/>
          <w:szCs w:val="21"/>
        </w:rPr>
        <w:t>慢</w:t>
      </w:r>
      <w:r>
        <w:rPr>
          <w:rFonts w:eastAsia="Times New Roman" w:hAnsi="Times New Roman"/>
          <w:kern w:val="0"/>
          <w:szCs w:val="21"/>
        </w:rPr>
        <w:t xml:space="preserve">  </w:t>
      </w:r>
      <w:r>
        <w:rPr>
          <w:rFonts w:ascii="宋体" w:cs="宋体"/>
          <w:kern w:val="0"/>
          <w:szCs w:val="21"/>
        </w:rPr>
        <w:t>做匀速直线运动</w:t>
      </w:r>
      <w:r>
        <w:rPr>
          <w:rFonts w:eastAsia="Times New Roman" w:hAnsi="Times New Roman"/>
          <w:kern w:val="0"/>
          <w:szCs w:val="21"/>
        </w:rPr>
        <w:t xml:space="preserve">  </w:t>
      </w:r>
      <w:r>
        <w:rPr>
          <w:rFonts w:eastAsia="Times New Roman" w:hAnsi="Times New Roman"/>
          <w:i/>
          <w:iCs/>
          <w:kern w:val="0"/>
          <w:szCs w:val="21"/>
        </w:rPr>
        <w:t>C</w:t>
      </w:r>
      <w:r>
        <w:rPr>
          <w:rFonts w:eastAsia="Times New Roman" w:hAnsi="Times New Roman"/>
          <w:kern w:val="0"/>
          <w:sz w:val="24"/>
          <w:szCs w:val="24"/>
        </w:rPr>
        <w:t> </w:t>
      </w:r>
    </w:p>
    <w:p w14:paraId="148EF994"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根据控制变量法，要控制小车下滑到水平面的速度相同，故实验时将小车从斜面上同一位置静止释放。</w:t>
      </w:r>
      <w:r>
        <w:rPr>
          <w:rFonts w:ascii="宋体" w:cs="宋体"/>
          <w:kern w:val="0"/>
          <w:szCs w:val="21"/>
        </w:rPr>
        <w:br/>
      </w:r>
      <m:oMath>
        <m:r>
          <w:rPr>
            <w:rFonts w:ascii="Cambria Math" w:hAnsi="Cambria Math"/>
          </w:rPr>
          <m:t>(2)</m:t>
        </m:r>
      </m:oMath>
      <w:r>
        <w:rPr>
          <w:rFonts w:ascii="宋体" w:cs="宋体"/>
          <w:kern w:val="0"/>
          <w:szCs w:val="21"/>
        </w:rPr>
        <w:t>毛巾的表面最粗糙，小车运动时受到的阻力最大，小车通过的距离最近，甲图为小车在毛巾表面滑行后静止时的情景。</w:t>
      </w:r>
      <w:r>
        <w:rPr>
          <w:rFonts w:ascii="宋体" w:cs="宋体"/>
          <w:kern w:val="0"/>
          <w:szCs w:val="21"/>
        </w:rPr>
        <w:br/>
      </w:r>
      <m:oMath>
        <m:r>
          <w:rPr>
            <w:rFonts w:ascii="Cambria Math" w:hAnsi="Cambria Math"/>
          </w:rPr>
          <m:t>(3)</m:t>
        </m:r>
      </m:oMath>
      <w:r>
        <w:rPr>
          <w:rFonts w:ascii="宋体" w:cs="宋体"/>
          <w:kern w:val="0"/>
          <w:szCs w:val="21"/>
        </w:rPr>
        <w:t>根据实验现象，小车在水平轨道上运动时，受到的阻力越小，通过的距离最长，速度变化得越慢，由实验现象进一步推理得出：如果水平面绝对光滑，小车的速度不会变小，小车将做匀速直线运动。</w:t>
      </w:r>
      <w:r>
        <w:rPr>
          <w:rFonts w:ascii="宋体" w:cs="宋体"/>
          <w:kern w:val="0"/>
          <w:szCs w:val="21"/>
        </w:rPr>
        <w:br/>
      </w:r>
      <m:oMath>
        <m:r>
          <w:rPr>
            <w:rFonts w:ascii="Cambria Math" w:hAnsi="Cambria Math"/>
          </w:rPr>
          <m:t>(4)</m:t>
        </m:r>
      </m:oMath>
      <w:r>
        <w:rPr>
          <w:rFonts w:ascii="宋体" w:cs="宋体"/>
          <w:kern w:val="0"/>
          <w:szCs w:val="21"/>
        </w:rPr>
        <w:t>根据</w:t>
      </w:r>
      <m:oMath>
        <m:r>
          <w:rPr>
            <w:rFonts w:ascii="Cambria Math" w:hAnsi="Cambria Math"/>
          </w:rPr>
          <m:t>(3)</m:t>
        </m:r>
      </m:oMath>
      <w:r>
        <w:rPr>
          <w:rFonts w:ascii="宋体" w:cs="宋体"/>
          <w:kern w:val="0"/>
          <w:szCs w:val="21"/>
        </w:rPr>
        <w:t>可知，本实验采用了实验推理法。</w:t>
      </w:r>
      <w:r>
        <w:rPr>
          <w:rFonts w:ascii="宋体" w:cs="宋体"/>
          <w:kern w:val="0"/>
          <w:szCs w:val="21"/>
        </w:rPr>
        <w:br/>
      </w:r>
      <w:r>
        <w:rPr>
          <w:rFonts w:eastAsia="Times New Roman" w:hAnsi="Times New Roman"/>
          <w:i/>
          <w:iCs/>
          <w:kern w:val="0"/>
          <w:szCs w:val="21"/>
        </w:rPr>
        <w:t>A</w:t>
      </w:r>
      <w:r>
        <w:rPr>
          <w:rFonts w:eastAsia="Times New Roman" w:hAnsi="Times New Roman"/>
          <w:kern w:val="0"/>
          <w:szCs w:val="21"/>
        </w:rPr>
        <w:t>.</w:t>
      </w:r>
      <w:r>
        <w:rPr>
          <w:rFonts w:ascii="宋体" w:cs="宋体"/>
          <w:kern w:val="0"/>
          <w:szCs w:val="21"/>
        </w:rPr>
        <w:t>探究影响压力作用效果的因素，采用了控制变量法；</w:t>
      </w:r>
      <w:r>
        <w:rPr>
          <w:rFonts w:ascii="宋体" w:cs="宋体"/>
          <w:kern w:val="0"/>
          <w:szCs w:val="21"/>
        </w:rPr>
        <w:br/>
      </w:r>
      <w:r>
        <w:rPr>
          <w:rFonts w:eastAsia="Times New Roman" w:hAnsi="Times New Roman"/>
          <w:i/>
          <w:iCs/>
          <w:kern w:val="0"/>
          <w:szCs w:val="21"/>
        </w:rPr>
        <w:t>B</w:t>
      </w:r>
      <w:r>
        <w:rPr>
          <w:rFonts w:eastAsia="Times New Roman" w:hAnsi="Times New Roman"/>
          <w:kern w:val="0"/>
          <w:szCs w:val="21"/>
        </w:rPr>
        <w:t>.</w:t>
      </w:r>
      <w:r>
        <w:rPr>
          <w:rFonts w:ascii="宋体" w:cs="宋体"/>
          <w:kern w:val="0"/>
          <w:szCs w:val="21"/>
        </w:rPr>
        <w:t>探究二力平衡的条件，没有采用实验推理法；</w:t>
      </w:r>
      <w:r>
        <w:rPr>
          <w:rFonts w:ascii="宋体" w:cs="宋体"/>
          <w:kern w:val="0"/>
          <w:szCs w:val="21"/>
        </w:rPr>
        <w:br/>
      </w:r>
      <w:r>
        <w:rPr>
          <w:rFonts w:eastAsia="Times New Roman" w:hAnsi="Times New Roman"/>
          <w:i/>
          <w:iCs/>
          <w:kern w:val="0"/>
          <w:szCs w:val="21"/>
        </w:rPr>
        <w:t>C</w:t>
      </w:r>
      <w:r>
        <w:rPr>
          <w:rFonts w:eastAsia="Times New Roman" w:hAnsi="Times New Roman"/>
          <w:kern w:val="0"/>
          <w:szCs w:val="21"/>
        </w:rPr>
        <w:t>.</w:t>
      </w:r>
      <w:r>
        <w:rPr>
          <w:rFonts w:ascii="宋体" w:cs="宋体"/>
          <w:kern w:val="0"/>
          <w:szCs w:val="21"/>
        </w:rPr>
        <w:t>探究声音能否在真空中传播，采用了实验推理法；</w:t>
      </w:r>
      <w:r>
        <w:rPr>
          <w:rFonts w:ascii="宋体" w:cs="宋体"/>
          <w:kern w:val="0"/>
          <w:szCs w:val="21"/>
        </w:rPr>
        <w:br/>
      </w:r>
      <w:r>
        <w:rPr>
          <w:rFonts w:eastAsia="Times New Roman" w:hAnsi="Times New Roman"/>
          <w:i/>
          <w:iCs/>
          <w:kern w:val="0"/>
          <w:szCs w:val="21"/>
        </w:rPr>
        <w:t>D</w:t>
      </w:r>
      <w:r>
        <w:rPr>
          <w:rFonts w:eastAsia="Times New Roman" w:hAnsi="Times New Roman"/>
          <w:kern w:val="0"/>
          <w:szCs w:val="21"/>
        </w:rPr>
        <w:t>.</w:t>
      </w:r>
      <w:r>
        <w:rPr>
          <w:rFonts w:ascii="宋体" w:cs="宋体"/>
          <w:kern w:val="0"/>
          <w:szCs w:val="21"/>
        </w:rPr>
        <w:t>探究影响摩擦力大小的因素，采用了控制变量法；</w:t>
      </w:r>
      <w:r>
        <w:rPr>
          <w:rFonts w:ascii="宋体" w:cs="宋体"/>
          <w:kern w:val="0"/>
          <w:szCs w:val="21"/>
        </w:rPr>
        <w:br/>
        <w:t>故选：</w:t>
      </w:r>
      <w:r>
        <w:rPr>
          <w:rFonts w:eastAsia="Times New Roman" w:hAnsi="Times New Roman"/>
          <w:i/>
          <w:iCs/>
          <w:kern w:val="0"/>
          <w:szCs w:val="21"/>
        </w:rPr>
        <w:t>C</w:t>
      </w:r>
      <w:r>
        <w:rPr>
          <w:rFonts w:ascii="宋体" w:cs="宋体"/>
          <w:kern w:val="0"/>
          <w:szCs w:val="21"/>
        </w:rPr>
        <w:t>。</w:t>
      </w:r>
      <w:r>
        <w:rPr>
          <w:rFonts w:ascii="宋体" w:cs="宋体"/>
          <w:kern w:val="0"/>
          <w:szCs w:val="21"/>
        </w:rPr>
        <w:br/>
        <w:t>故答案为：</w:t>
      </w:r>
      <m:oMath>
        <m:r>
          <w:rPr>
            <w:rFonts w:ascii="Cambria Math" w:hAnsi="Cambria Math"/>
          </w:rPr>
          <m:t>(1)</m:t>
        </m:r>
      </m:oMath>
      <w:r>
        <w:rPr>
          <w:rFonts w:ascii="宋体" w:cs="宋体"/>
          <w:kern w:val="0"/>
          <w:szCs w:val="21"/>
        </w:rPr>
        <w:t>同一；小车下滑到水平面的速度相同；</w:t>
      </w:r>
      <m:oMath>
        <m:r>
          <w:rPr>
            <w:rFonts w:ascii="Cambria Math" w:hAnsi="Cambria Math"/>
          </w:rPr>
          <m:t>(2)</m:t>
        </m:r>
      </m:oMath>
      <w:r>
        <w:rPr>
          <w:rFonts w:ascii="宋体" w:cs="宋体"/>
          <w:kern w:val="0"/>
          <w:szCs w:val="21"/>
        </w:rPr>
        <w:t>甲；</w:t>
      </w:r>
      <m:oMath>
        <m:r>
          <w:rPr>
            <w:rFonts w:ascii="Cambria Math" w:hAnsi="Cambria Math"/>
          </w:rPr>
          <m:t>(3)</m:t>
        </m:r>
      </m:oMath>
      <w:r>
        <w:rPr>
          <w:rFonts w:ascii="宋体" w:cs="宋体"/>
          <w:kern w:val="0"/>
          <w:szCs w:val="21"/>
        </w:rPr>
        <w:t>慢；做匀速直线运动；</w:t>
      </w:r>
      <m:oMath>
        <m:r>
          <w:rPr>
            <w:rFonts w:ascii="Cambria Math" w:hAnsi="Cambria Math"/>
          </w:rPr>
          <m:t>(4)C</m:t>
        </m:r>
      </m:oMath>
      <w:r>
        <w:rPr>
          <w:rFonts w:ascii="宋体" w:cs="宋体"/>
          <w:kern w:val="0"/>
          <w:szCs w:val="21"/>
        </w:rPr>
        <w:t>。</w:t>
      </w:r>
      <w:r>
        <w:rPr>
          <w:rFonts w:ascii="宋体" w:cs="宋体"/>
          <w:kern w:val="0"/>
          <w:szCs w:val="21"/>
        </w:rPr>
        <w:br/>
      </w:r>
      <m:oMath>
        <m:r>
          <w:rPr>
            <w:rFonts w:ascii="Cambria Math" w:hAnsi="Cambria Math"/>
          </w:rPr>
          <m:t>(1)</m:t>
        </m:r>
      </m:oMath>
      <w:r>
        <w:rPr>
          <w:rFonts w:ascii="宋体" w:cs="宋体"/>
          <w:kern w:val="0"/>
          <w:szCs w:val="21"/>
        </w:rPr>
        <w:t>根据控制变量法，要控制小车下滑到水平面的速度相同；</w:t>
      </w:r>
      <w:r>
        <w:rPr>
          <w:rFonts w:ascii="宋体" w:cs="宋体"/>
          <w:kern w:val="0"/>
          <w:szCs w:val="21"/>
        </w:rPr>
        <w:br/>
      </w:r>
      <m:oMath>
        <m:r>
          <w:rPr>
            <w:rFonts w:ascii="Cambria Math" w:hAnsi="Cambria Math"/>
          </w:rPr>
          <m:t>(2)</m:t>
        </m:r>
      </m:oMath>
      <w:r>
        <w:rPr>
          <w:rFonts w:ascii="宋体" w:cs="宋体"/>
          <w:kern w:val="0"/>
          <w:szCs w:val="21"/>
        </w:rPr>
        <w:t>毛巾的表面最粗糙，小车运动时受到的阻力最大，小车通过的距离最近；</w:t>
      </w:r>
      <w:r>
        <w:rPr>
          <w:rFonts w:ascii="宋体" w:cs="宋体"/>
          <w:kern w:val="0"/>
          <w:szCs w:val="21"/>
        </w:rPr>
        <w:br/>
      </w:r>
      <m:oMath>
        <m:r>
          <w:rPr>
            <w:rFonts w:ascii="Cambria Math" w:hAnsi="Cambria Math"/>
          </w:rPr>
          <w:lastRenderedPageBreak/>
          <m:t>(3)</m:t>
        </m:r>
      </m:oMath>
      <w:r>
        <w:rPr>
          <w:rFonts w:ascii="宋体" w:cs="宋体"/>
          <w:kern w:val="0"/>
          <w:szCs w:val="21"/>
        </w:rPr>
        <w:t>根据实验现象推理得出结论；</w:t>
      </w:r>
      <w:r>
        <w:rPr>
          <w:rFonts w:ascii="宋体" w:cs="宋体"/>
          <w:kern w:val="0"/>
          <w:szCs w:val="21"/>
        </w:rPr>
        <w:br/>
      </w:r>
      <m:oMath>
        <m:r>
          <w:rPr>
            <w:rFonts w:ascii="Cambria Math" w:hAnsi="Cambria Math"/>
          </w:rPr>
          <m:t>(4)</m:t>
        </m:r>
      </m:oMath>
      <w:r>
        <w:rPr>
          <w:rFonts w:ascii="宋体" w:cs="宋体"/>
          <w:kern w:val="0"/>
          <w:szCs w:val="21"/>
        </w:rPr>
        <w:t>根据</w:t>
      </w:r>
      <m:oMath>
        <m:r>
          <w:rPr>
            <w:rFonts w:ascii="Cambria Math" w:hAnsi="Cambria Math"/>
          </w:rPr>
          <m:t>(3)</m:t>
        </m:r>
      </m:oMath>
      <w:r>
        <w:rPr>
          <w:rFonts w:ascii="宋体" w:cs="宋体"/>
          <w:kern w:val="0"/>
          <w:szCs w:val="21"/>
        </w:rPr>
        <w:t>可知，本实验采用了实验推理法，分析每个选项，找出符合题意的选项。</w:t>
      </w:r>
      <w:r>
        <w:rPr>
          <w:rFonts w:ascii="宋体" w:cs="宋体"/>
          <w:kern w:val="0"/>
          <w:szCs w:val="21"/>
        </w:rPr>
        <w:br/>
      </w:r>
      <w:r>
        <w:rPr>
          <w:rFonts w:ascii="宋体" w:cs="宋体"/>
          <w:kern w:val="0"/>
          <w:szCs w:val="21"/>
        </w:rPr>
        <w:t>本题探究“阻力对物体运动的影响”，主要考查控制变量法和推理法的运用。</w:t>
      </w:r>
    </w:p>
    <w:p w14:paraId="4C0959D6" w14:textId="77777777" w:rsidR="00BC4DC9" w:rsidRDefault="00000000">
      <w:pPr>
        <w:spacing w:line="360" w:lineRule="auto"/>
        <w:rPr>
          <w:rFonts w:hint="eastAsia"/>
        </w:rPr>
      </w:pPr>
      <w:r>
        <w:rPr>
          <w:rFonts w:eastAsia="Times New Roman" w:hAnsi="Times New Roman"/>
          <w:color w:val="3333FF"/>
          <w:kern w:val="0"/>
          <w:szCs w:val="21"/>
        </w:rPr>
        <w:t>31.</w:t>
      </w:r>
      <w:r>
        <w:rPr>
          <w:rFonts w:ascii="宋体" w:cs="宋体"/>
          <w:color w:val="3333FF"/>
          <w:kern w:val="0"/>
          <w:szCs w:val="21"/>
        </w:rPr>
        <w:t>【答案】</w:t>
      </w:r>
      <m:oMath>
        <m:r>
          <w:rPr>
            <w:rFonts w:ascii="Cambria Math" w:hAnsi="Cambria Math"/>
          </w:rPr>
          <m:t>0.21</m:t>
        </m:r>
      </m:oMath>
      <w:r>
        <w:rPr>
          <w:rFonts w:ascii="宋体" w:cs="宋体"/>
          <w:kern w:val="0"/>
          <w:szCs w:val="21"/>
        </w:rPr>
        <w:t>无关</w:t>
      </w:r>
      <w:r>
        <w:rPr>
          <w:rFonts w:eastAsia="Times New Roman" w:hAnsi="Times New Roman"/>
          <w:kern w:val="0"/>
          <w:szCs w:val="21"/>
        </w:rPr>
        <w:t xml:space="preserve">  </w:t>
      </w:r>
      <w:r>
        <w:rPr>
          <w:rFonts w:ascii="宋体" w:cs="宋体"/>
          <w:kern w:val="0"/>
          <w:szCs w:val="21"/>
        </w:rPr>
        <w:t>体积</w:t>
      </w:r>
      <w:r>
        <w:rPr>
          <w:rFonts w:eastAsia="Times New Roman" w:hAnsi="Times New Roman"/>
          <w:kern w:val="0"/>
          <w:szCs w:val="21"/>
        </w:rPr>
        <w:t xml:space="preserve">  </w:t>
      </w:r>
      <w:r>
        <w:rPr>
          <w:rFonts w:ascii="宋体" w:cs="宋体"/>
          <w:kern w:val="0"/>
          <w:szCs w:val="21"/>
        </w:rPr>
        <w:t>不能</w:t>
      </w:r>
      <w:r>
        <w:rPr>
          <w:rFonts w:eastAsia="Times New Roman" w:hAnsi="Times New Roman"/>
          <w:kern w:val="0"/>
          <w:szCs w:val="21"/>
        </w:rPr>
        <w:t xml:space="preserve">  </w:t>
      </w:r>
      <w:r>
        <w:rPr>
          <w:rFonts w:ascii="宋体" w:cs="宋体"/>
          <w:kern w:val="0"/>
          <w:szCs w:val="21"/>
        </w:rPr>
        <w:t>没有控制排开液体体积相同</w:t>
      </w:r>
      <w:r>
        <w:rPr>
          <w:rFonts w:eastAsia="Times New Roman" w:hAnsi="Times New Roman"/>
          <w:kern w:val="0"/>
          <w:szCs w:val="21"/>
        </w:rPr>
        <w:t xml:space="preserve">  </w:t>
      </w:r>
      <w:r>
        <w:rPr>
          <w:rFonts w:ascii="宋体" w:cs="宋体"/>
          <w:kern w:val="0"/>
          <w:szCs w:val="21"/>
        </w:rPr>
        <w:t>物体排开液体体积</w:t>
      </w:r>
      <w:r>
        <w:rPr>
          <w:rFonts w:eastAsia="Times New Roman" w:hAnsi="Times New Roman"/>
          <w:kern w:val="0"/>
          <w:szCs w:val="21"/>
        </w:rPr>
        <w:t xml:space="preserve">  </w:t>
      </w:r>
      <w:r>
        <w:rPr>
          <w:rFonts w:ascii="宋体" w:cs="宋体"/>
          <w:kern w:val="0"/>
          <w:szCs w:val="21"/>
        </w:rPr>
        <w:t>液体密度</w:t>
      </w:r>
      <w:r>
        <w:rPr>
          <w:rFonts w:eastAsia="Times New Roman" w:hAnsi="Times New Roman"/>
          <w:kern w:val="0"/>
          <w:sz w:val="24"/>
          <w:szCs w:val="24"/>
        </w:rPr>
        <w:t> </w:t>
      </w:r>
    </w:p>
    <w:p w14:paraId="1DC853FD"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解：</w:t>
      </w:r>
      <m:oMath>
        <m:r>
          <w:rPr>
            <w:rFonts w:ascii="Cambria Math" w:hAnsi="Cambria Math"/>
          </w:rPr>
          <m:t>(1)</m:t>
        </m:r>
      </m:oMath>
      <w:r>
        <w:rPr>
          <w:rFonts w:ascii="宋体" w:cs="宋体"/>
          <w:kern w:val="0"/>
          <w:szCs w:val="21"/>
        </w:rPr>
        <w:t>由图</w:t>
      </w:r>
      <w:r>
        <w:rPr>
          <w:rFonts w:eastAsia="Times New Roman" w:hAnsi="Times New Roman"/>
          <w:i/>
          <w:iCs/>
          <w:kern w:val="0"/>
          <w:szCs w:val="21"/>
        </w:rPr>
        <w:t>A</w:t>
      </w:r>
      <w:r>
        <w:rPr>
          <w:rFonts w:ascii="宋体" w:cs="宋体"/>
          <w:kern w:val="0"/>
          <w:szCs w:val="21"/>
        </w:rPr>
        <w:t>可知，弹簧测力计</w:t>
      </w:r>
      <w:r>
        <w:rPr>
          <w:rFonts w:eastAsia="Times New Roman" w:hAnsi="Times New Roman"/>
          <w:kern w:val="0"/>
          <w:szCs w:val="21"/>
        </w:rPr>
        <w:t>2</w:t>
      </w:r>
      <w:r>
        <w:rPr>
          <w:rFonts w:eastAsia="Times New Roman" w:hAnsi="Times New Roman"/>
          <w:i/>
          <w:iCs/>
          <w:kern w:val="0"/>
          <w:szCs w:val="21"/>
        </w:rPr>
        <w:t>N</w:t>
      </w:r>
      <w:r>
        <w:rPr>
          <w:rFonts w:ascii="宋体" w:cs="宋体"/>
          <w:kern w:val="0"/>
          <w:szCs w:val="21"/>
        </w:rPr>
        <w:t>与</w:t>
      </w:r>
      <w:r>
        <w:rPr>
          <w:rFonts w:eastAsia="Times New Roman" w:hAnsi="Times New Roman"/>
          <w:kern w:val="0"/>
          <w:szCs w:val="21"/>
        </w:rPr>
        <w:t>3</w:t>
      </w:r>
      <w:r>
        <w:rPr>
          <w:rFonts w:eastAsia="Times New Roman" w:hAnsi="Times New Roman"/>
          <w:i/>
          <w:iCs/>
          <w:kern w:val="0"/>
          <w:szCs w:val="21"/>
        </w:rPr>
        <w:t>N</w:t>
      </w:r>
      <w:r>
        <w:rPr>
          <w:rFonts w:ascii="宋体" w:cs="宋体"/>
          <w:kern w:val="0"/>
          <w:szCs w:val="21"/>
        </w:rPr>
        <w:t>之间分为</w:t>
      </w:r>
      <w:r>
        <w:rPr>
          <w:rFonts w:eastAsia="Times New Roman" w:hAnsi="Times New Roman"/>
          <w:kern w:val="0"/>
          <w:szCs w:val="21"/>
        </w:rPr>
        <w:t>5</w:t>
      </w:r>
      <w:r>
        <w:rPr>
          <w:rFonts w:ascii="宋体" w:cs="宋体"/>
          <w:kern w:val="0"/>
          <w:szCs w:val="21"/>
        </w:rPr>
        <w:t>个小格，所以弹簧测力计分度值为</w:t>
      </w:r>
      <m:oMath>
        <m:r>
          <w:rPr>
            <w:rFonts w:ascii="Cambria Math" w:hAnsi="Cambria Math"/>
          </w:rPr>
          <m:t>0.2N</m:t>
        </m:r>
      </m:oMath>
      <w:r>
        <w:rPr>
          <w:rFonts w:ascii="宋体" w:cs="宋体"/>
          <w:kern w:val="0"/>
          <w:szCs w:val="21"/>
        </w:rPr>
        <w:t>；</w:t>
      </w:r>
      <w:r>
        <w:rPr>
          <w:rFonts w:ascii="宋体" w:cs="宋体"/>
          <w:kern w:val="0"/>
          <w:szCs w:val="21"/>
        </w:rPr>
        <w:br/>
      </w:r>
      <w:r>
        <w:rPr>
          <w:rFonts w:ascii="宋体" w:cs="宋体"/>
          <w:kern w:val="0"/>
          <w:szCs w:val="21"/>
        </w:rPr>
        <w:t>由图</w:t>
      </w:r>
      <w:r>
        <w:rPr>
          <w:rFonts w:eastAsia="Times New Roman" w:hAnsi="Times New Roman"/>
          <w:i/>
          <w:iCs/>
          <w:kern w:val="0"/>
          <w:szCs w:val="21"/>
        </w:rPr>
        <w:t>A</w:t>
      </w:r>
      <w:r>
        <w:rPr>
          <w:rFonts w:ascii="宋体" w:cs="宋体"/>
          <w:kern w:val="0"/>
          <w:szCs w:val="21"/>
        </w:rPr>
        <w:t>可知，金属块的重力为</w:t>
      </w:r>
      <m:oMath>
        <m:r>
          <w:rPr>
            <w:rFonts w:ascii="Cambria Math" w:hAnsi="Cambria Math"/>
          </w:rPr>
          <m:t>2.8N</m:t>
        </m:r>
      </m:oMath>
      <w:r>
        <w:rPr>
          <w:rFonts w:ascii="宋体" w:cs="宋体"/>
          <w:kern w:val="0"/>
          <w:szCs w:val="21"/>
        </w:rPr>
        <w:t>，由图</w:t>
      </w:r>
      <w:r>
        <w:rPr>
          <w:rFonts w:eastAsia="Times New Roman" w:hAnsi="Times New Roman"/>
          <w:i/>
          <w:iCs/>
          <w:kern w:val="0"/>
          <w:szCs w:val="21"/>
        </w:rPr>
        <w:t>C</w:t>
      </w:r>
      <w:r>
        <w:rPr>
          <w:rFonts w:ascii="宋体" w:cs="宋体"/>
          <w:kern w:val="0"/>
          <w:szCs w:val="21"/>
        </w:rPr>
        <w:t>可知，金属块浸没在水中时，测力计的示数</w:t>
      </w:r>
      <m:oMath>
        <m:sSub>
          <m:sSubPr>
            <m:ctrlPr>
              <w:rPr>
                <w:rFonts w:ascii="Cambria Math" w:hAnsi="Cambria Math"/>
              </w:rPr>
            </m:ctrlPr>
          </m:sSubPr>
          <m:e>
            <m:r>
              <w:rPr>
                <w:rFonts w:ascii="Cambria Math" w:hAnsi="Cambria Math"/>
              </w:rPr>
              <m:t>F</m:t>
            </m:r>
          </m:e>
          <m:sub>
            <m:r>
              <w:rPr>
                <w:rFonts w:ascii="Cambria Math" w:hAnsi="Cambria Math"/>
              </w:rPr>
              <m:t>3</m:t>
            </m:r>
          </m:sub>
        </m:sSub>
        <m:r>
          <w:rPr>
            <w:rFonts w:ascii="Cambria Math" w:hAnsi="Cambria Math"/>
          </w:rPr>
          <m:t>=1.8N</m:t>
        </m:r>
      </m:oMath>
      <w:r>
        <w:rPr>
          <w:rFonts w:ascii="宋体" w:cs="宋体"/>
          <w:kern w:val="0"/>
          <w:szCs w:val="21"/>
        </w:rPr>
        <w:t>，</w:t>
      </w:r>
      <w:r>
        <w:rPr>
          <w:rFonts w:ascii="宋体" w:cs="宋体"/>
          <w:kern w:val="0"/>
          <w:szCs w:val="21"/>
        </w:rPr>
        <w:br/>
      </w:r>
      <w:r>
        <w:rPr>
          <w:rFonts w:ascii="宋体" w:cs="宋体"/>
          <w:kern w:val="0"/>
          <w:szCs w:val="21"/>
        </w:rPr>
        <w:t>金属块在</w:t>
      </w:r>
      <w:r>
        <w:rPr>
          <w:rFonts w:eastAsia="Times New Roman" w:hAnsi="Times New Roman"/>
          <w:i/>
          <w:iCs/>
          <w:kern w:val="0"/>
          <w:szCs w:val="21"/>
        </w:rPr>
        <w:t>C</w:t>
      </w:r>
      <w:r>
        <w:rPr>
          <w:rFonts w:ascii="宋体" w:cs="宋体"/>
          <w:kern w:val="0"/>
          <w:szCs w:val="21"/>
        </w:rPr>
        <w:t>中受到的浮力：</w:t>
      </w:r>
      <m:oMath>
        <m:sSub>
          <m:sSubPr>
            <m:ctrlPr>
              <w:rPr>
                <w:rFonts w:ascii="Cambria Math" w:hAnsi="Cambria Math"/>
              </w:rPr>
            </m:ctrlPr>
          </m:sSubPr>
          <m:e>
            <m:r>
              <w:rPr>
                <w:rFonts w:ascii="Cambria Math" w:hAnsi="Cambria Math"/>
              </w:rPr>
              <m:t>F</m:t>
            </m:r>
          </m:e>
          <m:sub>
            <m:r>
              <w:rPr>
                <w:rFonts w:ascii="Cambria Math" w:hAnsi="Cambria Math"/>
              </w:rPr>
              <m:t>浮</m:t>
            </m:r>
            <m:r>
              <w:rPr>
                <w:rFonts w:ascii="Cambria Math" w:hAnsi="Cambria Math"/>
              </w:rPr>
              <m:t>C</m:t>
            </m:r>
          </m:sub>
        </m:sSub>
        <m:r>
          <w:rPr>
            <w:rFonts w:ascii="Cambria Math" w:hAnsi="Cambria Math"/>
          </w:rPr>
          <m:t>=G-</m:t>
        </m:r>
        <m:sSub>
          <m:sSubPr>
            <m:ctrlPr>
              <w:rPr>
                <w:rFonts w:ascii="Cambria Math" w:hAnsi="Cambria Math"/>
              </w:rPr>
            </m:ctrlPr>
          </m:sSubPr>
          <m:e>
            <m:r>
              <w:rPr>
                <w:rFonts w:ascii="Cambria Math" w:hAnsi="Cambria Math"/>
              </w:rPr>
              <m:t>F</m:t>
            </m:r>
          </m:e>
          <m:sub>
            <m:r>
              <w:rPr>
                <w:rFonts w:ascii="Cambria Math" w:hAnsi="Cambria Math"/>
              </w:rPr>
              <m:t>3</m:t>
            </m:r>
          </m:sub>
        </m:sSub>
        <m:r>
          <w:rPr>
            <w:rFonts w:ascii="Cambria Math" w:hAnsi="Cambria Math"/>
          </w:rPr>
          <m:t>=2.8N-1.8N=1N</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由图</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知，金属块浸没在水中不同的深度，测力计的示数相同，所以金属块所受的浮力相同，即浮力的大小与它浸入水的深度无关；</w:t>
      </w:r>
      <w:r>
        <w:rPr>
          <w:rFonts w:ascii="宋体" w:cs="宋体"/>
          <w:kern w:val="0"/>
          <w:szCs w:val="21"/>
        </w:rPr>
        <w:br/>
      </w:r>
      <w:r>
        <w:rPr>
          <w:rFonts w:ascii="宋体" w:cs="宋体"/>
          <w:kern w:val="0"/>
          <w:szCs w:val="21"/>
        </w:rPr>
        <w:t>原因是时金属块浸入水的体积没有发生变化，即排开水的体积不变，所以物体受到的浮力不变；</w:t>
      </w:r>
      <w:r>
        <w:rPr>
          <w:rFonts w:ascii="宋体" w:cs="宋体"/>
          <w:kern w:val="0"/>
          <w:szCs w:val="21"/>
        </w:rPr>
        <w:br/>
      </w:r>
      <m:oMath>
        <m:r>
          <w:rPr>
            <w:rFonts w:ascii="Cambria Math" w:hAnsi="Cambria Math"/>
          </w:rPr>
          <m:t>(3)</m:t>
        </m:r>
      </m:oMath>
      <w:r>
        <w:rPr>
          <w:rFonts w:ascii="宋体" w:cs="宋体"/>
          <w:kern w:val="0"/>
          <w:szCs w:val="21"/>
        </w:rPr>
        <w:t>探究浮力的大小与液体密度有关时，应控制金属块排开液体的体积相同，改变液体的密度；</w:t>
      </w:r>
      <w:r>
        <w:rPr>
          <w:rFonts w:ascii="宋体" w:cs="宋体"/>
          <w:kern w:val="0"/>
          <w:szCs w:val="21"/>
        </w:rPr>
        <w:br/>
      </w:r>
      <w:r>
        <w:rPr>
          <w:rFonts w:ascii="宋体" w:cs="宋体"/>
          <w:kern w:val="0"/>
          <w:szCs w:val="21"/>
        </w:rPr>
        <w:t>由图</w:t>
      </w:r>
      <w:r>
        <w:rPr>
          <w:rFonts w:eastAsia="Times New Roman" w:hAnsi="Times New Roman"/>
          <w:i/>
          <w:iCs/>
          <w:kern w:val="0"/>
          <w:szCs w:val="21"/>
        </w:rPr>
        <w:t>A</w:t>
      </w:r>
      <w:r>
        <w:rPr>
          <w:rFonts w:ascii="宋体" w:cs="宋体"/>
          <w:kern w:val="0"/>
          <w:szCs w:val="21"/>
        </w:rPr>
        <w:t>和图</w:t>
      </w:r>
      <w:r>
        <w:rPr>
          <w:rFonts w:eastAsia="Times New Roman" w:hAnsi="Times New Roman"/>
          <w:i/>
          <w:iCs/>
          <w:kern w:val="0"/>
          <w:szCs w:val="21"/>
        </w:rPr>
        <w:t>D</w:t>
      </w:r>
      <w:r>
        <w:rPr>
          <w:rFonts w:ascii="宋体" w:cs="宋体"/>
          <w:kern w:val="0"/>
          <w:szCs w:val="21"/>
        </w:rPr>
        <w:t>可知，两图中液体的密度不同，但没有控制排开液体的体积相同，所以不能探究浮力的大小与液体密度的关系；</w:t>
      </w:r>
      <w:r>
        <w:rPr>
          <w:rFonts w:ascii="宋体" w:cs="宋体"/>
          <w:kern w:val="0"/>
          <w:szCs w:val="21"/>
        </w:rPr>
        <w:br/>
      </w:r>
      <m:oMath>
        <m:r>
          <w:rPr>
            <w:rFonts w:ascii="Cambria Math" w:hAnsi="Cambria Math"/>
          </w:rPr>
          <m:t>(4)</m:t>
        </m:r>
      </m:oMath>
      <w:r>
        <w:rPr>
          <w:rFonts w:ascii="宋体" w:cs="宋体"/>
          <w:kern w:val="0"/>
          <w:szCs w:val="21"/>
        </w:rPr>
        <w:t>由图</w:t>
      </w:r>
      <w:r>
        <w:rPr>
          <w:rFonts w:eastAsia="Times New Roman" w:hAnsi="Times New Roman"/>
          <w:i/>
          <w:iCs/>
          <w:kern w:val="0"/>
          <w:szCs w:val="21"/>
        </w:rPr>
        <w:t>AB</w:t>
      </w:r>
      <w:r>
        <w:rPr>
          <w:rFonts w:ascii="宋体" w:cs="宋体"/>
          <w:kern w:val="0"/>
          <w:szCs w:val="21"/>
        </w:rPr>
        <w:t>可知，物体浸入液体中的体积越大，即排开液体的体积越大，测力计示数越小，浮力就越大；</w:t>
      </w:r>
      <w:r>
        <w:rPr>
          <w:rFonts w:ascii="宋体" w:cs="宋体"/>
          <w:kern w:val="0"/>
          <w:szCs w:val="21"/>
        </w:rPr>
        <w:br/>
      </w:r>
      <w:r>
        <w:rPr>
          <w:rFonts w:ascii="宋体" w:cs="宋体"/>
          <w:kern w:val="0"/>
          <w:szCs w:val="21"/>
        </w:rPr>
        <w:t>由图</w:t>
      </w:r>
      <w:r>
        <w:rPr>
          <w:rFonts w:eastAsia="Times New Roman" w:hAnsi="Times New Roman"/>
          <w:i/>
          <w:iCs/>
          <w:kern w:val="0"/>
          <w:szCs w:val="21"/>
        </w:rPr>
        <w:t>CD</w:t>
      </w:r>
      <w:r>
        <w:rPr>
          <w:rFonts w:ascii="宋体" w:cs="宋体"/>
          <w:kern w:val="0"/>
          <w:szCs w:val="21"/>
        </w:rPr>
        <w:t>可知，物体排开液体的体积相同时，液体的密度越大，测力计示数越小，浮力就越大；</w:t>
      </w:r>
      <w:r>
        <w:rPr>
          <w:rFonts w:ascii="宋体" w:cs="宋体"/>
          <w:kern w:val="0"/>
          <w:szCs w:val="21"/>
        </w:rPr>
        <w:br/>
        <w:t>综合上述实验得到的结论是：浸在液体中的物体受到的浮力跟液体密度、物体排开液体的体积有关。</w:t>
      </w:r>
      <w:r>
        <w:rPr>
          <w:rFonts w:ascii="宋体" w:cs="宋体"/>
          <w:kern w:val="0"/>
          <w:szCs w:val="21"/>
        </w:rPr>
        <w:br/>
        <w:t>故答案为：</w:t>
      </w:r>
      <m:oMath>
        <m:r>
          <w:rPr>
            <w:rFonts w:ascii="Cambria Math" w:hAnsi="Cambria Math"/>
          </w:rPr>
          <m:t>(1)0.2</m:t>
        </m:r>
      </m:oMath>
      <w:r>
        <w:rPr>
          <w:rFonts w:ascii="宋体" w:cs="宋体"/>
          <w:kern w:val="0"/>
          <w:szCs w:val="21"/>
        </w:rPr>
        <w:t>；</w:t>
      </w:r>
      <m:oMath>
        <m:r>
          <w:rPr>
            <w:rFonts w:ascii="Cambria Math" w:hAnsi="Cambria Math"/>
          </w:rPr>
          <m:t>1(2)</m:t>
        </m:r>
      </m:oMath>
      <w:r>
        <w:rPr>
          <w:rFonts w:ascii="宋体" w:cs="宋体"/>
          <w:kern w:val="0"/>
          <w:szCs w:val="21"/>
        </w:rPr>
        <w:t>无关；体积；</w:t>
      </w:r>
      <m:oMath>
        <m:r>
          <w:rPr>
            <w:rFonts w:ascii="Cambria Math" w:hAnsi="Cambria Math"/>
          </w:rPr>
          <m:t>(3)</m:t>
        </m:r>
      </m:oMath>
      <w:r>
        <w:rPr>
          <w:rFonts w:ascii="宋体" w:cs="宋体"/>
          <w:kern w:val="0"/>
          <w:szCs w:val="21"/>
        </w:rPr>
        <w:t>不能；没有控制排开液体体积相同；</w:t>
      </w:r>
      <m:oMath>
        <m:r>
          <w:rPr>
            <w:rFonts w:ascii="Cambria Math" w:hAnsi="Cambria Math"/>
          </w:rPr>
          <m:t>(4)</m:t>
        </m:r>
      </m:oMath>
      <w:r>
        <w:rPr>
          <w:rFonts w:ascii="宋体" w:cs="宋体"/>
          <w:kern w:val="0"/>
          <w:szCs w:val="21"/>
        </w:rPr>
        <w:t>物体排开液体体积；液体密度。</w:t>
      </w:r>
      <w:r>
        <w:rPr>
          <w:rFonts w:ascii="宋体" w:cs="宋体"/>
          <w:kern w:val="0"/>
          <w:szCs w:val="21"/>
        </w:rPr>
        <w:br/>
      </w:r>
      <m:oMath>
        <m:r>
          <w:rPr>
            <w:rFonts w:ascii="Cambria Math" w:hAnsi="Cambria Math"/>
          </w:rPr>
          <m:t>(1)</m:t>
        </m:r>
      </m:oMath>
      <w:r>
        <w:rPr>
          <w:rFonts w:ascii="宋体" w:cs="宋体"/>
          <w:kern w:val="0"/>
          <w:szCs w:val="21"/>
        </w:rPr>
        <w:t>由图确定弹簧测力计的分度值，再计数；根据称重法计算金属块受到的浮力；</w:t>
      </w:r>
      <w:r>
        <w:rPr>
          <w:rFonts w:ascii="宋体" w:cs="宋体"/>
          <w:kern w:val="0"/>
          <w:szCs w:val="21"/>
        </w:rPr>
        <w:br/>
      </w:r>
      <m:oMath>
        <m:r>
          <w:rPr>
            <w:rFonts w:ascii="Cambria Math" w:hAnsi="Cambria Math"/>
          </w:rPr>
          <m:t>(2)</m:t>
        </m:r>
      </m:oMath>
      <w:r>
        <w:rPr>
          <w:rFonts w:ascii="宋体" w:cs="宋体"/>
          <w:kern w:val="0"/>
          <w:szCs w:val="21"/>
        </w:rPr>
        <w:t>浮力与液体密度和物体浸入液体中的体积有关；</w:t>
      </w:r>
      <w:r>
        <w:rPr>
          <w:rFonts w:eastAsia="Times New Roman" w:hAnsi="Times New Roman"/>
          <w:i/>
          <w:iCs/>
          <w:kern w:val="0"/>
          <w:szCs w:val="21"/>
        </w:rPr>
        <w:t>B</w:t>
      </w:r>
      <w:r>
        <w:rPr>
          <w:rFonts w:ascii="宋体" w:cs="宋体"/>
          <w:kern w:val="0"/>
          <w:szCs w:val="21"/>
        </w:rPr>
        <w:t>、</w:t>
      </w:r>
      <w:r>
        <w:rPr>
          <w:rFonts w:eastAsia="Times New Roman" w:hAnsi="Times New Roman"/>
          <w:i/>
          <w:iCs/>
          <w:kern w:val="0"/>
          <w:szCs w:val="21"/>
        </w:rPr>
        <w:t>C</w:t>
      </w:r>
      <w:r>
        <w:rPr>
          <w:rFonts w:ascii="宋体" w:cs="宋体"/>
          <w:kern w:val="0"/>
          <w:szCs w:val="21"/>
        </w:rPr>
        <w:t>两图中物体浸入水中的深度不同，比较物体受到的浮力可知浮力与浸入深度是否有关；</w:t>
      </w:r>
      <w:r>
        <w:rPr>
          <w:rFonts w:ascii="宋体" w:cs="宋体"/>
          <w:kern w:val="0"/>
          <w:szCs w:val="21"/>
        </w:rPr>
        <w:br/>
      </w:r>
      <m:oMath>
        <m:r>
          <w:rPr>
            <w:rFonts w:ascii="Cambria Math" w:hAnsi="Cambria Math"/>
          </w:rPr>
          <m:t>(3)</m:t>
        </m:r>
      </m:oMath>
      <w:r>
        <w:rPr>
          <w:rFonts w:ascii="宋体" w:cs="宋体"/>
          <w:kern w:val="0"/>
          <w:szCs w:val="21"/>
        </w:rPr>
        <w:t>根据控制变量法分析判断；</w:t>
      </w:r>
      <w:r>
        <w:rPr>
          <w:rFonts w:ascii="宋体" w:cs="宋体"/>
          <w:kern w:val="0"/>
          <w:szCs w:val="21"/>
        </w:rPr>
        <w:br/>
      </w:r>
      <m:oMath>
        <m:r>
          <w:rPr>
            <w:rFonts w:ascii="Cambria Math" w:hAnsi="Cambria Math"/>
          </w:rPr>
          <m:t>(4)</m:t>
        </m:r>
      </m:oMath>
      <w:r>
        <w:rPr>
          <w:rFonts w:ascii="宋体" w:cs="宋体"/>
          <w:kern w:val="0"/>
          <w:szCs w:val="21"/>
        </w:rPr>
        <w:t>根据控制变量法，结合图示分析得出结论。</w:t>
      </w:r>
      <w:r>
        <w:rPr>
          <w:rFonts w:ascii="宋体" w:cs="宋体"/>
          <w:kern w:val="0"/>
          <w:szCs w:val="21"/>
        </w:rPr>
        <w:br/>
      </w:r>
      <w:r>
        <w:rPr>
          <w:rFonts w:ascii="宋体" w:cs="宋体"/>
          <w:kern w:val="0"/>
          <w:szCs w:val="21"/>
        </w:rPr>
        <w:t>本题是探究浮力大小跟哪些因素有关的实验，考查了弹簧测力计的读数、称重法测浮力的应用、分析归纳结论等，难度适中。</w:t>
      </w:r>
    </w:p>
    <w:p w14:paraId="294AE44F" w14:textId="77777777" w:rsidR="00BC4DC9" w:rsidRDefault="00000000">
      <w:pPr>
        <w:spacing w:line="360" w:lineRule="auto"/>
        <w:textAlignment w:val="center"/>
        <w:rPr>
          <w:rFonts w:hint="eastAsia"/>
        </w:rPr>
      </w:pPr>
      <w:r>
        <w:rPr>
          <w:rFonts w:eastAsia="Times New Roman" w:hAnsi="Times New Roman"/>
          <w:color w:val="3333FF"/>
          <w:kern w:val="0"/>
          <w:szCs w:val="21"/>
        </w:rPr>
        <w:lastRenderedPageBreak/>
        <w:t>32.</w:t>
      </w:r>
      <w:r>
        <w:rPr>
          <w:rFonts w:ascii="宋体" w:cs="宋体"/>
          <w:color w:val="3333FF"/>
          <w:kern w:val="0"/>
          <w:szCs w:val="21"/>
        </w:rPr>
        <w:t>【答案】</w:t>
      </w:r>
      <w:r>
        <w:rPr>
          <w:rFonts w:ascii="宋体" w:cs="宋体"/>
          <w:kern w:val="0"/>
          <w:szCs w:val="21"/>
        </w:rPr>
        <w:t>解：不计空气阻力，抛出去的实心球在空中运动时只受到重力的作用，作用点在重心，方向是竖直向下的，大小为</w:t>
      </w:r>
      <w:r>
        <w:rPr>
          <w:rFonts w:eastAsia="Times New Roman" w:hAnsi="Times New Roman"/>
          <w:kern w:val="0"/>
          <w:szCs w:val="21"/>
        </w:rPr>
        <w:t>20</w:t>
      </w:r>
      <w:r>
        <w:rPr>
          <w:rFonts w:eastAsia="Times New Roman" w:hAnsi="Times New Roman"/>
          <w:i/>
          <w:iCs/>
          <w:kern w:val="0"/>
          <w:szCs w:val="21"/>
        </w:rPr>
        <w:t>N</w:t>
      </w:r>
      <w:r>
        <w:rPr>
          <w:rFonts w:ascii="宋体" w:cs="宋体"/>
          <w:kern w:val="0"/>
          <w:szCs w:val="21"/>
        </w:rPr>
        <w:t>，符号为</w:t>
      </w:r>
      <w:r>
        <w:rPr>
          <w:rFonts w:eastAsia="Times New Roman" w:hAnsi="Times New Roman"/>
          <w:i/>
          <w:iCs/>
          <w:kern w:val="0"/>
          <w:szCs w:val="21"/>
        </w:rPr>
        <w:t>G</w:t>
      </w:r>
      <w:r>
        <w:rPr>
          <w:rFonts w:ascii="宋体" w:cs="宋体"/>
          <w:kern w:val="0"/>
          <w:szCs w:val="21"/>
        </w:rPr>
        <w:t>；如图所示：</w:t>
      </w:r>
      <w:r>
        <w:rPr>
          <w:rFonts w:ascii="宋体" w:cs="宋体"/>
          <w:kern w:val="0"/>
          <w:szCs w:val="21"/>
        </w:rPr>
        <w:br/>
      </w:r>
      <w:r>
        <w:rPr>
          <w:rFonts w:eastAsia="Times New Roman" w:hAnsi="Times New Roman"/>
          <w:noProof/>
          <w:kern w:val="0"/>
          <w:sz w:val="24"/>
          <w:szCs w:val="24"/>
        </w:rPr>
        <w:drawing>
          <wp:inline distT="0" distB="0" distL="0" distR="0" wp14:anchorId="6459399D" wp14:editId="4E0416EC">
            <wp:extent cx="923925" cy="781050"/>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923925" cy="781050"/>
                    </a:xfrm>
                    <a:prstGeom prst="rect">
                      <a:avLst/>
                    </a:prstGeom>
                    <a:noFill/>
                    <a:ln>
                      <a:noFill/>
                    </a:ln>
                  </pic:spPr>
                </pic:pic>
              </a:graphicData>
            </a:graphic>
          </wp:inline>
        </w:drawing>
      </w:r>
      <w:r>
        <w:rPr>
          <w:rFonts w:eastAsia="Times New Roman" w:hAnsi="Times New Roman"/>
          <w:kern w:val="0"/>
          <w:sz w:val="24"/>
          <w:szCs w:val="24"/>
        </w:rPr>
        <w:t> </w:t>
      </w:r>
    </w:p>
    <w:p w14:paraId="3925648B" w14:textId="77777777" w:rsidR="00BC4DC9" w:rsidRDefault="00000000">
      <w:pPr>
        <w:spacing w:line="360" w:lineRule="auto"/>
        <w:rPr>
          <w:rFonts w:hint="eastAsia"/>
        </w:rPr>
      </w:pPr>
      <w:r>
        <w:rPr>
          <w:rFonts w:ascii="宋体" w:cs="宋体"/>
          <w:color w:val="3333FF"/>
          <w:kern w:val="0"/>
          <w:szCs w:val="21"/>
        </w:rPr>
        <w:t>【解析】</w:t>
      </w:r>
      <w:r>
        <w:rPr>
          <w:rFonts w:ascii="宋体" w:cs="宋体"/>
          <w:kern w:val="0"/>
          <w:szCs w:val="21"/>
        </w:rPr>
        <w:t>实心球在抛出后，不再受手的推力的作用，在空中靠惯性来维持向前的运动状态；不计空气阻力，抛出去的实心球在空中运动时只受到重力的作用，作用点在重心，方向是竖直向下的。</w:t>
      </w:r>
      <w:r>
        <w:rPr>
          <w:rFonts w:ascii="宋体" w:cs="宋体"/>
          <w:kern w:val="0"/>
          <w:szCs w:val="21"/>
        </w:rPr>
        <w:br/>
        <w:t>会对物体进行正确的受力分析，会用力的示意图表示出力的作用点和方向，牢记重力的方向总是竖直向下的。</w:t>
      </w:r>
    </w:p>
    <w:p w14:paraId="6A8F0B06" w14:textId="77777777" w:rsidR="00BC4DC9" w:rsidRDefault="00000000">
      <w:pPr>
        <w:spacing w:line="360" w:lineRule="auto"/>
        <w:rPr>
          <w:rFonts w:hint="eastAsia"/>
        </w:rPr>
      </w:pPr>
      <w:r>
        <w:rPr>
          <w:rFonts w:eastAsia="Times New Roman" w:hAnsi="Times New Roman"/>
          <w:color w:val="3333FF"/>
          <w:kern w:val="0"/>
          <w:szCs w:val="21"/>
        </w:rPr>
        <w:t>33.</w:t>
      </w:r>
      <w:r>
        <w:rPr>
          <w:rFonts w:ascii="宋体" w:cs="宋体"/>
          <w:color w:val="3333FF"/>
          <w:kern w:val="0"/>
          <w:szCs w:val="21"/>
        </w:rPr>
        <w:t>【答案】</w:t>
      </w:r>
      <w:r>
        <w:rPr>
          <w:rFonts w:ascii="宋体" w:cs="宋体"/>
          <w:kern w:val="0"/>
          <w:szCs w:val="21"/>
        </w:rPr>
        <w:t>解：</w:t>
      </w:r>
      <m:oMath>
        <m:r>
          <w:rPr>
            <w:rFonts w:ascii="Cambria Math" w:hAnsi="Cambria Math"/>
          </w:rPr>
          <m:t>(1)</m:t>
        </m:r>
      </m:oMath>
      <w:r>
        <w:rPr>
          <w:rFonts w:ascii="宋体" w:cs="宋体"/>
          <w:kern w:val="0"/>
          <w:szCs w:val="21"/>
        </w:rPr>
        <w:t>秦</w:t>
      </w:r>
      <w:r>
        <w:rPr>
          <w:rFonts w:eastAsia="Times New Roman" w:hAnsi="Times New Roman"/>
          <w:i/>
          <w:iCs/>
          <w:kern w:val="0"/>
          <w:szCs w:val="21"/>
        </w:rPr>
        <w:t>PLUS</w:t>
      </w:r>
      <w:r>
        <w:rPr>
          <w:rFonts w:ascii="宋体" w:cs="宋体"/>
          <w:kern w:val="0"/>
          <w:szCs w:val="21"/>
        </w:rPr>
        <w:t>荣耀版汽车车身的重力</w:t>
      </w:r>
      <w:r>
        <w:rPr>
          <w:rFonts w:ascii="宋体" w:cs="宋体"/>
          <w:kern w:val="0"/>
          <w:szCs w:val="21"/>
        </w:rPr>
        <w:br/>
      </w:r>
      <m:oMath>
        <m:sSub>
          <m:sSubPr>
            <m:ctrlPr>
              <w:rPr>
                <w:rFonts w:ascii="Cambria Math" w:hAnsi="Cambria Math"/>
              </w:rPr>
            </m:ctrlPr>
          </m:sSubPr>
          <m:e>
            <m:r>
              <w:rPr>
                <w:rFonts w:ascii="Cambria Math" w:hAnsi="Cambria Math"/>
              </w:rPr>
              <m:t>G</m:t>
            </m:r>
          </m:e>
          <m:sub>
            <m:r>
              <w:rPr>
                <w:rFonts w:ascii="Cambria Math" w:hAnsi="Cambria Math"/>
              </w:rPr>
              <m:t>车</m:t>
            </m:r>
          </m:sub>
        </m:sSub>
        <m:r>
          <w:rPr>
            <w:rFonts w:ascii="Cambria Math" w:hAnsi="Cambria Math"/>
          </w:rPr>
          <m:t>=mg=1500kg×10N/kg=1.5×</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N</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该轿车行驶时，车、车主和搭载货物总重</w:t>
      </w:r>
      <w:r>
        <w:rPr>
          <w:rFonts w:ascii="宋体" w:cs="宋体"/>
          <w:kern w:val="0"/>
          <w:szCs w:val="21"/>
        </w:rPr>
        <w:br/>
      </w:r>
      <m:oMath>
        <m:sSub>
          <m:sSubPr>
            <m:ctrlPr>
              <w:rPr>
                <w:rFonts w:ascii="Cambria Math" w:hAnsi="Cambria Math"/>
              </w:rPr>
            </m:ctrlPr>
          </m:sSubPr>
          <m:e>
            <m:r>
              <w:rPr>
                <w:rFonts w:ascii="Cambria Math" w:hAnsi="Cambria Math"/>
              </w:rPr>
              <m:t>G</m:t>
            </m:r>
          </m:e>
          <m:sub>
            <m:r>
              <w:rPr>
                <w:rFonts w:ascii="Cambria Math" w:hAnsi="Cambria Math"/>
              </w:rPr>
              <m:t>总</m:t>
            </m:r>
          </m:sub>
        </m:sSub>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车</m:t>
            </m:r>
          </m:sub>
        </m:sSub>
        <m:r>
          <w:rPr>
            <w:rFonts w:ascii="Cambria Math" w:hAnsi="Cambria Math"/>
          </w:rPr>
          <m:t>+G=1.5×</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N+1.2×</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N=1.62×</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N</m:t>
        </m:r>
      </m:oMath>
      <w:r>
        <w:rPr>
          <w:rFonts w:ascii="宋体" w:cs="宋体"/>
          <w:kern w:val="0"/>
          <w:szCs w:val="21"/>
        </w:rPr>
        <w:t>，</w:t>
      </w:r>
      <w:r>
        <w:rPr>
          <w:rFonts w:ascii="宋体" w:cs="宋体"/>
          <w:kern w:val="0"/>
          <w:szCs w:val="21"/>
        </w:rPr>
        <w:br/>
      </w:r>
      <w:r>
        <w:rPr>
          <w:rFonts w:ascii="宋体" w:cs="宋体"/>
          <w:kern w:val="0"/>
          <w:szCs w:val="21"/>
        </w:rPr>
        <w:t>该轿车在水平路面上匀速直线行驶，受到平衡力作用，牵引力和阻力是一对平衡力，大小相等，故牵引力大小</w:t>
      </w:r>
      <w:r>
        <w:rPr>
          <w:rFonts w:ascii="宋体" w:cs="宋体"/>
          <w:kern w:val="0"/>
          <w:szCs w:val="21"/>
        </w:rPr>
        <w:br/>
      </w:r>
      <m:oMath>
        <m:sSub>
          <m:sSubPr>
            <m:ctrlPr>
              <w:rPr>
                <w:rFonts w:ascii="Cambria Math" w:hAnsi="Cambria Math"/>
              </w:rPr>
            </m:ctrlPr>
          </m:sSubPr>
          <m:e>
            <m:r>
              <w:rPr>
                <w:rFonts w:ascii="Cambria Math" w:hAnsi="Cambria Math"/>
              </w:rPr>
              <m:t>F</m:t>
            </m:r>
          </m:e>
          <m:sub>
            <m:r>
              <w:rPr>
                <w:rFonts w:ascii="Cambria Math" w:hAnsi="Cambria Math"/>
              </w:rPr>
              <m:t>牵</m:t>
            </m:r>
          </m:sub>
        </m:sSub>
        <m:r>
          <w:rPr>
            <w:rFonts w:ascii="Cambria Math" w:hAnsi="Cambria Math"/>
          </w:rPr>
          <m:t>=f=0.05</m:t>
        </m:r>
        <m:sSub>
          <m:sSubPr>
            <m:ctrlPr>
              <w:rPr>
                <w:rFonts w:ascii="Cambria Math" w:hAnsi="Cambria Math"/>
              </w:rPr>
            </m:ctrlPr>
          </m:sSubPr>
          <m:e>
            <m:r>
              <w:rPr>
                <w:rFonts w:ascii="Cambria Math" w:hAnsi="Cambria Math"/>
              </w:rPr>
              <m:t>G</m:t>
            </m:r>
          </m:e>
          <m:sub>
            <m:r>
              <w:rPr>
                <w:rFonts w:ascii="Cambria Math" w:hAnsi="Cambria Math"/>
              </w:rPr>
              <m:t>总</m:t>
            </m:r>
          </m:sub>
        </m:sSub>
        <m:r>
          <w:rPr>
            <w:rFonts w:ascii="Cambria Math" w:hAnsi="Cambria Math"/>
          </w:rPr>
          <m:t>=0.05×1.62×</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N=8.1×</m:t>
        </m:r>
        <m:sSup>
          <m:sSupPr>
            <m:ctrlPr>
              <w:rPr>
                <w:rFonts w:ascii="Cambria Math" w:hAnsi="Cambria Math"/>
              </w:rPr>
            </m:ctrlPr>
          </m:sSupPr>
          <m:e>
            <m:r>
              <w:rPr>
                <w:rFonts w:ascii="Cambria Math" w:hAnsi="Cambria Math"/>
              </w:rPr>
              <m:t>10</m:t>
            </m:r>
          </m:e>
          <m:sup>
            <m:r>
              <w:rPr>
                <w:rFonts w:ascii="Cambria Math" w:hAnsi="Cambria Math"/>
              </w:rPr>
              <m:t>2</m:t>
            </m:r>
          </m:sup>
        </m:sSup>
        <m:r>
          <w:rPr>
            <w:rFonts w:ascii="Cambria Math" w:hAnsi="Cambria Math"/>
          </w:rPr>
          <m:t>N</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该车在水平路面上行驶时，轿车对路面的压力</w:t>
      </w:r>
      <w:r>
        <w:rPr>
          <w:rFonts w:ascii="宋体" w:cs="宋体"/>
          <w:kern w:val="0"/>
          <w:szCs w:val="21"/>
        </w:rPr>
        <w:br/>
      </w:r>
      <m:oMath>
        <m:r>
          <w:rPr>
            <w:rFonts w:ascii="Cambria Math" w:hAnsi="Cambria Math"/>
          </w:rPr>
          <m:t>F=</m:t>
        </m:r>
        <m:sSub>
          <m:sSubPr>
            <m:ctrlPr>
              <w:rPr>
                <w:rFonts w:ascii="Cambria Math" w:hAnsi="Cambria Math"/>
              </w:rPr>
            </m:ctrlPr>
          </m:sSubPr>
          <m:e>
            <m:r>
              <w:rPr>
                <w:rFonts w:ascii="Cambria Math" w:hAnsi="Cambria Math"/>
              </w:rPr>
              <m:t>G</m:t>
            </m:r>
          </m:e>
          <m:sub>
            <m:r>
              <w:rPr>
                <w:rFonts w:ascii="Cambria Math" w:hAnsi="Cambria Math"/>
              </w:rPr>
              <m:t>总</m:t>
            </m:r>
          </m:sub>
        </m:sSub>
        <m:r>
          <w:rPr>
            <w:rFonts w:ascii="Cambria Math" w:hAnsi="Cambria Math"/>
          </w:rPr>
          <m:t>=1.62×</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N</m:t>
        </m:r>
      </m:oMath>
      <w:r>
        <w:rPr>
          <w:rFonts w:ascii="宋体" w:cs="宋体"/>
          <w:kern w:val="0"/>
          <w:szCs w:val="21"/>
        </w:rPr>
        <w:t>，</w:t>
      </w:r>
      <w:r>
        <w:rPr>
          <w:rFonts w:ascii="宋体" w:cs="宋体"/>
          <w:kern w:val="0"/>
          <w:szCs w:val="21"/>
        </w:rPr>
        <w:br/>
      </w:r>
      <w:r>
        <w:rPr>
          <w:rFonts w:ascii="宋体" w:cs="宋体"/>
          <w:kern w:val="0"/>
          <w:szCs w:val="21"/>
        </w:rPr>
        <w:t>轿车对路面的压强</w:t>
      </w:r>
      <w:r>
        <w:rPr>
          <w:rFonts w:ascii="宋体" w:cs="宋体"/>
          <w:kern w:val="0"/>
          <w:szCs w:val="21"/>
        </w:rPr>
        <w:br/>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sz w:val="24"/>
                    <w:szCs w:val="24"/>
                  </w:rPr>
                  <m:t>G</m:t>
                </m:r>
              </m:e>
              <m:sub>
                <m:r>
                  <w:rPr>
                    <w:rFonts w:ascii="Cambria Math" w:hAnsi="Cambria Math"/>
                    <w:sz w:val="24"/>
                    <w:szCs w:val="24"/>
                  </w:rPr>
                  <m:t>总</m:t>
                </m:r>
              </m:sub>
            </m:sSub>
          </m:num>
          <m:den>
            <m:r>
              <w:rPr>
                <w:rFonts w:ascii="Cambria Math" w:hAnsi="Cambria Math"/>
                <w:sz w:val="24"/>
                <w:szCs w:val="24"/>
              </w:rPr>
              <m:t>S</m:t>
            </m:r>
          </m:den>
        </m:f>
        <m:r>
          <w:rPr>
            <w:rFonts w:ascii="Cambria Math" w:hAnsi="Cambria Math"/>
          </w:rPr>
          <m:t>=</m:t>
        </m:r>
        <m:f>
          <m:fPr>
            <m:ctrlPr>
              <w:rPr>
                <w:rFonts w:ascii="Cambria Math" w:hAnsi="Cambria Math"/>
              </w:rPr>
            </m:ctrlPr>
          </m:fPr>
          <m:num>
            <m:r>
              <w:rPr>
                <w:rFonts w:ascii="Cambria Math" w:hAnsi="Cambria Math"/>
                <w:sz w:val="24"/>
                <w:szCs w:val="24"/>
              </w:rPr>
              <m:t>1.62×</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N</m:t>
            </m:r>
          </m:num>
          <m:den>
            <m:r>
              <w:rPr>
                <w:rFonts w:ascii="Cambria Math" w:hAnsi="Cambria Math"/>
                <w:sz w:val="24"/>
                <w:szCs w:val="24"/>
              </w:rPr>
              <m:t>1000×</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-4</m:t>
                </m:r>
              </m:sup>
            </m:sSup>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2</m:t>
                </m:r>
              </m:sup>
            </m:sSup>
          </m:den>
        </m:f>
        <m:r>
          <w:rPr>
            <w:rFonts w:ascii="Cambria Math" w:hAnsi="Cambria Math"/>
          </w:rPr>
          <m:t>=1.62×</m:t>
        </m:r>
        <m:sSup>
          <m:sSupPr>
            <m:ctrlPr>
              <w:rPr>
                <w:rFonts w:ascii="Cambria Math" w:hAnsi="Cambria Math"/>
              </w:rPr>
            </m:ctrlPr>
          </m:sSupPr>
          <m:e>
            <m:r>
              <w:rPr>
                <w:rFonts w:ascii="Cambria Math" w:hAnsi="Cambria Math"/>
              </w:rPr>
              <m:t>10</m:t>
            </m:r>
          </m:e>
          <m:sup>
            <m:r>
              <w:rPr>
                <w:rFonts w:ascii="Cambria Math" w:hAnsi="Cambria Math"/>
              </w:rPr>
              <m:t>5</m:t>
            </m:r>
          </m:sup>
        </m:sSup>
        <m:r>
          <w:rPr>
            <w:rFonts w:ascii="Cambria Math" w:hAnsi="Cambria Math"/>
          </w:rPr>
          <m:t>Pa</m:t>
        </m:r>
      </m:oMath>
      <w:r>
        <w:rPr>
          <w:rFonts w:ascii="宋体" w:cs="宋体"/>
          <w:kern w:val="0"/>
          <w:szCs w:val="21"/>
        </w:rPr>
        <w:t>。</w:t>
      </w:r>
      <w:r>
        <w:rPr>
          <w:rFonts w:ascii="宋体" w:cs="宋体"/>
          <w:kern w:val="0"/>
          <w:szCs w:val="21"/>
        </w:rPr>
        <w:br/>
      </w:r>
      <w:r>
        <w:rPr>
          <w:rFonts w:ascii="宋体" w:cs="宋体"/>
          <w:kern w:val="0"/>
          <w:szCs w:val="21"/>
        </w:rPr>
        <w:t>答：</w:t>
      </w:r>
      <m:oMath>
        <m:r>
          <w:rPr>
            <w:rFonts w:ascii="Cambria Math" w:hAnsi="Cambria Math"/>
          </w:rPr>
          <m:t>(1)</m:t>
        </m:r>
      </m:oMath>
      <w:r>
        <w:rPr>
          <w:rFonts w:ascii="宋体" w:cs="宋体"/>
          <w:kern w:val="0"/>
          <w:szCs w:val="21"/>
        </w:rPr>
        <w:t>秦</w:t>
      </w:r>
      <w:r>
        <w:rPr>
          <w:rFonts w:eastAsia="Times New Roman" w:hAnsi="Times New Roman"/>
          <w:i/>
          <w:iCs/>
          <w:kern w:val="0"/>
          <w:szCs w:val="21"/>
        </w:rPr>
        <w:t>PLUS</w:t>
      </w:r>
      <w:r>
        <w:rPr>
          <w:rFonts w:ascii="宋体" w:cs="宋体"/>
          <w:kern w:val="0"/>
          <w:szCs w:val="21"/>
        </w:rPr>
        <w:t>荣耀版汽车车身的重力是</w:t>
      </w:r>
      <m:oMath>
        <m:r>
          <w:rPr>
            <w:rFonts w:ascii="Cambria Math" w:hAnsi="Cambria Math"/>
          </w:rPr>
          <m:t>1.62×</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N</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该汽车在水平路面上匀速直线行驶时受到的牵引力是</w:t>
      </w:r>
      <m:oMath>
        <m:r>
          <w:rPr>
            <w:rFonts w:ascii="Cambria Math" w:hAnsi="Cambria Math"/>
          </w:rPr>
          <m:t>8.1×</m:t>
        </m:r>
        <m:sSup>
          <m:sSupPr>
            <m:ctrlPr>
              <w:rPr>
                <w:rFonts w:ascii="Cambria Math" w:hAnsi="Cambria Math"/>
              </w:rPr>
            </m:ctrlPr>
          </m:sSupPr>
          <m:e>
            <m:r>
              <w:rPr>
                <w:rFonts w:ascii="Cambria Math" w:hAnsi="Cambria Math"/>
              </w:rPr>
              <m:t>10</m:t>
            </m:r>
          </m:e>
          <m:sup>
            <m:r>
              <w:rPr>
                <w:rFonts w:ascii="Cambria Math" w:hAnsi="Cambria Math"/>
              </w:rPr>
              <m:t>2</m:t>
            </m:r>
          </m:sup>
        </m:sSup>
        <m:r>
          <w:rPr>
            <w:rFonts w:ascii="Cambria Math" w:hAnsi="Cambria Math"/>
          </w:rPr>
          <m:t>N</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车主此次驾驶该轿车行驶时，轿车对路面的压强是</w:t>
      </w:r>
      <m:oMath>
        <m:r>
          <w:rPr>
            <w:rFonts w:ascii="Cambria Math" w:hAnsi="Cambria Math"/>
          </w:rPr>
          <m:t>1.62×</m:t>
        </m:r>
        <m:sSup>
          <m:sSupPr>
            <m:ctrlPr>
              <w:rPr>
                <w:rFonts w:ascii="Cambria Math" w:hAnsi="Cambria Math"/>
              </w:rPr>
            </m:ctrlPr>
          </m:sSupPr>
          <m:e>
            <m:r>
              <w:rPr>
                <w:rFonts w:ascii="Cambria Math" w:hAnsi="Cambria Math"/>
              </w:rPr>
              <m:t>10</m:t>
            </m:r>
          </m:e>
          <m:sup>
            <m:r>
              <w:rPr>
                <w:rFonts w:ascii="Cambria Math" w:hAnsi="Cambria Math"/>
              </w:rPr>
              <m:t>5</m:t>
            </m:r>
          </m:sup>
        </m:sSup>
        <m:r>
          <w:rPr>
            <w:rFonts w:ascii="Cambria Math" w:hAnsi="Cambria Math"/>
          </w:rPr>
          <m:t>Pa</m:t>
        </m:r>
      </m:oMath>
      <w:r>
        <w:rPr>
          <w:rFonts w:ascii="宋体" w:cs="宋体"/>
          <w:kern w:val="0"/>
          <w:szCs w:val="21"/>
        </w:rPr>
        <w:t>。</w:t>
      </w:r>
      <w:r>
        <w:rPr>
          <w:rFonts w:eastAsia="Times New Roman" w:hAnsi="Times New Roman"/>
          <w:kern w:val="0"/>
          <w:sz w:val="24"/>
          <w:szCs w:val="24"/>
        </w:rPr>
        <w:t> </w:t>
      </w:r>
    </w:p>
    <w:p w14:paraId="0CA6DFEA" w14:textId="77777777" w:rsidR="00BC4DC9" w:rsidRDefault="00000000">
      <w:pPr>
        <w:spacing w:line="360" w:lineRule="auto"/>
        <w:rPr>
          <w:rFonts w:hint="eastAsia"/>
        </w:rPr>
      </w:pPr>
      <w:r>
        <w:rPr>
          <w:rFonts w:ascii="宋体" w:cs="宋体"/>
          <w:color w:val="3333FF"/>
          <w:kern w:val="0"/>
          <w:szCs w:val="21"/>
        </w:rPr>
        <w:t>【解析】</w:t>
      </w:r>
      <m:oMath>
        <m:r>
          <w:rPr>
            <w:rFonts w:ascii="Cambria Math" w:hAnsi="Cambria Math"/>
          </w:rPr>
          <m:t>(1)</m:t>
        </m:r>
      </m:oMath>
      <w:r>
        <w:rPr>
          <w:rFonts w:ascii="宋体" w:cs="宋体"/>
          <w:kern w:val="0"/>
          <w:szCs w:val="21"/>
        </w:rPr>
        <w:t>根据</w:t>
      </w:r>
      <m:oMath>
        <m:r>
          <w:rPr>
            <w:rFonts w:ascii="Cambria Math" w:hAnsi="Cambria Math"/>
          </w:rPr>
          <m:t>G=mg</m:t>
        </m:r>
      </m:oMath>
      <w:r>
        <w:rPr>
          <w:rFonts w:ascii="宋体" w:cs="宋体"/>
          <w:kern w:val="0"/>
          <w:szCs w:val="21"/>
        </w:rPr>
        <w:t>计算车的重力；</w:t>
      </w:r>
      <w:r>
        <w:rPr>
          <w:rFonts w:ascii="宋体" w:cs="宋体"/>
          <w:kern w:val="0"/>
          <w:szCs w:val="21"/>
        </w:rPr>
        <w:br/>
      </w:r>
      <m:oMath>
        <m:r>
          <w:rPr>
            <w:rFonts w:ascii="Cambria Math" w:hAnsi="Cambria Math"/>
          </w:rPr>
          <m:t>(2)</m:t>
        </m:r>
      </m:oMath>
      <w:r>
        <w:rPr>
          <w:rFonts w:ascii="宋体" w:cs="宋体"/>
          <w:kern w:val="0"/>
          <w:szCs w:val="21"/>
        </w:rPr>
        <w:t>根据阻力和重力的关系计算阻力，车在水平地面上匀速行驶，牵引力等于阻力；</w:t>
      </w:r>
      <w:r>
        <w:rPr>
          <w:rFonts w:ascii="宋体" w:cs="宋体"/>
          <w:kern w:val="0"/>
          <w:szCs w:val="21"/>
        </w:rPr>
        <w:br/>
      </w:r>
      <m:oMath>
        <m:r>
          <w:rPr>
            <w:rFonts w:ascii="Cambria Math" w:hAnsi="Cambria Math"/>
          </w:rPr>
          <m:t>(3)</m:t>
        </m:r>
      </m:oMath>
      <w:r>
        <w:rPr>
          <w:rFonts w:ascii="宋体" w:cs="宋体"/>
          <w:kern w:val="0"/>
          <w:szCs w:val="21"/>
        </w:rPr>
        <w:t>根据</w:t>
      </w:r>
      <m:oMath>
        <m:r>
          <w:rPr>
            <w:rFonts w:ascii="Cambria Math" w:hAnsi="Cambria Math"/>
          </w:rPr>
          <m:t>p=</m:t>
        </m:r>
        <m:f>
          <m:fPr>
            <m:ctrlPr>
              <w:rPr>
                <w:rFonts w:ascii="Cambria Math" w:hAnsi="Cambria Math"/>
              </w:rPr>
            </m:ctrlPr>
          </m:fPr>
          <m:num>
            <m:r>
              <w:rPr>
                <w:rFonts w:ascii="Cambria Math" w:hAnsi="Cambria Math"/>
                <w:sz w:val="24"/>
                <w:szCs w:val="24"/>
              </w:rPr>
              <m:t>F</m:t>
            </m:r>
          </m:num>
          <m:den>
            <m:r>
              <w:rPr>
                <w:rFonts w:ascii="Cambria Math" w:hAnsi="Cambria Math"/>
                <w:sz w:val="24"/>
                <w:szCs w:val="24"/>
              </w:rPr>
              <m:t>S</m:t>
            </m:r>
          </m:den>
        </m:f>
      </m:oMath>
      <w:r>
        <w:rPr>
          <w:rFonts w:ascii="宋体" w:cs="宋体"/>
          <w:kern w:val="0"/>
          <w:szCs w:val="21"/>
        </w:rPr>
        <w:t>计算车对水平地面的压强。</w:t>
      </w:r>
      <w:r>
        <w:rPr>
          <w:rFonts w:ascii="宋体" w:cs="宋体"/>
          <w:kern w:val="0"/>
          <w:szCs w:val="21"/>
        </w:rPr>
        <w:br/>
      </w:r>
      <w:r>
        <w:rPr>
          <w:rFonts w:ascii="宋体" w:cs="宋体"/>
          <w:kern w:val="0"/>
          <w:szCs w:val="21"/>
        </w:rPr>
        <w:t>本题考查了重力、牵引力和压强的计算，都属于基础题，要求学生掌握。</w:t>
      </w:r>
    </w:p>
    <w:p w14:paraId="78E8DBB6" w14:textId="77777777" w:rsidR="00BC4DC9" w:rsidRDefault="00000000">
      <w:pPr>
        <w:spacing w:line="360" w:lineRule="auto"/>
        <w:rPr>
          <w:rFonts w:hint="eastAsia"/>
        </w:rPr>
      </w:pPr>
      <w:r>
        <w:rPr>
          <w:rFonts w:eastAsia="Times New Roman" w:hAnsi="Times New Roman"/>
          <w:color w:val="3333FF"/>
          <w:kern w:val="0"/>
          <w:szCs w:val="21"/>
        </w:rPr>
        <w:lastRenderedPageBreak/>
        <w:t>34.</w:t>
      </w:r>
      <w:r>
        <w:rPr>
          <w:rFonts w:ascii="宋体" w:cs="宋体"/>
          <w:color w:val="3333FF"/>
          <w:kern w:val="0"/>
          <w:szCs w:val="21"/>
        </w:rPr>
        <w:t>【答案】</w:t>
      </w:r>
      <w:r>
        <w:rPr>
          <w:rFonts w:ascii="宋体" w:cs="宋体"/>
          <w:kern w:val="0"/>
          <w:szCs w:val="21"/>
        </w:rPr>
        <w:t>解：</w:t>
      </w:r>
      <m:oMath>
        <m:r>
          <w:rPr>
            <w:rFonts w:ascii="Cambria Math" w:hAnsi="Cambria Math"/>
          </w:rPr>
          <m:t>(1)</m:t>
        </m:r>
      </m:oMath>
      <w:r>
        <w:rPr>
          <w:rFonts w:ascii="宋体" w:cs="宋体"/>
          <w:kern w:val="0"/>
          <w:szCs w:val="21"/>
        </w:rPr>
        <w:t>海水下</w:t>
      </w:r>
      <w:r>
        <w:rPr>
          <w:rFonts w:eastAsia="Times New Roman" w:hAnsi="Times New Roman"/>
          <w:kern w:val="0"/>
          <w:szCs w:val="21"/>
        </w:rPr>
        <w:t>10</w:t>
      </w:r>
      <w:r>
        <w:rPr>
          <w:rFonts w:eastAsia="Times New Roman" w:hAnsi="Times New Roman"/>
          <w:i/>
          <w:iCs/>
          <w:kern w:val="0"/>
          <w:szCs w:val="21"/>
        </w:rPr>
        <w:t>m</w:t>
      </w:r>
      <w:r>
        <w:rPr>
          <w:rFonts w:ascii="宋体" w:cs="宋体"/>
          <w:kern w:val="0"/>
          <w:szCs w:val="21"/>
        </w:rPr>
        <w:t>深处产生的液体压强</w:t>
      </w:r>
      <w:r>
        <w:rPr>
          <w:rFonts w:ascii="宋体" w:cs="宋体"/>
          <w:kern w:val="0"/>
          <w:szCs w:val="21"/>
        </w:rPr>
        <w:br/>
      </w:r>
      <m:oMath>
        <m:r>
          <w:rPr>
            <w:rFonts w:ascii="Cambria Math" w:hAnsi="Cambria Math"/>
          </w:rPr>
          <m:t>p=</m:t>
        </m:r>
        <m:sSub>
          <m:sSubPr>
            <m:ctrlPr>
              <w:rPr>
                <w:rFonts w:ascii="Cambria Math" w:hAnsi="Cambria Math"/>
              </w:rPr>
            </m:ctrlPr>
          </m:sSubPr>
          <m:e>
            <m:r>
              <w:rPr>
                <w:rFonts w:ascii="Cambria Math" w:hAnsi="Cambria Math"/>
              </w:rPr>
              <m:t>ρ</m:t>
            </m:r>
          </m:e>
          <m:sub>
            <m:r>
              <w:rPr>
                <w:rFonts w:ascii="Cambria Math" w:hAnsi="Cambria Math"/>
              </w:rPr>
              <m:t>海水</m:t>
            </m:r>
          </m:sub>
        </m:sSub>
        <m:r>
          <w:rPr>
            <w:rFonts w:ascii="Cambria Math" w:hAnsi="Cambria Math"/>
          </w:rPr>
          <m:t>gh=1.03×</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m:t>
        </m:r>
        <m:sSup>
          <m:sSupPr>
            <m:ctrlPr>
              <w:rPr>
                <w:rFonts w:ascii="Cambria Math" w:hAnsi="Cambria Math"/>
              </w:rPr>
            </m:ctrlPr>
          </m:sSupPr>
          <m:e>
            <m:r>
              <w:rPr>
                <w:rFonts w:ascii="Cambria Math" w:hAnsi="Cambria Math"/>
              </w:rPr>
              <m:t>m</m:t>
            </m:r>
          </m:e>
          <m:sup>
            <m:r>
              <w:rPr>
                <w:rFonts w:ascii="Cambria Math" w:hAnsi="Cambria Math"/>
              </w:rPr>
              <m:t>3</m:t>
            </m:r>
          </m:sup>
        </m:sSup>
        <m:r>
          <w:rPr>
            <w:rFonts w:ascii="Cambria Math" w:hAnsi="Cambria Math"/>
          </w:rPr>
          <m:t>×10N/kg×10m=1.03×</m:t>
        </m:r>
        <m:sSup>
          <m:sSupPr>
            <m:ctrlPr>
              <w:rPr>
                <w:rFonts w:ascii="Cambria Math" w:hAnsi="Cambria Math"/>
              </w:rPr>
            </m:ctrlPr>
          </m:sSupPr>
          <m:e>
            <m:r>
              <w:rPr>
                <w:rFonts w:ascii="Cambria Math" w:hAnsi="Cambria Math"/>
              </w:rPr>
              <m:t>10</m:t>
            </m:r>
          </m:e>
          <m:sup>
            <m:r>
              <w:rPr>
                <w:rFonts w:ascii="Cambria Math" w:hAnsi="Cambria Math"/>
              </w:rPr>
              <m:t>5</m:t>
            </m:r>
          </m:sup>
        </m:sSup>
        <m:r>
          <w:rPr>
            <w:rFonts w:ascii="Cambria Math" w:hAnsi="Cambria Math"/>
          </w:rPr>
          <m:t>Pa</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因为“海葵一号”漂浮在海水中，根据二力平衡可得受到的浮力</w:t>
      </w:r>
      <w:r>
        <w:rPr>
          <w:rFonts w:ascii="宋体" w:cs="宋体"/>
          <w:kern w:val="0"/>
          <w:szCs w:val="21"/>
        </w:rPr>
        <w:br/>
      </w:r>
      <m:oMath>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=G=mg=3.7×</m:t>
        </m:r>
        <m:sSup>
          <m:sSupPr>
            <m:ctrlPr>
              <w:rPr>
                <w:rFonts w:ascii="Cambria Math" w:hAnsi="Cambria Math"/>
              </w:rPr>
            </m:ctrlPr>
          </m:sSupPr>
          <m:e>
            <m:r>
              <w:rPr>
                <w:rFonts w:ascii="Cambria Math" w:hAnsi="Cambria Math"/>
              </w:rPr>
              <m:t>10</m:t>
            </m:r>
          </m:e>
          <m:sup>
            <m:r>
              <w:rPr>
                <w:rFonts w:ascii="Cambria Math" w:hAnsi="Cambria Math"/>
              </w:rPr>
              <m:t>4</m:t>
            </m:r>
          </m:sup>
        </m:sSup>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3</m:t>
            </m:r>
          </m:sup>
        </m:sSup>
        <m:r>
          <w:rPr>
            <w:rFonts w:ascii="Cambria Math" w:hAnsi="Cambria Math"/>
          </w:rPr>
          <m:t>kg×10N/kg=3.7×</m:t>
        </m:r>
        <m:sSup>
          <m:sSupPr>
            <m:ctrlPr>
              <w:rPr>
                <w:rFonts w:ascii="Cambria Math" w:hAnsi="Cambria Math"/>
              </w:rPr>
            </m:ctrlPr>
          </m:sSupPr>
          <m:e>
            <m:r>
              <w:rPr>
                <w:rFonts w:ascii="Cambria Math" w:hAnsi="Cambria Math"/>
              </w:rPr>
              <m:t>10</m:t>
            </m:r>
          </m:e>
          <m:sup>
            <m:r>
              <w:rPr>
                <w:rFonts w:ascii="Cambria Math" w:hAnsi="Cambria Math"/>
              </w:rPr>
              <m:t>8</m:t>
            </m:r>
          </m:sup>
        </m:sSup>
        <m:r>
          <w:rPr>
            <w:rFonts w:ascii="Cambria Math" w:hAnsi="Cambria Math"/>
          </w:rPr>
          <m:t>N</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达到最大储油量时，“海葵一号”仍漂浮在海水中，所以</w:t>
      </w:r>
      <w:r>
        <w:rPr>
          <w:rFonts w:ascii="宋体" w:cs="宋体"/>
          <w:kern w:val="0"/>
          <w:szCs w:val="21"/>
        </w:rPr>
        <w:br/>
      </w:r>
      <m:oMath>
        <m:r>
          <w:rPr>
            <w:rFonts w:ascii="Cambria Math" w:hAnsi="Cambria Math"/>
          </w:rPr>
          <m:t>Δ</m:t>
        </m:r>
        <m:sSub>
          <m:sSubPr>
            <m:ctrlPr>
              <w:rPr>
                <w:rFonts w:ascii="Cambria Math" w:hAnsi="Cambria Math"/>
              </w:rPr>
            </m:ctrlPr>
          </m:sSubPr>
          <m:e>
            <m:r>
              <w:rPr>
                <w:rFonts w:ascii="Cambria Math" w:hAnsi="Cambria Math"/>
              </w:rPr>
              <m:t>F</m:t>
            </m:r>
          </m:e>
          <m:sub>
            <m:r>
              <w:rPr>
                <w:rFonts w:ascii="Cambria Math" w:hAnsi="Cambria Math"/>
              </w:rPr>
              <m:t>浮</m:t>
            </m:r>
          </m:sub>
        </m:sSub>
        <m:r>
          <w:rPr>
            <w:rFonts w:ascii="Cambria Math" w:hAnsi="Cambria Math"/>
          </w:rPr>
          <m:t>=ΔG=</m:t>
        </m:r>
        <m:sSub>
          <m:sSubPr>
            <m:ctrlPr>
              <w:rPr>
                <w:rFonts w:ascii="Cambria Math" w:hAnsi="Cambria Math"/>
              </w:rPr>
            </m:ctrlPr>
          </m:sSubPr>
          <m:e>
            <m:r>
              <w:rPr>
                <w:rFonts w:ascii="Cambria Math" w:hAnsi="Cambria Math"/>
              </w:rPr>
              <m:t>G</m:t>
            </m:r>
          </m:e>
          <m:sub>
            <m:r>
              <w:rPr>
                <w:rFonts w:ascii="Cambria Math" w:hAnsi="Cambria Math"/>
              </w:rPr>
              <m:t>油</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油</m:t>
            </m:r>
          </m:sub>
        </m:sSub>
        <m:r>
          <w:rPr>
            <w:rFonts w:ascii="Cambria Math" w:hAnsi="Cambria Math"/>
          </w:rPr>
          <m:t>g</m:t>
        </m:r>
      </m:oMath>
      <w:r>
        <w:rPr>
          <w:rFonts w:ascii="宋体" w:cs="宋体"/>
          <w:kern w:val="0"/>
          <w:szCs w:val="21"/>
        </w:rPr>
        <w:t>，</w:t>
      </w:r>
      <w:r>
        <w:rPr>
          <w:rFonts w:ascii="宋体" w:cs="宋体"/>
          <w:kern w:val="0"/>
          <w:szCs w:val="21"/>
        </w:rPr>
        <w:br/>
      </w:r>
      <w:r>
        <w:rPr>
          <w:rFonts w:ascii="宋体" w:cs="宋体"/>
          <w:kern w:val="0"/>
          <w:szCs w:val="21"/>
        </w:rPr>
        <w:t>所以</w:t>
      </w:r>
      <w:r>
        <w:rPr>
          <w:rFonts w:ascii="宋体" w:cs="宋体"/>
          <w:kern w:val="0"/>
          <w:szCs w:val="21"/>
        </w:rPr>
        <w:br/>
      </w:r>
      <m:oMath>
        <m:r>
          <w:rPr>
            <w:rFonts w:ascii="Cambria Math" w:hAnsi="Cambria Math"/>
          </w:rPr>
          <m:t>Δ</m:t>
        </m:r>
        <m:sSub>
          <m:sSubPr>
            <m:ctrlPr>
              <w:rPr>
                <w:rFonts w:ascii="Cambria Math" w:hAnsi="Cambria Math"/>
              </w:rPr>
            </m:ctrlPr>
          </m:sSubPr>
          <m:e>
            <m:r>
              <w:rPr>
                <w:rFonts w:ascii="Cambria Math" w:hAnsi="Cambria Math"/>
              </w:rPr>
              <m:t>V</m:t>
            </m:r>
          </m:e>
          <m:sub>
            <m:r>
              <w:rPr>
                <w:rFonts w:ascii="Cambria Math" w:hAnsi="Cambria Math"/>
              </w:rPr>
              <m:t>排</m:t>
            </m:r>
          </m:sub>
        </m:sSub>
        <m:r>
          <w:rPr>
            <w:rFonts w:ascii="Cambria Math" w:hAnsi="Cambria Math"/>
          </w:rPr>
          <m:t>=</m:t>
        </m:r>
        <m:f>
          <m:fPr>
            <m:ctrlPr>
              <w:rPr>
                <w:rFonts w:ascii="Cambria Math" w:hAnsi="Cambria Math"/>
              </w:rPr>
            </m:ctrlPr>
          </m:fPr>
          <m:num>
            <m:r>
              <w:rPr>
                <w:rFonts w:ascii="Cambria Math" w:hAnsi="Cambria Math"/>
                <w:sz w:val="24"/>
                <w:szCs w:val="24"/>
              </w:rPr>
              <m:t>Δ</m:t>
            </m:r>
            <m:sSub>
              <m:sSubPr>
                <m:ctrlPr>
                  <w:rPr>
                    <w:rFonts w:ascii="Cambria Math" w:hAnsi="Cambria Math"/>
                  </w:rPr>
                </m:ctrlPr>
              </m:sSubPr>
              <m:e>
                <m:r>
                  <w:rPr>
                    <w:rFonts w:ascii="Cambria Math" w:hAnsi="Cambria Math"/>
                    <w:sz w:val="24"/>
                    <w:szCs w:val="24"/>
                  </w:rPr>
                  <m:t>F</m:t>
                </m:r>
              </m:e>
              <m:sub>
                <m:r>
                  <w:rPr>
                    <w:rFonts w:ascii="Cambria Math" w:hAnsi="Cambria Math"/>
                    <w:sz w:val="24"/>
                    <w:szCs w:val="24"/>
                  </w:rPr>
                  <m:t>浮</m:t>
                </m:r>
              </m:sub>
            </m:sSub>
          </m:num>
          <m:den>
            <m:sSub>
              <m:sSubPr>
                <m:ctrlPr>
                  <w:rPr>
                    <w:rFonts w:ascii="Cambria Math" w:hAnsi="Cambria Math"/>
                  </w:rPr>
                </m:ctrlPr>
              </m:sSubPr>
              <m:e>
                <m:r>
                  <w:rPr>
                    <w:rFonts w:ascii="Cambria Math" w:hAnsi="Cambria Math"/>
                    <w:sz w:val="24"/>
                    <w:szCs w:val="24"/>
                  </w:rPr>
                  <m:t>ρ</m:t>
                </m:r>
              </m:e>
              <m:sub>
                <m:r>
                  <w:rPr>
                    <w:rFonts w:ascii="Cambria Math" w:hAnsi="Cambria Math"/>
                    <w:sz w:val="24"/>
                    <w:szCs w:val="24"/>
                  </w:rPr>
                  <m:t>海水</m:t>
                </m:r>
              </m:sub>
            </m:sSub>
            <m:r>
              <w:rPr>
                <w:rFonts w:ascii="Cambria Math" w:hAnsi="Cambria Math"/>
                <w:sz w:val="24"/>
                <w:szCs w:val="24"/>
              </w:rPr>
              <m:t>g</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sz w:val="24"/>
                    <w:szCs w:val="24"/>
                  </w:rPr>
                  <m:t>m</m:t>
                </m:r>
              </m:e>
              <m:sub>
                <m:r>
                  <w:rPr>
                    <w:rFonts w:ascii="Cambria Math" w:hAnsi="Cambria Math"/>
                    <w:sz w:val="24"/>
                    <w:szCs w:val="24"/>
                  </w:rPr>
                  <m:t>油</m:t>
                </m:r>
              </m:sub>
            </m:sSub>
          </m:num>
          <m:den>
            <m:sSub>
              <m:sSubPr>
                <m:ctrlPr>
                  <w:rPr>
                    <w:rFonts w:ascii="Cambria Math" w:hAnsi="Cambria Math"/>
                  </w:rPr>
                </m:ctrlPr>
              </m:sSubPr>
              <m:e>
                <m:r>
                  <w:rPr>
                    <w:rFonts w:ascii="Cambria Math" w:hAnsi="Cambria Math"/>
                    <w:sz w:val="24"/>
                    <w:szCs w:val="24"/>
                  </w:rPr>
                  <m:t>ρ</m:t>
                </m:r>
              </m:e>
              <m:sub>
                <m:r>
                  <w:rPr>
                    <w:rFonts w:ascii="Cambria Math" w:hAnsi="Cambria Math"/>
                    <w:sz w:val="24"/>
                    <w:szCs w:val="24"/>
                  </w:rPr>
                  <m:t>海水</m:t>
                </m:r>
              </m:sub>
            </m:sSub>
          </m:den>
        </m:f>
        <m:r>
          <w:rPr>
            <w:rFonts w:ascii="Cambria Math" w:hAnsi="Cambria Math"/>
          </w:rPr>
          <m:t>=</m:t>
        </m:r>
        <m:f>
          <m:fPr>
            <m:ctrlPr>
              <w:rPr>
                <w:rFonts w:ascii="Cambria Math" w:hAnsi="Cambria Math"/>
              </w:rPr>
            </m:ctrlPr>
          </m:fPr>
          <m:num>
            <m:r>
              <w:rPr>
                <w:rFonts w:ascii="Cambria Math" w:hAnsi="Cambria Math"/>
                <w:sz w:val="24"/>
                <w:szCs w:val="24"/>
              </w:rPr>
              <m:t>6×</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4</m:t>
                </m:r>
              </m:sup>
            </m:sSup>
            <m:r>
              <w:rPr>
                <w:rFonts w:ascii="Cambria Math" w:hAnsi="Cambria Math"/>
                <w:sz w:val="24"/>
                <w:szCs w:val="24"/>
              </w:rPr>
              <m:t>×</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kg</m:t>
            </m:r>
          </m:num>
          <m:den>
            <m:r>
              <w:rPr>
                <w:rFonts w:ascii="Cambria Math" w:hAnsi="Cambria Math"/>
                <w:sz w:val="24"/>
                <w:szCs w:val="24"/>
              </w:rPr>
              <m:t>1.03×</m:t>
            </m:r>
            <m:sSup>
              <m:sSupPr>
                <m:ctrlPr>
                  <w:rPr>
                    <w:rFonts w:ascii="Cambria Math" w:hAnsi="Cambria Math"/>
                  </w:rPr>
                </m:ctrlPr>
              </m:sSupPr>
              <m:e>
                <m:r>
                  <w:rPr>
                    <w:rFonts w:ascii="Cambria Math" w:hAnsi="Cambria Math"/>
                    <w:sz w:val="24"/>
                    <w:szCs w:val="24"/>
                  </w:rPr>
                  <m:t>10</m:t>
                </m:r>
              </m:e>
              <m:sup>
                <m:r>
                  <w:rPr>
                    <w:rFonts w:ascii="Cambria Math" w:hAnsi="Cambria Math"/>
                    <w:sz w:val="24"/>
                    <w:szCs w:val="24"/>
                  </w:rPr>
                  <m:t>3</m:t>
                </m:r>
              </m:sup>
            </m:sSup>
            <m:r>
              <w:rPr>
                <w:rFonts w:ascii="Cambria Math" w:hAnsi="Cambria Math"/>
                <w:sz w:val="24"/>
                <w:szCs w:val="24"/>
              </w:rPr>
              <m:t>kg/</m:t>
            </m:r>
            <m:sSup>
              <m:sSupPr>
                <m:ctrlPr>
                  <w:rPr>
                    <w:rFonts w:ascii="Cambria Math" w:hAnsi="Cambria Math"/>
                  </w:rPr>
                </m:ctrlPr>
              </m:sSupPr>
              <m:e>
                <m:r>
                  <w:rPr>
                    <w:rFonts w:ascii="Cambria Math" w:hAnsi="Cambria Math"/>
                    <w:sz w:val="24"/>
                    <w:szCs w:val="24"/>
                  </w:rPr>
                  <m:t>m</m:t>
                </m:r>
              </m:e>
              <m:sup>
                <m:r>
                  <w:rPr>
                    <w:rFonts w:ascii="Cambria Math" w:hAnsi="Cambria Math"/>
                    <w:sz w:val="24"/>
                    <w:szCs w:val="24"/>
                  </w:rPr>
                  <m:t>3</m:t>
                </m:r>
              </m:sup>
            </m:sSup>
          </m:den>
        </m:f>
        <m:r>
          <w:rPr>
            <w:rFonts w:ascii="Cambria Math" w:hAnsi="Cambria Math"/>
          </w:rPr>
          <m:t>≈5.83×</m:t>
        </m:r>
        <m:sSup>
          <m:sSupPr>
            <m:ctrlPr>
              <w:rPr>
                <w:rFonts w:ascii="Cambria Math" w:hAnsi="Cambria Math"/>
              </w:rPr>
            </m:ctrlPr>
          </m:sSupPr>
          <m:e>
            <m:r>
              <w:rPr>
                <w:rFonts w:ascii="Cambria Math" w:hAnsi="Cambria Math"/>
              </w:rPr>
              <m:t>10</m:t>
            </m:r>
          </m:e>
          <m:sup>
            <m:r>
              <w:rPr>
                <w:rFonts w:ascii="Cambria Math" w:hAnsi="Cambria Math"/>
              </w:rPr>
              <m:t>4</m:t>
            </m:r>
          </m:sup>
        </m:sSup>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ascii="宋体" w:cs="宋体"/>
          <w:kern w:val="0"/>
          <w:szCs w:val="21"/>
        </w:rPr>
        <w:br/>
      </w:r>
      <w:r>
        <w:rPr>
          <w:rFonts w:ascii="宋体" w:cs="宋体"/>
          <w:kern w:val="0"/>
          <w:szCs w:val="21"/>
        </w:rPr>
        <w:t>答：</w:t>
      </w:r>
      <m:oMath>
        <m:r>
          <w:rPr>
            <w:rFonts w:ascii="Cambria Math" w:hAnsi="Cambria Math"/>
          </w:rPr>
          <m:t>(1)</m:t>
        </m:r>
      </m:oMath>
      <w:r>
        <w:rPr>
          <w:rFonts w:ascii="宋体" w:cs="宋体"/>
          <w:kern w:val="0"/>
          <w:szCs w:val="21"/>
        </w:rPr>
        <w:t>海水下</w:t>
      </w:r>
      <w:r>
        <w:rPr>
          <w:rFonts w:eastAsia="Times New Roman" w:hAnsi="Times New Roman"/>
          <w:kern w:val="0"/>
          <w:szCs w:val="21"/>
        </w:rPr>
        <w:t>10</w:t>
      </w:r>
      <w:r>
        <w:rPr>
          <w:rFonts w:eastAsia="Times New Roman" w:hAnsi="Times New Roman"/>
          <w:i/>
          <w:iCs/>
          <w:kern w:val="0"/>
          <w:szCs w:val="21"/>
        </w:rPr>
        <w:t>m</w:t>
      </w:r>
      <w:r>
        <w:rPr>
          <w:rFonts w:ascii="宋体" w:cs="宋体"/>
          <w:kern w:val="0"/>
          <w:szCs w:val="21"/>
        </w:rPr>
        <w:t>深处产生的液体压强</w:t>
      </w:r>
      <m:oMath>
        <m:r>
          <w:rPr>
            <w:rFonts w:ascii="Cambria Math" w:hAnsi="Cambria Math"/>
          </w:rPr>
          <m:t>1.03×</m:t>
        </m:r>
        <m:sSup>
          <m:sSupPr>
            <m:ctrlPr>
              <w:rPr>
                <w:rFonts w:ascii="Cambria Math" w:hAnsi="Cambria Math"/>
              </w:rPr>
            </m:ctrlPr>
          </m:sSupPr>
          <m:e>
            <m:r>
              <w:rPr>
                <w:rFonts w:ascii="Cambria Math" w:hAnsi="Cambria Math"/>
              </w:rPr>
              <m:t>10</m:t>
            </m:r>
          </m:e>
          <m:sup>
            <m:r>
              <w:rPr>
                <w:rFonts w:ascii="Cambria Math" w:hAnsi="Cambria Math"/>
              </w:rPr>
              <m:t>5</m:t>
            </m:r>
          </m:sup>
        </m:sSup>
        <m:r>
          <w:rPr>
            <w:rFonts w:ascii="Cambria Math" w:hAnsi="Cambria Math"/>
          </w:rPr>
          <m:t>Pa</m:t>
        </m:r>
      </m:oMath>
      <w:r>
        <w:rPr>
          <w:rFonts w:ascii="宋体" w:cs="宋体"/>
          <w:kern w:val="0"/>
          <w:szCs w:val="21"/>
        </w:rPr>
        <w:t>；</w:t>
      </w:r>
      <w:r>
        <w:rPr>
          <w:rFonts w:ascii="宋体" w:cs="宋体"/>
          <w:kern w:val="0"/>
          <w:szCs w:val="21"/>
        </w:rPr>
        <w:br/>
      </w:r>
      <m:oMath>
        <m:r>
          <w:rPr>
            <w:rFonts w:ascii="Cambria Math" w:hAnsi="Cambria Math"/>
          </w:rPr>
          <m:t>(2)</m:t>
        </m:r>
      </m:oMath>
      <w:r>
        <w:rPr>
          <w:rFonts w:ascii="宋体" w:cs="宋体"/>
          <w:kern w:val="0"/>
          <w:szCs w:val="21"/>
        </w:rPr>
        <w:t>刚安装好的“海葵一号”受到的浮力</w:t>
      </w:r>
      <m:oMath>
        <m:r>
          <w:rPr>
            <w:rFonts w:ascii="Cambria Math" w:hAnsi="Cambria Math"/>
          </w:rPr>
          <m:t>3.7×</m:t>
        </m:r>
        <m:sSup>
          <m:sSupPr>
            <m:ctrlPr>
              <w:rPr>
                <w:rFonts w:ascii="Cambria Math" w:hAnsi="Cambria Math"/>
              </w:rPr>
            </m:ctrlPr>
          </m:sSupPr>
          <m:e>
            <m:r>
              <w:rPr>
                <w:rFonts w:ascii="Cambria Math" w:hAnsi="Cambria Math"/>
              </w:rPr>
              <m:t>10</m:t>
            </m:r>
          </m:e>
          <m:sup>
            <m:r>
              <w:rPr>
                <w:rFonts w:ascii="Cambria Math" w:hAnsi="Cambria Math"/>
              </w:rPr>
              <m:t>8</m:t>
            </m:r>
          </m:sup>
        </m:sSup>
        <m:r>
          <w:rPr>
            <w:rFonts w:ascii="Cambria Math" w:hAnsi="Cambria Math"/>
          </w:rPr>
          <m:t>N</m:t>
        </m:r>
      </m:oMath>
      <w:r>
        <w:rPr>
          <w:rFonts w:ascii="宋体" w:cs="宋体"/>
          <w:kern w:val="0"/>
          <w:szCs w:val="21"/>
        </w:rPr>
        <w:t>；</w:t>
      </w:r>
      <w:r>
        <w:rPr>
          <w:rFonts w:ascii="宋体" w:cs="宋体"/>
          <w:kern w:val="0"/>
          <w:szCs w:val="21"/>
        </w:rPr>
        <w:br/>
      </w:r>
      <m:oMath>
        <m:r>
          <w:rPr>
            <w:rFonts w:ascii="Cambria Math" w:hAnsi="Cambria Math"/>
          </w:rPr>
          <m:t>(3)</m:t>
        </m:r>
      </m:oMath>
      <w:r>
        <w:rPr>
          <w:rFonts w:ascii="宋体" w:cs="宋体"/>
          <w:kern w:val="0"/>
          <w:szCs w:val="21"/>
        </w:rPr>
        <w:t>达到最大储油量时，“海葵一号”排开海的体积增加</w:t>
      </w:r>
      <m:oMath>
        <m:r>
          <w:rPr>
            <w:rFonts w:ascii="Cambria Math" w:hAnsi="Cambria Math"/>
          </w:rPr>
          <m:t>5.83×</m:t>
        </m:r>
        <m:sSup>
          <m:sSupPr>
            <m:ctrlPr>
              <w:rPr>
                <w:rFonts w:ascii="Cambria Math" w:hAnsi="Cambria Math"/>
              </w:rPr>
            </m:ctrlPr>
          </m:sSupPr>
          <m:e>
            <m:r>
              <w:rPr>
                <w:rFonts w:ascii="Cambria Math" w:hAnsi="Cambria Math"/>
              </w:rPr>
              <m:t>10</m:t>
            </m:r>
          </m:e>
          <m:sup>
            <m:r>
              <w:rPr>
                <w:rFonts w:ascii="Cambria Math" w:hAnsi="Cambria Math"/>
              </w:rPr>
              <m:t>4</m:t>
            </m:r>
          </m:sup>
        </m:sSup>
        <m:sSup>
          <m:sSupPr>
            <m:ctrlPr>
              <w:rPr>
                <w:rFonts w:ascii="Cambria Math" w:hAnsi="Cambria Math"/>
              </w:rPr>
            </m:ctrlPr>
          </m:sSupPr>
          <m:e>
            <m:r>
              <w:rPr>
                <w:rFonts w:ascii="Cambria Math" w:hAnsi="Cambria Math"/>
              </w:rPr>
              <m:t>m</m:t>
            </m:r>
          </m:e>
          <m:sup>
            <m:r>
              <w:rPr>
                <w:rFonts w:ascii="Cambria Math" w:hAnsi="Cambria Math"/>
              </w:rPr>
              <m:t>3</m:t>
            </m:r>
          </m:sup>
        </m:sSup>
      </m:oMath>
      <w:r>
        <w:rPr>
          <w:rFonts w:ascii="宋体" w:cs="宋体"/>
          <w:kern w:val="0"/>
          <w:szCs w:val="21"/>
        </w:rPr>
        <w:t>。</w:t>
      </w:r>
      <w:r>
        <w:rPr>
          <w:rFonts w:eastAsia="Times New Roman" w:hAnsi="Times New Roman"/>
          <w:kern w:val="0"/>
          <w:sz w:val="24"/>
          <w:szCs w:val="24"/>
        </w:rPr>
        <w:t> </w:t>
      </w:r>
    </w:p>
    <w:p w14:paraId="1841CECE" w14:textId="77777777" w:rsidR="00BC4DC9" w:rsidRDefault="00000000">
      <w:pPr>
        <w:spacing w:line="360" w:lineRule="auto"/>
        <w:rPr>
          <w:rFonts w:hint="eastAsia"/>
        </w:rPr>
      </w:pPr>
      <w:r>
        <w:rPr>
          <w:rFonts w:ascii="宋体" w:cs="宋体"/>
          <w:color w:val="3333FF"/>
          <w:kern w:val="0"/>
          <w:szCs w:val="21"/>
        </w:rPr>
        <w:t>【解析】</w:t>
      </w:r>
      <m:oMath>
        <m:r>
          <w:rPr>
            <w:rFonts w:ascii="Cambria Math" w:hAnsi="Cambria Math"/>
          </w:rPr>
          <m:t>(1)</m:t>
        </m:r>
      </m:oMath>
      <w:r>
        <w:rPr>
          <w:rFonts w:ascii="宋体" w:cs="宋体"/>
          <w:kern w:val="0"/>
          <w:szCs w:val="21"/>
        </w:rPr>
        <w:t>利用</w:t>
      </w:r>
      <m:oMath>
        <m:r>
          <w:rPr>
            <w:rFonts w:ascii="Cambria Math" w:hAnsi="Cambria Math"/>
          </w:rPr>
          <m:t>p=ρgh</m:t>
        </m:r>
      </m:oMath>
      <w:r>
        <w:rPr>
          <w:rFonts w:ascii="宋体" w:cs="宋体"/>
          <w:kern w:val="0"/>
          <w:szCs w:val="21"/>
        </w:rPr>
        <w:t>求得海水下</w:t>
      </w:r>
      <w:r>
        <w:rPr>
          <w:rFonts w:eastAsia="Times New Roman" w:hAnsi="Times New Roman"/>
          <w:kern w:val="0"/>
          <w:szCs w:val="21"/>
        </w:rPr>
        <w:t>10</w:t>
      </w:r>
      <w:r>
        <w:rPr>
          <w:rFonts w:eastAsia="Times New Roman" w:hAnsi="Times New Roman"/>
          <w:i/>
          <w:iCs/>
          <w:kern w:val="0"/>
          <w:szCs w:val="21"/>
        </w:rPr>
        <w:t>m</w:t>
      </w:r>
      <w:r>
        <w:rPr>
          <w:rFonts w:ascii="宋体" w:cs="宋体"/>
          <w:kern w:val="0"/>
          <w:szCs w:val="21"/>
        </w:rPr>
        <w:t>深处产生的液体压强；</w:t>
      </w:r>
      <w:r>
        <w:rPr>
          <w:rFonts w:ascii="宋体" w:cs="宋体"/>
          <w:kern w:val="0"/>
          <w:szCs w:val="21"/>
        </w:rPr>
        <w:br/>
      </w:r>
      <m:oMath>
        <m:r>
          <w:rPr>
            <w:rFonts w:ascii="Cambria Math" w:hAnsi="Cambria Math"/>
          </w:rPr>
          <m:t>(2)(3)</m:t>
        </m:r>
      </m:oMath>
      <w:r>
        <w:rPr>
          <w:rFonts w:ascii="宋体" w:cs="宋体"/>
          <w:kern w:val="0"/>
          <w:szCs w:val="21"/>
        </w:rPr>
        <w:t>“海葵一号”漂浮，浮力等于重力；利用阿基米德原理求得排开海水的体积增加量。</w:t>
      </w:r>
      <w:r>
        <w:rPr>
          <w:rFonts w:ascii="宋体" w:cs="宋体"/>
          <w:kern w:val="0"/>
          <w:szCs w:val="21"/>
        </w:rPr>
        <w:br/>
      </w:r>
      <w:r>
        <w:rPr>
          <w:rFonts w:ascii="宋体" w:cs="宋体"/>
          <w:kern w:val="0"/>
          <w:szCs w:val="21"/>
        </w:rPr>
        <w:t>此题考查了液体压强、浮沉条件及阿基米德原理的应用，难度适中。</w:t>
      </w:r>
    </w:p>
    <w:sectPr w:rsidR="00BC4DC9" w:rsidSect="00AC1539">
      <w:footerReference w:type="default" r:id="rId44"/>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C862A" w14:textId="77777777" w:rsidR="00BF647F" w:rsidRDefault="00BF647F">
      <w:pPr>
        <w:rPr>
          <w:rFonts w:hint="eastAsia"/>
        </w:rPr>
      </w:pPr>
      <w:r>
        <w:separator/>
      </w:r>
    </w:p>
  </w:endnote>
  <w:endnote w:type="continuationSeparator" w:id="0">
    <w:p w14:paraId="67AC2D68" w14:textId="77777777" w:rsidR="00BF647F" w:rsidRDefault="00BF647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660BE" w14:textId="5BA64073"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F61812">
      <w:rPr>
        <w:rFonts w:hint="eastAsia"/>
        <w:noProof/>
      </w:rPr>
      <w:instrText>10</w:instrText>
    </w:r>
    <w:r>
      <w:fldChar w:fldCharType="end"/>
    </w:r>
    <w:r>
      <w:instrText xml:space="preserve"> </w:instrText>
    </w:r>
    <w:r>
      <w:fldChar w:fldCharType="separate"/>
    </w:r>
    <w:r w:rsidR="00F61812">
      <w:rPr>
        <w:rFonts w:hint="eastAsia"/>
        <w:noProof/>
      </w:rPr>
      <w:t>10</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F61812">
      <w:rPr>
        <w:rFonts w:hint="eastAsia"/>
        <w:noProof/>
      </w:rPr>
      <w:instrText>24</w:instrText>
    </w:r>
    <w:r>
      <w:fldChar w:fldCharType="end"/>
    </w:r>
    <w:r>
      <w:instrText xml:space="preserve"> </w:instrText>
    </w:r>
    <w:r>
      <w:fldChar w:fldCharType="separate"/>
    </w:r>
    <w:r w:rsidR="00F61812">
      <w:rPr>
        <w:rFonts w:hint="eastAsia"/>
        <w:noProof/>
      </w:rPr>
      <w:t>24</w:t>
    </w:r>
    <w:r>
      <w:fldChar w:fldCharType="end"/>
    </w:r>
    <w:r>
      <w:rPr>
        <w:rFonts w:hint="eastAsia"/>
      </w:rPr>
      <w:t>页</w:t>
    </w:r>
  </w:p>
  <w:p w14:paraId="4C4A425F"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A7C4D" w14:textId="77777777" w:rsidR="00BF647F" w:rsidRDefault="00BF647F">
      <w:pPr>
        <w:rPr>
          <w:rFonts w:hint="eastAsia"/>
        </w:rPr>
      </w:pPr>
      <w:r>
        <w:separator/>
      </w:r>
    </w:p>
  </w:footnote>
  <w:footnote w:type="continuationSeparator" w:id="0">
    <w:p w14:paraId="4CABE783" w14:textId="77777777" w:rsidR="00BF647F" w:rsidRDefault="00BF647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967783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4008FA"/>
    <w:rsid w:val="0094729D"/>
    <w:rsid w:val="009D662E"/>
    <w:rsid w:val="00AC1539"/>
    <w:rsid w:val="00B53878"/>
    <w:rsid w:val="00BC4DC9"/>
    <w:rsid w:val="00BF647F"/>
    <w:rsid w:val="00C70944"/>
    <w:rsid w:val="00C841D7"/>
    <w:rsid w:val="00DE1F19"/>
    <w:rsid w:val="00E6555B"/>
    <w:rsid w:val="00F61812"/>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2E0EF"/>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hAnsi="宋体"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hAnsi="宋体"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Times New Roman" w:eastAsia="宋体" w:hAnsi="宋体" w:cs="Times New Roman"/>
      <w:sz w:val="18"/>
      <w:szCs w:val="18"/>
    </w:rPr>
  </w:style>
  <w:style w:type="character" w:customStyle="1" w:styleId="a6">
    <w:name w:val="页脚 字符"/>
    <w:basedOn w:val="a0"/>
    <w:link w:val="a5"/>
    <w:uiPriority w:val="99"/>
    <w:qFormat/>
    <w:rPr>
      <w:rFonts w:ascii="Times New Roman" w:eastAsia="宋体" w:hAnsi="宋体" w:cs="Times New Roman"/>
      <w:sz w:val="18"/>
      <w:szCs w:val="18"/>
    </w:rPr>
  </w:style>
  <w:style w:type="character" w:customStyle="1" w:styleId="a4">
    <w:name w:val="批注框文本 字符"/>
    <w:basedOn w:val="a0"/>
    <w:link w:val="a3"/>
    <w:uiPriority w:val="99"/>
    <w:semiHidden/>
    <w:qFormat/>
    <w:rPr>
      <w:rFonts w:ascii="Times New Roman" w:eastAsia="宋体" w:hAnsi="宋体" w:cs="Times New Roman"/>
      <w:sz w:val="18"/>
      <w:szCs w:val="18"/>
    </w:rPr>
  </w:style>
  <w:style w:type="paragraph" w:styleId="aa">
    <w:name w:val="No Spacing"/>
    <w:link w:val="ab"/>
    <w:uiPriority w:val="1"/>
    <w:qFormat/>
    <w:rPr>
      <w:rFonts w:hAnsi="宋体" w:cs="Times New Roman"/>
      <w:sz w:val="22"/>
      <w:szCs w:val="22"/>
    </w:rPr>
  </w:style>
  <w:style w:type="character" w:customStyle="1" w:styleId="ab">
    <w:name w:val="无间隔 字符"/>
    <w:basedOn w:val="a0"/>
    <w:link w:val="aa"/>
    <w:uiPriority w:val="1"/>
    <w:qFormat/>
    <w:rPr>
      <w:rFonts w:ascii="Times New Roman" w:eastAsia="宋体" w:hAnsi="宋体" w:cs="Times New Roman"/>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Times New Roman" w:eastAsia="宋体" w:hAnsi="宋体" w:cs="Times New Roman"/>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6ab61d221-02d2-45ff-94be-ec81ef387aeb;e7064ad87-a461-4d20-83d2-36a370eb2b66,cc63ab78b-5b9d-466a-bc9b-2797d0deb812,a5c3010f1-6dd4-413e-a53f-3e45d3be8a65,5099d9ec6-c0a2-40b3-bff4-d87b9338e9bc,cec1eb454-242c-4649-9fec-06bf502263d2,7259a3ac3-be9e-41c8-b3b9-9ab0232e55fc,15318a3b2-b2ca-4692-b98d-1a8fee7b6d4c,1f67c0f70-c6a6-4bf6-adea-141019332052,b270942b9-4cfa-477b-9e63-d11020d2d41e,10e497e63-3d26-4989-a2c1-6ef9587e2a7a,81c2492f3-604f-404b-b0d5-b4c471616b83,f294b9542-03bf-4d47-8209-53e21d999df4,3ae2fccb9-df54-4412-b48c-9b2a5f6fdba7,a998a32ad-de09-4b26-af99-6e0326ae7490,daf2fac71-4fc0-4b0d-8d68-5361579bded5,05d26c64e-e664-4877-989f-9eea3af48fda,5d08dbb71-bf23-4e87-aa1f-6f29ca4901d4,a5b3e59ab-cc48-4d47-96ea-8906a4b3140a,5383198db-53b6-47c7-8464-0e9514bc2de5,e4b74a369-ef7f-4cde-8bb5-1453d7ea477d,90675aad6-4d48-490c-ac46-d22ed2278d30,4836b1a5a-68f0-4888-b2f8-e4c9f7cae605,c110581b7-14fd-4946-8d34-be59623d72b1,60345a538-99fa-4f32-87bc-54829d86b380,ae29d331e-ee35-46a9-af7f-36420600fbfa,9b916e78f-aa9d-4834-97e4-cb9f1a61ada0,a1651433d-94da-4a48-8be0-3686f49d48b0,16f8214e7-63b2-489a-abe8-a465ecc1740c,9019b2584-75dc-47ea-bb78-da8ea8e38a12,ef92dbef6-047e-4dbc-9f27-11a5b97b43c3,b51045d33-780b-48fe-a62e-f8fc4df8e39d,f876d314a-d488-4063-943f-94a21c63779b,4e50bbdd3-6dad-460b-94cf-3f4ed157eafc,0fa9f5098-1bcf-4478-9efd-fa5c0ae3e89b,</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D7098-D889-4A0E-BD6F-F92D003818D7}">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2701</Words>
  <Characters>15398</Characters>
  <Application>Microsoft Office Word</Application>
  <DocSecurity>0</DocSecurity>
  <Lines>128</Lines>
  <Paragraphs>36</Paragraphs>
  <ScaleCrop>false</ScaleCrop>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2024-07-15T01:33:00Z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