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E33C" w14:textId="77777777" w:rsidR="004C30F1" w:rsidRDefault="00000000" w:rsidP="004C30F1">
      <w:pPr>
        <w:spacing w:line="360" w:lineRule="auto"/>
        <w:jc w:val="center"/>
        <w:rPr>
          <w:rFonts w:ascii="宋体" w:cs="宋体"/>
          <w:b/>
          <w:color w:val="FF0000"/>
          <w:sz w:val="32"/>
        </w:rPr>
      </w:pPr>
      <w:r w:rsidRPr="0026137D">
        <w:rPr>
          <w:rFonts w:eastAsia="Times New Roman" w:hAnsi="Times New Roman"/>
          <w:b/>
          <w:color w:val="FF0000"/>
          <w:sz w:val="32"/>
        </w:rPr>
        <w:t>2023-2024</w:t>
      </w:r>
      <w:r w:rsidRPr="0026137D">
        <w:rPr>
          <w:rFonts w:ascii="宋体" w:cs="宋体"/>
          <w:b/>
          <w:color w:val="FF0000"/>
          <w:sz w:val="32"/>
        </w:rPr>
        <w:t>学年河南省南阳市新野县春晖学校</w:t>
      </w:r>
      <w:r w:rsidR="004C30F1">
        <w:rPr>
          <w:rFonts w:ascii="宋体" w:cs="宋体" w:hint="eastAsia"/>
          <w:b/>
          <w:color w:val="FF0000"/>
          <w:sz w:val="32"/>
        </w:rPr>
        <w:t>八</w:t>
      </w:r>
      <w:r w:rsidR="004C30F1" w:rsidRPr="004C30F1">
        <w:rPr>
          <w:rFonts w:ascii="宋体" w:cs="宋体" w:hint="eastAsia"/>
          <w:b/>
          <w:color w:val="FF0000"/>
          <w:sz w:val="32"/>
        </w:rPr>
        <w:t>年级（下）开学考试物理试卷</w:t>
      </w:r>
    </w:p>
    <w:p w14:paraId="0249CBFF" w14:textId="62A27D40" w:rsidR="00BC4DC9" w:rsidRDefault="00000000" w:rsidP="004C30F1">
      <w:pPr>
        <w:spacing w:line="360" w:lineRule="auto"/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6423945B" w14:textId="77777777" w:rsidR="00BC4DC9" w:rsidRDefault="00000000" w:rsidP="00B53878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f8d91829-9823-434e-91e5-f7ddd04835f5"/>
      <w:r>
        <w:rPr>
          <w:rFonts w:ascii="宋体" w:cs="宋体"/>
          <w:kern w:val="0"/>
          <w:szCs w:val="21"/>
        </w:rPr>
        <w:t>下列对物理量的估测与实际相符的是</w:t>
      </w:r>
      <w:r>
        <w:rPr>
          <w:rFonts w:eastAsia="Times New Roman" w:hAnsi="Times New Roman"/>
          <w:kern w:val="0"/>
          <w:szCs w:val="21"/>
        </w:rPr>
        <w:t>(    )</w:t>
      </w:r>
      <w:bookmarkEnd w:id="0"/>
    </w:p>
    <w:p w14:paraId="43FF5308" w14:textId="7118A823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教学楼一层楼的高度大约为</w:t>
      </w:r>
      <m:oMath>
        <m:r>
          <w:rPr>
            <w:rFonts w:ascii="Cambria Math" w:hAnsi="Cambria Math"/>
          </w:rPr>
          <m:t xml:space="preserve">3.5m            </m:t>
        </m:r>
      </m:oMath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一瓶矿泉水的质量约为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某中学生跑完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后心跳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次的时间约为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 w:rsidR="0026137D">
        <w:rPr>
          <w:rFonts w:eastAsia="Times New Roman" w:hAnsi="Times New Roman"/>
          <w:i/>
          <w:iCs/>
          <w:kern w:val="0"/>
          <w:szCs w:val="21"/>
        </w:rPr>
        <w:t xml:space="preserve">          </w:t>
      </w:r>
      <w:r w:rsidR="0026137D" w:rsidRPr="0026137D">
        <w:rPr>
          <w:rFonts w:asciiTheme="minorEastAsia" w:eastAsiaTheme="minorEastAsia" w:hAnsiTheme="minorEastAsia" w:hint="eastAsia"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 xml:space="preserve">. </w:t>
      </w:r>
      <w:r>
        <w:rPr>
          <w:rFonts w:ascii="宋体" w:cs="宋体"/>
          <w:kern w:val="0"/>
          <w:szCs w:val="21"/>
        </w:rPr>
        <w:t>人步行的速度约为</w:t>
      </w:r>
      <m:oMath>
        <m:r>
          <w:rPr>
            <w:rFonts w:ascii="Cambria Math" w:hAnsi="Cambria Math"/>
          </w:rPr>
          <m:t>5m/s</m:t>
        </m:r>
      </m:oMath>
    </w:p>
    <w:p w14:paraId="352140EF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1889dd2d-b86c-4caa-9bc8-4542ab3e8cc7"/>
      <w:r>
        <w:rPr>
          <w:rFonts w:ascii="宋体" w:cs="宋体"/>
          <w:kern w:val="0"/>
          <w:szCs w:val="21"/>
        </w:rPr>
        <w:t>一茶杯放在桌面上，下列关于茶杯和桌面的受力论述中，正确的是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1F6E27F" wp14:editId="175BE6C6">
            <wp:extent cx="1286002" cy="866902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02" cy="86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7C4E14C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茶杯和桌面之间有弹力作用，其原因是桌面发生了形变，茶杯并未发生形变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桌面受到向下的弹力，是由于桌面发生了形变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桌面受到向下的弹力，是由于茶杯发生了形变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茶杯受到向上的弹力，是由于茶杯发生了形变</w:t>
      </w:r>
    </w:p>
    <w:p w14:paraId="3703FD99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a36ca2b6-dc9d-4723-8592-2eb86937e8c2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BB0FC18" wp14:editId="0FC3E71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04975" cy="1552575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如图所示为某物体做直线运动时路程随时间变化的图象，由图象可知该物体</w: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6039205C" w14:textId="2AF3D3FD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在整个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时间内都做匀速直线运动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在整个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时间内的平均速度为</w:t>
      </w:r>
      <m:oMath>
        <m:r>
          <w:rPr>
            <w:rFonts w:ascii="Cambria Math" w:hAnsi="Cambria Math"/>
          </w:rPr>
          <m:t>2m/s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20∼30s</m:t>
        </m:r>
      </m:oMath>
      <w:r>
        <w:rPr>
          <w:rFonts w:ascii="宋体" w:cs="宋体"/>
          <w:kern w:val="0"/>
          <w:szCs w:val="21"/>
        </w:rPr>
        <w:t>内物体的速度为</w:t>
      </w:r>
      <m:oMath>
        <m:r>
          <w:rPr>
            <w:rFonts w:ascii="Cambria Math" w:hAnsi="Cambria Math"/>
          </w:rPr>
          <m:t>40m/s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0∼20s</m:t>
        </m:r>
      </m:oMath>
      <w:r>
        <w:rPr>
          <w:rFonts w:ascii="宋体" w:cs="宋体"/>
          <w:kern w:val="0"/>
          <w:szCs w:val="21"/>
        </w:rPr>
        <w:t>时间内的速度比在</w:t>
      </w:r>
      <m:oMath>
        <m:r>
          <w:rPr>
            <w:rFonts w:ascii="Cambria Math" w:hAnsi="Cambria Math"/>
          </w:rPr>
          <m:t>30∼40s</m:t>
        </m:r>
      </m:oMath>
      <w:r>
        <w:rPr>
          <w:rFonts w:ascii="宋体" w:cs="宋体"/>
          <w:kern w:val="0"/>
          <w:szCs w:val="21"/>
        </w:rPr>
        <w:t>时间内的速度大</w:t>
      </w:r>
      <w:r>
        <w:br/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5a11afaf-ce6a-4348-b95e-a64a52160c69"/>
      <w:r>
        <w:rPr>
          <w:rFonts w:ascii="宋体" w:cs="宋体"/>
          <w:kern w:val="0"/>
          <w:szCs w:val="21"/>
        </w:rPr>
        <w:t>如图所示的几种现象中，力的作用效果与其他三个不一样的是</w:t>
      </w:r>
      <w:r>
        <w:rPr>
          <w:rFonts w:eastAsia="Times New Roman" w:hAnsi="Times New Roman"/>
          <w:kern w:val="0"/>
          <w:szCs w:val="21"/>
        </w:rPr>
        <w:t>(    )</w:t>
      </w:r>
      <w:bookmarkEnd w:id="3"/>
    </w:p>
    <w:p w14:paraId="0A9B6116" w14:textId="2474F7A0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985CE19" wp14:editId="4D408660">
            <wp:extent cx="952500" cy="1323975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手拉开弓</w:t>
      </w:r>
      <w:r w:rsidR="0026137D">
        <w:rPr>
          <w:rFonts w:ascii="宋体" w:cs="宋体" w:hint="eastAsia"/>
          <w:kern w:val="0"/>
          <w:szCs w:val="21"/>
        </w:rPr>
        <w:t xml:space="preserve"> </w:t>
      </w:r>
      <w:r w:rsidR="0026137D">
        <w:rPr>
          <w:rFonts w:ascii="宋体" w:cs="宋体"/>
          <w:kern w:val="0"/>
          <w:szCs w:val="21"/>
        </w:rPr>
        <w:t xml:space="preserve">       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F6FDCED" wp14:editId="417B57F3">
            <wp:extent cx="1247775" cy="885825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棋子被击打后飞出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3E9D5AD" wp14:editId="2CB723DE">
            <wp:extent cx="809625" cy="1076325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小明压弯跳板</w:t>
      </w:r>
      <w:r w:rsidR="0026137D">
        <w:rPr>
          <w:rFonts w:ascii="宋体" w:cs="宋体" w:hint="eastAsia"/>
          <w:kern w:val="0"/>
          <w:szCs w:val="21"/>
        </w:rPr>
        <w:t xml:space="preserve"> </w:t>
      </w:r>
      <w:r w:rsidR="0026137D">
        <w:rPr>
          <w:rFonts w:ascii="宋体" w:cs="宋体"/>
          <w:kern w:val="0"/>
          <w:szCs w:val="21"/>
        </w:rPr>
        <w:t xml:space="preserve">        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8E7C335" wp14:editId="3E388DA3">
            <wp:extent cx="904875" cy="1019175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熊猫拉弯竹子</w:t>
      </w:r>
    </w:p>
    <w:p w14:paraId="05E83F8B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c691924d-4be2-4bf3-a3d0-f30abb294f0b"/>
      <w:r>
        <w:rPr>
          <w:rFonts w:ascii="宋体" w:cs="宋体"/>
          <w:kern w:val="0"/>
          <w:szCs w:val="21"/>
        </w:rPr>
        <w:t>如图，“探究小车从斜面上下滑时的速度变化”的实验，下列做法中，能有效减少时间测量误差的是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A9E87B3" wp14:editId="4EC89D91">
            <wp:extent cx="3752850" cy="1400175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39DA73F7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将斜面等分成更多段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适当减小斜面的坡度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换用质量更大的小车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听到撞击挡板声停止计时</w:t>
      </w:r>
    </w:p>
    <w:p w14:paraId="0C9F949D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08d5055d-beea-43db-9803-31e7e0d107ed"/>
      <w:r>
        <w:rPr>
          <w:rFonts w:ascii="宋体" w:cs="宋体"/>
          <w:kern w:val="0"/>
          <w:szCs w:val="21"/>
        </w:rPr>
        <w:t>如果上课时教室内摩擦力突然消失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，我们身边的情境不可能出现的场景是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61150241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教师拿着粉笔在黑板上写字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课桌仍在水平地面不动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挂在墙上的钟仍在原处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教师和学生无法走路</w:t>
      </w:r>
    </w:p>
    <w:p w14:paraId="7E0472CB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ascii="黑体" w:eastAsia="黑体" w:hAnsi="黑体" w:cs="黑体"/>
        </w:rPr>
        <w:t>二、多选题：本大题共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0BB4C744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94729718-20ad-4925-8025-752a2f64f402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1519EB8" wp14:editId="3342A08F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81125" cy="1295400"/>
            <wp:effectExtent l="0" t="0" r="0" b="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如图所示的是光在空气和玻璃间传播的情况，关于如图的下列说法中正确的是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6"/>
    </w:p>
    <w:p w14:paraId="314D3660" w14:textId="7C8B7E61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i/>
          <w:iCs/>
          <w:kern w:val="0"/>
          <w:szCs w:val="21"/>
        </w:rPr>
        <w:t>PQ</w:t>
      </w:r>
      <w:r>
        <w:rPr>
          <w:rFonts w:ascii="宋体" w:cs="宋体"/>
          <w:kern w:val="0"/>
          <w:szCs w:val="21"/>
        </w:rPr>
        <w:t>是法线</w:t>
      </w:r>
      <w:r w:rsidR="0026137D">
        <w:rPr>
          <w:rFonts w:ascii="宋体" w:cs="宋体" w:hint="eastAsia"/>
          <w:kern w:val="0"/>
          <w:szCs w:val="21"/>
        </w:rPr>
        <w:t xml:space="preserve"> </w:t>
      </w:r>
      <w:r w:rsidR="0026137D">
        <w:rPr>
          <w:rFonts w:ascii="宋体" w:cs="宋体"/>
          <w:kern w:val="0"/>
          <w:szCs w:val="21"/>
        </w:rPr>
        <w:t xml:space="preserve">     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i/>
          <w:iCs/>
          <w:kern w:val="0"/>
          <w:szCs w:val="21"/>
        </w:rPr>
        <w:t>AO</w:t>
      </w:r>
      <w:r>
        <w:rPr>
          <w:rFonts w:ascii="宋体" w:cs="宋体"/>
          <w:kern w:val="0"/>
          <w:szCs w:val="21"/>
        </w:rPr>
        <w:t>是入射光线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折射角是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 xml:space="preserve">               </m:t>
        </m:r>
      </m:oMath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玻璃在</w:t>
      </w:r>
      <w:r>
        <w:rPr>
          <w:rFonts w:eastAsia="Times New Roman" w:hAnsi="Times New Roman"/>
          <w:i/>
          <w:iCs/>
          <w:kern w:val="0"/>
          <w:szCs w:val="21"/>
        </w:rPr>
        <w:t>MN</w:t>
      </w:r>
      <w:r>
        <w:rPr>
          <w:rFonts w:ascii="宋体" w:cs="宋体"/>
          <w:kern w:val="0"/>
          <w:szCs w:val="21"/>
        </w:rPr>
        <w:t>的左侧</w:t>
      </w:r>
    </w:p>
    <w:p w14:paraId="7AFD437E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>8</w:t>
      </w:r>
      <w:r>
        <w:rPr>
          <w:rFonts w:ascii="宋体" w:cs="宋体"/>
          <w:kern w:val="0"/>
          <w:szCs w:val="21"/>
        </w:rPr>
        <w:t>.</w:t>
      </w:r>
      <w:bookmarkStart w:id="7" w:name="39f3f23a-b8a5-4d09-b693-70a59994edff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E164BC5" wp14:editId="58657DE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85950" cy="1562100"/>
            <wp:effectExtent l="0" t="0" r="0" b="0"/>
            <wp:wrapSquare wrapText="left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如图所示是甲和乙两种物质的质量与体积关系图像，分析图像可知</w:t>
      </w:r>
      <w:r>
        <w:rPr>
          <w:rFonts w:eastAsia="Times New Roman" w:hAnsi="Times New Roman"/>
          <w:kern w:val="0"/>
          <w:szCs w:val="21"/>
        </w:rPr>
        <w:t>(    )</w:t>
      </w:r>
      <w:bookmarkEnd w:id="7"/>
    </w:p>
    <w:p w14:paraId="61132B0A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乙物质的密度为</w:t>
      </w:r>
      <m:oMath>
        <m:r>
          <w:rPr>
            <w:rFonts w:ascii="Cambria Math" w:hAnsi="Cambria Math"/>
          </w:rPr>
          <m:t>0.5kg/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甲的密度大于乙的密度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体积为</w:t>
      </w:r>
      <m:oMath>
        <m:r>
          <w:rPr>
            <w:rFonts w:ascii="Cambria Math" w:hAnsi="Cambria Math"/>
          </w:rPr>
          <m:t>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的乙物质，质量为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若甲、乙的质量相等，则乙的体积较大</w:t>
      </w:r>
    </w:p>
    <w:p w14:paraId="76F2CCA8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三、填空题：本大题共</w:t>
      </w:r>
      <w:r>
        <w:rPr>
          <w:rFonts w:eastAsia="Times New Roman" w:hAnsi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14</w:t>
      </w:r>
      <w:r>
        <w:rPr>
          <w:rFonts w:ascii="黑体" w:eastAsia="黑体" w:hAnsi="黑体" w:cs="黑体"/>
        </w:rPr>
        <w:t>分。</w:t>
      </w:r>
    </w:p>
    <w:p w14:paraId="5BA23E5E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3f33d0fc-1e5b-4f44-8cb1-41c3ef2ea4de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489CB584" wp14:editId="3EEC64F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38250" cy="1457325"/>
            <wp:effectExtent l="0" t="0" r="0" b="0"/>
            <wp:wrapSquare wrapText="left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如图所示，踢足球是同学们喜爱的运动之一，用力踢球会感觉到脚有点疼痛，这说明力的作用是______的。技艺高超的球员踢在球的恰当位置时，会形成“香蕉球”，这里的“恰当位置”是指力的三要素中的______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选填“大小”“方向”或“作用点”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8"/>
    </w:p>
    <w:p w14:paraId="72391E93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ce34a2c9-76d3-43e2-86cd-c48b920aeef8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0DEA33AC" wp14:editId="6CCCFC1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095375" cy="1085850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“西塞山前白鹭飞，桃花流水鳜鱼肥”</w:t>
      </w:r>
      <m:oMath>
        <m:r>
          <w:rPr>
            <w:rFonts w:ascii="Cambria Math" w:hAnsi="Cambria Math"/>
          </w:rPr>
          <m:t>([</m:t>
        </m:r>
      </m:oMath>
      <w:r>
        <w:rPr>
          <w:rFonts w:ascii="宋体" w:cs="宋体"/>
          <w:kern w:val="0"/>
          <w:szCs w:val="21"/>
        </w:rPr>
        <w:t>唐</w:t>
      </w:r>
      <w:r>
        <w:rPr>
          <w:rFonts w:eastAsia="Times New Roman" w:hAnsi="Times New Roman"/>
          <w:kern w:val="0"/>
          <w:szCs w:val="21"/>
        </w:rPr>
        <w:t>]</w:t>
      </w:r>
      <w:r>
        <w:rPr>
          <w:rFonts w:ascii="宋体" w:cs="宋体"/>
          <w:kern w:val="0"/>
          <w:szCs w:val="21"/>
        </w:rPr>
        <w:t>张志和《渔歌子》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。如图是白鹭在如镜的水面上飞行的情形。水中的“白鹭”是由光的反射形成的______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选填“实”或“虚”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像。若水深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，当白鹭距离水面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时，它的像距离水面______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m</w:t>
      </w:r>
      <w:r>
        <w:rPr>
          <w:rFonts w:ascii="宋体" w:cs="宋体"/>
          <w:kern w:val="0"/>
          <w:szCs w:val="21"/>
        </w:rPr>
        <w:t>。</w:t>
      </w:r>
      <w:bookmarkEnd w:id="9"/>
    </w:p>
    <w:p w14:paraId="664DA066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2a21de8b-f6d8-400a-805c-cd75b0f8e6b2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0EEFD773" wp14:editId="2229093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62125" cy="1343025"/>
            <wp:effectExtent l="0" t="0" r="0" b="0"/>
            <wp:wrapSquare wrapText="left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如图所示是一种传统的民间艺术，高超的口技艺人，可以模仿各种语音。从声音的物理特性来看，他主要模仿声音的______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选填“响度”或“音色”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，现场观众能听到各种声音，是因为声音能在______中传播。</w:t>
      </w:r>
      <w:bookmarkEnd w:id="10"/>
    </w:p>
    <w:p w14:paraId="2543A8D2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f8f25d37-b3f0-4e7c-a11f-f6409865488c"/>
      <w:r>
        <w:rPr>
          <w:rFonts w:ascii="宋体" w:cs="宋体"/>
          <w:kern w:val="0"/>
          <w:szCs w:val="21"/>
        </w:rPr>
        <w:t>请同学们应用所学物理知识正确使用下列测量工具。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B52F319" wp14:editId="5844CC70">
            <wp:extent cx="3219450" cy="1666875"/>
            <wp:effectExtent l="0" t="0" r="0" b="0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所示，为了让读数更精确，应该选用______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选填“甲”或“乙”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刻度尺；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小明骑车去学校，借助停表记录了自己从家到学校的时间，如图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所示，此时停表所表示的时间是______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s</w:t>
      </w:r>
      <w:r>
        <w:rPr>
          <w:rFonts w:ascii="宋体" w:cs="宋体"/>
          <w:kern w:val="0"/>
          <w:szCs w:val="21"/>
        </w:rPr>
        <w:t>。在骑车的过程中，小明觉得自己是静止的，他是以______为参照物的。</w:t>
      </w:r>
      <w:bookmarkEnd w:id="11"/>
    </w:p>
    <w:p w14:paraId="2FB040BB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lastRenderedPageBreak/>
        <w:t>13</w:t>
      </w:r>
      <w:r>
        <w:rPr>
          <w:rFonts w:ascii="宋体" w:cs="宋体"/>
          <w:kern w:val="0"/>
          <w:szCs w:val="21"/>
        </w:rPr>
        <w:t>.</w:t>
      </w:r>
      <w:bookmarkStart w:id="12" w:name="b59e28fd-896e-4b6b-ae9d-e3cf21b473e5"/>
      <w:r>
        <w:rPr>
          <w:rFonts w:ascii="宋体" w:cs="宋体"/>
          <w:kern w:val="0"/>
          <w:szCs w:val="21"/>
        </w:rPr>
        <w:t>如图是一只小狗在太阳系不同行星上所受重力大小的统计图。根据图中所给的信息，一名质量为</w:t>
      </w:r>
      <w:r>
        <w:rPr>
          <w:rFonts w:eastAsia="Times New Roman" w:hAnsi="Times New Roman"/>
          <w:kern w:val="0"/>
          <w:szCs w:val="21"/>
        </w:rPr>
        <w:t>50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的中学生在火星上所受的重力大小为______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N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地</m:t>
            </m:r>
          </m:sub>
        </m:sSub>
      </m:oMath>
      <w:r>
        <w:rPr>
          <w:rFonts w:ascii="宋体" w:cs="宋体"/>
          <w:kern w:val="0"/>
          <w:szCs w:val="21"/>
        </w:rPr>
        <w:t>取</w:t>
      </w:r>
      <m:oMath>
        <m:r>
          <w:rPr>
            <w:rFonts w:ascii="Cambria Math" w:hAnsi="Cambria Math"/>
          </w:rPr>
          <m:t>10N/kg)</m:t>
        </m:r>
      </m:oMath>
      <w:bookmarkEnd w:id="1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11"/>
      </w:tblGrid>
      <w:tr w:rsidR="001E4664" w14:paraId="563674D9" w14:textId="77777777">
        <w:trPr>
          <w:cantSplit/>
          <w:trHeight w:val="3510"/>
          <w:jc w:val="center"/>
        </w:trPr>
        <w:tc>
          <w:tcPr>
            <w:tcW w:w="4095" w:type="dxa"/>
          </w:tcPr>
          <w:p w14:paraId="17B00181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0" wp14:anchorId="6263D407" wp14:editId="2ACA0D9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600325" cy="2228850"/>
                  <wp:effectExtent l="0" t="0" r="0" b="0"/>
                  <wp:wrapTopAndBottom/>
                  <wp:docPr id="1038" name="Imag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ag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2D9183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b6572e50-afba-4637-8330-8816ebed8e26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2478867E" wp14:editId="3ECC566E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581025" cy="885825"/>
            <wp:effectExtent l="0" t="0" r="0" b="0"/>
            <wp:wrapSquare wrapText="left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济源市坚持在农村学校实施学生营养餐进校园。如图是济源市某学校免费为学生提供的袋装牛奶，若该牛奶的密度为</w:t>
      </w:r>
      <m:oMath>
        <m:r>
          <w:rPr>
            <w:rFonts w:ascii="Cambria Math" w:hAnsi="Cambria Math"/>
          </w:rPr>
          <m:t>1.01×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，则一袋牛奶的质量为______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kg</w:t>
      </w:r>
      <w:r>
        <w:rPr>
          <w:rFonts w:ascii="宋体" w:cs="宋体"/>
          <w:kern w:val="0"/>
          <w:szCs w:val="21"/>
        </w:rPr>
        <w:t>；牛奶喝掉一半，剩余牛奶的密度______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选填“变大”“变小”或“不变”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3"/>
    </w:p>
    <w:p w14:paraId="2933F88D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d8fd2725-a74b-450c-afef-6a2b9fde24bc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401C9ED1" wp14:editId="25057E23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38250" cy="923925"/>
            <wp:effectExtent l="0" t="0" r="0" b="0"/>
            <wp:wrapSquare wrapText="left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在《玩转物理》第一期的活动中，小明同学用木棒敲击瓶子时，发出的声音音调最低的是第______个瓶子，小明发现往瓶子里灌开水时，随着水位的升高，音调越来越______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填“高”或“低”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4"/>
    </w:p>
    <w:p w14:paraId="26683C7B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四、作图题：本大题共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07E4FA27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19cb3cde-b020-42fc-bb4b-3a2005f92431"/>
      <w:r>
        <w:rPr>
          <w:rFonts w:ascii="宋体" w:cs="宋体"/>
          <w:kern w:val="0"/>
          <w:szCs w:val="21"/>
        </w:rPr>
        <w:t>请在图中画出点光源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发出的光，经过平面镜反射后照亮墙面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的范围，并完成光路。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5EC4BFC2" wp14:editId="3CFD5469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62025" cy="1171575"/>
            <wp:effectExtent l="0" t="0" r="0" b="0"/>
            <wp:wrapSquare wrapText="left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5"/>
    </w:p>
    <w:p w14:paraId="765D57DF" w14:textId="77777777" w:rsidR="001E4664" w:rsidRDefault="00000000">
      <w:pPr>
        <w:spacing w:line="360" w:lineRule="auto"/>
        <w:textAlignment w:val="center"/>
      </w:pPr>
      <w:r>
        <w:br w:type="textWrapping" w:clear="all"/>
      </w:r>
    </w:p>
    <w:p w14:paraId="7600FE92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7ad3d9d4-38e0-4783-a637-4a56c631dfae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5D9C1F4D" wp14:editId="4969C109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14475" cy="1209675"/>
            <wp:effectExtent l="0" t="0" r="0" b="0"/>
            <wp:wrapSquare wrapText="left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如图所示，球形物体重</w:t>
      </w:r>
      <w:r>
        <w:rPr>
          <w:rFonts w:eastAsia="Times New Roman" w:hAnsi="Times New Roman"/>
          <w:kern w:val="0"/>
          <w:szCs w:val="21"/>
        </w:rPr>
        <w:t>30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，画出该物体所受重力的示意图</w:t>
      </w:r>
      <w:bookmarkEnd w:id="16"/>
    </w:p>
    <w:p w14:paraId="1F330AEC" w14:textId="77777777" w:rsidR="001E4664" w:rsidRDefault="00000000">
      <w:pPr>
        <w:spacing w:line="360" w:lineRule="auto"/>
        <w:textAlignment w:val="center"/>
      </w:pPr>
      <w:r>
        <w:br w:type="textWrapping" w:clear="all"/>
      </w:r>
    </w:p>
    <w:p w14:paraId="0436B829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lastRenderedPageBreak/>
        <w:t>五、实验探究题：本大题共</w:t>
      </w:r>
      <w:r>
        <w:rPr>
          <w:rFonts w:eastAsia="Times New Roman" w:hAnsi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21</w:t>
      </w:r>
      <w:r>
        <w:rPr>
          <w:rFonts w:ascii="黑体" w:eastAsia="黑体" w:hAnsi="黑体" w:cs="黑体"/>
        </w:rPr>
        <w:t>分。</w:t>
      </w:r>
    </w:p>
    <w:p w14:paraId="4243A7C1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eb88bedb-e357-415c-8eb3-c2e4e048982d"/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所示是“探究滑动摩擦力大小与什么因素有关”的实验。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91F5DF8" wp14:editId="4364DBEB">
            <wp:extent cx="5419725" cy="3295650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实验过程中，用弹簧测力计沿水平方向拉着物块，使其在长木板上做匀速直线运动，此时滑动摩擦力的大小______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选填“大于”“等于”或“小于”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弹簧测力计的示数。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甲实验中，物块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受到的滑动摩擦力为______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N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比较实验______可以探究滑动摩擦力的大小与接触面粗糙程度的关系；这个实验过程中的研究方法与下列______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填字母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事例中的研究方法相同。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用光线表示光的传播路径和方向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通过树枝晃动的幅度判断风力的大小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研究凸透镜成像性质与物距关系时，保持凸透镜的焦距不变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为了探究滑动摩擦力的大小与接触面积的关系，小宁通过甲、丁实验得出结论，你认为他采用的方法是______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选填“正确”或“错误”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的，理由是______。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小宁在同一木板表面上进行多次实验，用实验测得的数据作出了如图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所示的</w:t>
      </w:r>
      <m:oMath>
        <m:r>
          <w:rPr>
            <w:rFonts w:ascii="Cambria Math" w:hAnsi="Cambria Math"/>
          </w:rPr>
          <m:t>f-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压</m:t>
            </m:r>
          </m:sub>
        </m:sSub>
      </m:oMath>
      <w:r>
        <w:rPr>
          <w:rFonts w:ascii="宋体" w:cs="宋体"/>
          <w:kern w:val="0"/>
          <w:szCs w:val="21"/>
        </w:rPr>
        <w:t>关系图像。请依</w:t>
      </w:r>
      <w:r>
        <w:rPr>
          <w:rFonts w:ascii="宋体" w:cs="宋体"/>
          <w:kern w:val="0"/>
          <w:szCs w:val="21"/>
        </w:rPr>
        <w:lastRenderedPageBreak/>
        <w:t>据图像判断当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压</m:t>
            </m:r>
          </m:sub>
        </m:sSub>
        <m:r>
          <w:rPr>
            <w:rFonts w:ascii="Cambria Math" w:hAnsi="Cambria Math"/>
          </w:rPr>
          <m:t>=7N</m:t>
        </m:r>
      </m:oMath>
      <w:r>
        <w:rPr>
          <w:rFonts w:ascii="宋体" w:cs="宋体"/>
          <w:kern w:val="0"/>
          <w:szCs w:val="21"/>
        </w:rPr>
        <w:t>时，物体受到的滑动摩擦力</w:t>
      </w:r>
      <m:oMath>
        <m:r>
          <w:rPr>
            <w:rFonts w:ascii="Cambria Math" w:hAnsi="Cambria Math"/>
          </w:rPr>
          <m:t>f=</m:t>
        </m:r>
      </m:oMath>
      <w:r>
        <w:rPr>
          <w:rFonts w:ascii="宋体" w:cs="宋体"/>
          <w:kern w:val="0"/>
          <w:szCs w:val="21"/>
        </w:rPr>
        <w:t>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N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F55A4B6" wp14:editId="639C8187">
            <wp:extent cx="1943100" cy="1819275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14:paraId="38876D0F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dce9a7ef-08a4-4369-8a09-dd1e1ecc1ac2"/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甲所示是小明在“洛阳牡丹文化节”赏花期间，给妈妈买的洛阳特产——梅花玉手镯，他想测出手镯的密度，就和小亮一起到实验室，利用天平、量筒、大烧杯、小烧杯、小木块、适量的水、细线等器材，想出了如下的实验方法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62206B7" wp14:editId="626858D2">
            <wp:extent cx="4286250" cy="3876675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乙是小明在调节天平时的情景，他在操作上的错误之处是______；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改正后小明按照以下步骤继续实验：</w:t>
      </w:r>
      <w:r>
        <w:rPr>
          <w:rFonts w:ascii="宋体" w:cs="宋体"/>
          <w:kern w:val="0"/>
          <w:szCs w:val="21"/>
        </w:rPr>
        <w:br/>
        <w:t>①将手镯放在天平左盘中，天平平衡时右盘中所加砝码和游码的位置如图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丙所示，则此手镯的质量为______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g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②为测量手镯的体积，小明将小木块垫在大烧杯下面使其倾斜，并加水至杯口，如图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甲所示；然后用细</w:t>
      </w:r>
      <w:r>
        <w:rPr>
          <w:rFonts w:ascii="宋体" w:cs="宋体"/>
          <w:kern w:val="0"/>
          <w:szCs w:val="21"/>
        </w:rPr>
        <w:lastRenderedPageBreak/>
        <w:t>线系住手镯，将其浸没在水中，同时用小烧杯承接溢出的水，如图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乙所示；</w:t>
      </w:r>
      <w:r>
        <w:rPr>
          <w:rFonts w:ascii="宋体" w:cs="宋体"/>
          <w:kern w:val="0"/>
          <w:szCs w:val="21"/>
        </w:rPr>
        <w:br/>
        <w:t>③将小烧杯中的水倒入量筒，水面如图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丙所示，则溢出水的体积为______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④手镯的密度是______</w:t>
      </w:r>
      <m:oMath>
        <m:r>
          <w:rPr>
            <w:rFonts w:ascii="Cambria Math" w:hAnsi="Cambria Math"/>
          </w:rPr>
          <m:t>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细心的小亮发现，步骤③中小烧杯里总会残留一些水，导致测量的密度值偏______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选填“大”或“小”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。于是他改进了实验方案，在步骤②前先测出空小烧杯的质量为</w:t>
      </w:r>
      <w:r>
        <w:rPr>
          <w:rFonts w:eastAsia="Times New Roman" w:hAnsi="Times New Roman"/>
          <w:kern w:val="0"/>
          <w:szCs w:val="21"/>
        </w:rPr>
        <w:t>35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，将步骤③改为测出小烧杯和溢出水的总质量为</w:t>
      </w:r>
      <m:oMath>
        <m:r>
          <w:rPr>
            <w:rFonts w:ascii="Cambria Math" w:hAnsi="Cambria Math"/>
          </w:rPr>
          <m:t>55.5g</m:t>
        </m:r>
      </m:oMath>
      <w:r>
        <w:rPr>
          <w:rFonts w:ascii="宋体" w:cs="宋体"/>
          <w:kern w:val="0"/>
          <w:szCs w:val="21"/>
        </w:rPr>
        <w:t>，由此他计算得出手镯的体积为______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，手镯的密度是______</w:t>
      </w:r>
      <m:oMath>
        <m:r>
          <w:rPr>
            <w:rFonts w:ascii="Cambria Math" w:hAnsi="Cambria Math"/>
          </w:rPr>
          <m:t>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保留两位小数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8"/>
    </w:p>
    <w:p w14:paraId="3E6F990A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c036a69f-d9f3-420c-80bd-17738d6d3a5c"/>
      <w:r>
        <w:rPr>
          <w:rFonts w:ascii="宋体" w:cs="宋体"/>
          <w:kern w:val="0"/>
          <w:szCs w:val="21"/>
        </w:rPr>
        <w:t>小明在“探究凸透镜成像的规律”实验中。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8244EEC" wp14:editId="03F49D63">
            <wp:extent cx="6184900" cy="1192149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1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测量凸透镜焦距时，小明将凸透镜安装在光具座上，用平行光作光源，移动光屏，在光屏上得到一个最小最亮的光斑，如图甲所示，则该凸透镜的焦距为______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cm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然后将点燃的蜡烛、凸透镜、光屏依次安装在光具座上，并调整烛焰、凸透镜及光屏三者的中心，使其大致在______。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再将点燃的蜡烛移到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刻度线处，如图乙所示，移动光屏，直到在光屏上得到一个倒立、______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选填“放大”、“缩小”或“等大”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的实像；生活中______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选填“照相机”、“投影仪”或“放大镜”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就是利用这一成像原理来工作的。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在如图乙所示的实验基础上，保持凸透镜的位置不变，将蜡烛向右移动到</w:t>
      </w:r>
      <w:r>
        <w:rPr>
          <w:rFonts w:eastAsia="Times New Roman" w:hAnsi="Times New Roman"/>
          <w:kern w:val="0"/>
          <w:szCs w:val="21"/>
        </w:rPr>
        <w:t>35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刻度线处，要想在光屏上再次成清晰的像，应将光屏向______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选填“左”或“右”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移动适当的距离，在光屏上的像将______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选填“变大”、“变小”或“不变”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在如图乙所示的实验中，在烛焰和凸透镜之间放一副眼镜，如图丙所示，发现光屏上的像由清晰变模糊了，将光屏靠近凸透镜移动适当距离后光屏上再次呈现清晰的像，则该眼镜是______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选填“近视”或“远视”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眼镜。</w:t>
      </w:r>
      <w:bookmarkEnd w:id="19"/>
    </w:p>
    <w:p w14:paraId="5A4EDE23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六、计算题：本大题共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15</w:t>
      </w:r>
      <w:r>
        <w:rPr>
          <w:rFonts w:ascii="黑体" w:eastAsia="黑体" w:hAnsi="黑体" w:cs="黑体"/>
        </w:rPr>
        <w:t>分。</w:t>
      </w:r>
    </w:p>
    <w:p w14:paraId="1EACC5D3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623588e0-962e-49bf-a73d-705eb9a47133"/>
      <w:r>
        <w:rPr>
          <w:rFonts w:ascii="宋体" w:cs="宋体"/>
          <w:kern w:val="0"/>
          <w:szCs w:val="21"/>
        </w:rPr>
        <w:t>长沙市为了督促司机遵守限速规定，交管部门在公路上设置了固定测速仪。如图所示，汽车向放置在路中的测速仪匀速驶来，测速仪向汽车发出两次超声波信号，第一次发出信号到接收到反射回来的信号用时</w:t>
      </w:r>
      <m:oMath>
        <m:r>
          <w:rPr>
            <w:rFonts w:ascii="Cambria Math" w:hAnsi="Cambria Math"/>
          </w:rPr>
          <m:t>0.5s</m:t>
        </m:r>
      </m:oMath>
      <w:r>
        <w:rPr>
          <w:rFonts w:ascii="宋体" w:cs="宋体"/>
          <w:kern w:val="0"/>
          <w:szCs w:val="21"/>
        </w:rPr>
        <w:t>，第二次发出信号到接收到反射回来的信号用时</w:t>
      </w:r>
      <m:oMath>
        <m:r>
          <w:rPr>
            <w:rFonts w:ascii="Cambria Math" w:hAnsi="Cambria Math"/>
          </w:rPr>
          <m:t>0.4s</m:t>
        </m:r>
      </m:oMath>
      <w:r>
        <w:rPr>
          <w:rFonts w:ascii="宋体" w:cs="宋体"/>
          <w:kern w:val="0"/>
          <w:szCs w:val="21"/>
        </w:rPr>
        <w:t>。若测速仪发出两次信号的时间间隔是</w:t>
      </w:r>
      <m:oMath>
        <m:r>
          <w:rPr>
            <w:rFonts w:ascii="Cambria Math" w:hAnsi="Cambria Math"/>
          </w:rPr>
          <m:t>0.9s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lastRenderedPageBreak/>
        <w:t>超声波的速度是</w:t>
      </w:r>
      <m:oMath>
        <m:r>
          <w:rPr>
            <w:rFonts w:ascii="Cambria Math" w:hAnsi="Cambria Math"/>
          </w:rPr>
          <m:t>340m/s</m:t>
        </m:r>
      </m:oMath>
      <w:r>
        <w:rPr>
          <w:rFonts w:ascii="宋体" w:cs="宋体"/>
          <w:kern w:val="0"/>
          <w:szCs w:val="21"/>
        </w:rPr>
        <w:t>，求：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汽车接收到第一次信号时，距测速仪多少米？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汽车两次接收到信号时位置相距多少米？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在该测速区内，汽车的速度是多少？</w:t>
      </w:r>
      <w:bookmarkEnd w:id="2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1"/>
      </w:tblGrid>
      <w:tr w:rsidR="001E4664" w14:paraId="2EC51FC3" w14:textId="77777777">
        <w:trPr>
          <w:cantSplit/>
          <w:trHeight w:val="930"/>
          <w:jc w:val="center"/>
        </w:trPr>
        <w:tc>
          <w:tcPr>
            <w:tcW w:w="3255" w:type="dxa"/>
          </w:tcPr>
          <w:p w14:paraId="652DF2B6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0" wp14:anchorId="5A4696C9" wp14:editId="61138338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067179" cy="590677"/>
                  <wp:effectExtent l="0" t="0" r="0" b="0"/>
                  <wp:wrapTopAndBottom/>
                  <wp:docPr id="1047" name="Image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Image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179" cy="59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60480A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d65cb07e-8957-4ba6-b98b-7296e40214ea"/>
      <w:r>
        <w:rPr>
          <w:rFonts w:ascii="宋体" w:cs="宋体"/>
          <w:kern w:val="0"/>
          <w:szCs w:val="21"/>
        </w:rPr>
        <w:t>小军同学买了一大桶可乐，标有“净含量：</w:t>
      </w:r>
      <m:oMath>
        <m:r>
          <w:rPr>
            <w:rFonts w:ascii="Cambria Math" w:hAnsi="Cambria Math"/>
          </w:rPr>
          <m:t>1.25L</m:t>
        </m:r>
      </m:oMath>
      <w:r>
        <w:rPr>
          <w:rFonts w:ascii="宋体" w:cs="宋体"/>
          <w:kern w:val="0"/>
          <w:szCs w:val="21"/>
        </w:rPr>
        <w:t>”的字样，他刚学了密度的知识，想知道可乐的密度，于是他进行了如下操作：他找了一个玻璃瓶，测出其质量为</w:t>
      </w:r>
      <m:oMath>
        <m:r>
          <w:rPr>
            <w:rFonts w:ascii="Cambria Math" w:hAnsi="Cambria Math"/>
          </w:rPr>
          <m:t>0.25kg</m:t>
        </m:r>
      </m:oMath>
      <w:r>
        <w:rPr>
          <w:rFonts w:ascii="宋体" w:cs="宋体"/>
          <w:kern w:val="0"/>
          <w:szCs w:val="21"/>
        </w:rPr>
        <w:t>，将其盛满水后测得总质量是</w:t>
      </w:r>
      <m:oMath>
        <m:r>
          <w:rPr>
            <w:rFonts w:ascii="Cambria Math" w:hAnsi="Cambria Math"/>
          </w:rPr>
          <m:t>0.75kg</m:t>
        </m:r>
      </m:oMath>
      <w:r>
        <w:rPr>
          <w:rFonts w:ascii="宋体" w:cs="宋体"/>
          <w:kern w:val="0"/>
          <w:szCs w:val="21"/>
        </w:rPr>
        <w:t>，然后把水倒干净并擦干，盛满可乐后测得总质量为</w:t>
      </w:r>
      <m:oMath>
        <m:r>
          <w:rPr>
            <w:rFonts w:ascii="Cambria Math" w:hAnsi="Cambria Math"/>
          </w:rPr>
          <m:t>0.78kg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=1.0×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g=10N/kg)</m:t>
        </m:r>
      </m:oMath>
      <w:r>
        <w:rPr>
          <w:rFonts w:ascii="宋体" w:cs="宋体"/>
          <w:kern w:val="0"/>
          <w:szCs w:val="21"/>
        </w:rPr>
        <w:t>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这个玻璃瓶的容积；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这种可乐的密度；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一大桶未启封可乐中可乐的重力。</w:t>
      </w:r>
      <w:bookmarkEnd w:id="21"/>
      <w:r>
        <w:br w:type="page"/>
      </w:r>
    </w:p>
    <w:p w14:paraId="17B89D6C" w14:textId="77777777" w:rsidR="00BC4DC9" w:rsidRDefault="00000000">
      <w:pPr>
        <w:spacing w:line="360" w:lineRule="auto"/>
        <w:jc w:val="center"/>
      </w:pPr>
      <w:r>
        <w:rPr>
          <w:rFonts w:ascii="宋体" w:cs="宋体"/>
          <w:b/>
          <w:sz w:val="32"/>
        </w:rPr>
        <w:lastRenderedPageBreak/>
        <w:t>答案和解析</w:t>
      </w:r>
    </w:p>
    <w:p w14:paraId="5027D318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2DA2699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、教学楼一层楼的高度大约为</w:t>
      </w:r>
      <m:oMath>
        <m:r>
          <w:rPr>
            <w:rFonts w:ascii="Cambria Math" w:hAnsi="Cambria Math"/>
          </w:rPr>
          <m:t>3.5m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符合实际；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、一瓶矿泉水的质量约为</w:t>
      </w:r>
      <w:r>
        <w:rPr>
          <w:rFonts w:eastAsia="Times New Roman" w:hAnsi="Times New Roman"/>
          <w:kern w:val="0"/>
          <w:szCs w:val="21"/>
        </w:rPr>
        <w:t>500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不符合实际；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、正常人的心脏跳动每分钟约</w:t>
      </w:r>
      <w:r>
        <w:rPr>
          <w:rFonts w:eastAsia="Times New Roman" w:hAnsi="Times New Roman"/>
          <w:kern w:val="0"/>
          <w:szCs w:val="21"/>
        </w:rPr>
        <w:t>75</w:t>
      </w:r>
      <w:r>
        <w:rPr>
          <w:rFonts w:ascii="宋体" w:cs="宋体"/>
          <w:kern w:val="0"/>
          <w:szCs w:val="21"/>
        </w:rPr>
        <w:t>次，跳动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次接近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，中学生跑完</w:t>
      </w:r>
      <w:r>
        <w:rPr>
          <w:rFonts w:eastAsia="Times New Roman" w:hAnsi="Times New Roman"/>
          <w:kern w:val="0"/>
          <w:szCs w:val="21"/>
        </w:rPr>
        <w:t>100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后心跳次数更快，故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不符合实际；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、人步行的速度约为</w:t>
      </w:r>
      <m:oMath>
        <m:r>
          <w:rPr>
            <w:rFonts w:ascii="Cambria Math" w:hAnsi="Cambria Math"/>
          </w:rPr>
          <m:t>1.1m/s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不符合实际。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不同物理量的估测，有的需要生活经验、有的需要换算单位、有的需要简单计算，最后判断哪个选项符合实际。</w:t>
      </w:r>
      <w:r>
        <w:rPr>
          <w:rFonts w:ascii="宋体" w:cs="宋体"/>
          <w:kern w:val="0"/>
          <w:szCs w:val="21"/>
        </w:rPr>
        <w:br/>
        <w:t>物理与社会生活联系紧密，多了解一些生活中常见物理量的数值可帮助我们更好地学好物理，同时也能让物理更好地为生活服务。</w:t>
      </w:r>
    </w:p>
    <w:p w14:paraId="26077E1F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87E2A21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本题考查对弹力的理解，弹力的施力物体是发生形变的物体，受力物体是与之接触的物体。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、茶杯和桌面之间有相互作用的弹力，是由于桌面和茶杯都发生了形变，故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、桌面受到向下的弹力，是茶杯施加的，是由于茶杯发生了形变而产生的，故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、茶杯受到桌面向上的弹力，是由于桌面发生了形变，故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</w:p>
    <w:p w14:paraId="6B22F6AC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75E17A6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、由图可知，在整个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时间内物体的</w:t>
      </w:r>
      <m:oMath>
        <m:r>
          <w:rPr>
            <w:rFonts w:ascii="Cambria Math" w:hAnsi="Cambria Math"/>
          </w:rPr>
          <m:t>s-t</m:t>
        </m:r>
      </m:oMath>
      <w:r>
        <w:rPr>
          <w:rFonts w:ascii="宋体" w:cs="宋体"/>
          <w:kern w:val="0"/>
          <w:szCs w:val="21"/>
        </w:rPr>
        <w:t>图象不是同一条斜直线，所以物体不是一直做匀速直线运动，故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、由图象可知，在整个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时间内物体运动的路程为</w:t>
      </w:r>
      <w:r>
        <w:rPr>
          <w:rFonts w:eastAsia="Times New Roman" w:hAnsi="Times New Roman"/>
          <w:kern w:val="0"/>
          <w:szCs w:val="21"/>
        </w:rPr>
        <w:t>80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，则其平均速度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80m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40s</m:t>
            </m:r>
          </m:den>
        </m:f>
        <m:r>
          <w:rPr>
            <w:rFonts w:ascii="Cambria Math" w:hAnsi="Cambria Math"/>
          </w:rPr>
          <m:t>=2m/s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、由图可知，在</w:t>
      </w:r>
      <m:oMath>
        <m:r>
          <w:rPr>
            <w:rFonts w:ascii="Cambria Math" w:hAnsi="Cambria Math"/>
          </w:rPr>
          <m:t>20∼30s</m:t>
        </m:r>
      </m:oMath>
      <w:r>
        <w:rPr>
          <w:rFonts w:ascii="宋体" w:cs="宋体"/>
          <w:kern w:val="0"/>
          <w:szCs w:val="21"/>
        </w:rPr>
        <w:t>内物体的路程不随时间发生变化，则物体处于静止状态，故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、由图可知，在</w:t>
      </w:r>
      <m:oMath>
        <m:r>
          <w:rPr>
            <w:rFonts w:ascii="Cambria Math" w:hAnsi="Cambria Math"/>
          </w:rPr>
          <m:t>0∼20s</m:t>
        </m:r>
      </m:oMath>
      <w:r>
        <w:rPr>
          <w:rFonts w:ascii="宋体" w:cs="宋体"/>
          <w:kern w:val="0"/>
          <w:szCs w:val="21"/>
        </w:rPr>
        <w:t>内和</w:t>
      </w:r>
      <m:oMath>
        <m:r>
          <w:rPr>
            <w:rFonts w:ascii="Cambria Math" w:hAnsi="Cambria Math"/>
          </w:rPr>
          <m:t>30∼40s</m:t>
        </m:r>
      </m:oMath>
      <w:r>
        <w:rPr>
          <w:rFonts w:ascii="宋体" w:cs="宋体"/>
          <w:kern w:val="0"/>
          <w:szCs w:val="21"/>
        </w:rPr>
        <w:t>内物体均做匀速直线运动，且运动的路程均为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，由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可知，在</w:t>
      </w:r>
      <m:oMath>
        <m:r>
          <w:rPr>
            <w:rFonts w:ascii="Cambria Math" w:hAnsi="Cambria Math"/>
          </w:rPr>
          <m:t>0∼20s</m:t>
        </m:r>
      </m:oMath>
      <w:r>
        <w:rPr>
          <w:rFonts w:ascii="宋体" w:cs="宋体"/>
          <w:kern w:val="0"/>
          <w:szCs w:val="21"/>
        </w:rPr>
        <w:t>时间内的速度比在</w:t>
      </w:r>
      <m:oMath>
        <m:r>
          <w:rPr>
            <w:rFonts w:ascii="Cambria Math" w:hAnsi="Cambria Math"/>
          </w:rPr>
          <m:t>30∼40s</m:t>
        </m:r>
      </m:oMath>
      <w:r>
        <w:rPr>
          <w:rFonts w:ascii="宋体" w:cs="宋体"/>
          <w:kern w:val="0"/>
          <w:szCs w:val="21"/>
        </w:rPr>
        <w:t>时间内的速度小，故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s-t</m:t>
        </m:r>
      </m:oMath>
      <w:r>
        <w:rPr>
          <w:rFonts w:ascii="宋体" w:cs="宋体"/>
          <w:kern w:val="0"/>
          <w:szCs w:val="21"/>
        </w:rPr>
        <w:t>图象中，斜直线表示物体做匀速直线匀速，据此判断在整个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时间内物体的运动情况；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根据图象读出在整个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时间内物体运动的路程，根据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求出其平均速度；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分析在</w:t>
      </w:r>
      <m:oMath>
        <m:r>
          <w:rPr>
            <w:rFonts w:ascii="Cambria Math" w:hAnsi="Cambria Math"/>
          </w:rPr>
          <m:t>20∼30s</m:t>
        </m:r>
      </m:oMath>
      <w:r>
        <w:rPr>
          <w:rFonts w:ascii="宋体" w:cs="宋体"/>
          <w:kern w:val="0"/>
          <w:szCs w:val="21"/>
        </w:rPr>
        <w:t>内物体的路程与时间的关系，然后判断物体的运动状态；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根据由图判断出在</w:t>
      </w:r>
      <m:oMath>
        <m:r>
          <w:rPr>
            <w:rFonts w:ascii="Cambria Math" w:hAnsi="Cambria Math"/>
          </w:rPr>
          <m:t>0∼20s</m:t>
        </m:r>
      </m:oMath>
      <w:r>
        <w:rPr>
          <w:rFonts w:ascii="宋体" w:cs="宋体"/>
          <w:kern w:val="0"/>
          <w:szCs w:val="21"/>
        </w:rPr>
        <w:t>内和</w:t>
      </w:r>
      <m:oMath>
        <m:r>
          <w:rPr>
            <w:rFonts w:ascii="Cambria Math" w:hAnsi="Cambria Math"/>
          </w:rPr>
          <m:t>30∼40s</m:t>
        </m:r>
      </m:oMath>
      <w:r>
        <w:rPr>
          <w:rFonts w:ascii="宋体" w:cs="宋体"/>
          <w:kern w:val="0"/>
          <w:szCs w:val="21"/>
        </w:rPr>
        <w:t>内物体的运动情况以及路程关系，根据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比较速度关系。</w:t>
      </w:r>
      <w:r>
        <w:rPr>
          <w:rFonts w:ascii="宋体" w:cs="宋体"/>
          <w:kern w:val="0"/>
          <w:szCs w:val="21"/>
        </w:rPr>
        <w:br/>
        <w:t>本题考查了速度公式和平均速度公式的应用，明白</w:t>
      </w:r>
      <m:oMath>
        <m:r>
          <w:rPr>
            <w:rFonts w:ascii="Cambria Math" w:hAnsi="Cambria Math"/>
          </w:rPr>
          <m:t>s-t</m:t>
        </m:r>
      </m:oMath>
      <w:r>
        <w:rPr>
          <w:rFonts w:ascii="宋体" w:cs="宋体"/>
          <w:kern w:val="0"/>
          <w:szCs w:val="21"/>
        </w:rPr>
        <w:t>图象的含义是关键，有一定的难度。</w:t>
      </w:r>
    </w:p>
    <w:p w14:paraId="2FBE1C30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B4C31F5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、人对弓弦的拉力，使弓发生了形变；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、棋子被击打后飞出，棋子的运动状态改变；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、小明对跳板的压力，使跳板发生了形变；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、熊猫拉弯竹子，是力改变了竹子的形状。</w:t>
      </w:r>
      <w:r>
        <w:rPr>
          <w:rFonts w:ascii="宋体" w:cs="宋体"/>
          <w:kern w:val="0"/>
          <w:szCs w:val="21"/>
        </w:rPr>
        <w:br/>
        <w:t>由此可知，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中力的作用效果与其它三个力所产生的作用效果不同。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力的作用效果有两个：①力可以改变物体的形状即使物体发生形变。②力可以改变物体的运动状态，包括物体的运动速度大小发生变化、运动方向发生变化。</w:t>
      </w:r>
      <w:r>
        <w:rPr>
          <w:rFonts w:ascii="宋体" w:cs="宋体"/>
          <w:kern w:val="0"/>
          <w:szCs w:val="21"/>
        </w:rPr>
        <w:br/>
        <w:t>解决本题的关键是掌握力的作用效果：力可以改变物体的形状、力可以改变物体的运动状态。</w:t>
      </w:r>
    </w:p>
    <w:p w14:paraId="252559A6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4ED0063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解：实验时小车下滑的速度过快，不便于测量时间，因此可减小斜面的倾斜角度。</w:t>
      </w:r>
      <w:r>
        <w:rPr>
          <w:rFonts w:ascii="宋体" w:cs="宋体"/>
          <w:kern w:val="0"/>
          <w:szCs w:val="21"/>
        </w:rPr>
        <w:br/>
        <w:t>将斜面等分成更多段、换用质量更大的小车、听到撞击挡板声停表均不影响小车的下滑速度，适当减小斜面的高度可减小小车的运动速度，便于测量时间，减少时间测量误差。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eastAsia="Times New Roman" w:hAnsi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错误，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斜面的坡度越大，小车在斜面上滑下的速度越快，在斜面上运动的时间越短，越不方便测量时间，可从此角度进行考虑。</w:t>
      </w:r>
      <w:r>
        <w:rPr>
          <w:rFonts w:ascii="宋体" w:cs="宋体"/>
          <w:kern w:val="0"/>
          <w:szCs w:val="21"/>
        </w:rPr>
        <w:br/>
        <w:t>此题考查了“探究小车从斜面下滑时速度的变化”的实验中有效减少时间测量误差的方法，需学生认真思考，否则容易出错。</w:t>
      </w:r>
    </w:p>
    <w:p w14:paraId="33348997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18F4578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、用粉笔在黑板上写字是依靠摩擦力的作用，所以当摩擦力消失时，教师就无法在黑板上写字，故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不可能发生；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、课桌静止在水平地面时不受摩擦力作用，所以当摩擦力消失时，课桌仍在水平地面不动，故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可能发生；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、钟挂在墙壁上，钟受到螺丝钉向上的支持力和向下的重力平衡，与摩擦力没有关系，故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可能发生；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、人走路是依靠脚和地面间的摩擦力来完成的，如果没有摩擦力，教师和学生将无法走路，故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可能发生。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如果摩擦力不存在，那么利用摩擦力的事情都将不再发生，例如人不能走路、不能拿着粉笔在黑板上写字、不能固定天花板上的螺钉和螺母等。</w:t>
      </w:r>
      <w:r>
        <w:rPr>
          <w:rFonts w:ascii="宋体" w:cs="宋体"/>
          <w:kern w:val="0"/>
          <w:szCs w:val="21"/>
        </w:rPr>
        <w:br/>
        <w:t>解答本题的关键在于分析各种现象中若是依靠摩擦力来完成的，当摩擦力消失时，该现象就消失。</w:t>
      </w:r>
    </w:p>
    <w:p w14:paraId="7068B760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C4FD336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解：根据图可知，</w:t>
      </w:r>
      <m:oMath>
        <m:r>
          <w:rPr>
            <w:rFonts w:ascii="Cambria Math" w:hAnsi="Cambria Math"/>
          </w:rPr>
          <m:t>∠MOC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∠NOA</m:t>
        </m:r>
      </m:oMath>
      <w:r>
        <w:rPr>
          <w:rFonts w:ascii="宋体" w:cs="宋体"/>
          <w:kern w:val="0"/>
          <w:szCs w:val="21"/>
        </w:rPr>
        <w:t>都为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∠COP=∠AOP=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；根据光的反射定律可知，</w:t>
      </w:r>
      <w:r>
        <w:rPr>
          <w:rFonts w:eastAsia="Times New Roman" w:hAnsi="Times New Roman"/>
          <w:i/>
          <w:iCs/>
          <w:kern w:val="0"/>
          <w:szCs w:val="21"/>
        </w:rPr>
        <w:t>PQ</w:t>
      </w:r>
      <w:r>
        <w:rPr>
          <w:rFonts w:ascii="宋体" w:cs="宋体"/>
          <w:kern w:val="0"/>
          <w:szCs w:val="21"/>
        </w:rPr>
        <w:t>为法线，</w:t>
      </w:r>
      <w:r>
        <w:rPr>
          <w:rFonts w:eastAsia="Times New Roman" w:hAnsi="Times New Roman"/>
          <w:i/>
          <w:iCs/>
          <w:kern w:val="0"/>
          <w:szCs w:val="21"/>
        </w:rPr>
        <w:t>MN</w:t>
      </w:r>
      <w:r>
        <w:rPr>
          <w:rFonts w:ascii="宋体" w:cs="宋体"/>
          <w:kern w:val="0"/>
          <w:szCs w:val="21"/>
        </w:rPr>
        <w:t>为界面，所以</w:t>
      </w:r>
      <w:r>
        <w:rPr>
          <w:rFonts w:eastAsia="Times New Roman" w:hAnsi="Times New Roman"/>
          <w:i/>
          <w:iCs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为折射光线；</w:t>
      </w:r>
      <w:r>
        <w:rPr>
          <w:rFonts w:ascii="宋体" w:cs="宋体"/>
          <w:kern w:val="0"/>
          <w:szCs w:val="21"/>
        </w:rPr>
        <w:br/>
        <w:t>由于反射光线和入射光线分居在法线的两侧，折射光线和入射光线分居在法线的两侧，则</w:t>
      </w:r>
      <w:r>
        <w:rPr>
          <w:rFonts w:eastAsia="Times New Roman" w:hAnsi="Times New Roman"/>
          <w:i/>
          <w:iCs/>
          <w:kern w:val="0"/>
          <w:szCs w:val="21"/>
        </w:rPr>
        <w:t>CO</w:t>
      </w:r>
      <w:r>
        <w:rPr>
          <w:rFonts w:ascii="宋体" w:cs="宋体"/>
          <w:kern w:val="0"/>
          <w:szCs w:val="21"/>
        </w:rPr>
        <w:t>为入射光线，</w:t>
      </w:r>
      <w:r>
        <w:rPr>
          <w:rFonts w:eastAsia="Times New Roman" w:hAnsi="Times New Roman"/>
          <w:i/>
          <w:iCs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为反射光线，此时的入射角为</w:t>
      </w:r>
      <m:oMath>
        <m:r>
          <w:rPr>
            <w:rFonts w:ascii="Cambria Math" w:hAnsi="Cambria Math"/>
          </w:rPr>
          <m:t>∠COP=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；折射角为：</w:t>
      </w:r>
      <m:oMath>
        <m:r>
          <w:rPr>
            <w:rFonts w:ascii="Cambria Math" w:hAnsi="Cambria Math"/>
          </w:rPr>
          <m:t>∠BOQ=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；此时的折射角小于入射角，所以光线是从空气中斜射入玻璃中，故玻璃在</w:t>
      </w:r>
      <w:r>
        <w:rPr>
          <w:rFonts w:eastAsia="Times New Roman" w:hAnsi="Times New Roman"/>
          <w:i/>
          <w:iCs/>
          <w:kern w:val="0"/>
          <w:szCs w:val="21"/>
        </w:rPr>
        <w:t>MN</w:t>
      </w:r>
      <w:r>
        <w:rPr>
          <w:rFonts w:ascii="宋体" w:cs="宋体"/>
          <w:kern w:val="0"/>
          <w:szCs w:val="21"/>
        </w:rPr>
        <w:t>右侧；综上所述，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光的反射定律的内容：反射光线与入射光线、法线在同一平面上；反射光线和入射光线分居在法线的两侧；反射角等于入射角。</w:t>
      </w:r>
      <w:r>
        <w:rPr>
          <w:rFonts w:ascii="宋体" w:cs="宋体"/>
          <w:kern w:val="0"/>
          <w:szCs w:val="21"/>
        </w:rPr>
        <w:br/>
        <w:t>光的折射规律的内容：折射光线与入射光线、法线在同一平面内，折射光线和入射光线分别位于法线两侧；当光线从空气斜射入其它透明介质时，折射角小于入射角；当光线从其它介质斜射入空气时，折射角大于入射角。</w:t>
      </w:r>
      <w:r>
        <w:rPr>
          <w:rFonts w:ascii="宋体" w:cs="宋体"/>
          <w:kern w:val="0"/>
          <w:szCs w:val="21"/>
        </w:rPr>
        <w:br/>
        <w:t>此题考查了光的反射定律、光的折射规律的应用，难度不大。</w:t>
      </w:r>
    </w:p>
    <w:p w14:paraId="1D66B53B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8436098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、由图可知，当乙的质量为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时，乙是体积为</w:t>
      </w:r>
      <m:oMath>
        <m:r>
          <w:rPr>
            <w:rFonts w:ascii="Cambria Math" w:hAnsi="Cambria Math"/>
          </w:rPr>
          <m:t>20c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，则乙的密度：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乙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=0.5g/c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=0.5×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、由图像知道，当甲、乙的体积相同时，甲的质量大于乙的质量，由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知道，甲的密度大于乙的密</w:t>
      </w:r>
      <w:r>
        <w:rPr>
          <w:rFonts w:ascii="宋体" w:cs="宋体"/>
          <w:kern w:val="0"/>
          <w:szCs w:val="21"/>
        </w:rPr>
        <w:lastRenderedPageBreak/>
        <w:t>度，故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、根据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得，体积为</w:t>
      </w:r>
      <m:oMath>
        <m:r>
          <w:rPr>
            <w:rFonts w:ascii="Cambria Math" w:hAnsi="Cambria Math"/>
          </w:rPr>
          <m:t>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的乙物质的质量为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乙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乙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乙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=0.5g/c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=2.5g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、由图可知，当甲、乙的质量都是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时，甲的体积为</w:t>
      </w:r>
      <m:oMath>
        <m:r>
          <w:rPr>
            <w:rFonts w:ascii="Cambria Math" w:hAnsi="Cambria Math"/>
          </w:rPr>
          <m:t>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，乙的体积为</w:t>
      </w:r>
      <m:oMath>
        <m:r>
          <w:rPr>
            <w:rFonts w:ascii="Cambria Math" w:hAnsi="Cambria Math"/>
          </w:rPr>
          <m:t>20c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，所以若甲、乙的质量相等，则乙的体积较大，故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根据图中信息，利用密度公式求出乙的密度；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m-V</m:t>
        </m:r>
      </m:oMath>
      <w:r>
        <w:rPr>
          <w:rFonts w:ascii="宋体" w:cs="宋体"/>
          <w:kern w:val="0"/>
          <w:szCs w:val="21"/>
        </w:rPr>
        <w:t>图象得出体积为</w:t>
      </w:r>
      <m:oMath>
        <m:r>
          <w:rPr>
            <w:rFonts w:ascii="Cambria Math" w:hAnsi="Cambria Math"/>
          </w:rPr>
          <m:t>10c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的甲、乙物质的质量，利用密度公式比较甲乙密度。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利用密度公式的变形公式</w:t>
      </w:r>
      <m:oMath>
        <m:r>
          <w:rPr>
            <w:rFonts w:ascii="Cambria Math" w:hAnsi="Cambria Math"/>
          </w:rPr>
          <m:t>m=ρV</m:t>
        </m:r>
      </m:oMath>
      <w:r>
        <w:rPr>
          <w:rFonts w:ascii="宋体" w:cs="宋体"/>
          <w:kern w:val="0"/>
          <w:szCs w:val="21"/>
        </w:rPr>
        <w:t>可计算出体积为</w:t>
      </w:r>
      <m:oMath>
        <m:r>
          <w:rPr>
            <w:rFonts w:ascii="Cambria Math" w:hAnsi="Cambria Math"/>
          </w:rPr>
          <m:t>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的乙物质的质量；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m-V</m:t>
        </m:r>
      </m:oMath>
      <w:r>
        <w:rPr>
          <w:rFonts w:ascii="宋体" w:cs="宋体"/>
          <w:kern w:val="0"/>
          <w:szCs w:val="21"/>
        </w:rPr>
        <w:t>图象得出，若甲、乙的质量相等时，甲、乙的体积关系。</w:t>
      </w:r>
      <w:r>
        <w:rPr>
          <w:rFonts w:ascii="宋体" w:cs="宋体"/>
          <w:kern w:val="0"/>
          <w:szCs w:val="21"/>
        </w:rPr>
        <w:br/>
        <w:t>本题考查密度公式的应用以及对</w:t>
      </w:r>
      <m:oMath>
        <m:r>
          <w:rPr>
            <w:rFonts w:ascii="Cambria Math" w:hAnsi="Cambria Math"/>
          </w:rPr>
          <m:t>m-V</m:t>
        </m:r>
      </m:oMath>
      <w:r>
        <w:rPr>
          <w:rFonts w:ascii="宋体" w:cs="宋体"/>
          <w:kern w:val="0"/>
          <w:szCs w:val="21"/>
        </w:rPr>
        <w:t>图像的认识，能从图中获取相关信息是解题的关键。</w:t>
      </w:r>
    </w:p>
    <w:p w14:paraId="1BDD57A0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相互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作用点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57755A4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解：如果踢球时用力过大会感到脚有点疼，说明物体间力的作用是相互的；若踢在球的恰当位置时，球会在空中飞出弧线形成“香蕉球”，这里的“恰当位置”，从力的三要素分析，是指力的作用点。</w:t>
      </w:r>
      <w:r>
        <w:rPr>
          <w:rFonts w:ascii="宋体" w:cs="宋体"/>
          <w:kern w:val="0"/>
          <w:szCs w:val="21"/>
        </w:rPr>
        <w:br/>
        <w:t>故答案为：相互；作用点。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力是物体对物体的作用，物体间力的作用是相互的；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物理学中把力的大小、方向、作用点叫做力的三要素；力对物体的作用效果取决于力的三要素。</w:t>
      </w:r>
      <w:r>
        <w:rPr>
          <w:rFonts w:ascii="宋体" w:cs="宋体"/>
          <w:kern w:val="0"/>
          <w:szCs w:val="21"/>
        </w:rPr>
        <w:br/>
        <w:t>知道物体间力的作用是相互的，知道力的三要素，是解题的关键。</w:t>
      </w:r>
    </w:p>
    <w:p w14:paraId="1E1D371E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虚</w:t>
      </w:r>
      <w:r>
        <w:rPr>
          <w:rFonts w:eastAsia="Times New Roman" w:hAnsi="Times New Roman"/>
          <w:kern w:val="0"/>
          <w:szCs w:val="21"/>
        </w:rPr>
        <w:t>  5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1D838C3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解：水中的“白鹭”属于倒影，是由光的反射形成的虚像；</w:t>
      </w:r>
      <w:r>
        <w:rPr>
          <w:rFonts w:ascii="宋体" w:cs="宋体"/>
          <w:kern w:val="0"/>
          <w:szCs w:val="21"/>
        </w:rPr>
        <w:br/>
        <w:t>物体到平面镜的距离和像到平面镜的距离相等，当白鹭距离水面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时，它的像距离水面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故答案为：虚；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水中倒影属于镜面反射，所成像为虚像，物体到平面镜的距离和像到平面镜的距离相等。</w:t>
      </w:r>
      <w:r>
        <w:rPr>
          <w:rFonts w:ascii="宋体" w:cs="宋体"/>
          <w:kern w:val="0"/>
          <w:szCs w:val="21"/>
        </w:rPr>
        <w:br/>
        <w:t>本题考查了平面镜的成像特点，属于基础题。</w:t>
      </w:r>
    </w:p>
    <w:p w14:paraId="3F0679E4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音色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空气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67EECA0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解：从声音的物理特性来看，他主要模仿声音的音色。现场观众能听到各种声音，是因为声音能在空气中传播。</w:t>
      </w:r>
      <w:r>
        <w:rPr>
          <w:rFonts w:ascii="宋体" w:cs="宋体"/>
          <w:kern w:val="0"/>
          <w:szCs w:val="21"/>
        </w:rPr>
        <w:br/>
        <w:t>故答案为：音色；空气。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声音的三个特征分别是：音调、响度、音色，是从不同角度描述声音的，音调指声音的高低，由振动频率决定；响度指声音的强弱或大小，与振幅和距离有关；音色是由发声体本身决定的一个特性。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声音的传播靠介质；固体、液体、气体都可作为传播声音的介质，我们平时听到的声音大多是由空气这种介质传播的。</w:t>
      </w:r>
      <w:r>
        <w:rPr>
          <w:rFonts w:ascii="宋体" w:cs="宋体"/>
          <w:kern w:val="0"/>
          <w:szCs w:val="21"/>
        </w:rPr>
        <w:br/>
        <w:t>区分声音的三个特征，知道声音的传播需要介质，可解答此题。</w:t>
      </w:r>
    </w:p>
    <w:p w14:paraId="7E48BD4B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乙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277.5</m:t>
        </m:r>
      </m:oMath>
      <w:r>
        <w:rPr>
          <w:rFonts w:ascii="宋体" w:cs="宋体"/>
          <w:kern w:val="0"/>
          <w:szCs w:val="21"/>
        </w:rPr>
        <w:t>骑的车子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792DA29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甲刻度尺的分度值为</w:t>
      </w:r>
      <m:oMath>
        <m:r>
          <w:rPr>
            <w:rFonts w:ascii="Cambria Math" w:hAnsi="Cambria Math"/>
          </w:rPr>
          <m:t>0.5cm</m:t>
        </m:r>
      </m:oMath>
      <w:r>
        <w:rPr>
          <w:rFonts w:ascii="宋体" w:cs="宋体"/>
          <w:kern w:val="0"/>
          <w:szCs w:val="21"/>
        </w:rPr>
        <w:t>，乙刻度尺的分度值为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mm</w:t>
      </w:r>
      <w:r>
        <w:rPr>
          <w:rFonts w:ascii="宋体" w:cs="宋体"/>
          <w:kern w:val="0"/>
          <w:szCs w:val="21"/>
        </w:rPr>
        <w:t>，乙刻度尺的分度值较小，所以为了让读数更精确，应该选用乙刻度尺。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所示，停表的小表盘是分针盘，分度值为</w:t>
      </w:r>
      <m:oMath>
        <m:r>
          <w:rPr>
            <w:rFonts w:ascii="Cambria Math" w:hAnsi="Cambria Math"/>
          </w:rPr>
          <m:t>0.5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，分针指在“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”和“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”之间，且靠近“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”，大表盘为秒针盘，分度值为</w:t>
      </w:r>
      <m:oMath>
        <m:r>
          <w:rPr>
            <w:rFonts w:ascii="Cambria Math" w:hAnsi="Cambria Math"/>
          </w:rPr>
          <m:t>0.1s</m:t>
        </m:r>
      </m:oMath>
      <w:r>
        <w:rPr>
          <w:rFonts w:ascii="宋体" w:cs="宋体"/>
          <w:kern w:val="0"/>
          <w:szCs w:val="21"/>
        </w:rPr>
        <w:t>，对应刻度为</w:t>
      </w:r>
      <m:oMath>
        <m:r>
          <w:rPr>
            <w:rFonts w:ascii="Cambria Math" w:hAnsi="Cambria Math"/>
          </w:rPr>
          <m:t>37.5s</m:t>
        </m:r>
      </m:oMath>
      <w:r>
        <w:rPr>
          <w:rFonts w:ascii="宋体" w:cs="宋体"/>
          <w:kern w:val="0"/>
          <w:szCs w:val="21"/>
        </w:rPr>
        <w:t>，所以停表的示数为</w:t>
      </w:r>
      <m:oMath>
        <m:r>
          <w:rPr>
            <w:rFonts w:ascii="Cambria Math" w:hAnsi="Cambria Math"/>
          </w:rPr>
          <m:t>4min37.5s</m:t>
        </m:r>
      </m:oMath>
      <w:r>
        <w:rPr>
          <w:rFonts w:ascii="宋体" w:cs="宋体"/>
          <w:kern w:val="0"/>
          <w:szCs w:val="21"/>
        </w:rPr>
        <w:t>，合</w:t>
      </w:r>
      <m:oMath>
        <m:r>
          <w:rPr>
            <w:rFonts w:ascii="Cambria Math" w:hAnsi="Cambria Math"/>
          </w:rPr>
          <m:t>277.5s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在骑车的过程中，以骑的车子为参照物，小明的相对位置不变，是静止的。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乙；</w:t>
      </w:r>
      <m:oMath>
        <m:r>
          <w:rPr>
            <w:rFonts w:ascii="Cambria Math" w:hAnsi="Cambria Math"/>
          </w:rPr>
          <m:t>(2)277.5</m:t>
        </m:r>
      </m:oMath>
      <w:r>
        <w:rPr>
          <w:rFonts w:ascii="宋体" w:cs="宋体"/>
          <w:kern w:val="0"/>
          <w:szCs w:val="21"/>
        </w:rPr>
        <w:t>；骑的车子。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由图示刻度尺确定其分度值，物体两端点所对应刻度尺的示数之差是物体的长度，由图示求出物体长度；分度值越小的刻度尺测量结果越准确；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秒表的中间的表盘代表分钟，周围的大表盘代表秒，秒表读数是两个表盘的示数之和；</w:t>
      </w:r>
      <w:r>
        <w:rPr>
          <w:rFonts w:ascii="宋体" w:cs="宋体"/>
          <w:kern w:val="0"/>
          <w:szCs w:val="21"/>
        </w:rPr>
        <w:br/>
        <w:t>在研究机械运动时，假定不动的物体叫参照物．判断一个物体相对于哪一个物体在运动，就要看这个物体相对于哪个物体位置发生变化。</w:t>
      </w:r>
      <w:r>
        <w:rPr>
          <w:rFonts w:ascii="宋体" w:cs="宋体"/>
          <w:kern w:val="0"/>
          <w:szCs w:val="21"/>
        </w:rPr>
        <w:br/>
        <w:t>本题考查了刻度尺和秒表的使用、参照物的选取，是一道基础题。</w:t>
      </w:r>
    </w:p>
    <w:p w14:paraId="67C830BB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191.25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6026DF9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解：由图可知，小狗在火星上与在地球上受到的重力之比为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15.3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质量为</w:t>
      </w:r>
      <w:r>
        <w:rPr>
          <w:rFonts w:eastAsia="Times New Roman" w:hAnsi="Times New Roman"/>
          <w:kern w:val="0"/>
          <w:szCs w:val="21"/>
        </w:rPr>
        <w:t>50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的中学生在地球上受到的重力：</w:t>
      </w:r>
      <m:oMath>
        <m:r>
          <w:rPr>
            <w:rFonts w:ascii="Cambria Math" w:hAnsi="Cambria Math"/>
          </w:rPr>
          <m:t>G=mg=50kg×10N/kg=500N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则质量为</w:t>
      </w:r>
      <w:r>
        <w:rPr>
          <w:rFonts w:eastAsia="Times New Roman" w:hAnsi="Times New Roman"/>
          <w:kern w:val="0"/>
          <w:szCs w:val="21"/>
        </w:rPr>
        <w:t>50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的中学生在火星上受到的重力：</w:t>
      </w:r>
      <m:oMath>
        <m:r>
          <w:rPr>
            <w:rFonts w:ascii="Cambria Math" w:hAnsi="Cambria Math"/>
          </w:rPr>
          <m:t>G'=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15.3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</w:rPr>
          <m:t>×500N=191.25N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191.25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物体受到的重力与其质量成正比，已知小狗在地球和火星上受到的重力，可以得到中学生在火星上受到的重力。</w:t>
      </w:r>
      <w:r>
        <w:rPr>
          <w:rFonts w:ascii="宋体" w:cs="宋体"/>
          <w:kern w:val="0"/>
          <w:szCs w:val="21"/>
        </w:rPr>
        <w:br/>
        <w:t>此题考查的是我们对重力概念及影响因素的掌握和应用，难度不大。</w:t>
      </w:r>
    </w:p>
    <w:p w14:paraId="26419C7C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0.202</m:t>
        </m:r>
      </m:oMath>
      <w:r>
        <w:rPr>
          <w:rFonts w:ascii="宋体" w:cs="宋体"/>
          <w:kern w:val="0"/>
          <w:szCs w:val="21"/>
        </w:rPr>
        <w:t>不变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E1D0F46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解：一袋牛奶的质量</w:t>
      </w:r>
      <m:oMath>
        <m:r>
          <w:rPr>
            <w:rFonts w:ascii="Cambria Math" w:hAnsi="Cambria Math"/>
          </w:rPr>
          <m:t>m=ρV=1.01×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×200×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=0.202kg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密度是物质的特性，物质的密度与质量和体积无关，牛奶喝掉一半，其密度不变。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0.202</m:t>
        </m:r>
      </m:oMath>
      <w:r>
        <w:rPr>
          <w:rFonts w:ascii="宋体" w:cs="宋体"/>
          <w:kern w:val="0"/>
          <w:szCs w:val="21"/>
        </w:rPr>
        <w:t>；不变。</w:t>
      </w:r>
      <w:r>
        <w:rPr>
          <w:rFonts w:ascii="宋体" w:cs="宋体"/>
          <w:kern w:val="0"/>
          <w:szCs w:val="21"/>
        </w:rPr>
        <w:br/>
        <w:t>牛奶的密度和体积已知，利用密度公式得到牛奶的体积；密度是物质的特性，物质的密度与质量和体积无</w:t>
      </w:r>
      <w:r>
        <w:rPr>
          <w:rFonts w:ascii="宋体" w:cs="宋体"/>
          <w:kern w:val="0"/>
          <w:szCs w:val="21"/>
        </w:rPr>
        <w:lastRenderedPageBreak/>
        <w:t>关。</w:t>
      </w:r>
      <w:r>
        <w:rPr>
          <w:rFonts w:ascii="宋体" w:cs="宋体"/>
          <w:kern w:val="0"/>
          <w:szCs w:val="21"/>
        </w:rPr>
        <w:br/>
        <w:t>本题考查密度公式的应用和密度的特性，</w:t>
      </w:r>
    </w:p>
    <w:p w14:paraId="7BDFBC2E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⑦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高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143230D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敲击瓶子时，瓶子和水振动发出声音，且瓶内的水越多，振动的频率越低，相应的音调越低；因此，图示中从左到右的音调是逐渐降低的，则第⑦个瓶子发出的音调最低；小明发现往瓶子里灌开水时，随着水位的升高，倒水时是瓶内空气振动，空气柱越短，振动得越快，音调应越来越高。</w:t>
      </w:r>
      <w:r>
        <w:rPr>
          <w:rFonts w:ascii="宋体" w:cs="宋体"/>
          <w:kern w:val="0"/>
          <w:szCs w:val="21"/>
        </w:rPr>
        <w:br/>
        <w:t>故答案为：⑦；高。</w:t>
      </w:r>
      <w:r>
        <w:rPr>
          <w:rFonts w:ascii="宋体" w:cs="宋体"/>
          <w:kern w:val="0"/>
          <w:szCs w:val="21"/>
        </w:rPr>
        <w:br/>
        <w:t>音调指声音的高低，是由发声体振动的频率决定，物体振动越快，音调就越高，物体振动越慢，音调就越低；敲击瓶子时，振动发声的物体是瓶子。</w:t>
      </w:r>
      <w:r>
        <w:rPr>
          <w:rFonts w:ascii="宋体" w:cs="宋体"/>
          <w:kern w:val="0"/>
          <w:szCs w:val="21"/>
        </w:rPr>
        <w:br/>
        <w:t>本题考查了频率与音调的关系，属于基础题。</w:t>
      </w:r>
    </w:p>
    <w:p w14:paraId="17A48AC2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解：从点光源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向镜面任意发出两条射向镜面边缘的入射光线，入射点分别是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，根据光的反射定律，画出这两条入射光线的反射光线；则这两条反射光线之间的范围即为光源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发出的光经过平面镜反射后照亮墙面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的范围。如下图所示：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49DF241" wp14:editId="7A638B90">
            <wp:extent cx="1085850" cy="1409700"/>
            <wp:effectExtent l="0" t="0" r="0" b="0"/>
            <wp:docPr id="1048" name="Imag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 10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E6BF092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根据光的反射定律，作出任意两条射向镜面边缘的入射光线的反射光线，将这两条反射光线延长即可确定照亮墙面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的范围。</w:t>
      </w:r>
      <w:r>
        <w:rPr>
          <w:rFonts w:ascii="宋体" w:cs="宋体"/>
          <w:kern w:val="0"/>
          <w:szCs w:val="21"/>
        </w:rPr>
        <w:br/>
        <w:t>熟练掌握光的反射定律的内容：反射光线与入射光线、法线在同一平面上；反射光线和入射光线分居在法线的两侧；反射角等于入射角是解答此题的关键。</w:t>
      </w:r>
    </w:p>
    <w:p w14:paraId="2DF8DE71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解：画出重心，然后沿重力方向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竖直向下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画一条带箭头的线段表示出这个力，并标出重力大小，如图所示：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7EE1F5A" wp14:editId="6535AC44">
            <wp:extent cx="1552575" cy="1533525"/>
            <wp:effectExtent l="0" t="0" r="0" b="0"/>
            <wp:docPr id="1049" name="Imag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F7A60E1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先确定球形物体的重心，然后沿重力方向作出重力的示意图，并标出重力大小。</w:t>
      </w:r>
      <w:r>
        <w:rPr>
          <w:rFonts w:ascii="宋体" w:cs="宋体"/>
          <w:kern w:val="0"/>
          <w:szCs w:val="21"/>
        </w:rPr>
        <w:br/>
        <w:t>作力的示意图，要用一条带箭头的线段表示力，线段的长度表示力的大小，箭头表示力的方向，起点或终点表示力的作用点。</w:t>
      </w:r>
    </w:p>
    <w:p w14:paraId="54E36AAF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等于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1.2</m:t>
        </m:r>
      </m:oMath>
      <w:r>
        <w:rPr>
          <w:rFonts w:ascii="宋体" w:cs="宋体"/>
          <w:kern w:val="0"/>
          <w:szCs w:val="21"/>
        </w:rPr>
        <w:t>乙、丙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eastAsia="Times New Roman" w:hAnsi="Times New Roman"/>
          <w:i/>
          <w:iCs/>
          <w:kern w:val="0"/>
          <w:szCs w:val="21"/>
        </w:rPr>
        <w:t xml:space="preserve">C </w:t>
      </w:r>
      <w:r>
        <w:rPr>
          <w:rFonts w:ascii="宋体" w:cs="宋体"/>
          <w:kern w:val="0"/>
          <w:szCs w:val="21"/>
        </w:rPr>
        <w:t>错误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没有控制压力相同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2.8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3809856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实验过程中，用弹簧测力计沿水平方向拉着物块，使其在长木板上做匀速直线运动，物块在水平方向上受到平衡力的作用，根据二力平衡的条件，此时滑动摩擦力的大小等于弹簧测力计的示数。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甲实验中，测力计分度值为</w:t>
      </w:r>
      <m:oMath>
        <m:r>
          <w:rPr>
            <w:rFonts w:ascii="Cambria Math" w:hAnsi="Cambria Math"/>
          </w:rPr>
          <m:t>0.2N</m:t>
        </m:r>
      </m:oMath>
      <w:r>
        <w:rPr>
          <w:rFonts w:ascii="宋体" w:cs="宋体"/>
          <w:kern w:val="0"/>
          <w:szCs w:val="21"/>
        </w:rPr>
        <w:t>，示数为</w:t>
      </w:r>
      <m:oMath>
        <m:r>
          <w:rPr>
            <w:rFonts w:ascii="Cambria Math" w:hAnsi="Cambria Math"/>
          </w:rPr>
          <m:t>1.2N</m:t>
        </m:r>
      </m:oMath>
      <w:r>
        <w:rPr>
          <w:rFonts w:ascii="宋体" w:cs="宋体"/>
          <w:kern w:val="0"/>
          <w:szCs w:val="21"/>
        </w:rPr>
        <w:t>，物块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受到的滑动摩擦力为</w:t>
      </w:r>
      <m:oMath>
        <m:r>
          <w:rPr>
            <w:rFonts w:ascii="Cambria Math" w:hAnsi="Cambria Math"/>
          </w:rPr>
          <m:t>1.2N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探究滑动摩擦力的大小与接触面粗糙程度的关系，要控制压力相同，比较实验乙、丙可以探究滑动摩擦力的大小与接触面粗糙程度的关系；</w:t>
      </w:r>
      <w:r>
        <w:rPr>
          <w:rFonts w:ascii="宋体" w:cs="宋体"/>
          <w:kern w:val="0"/>
          <w:szCs w:val="21"/>
        </w:rPr>
        <w:br/>
        <w:t>这个实验过程中的研究方法是控制变量法：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用光线表示光的传播路径和方向，采用了模型法；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通过树枝晃动的幅度判断风力的大小，采用了转换法；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研究凸透镜成像性质与物距关系时，保持凸透镜的焦距不变，采用了控制变量法；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为了探究滑动摩擦力的大小与接触面积的关系，要控制压力和接触面粗糙程度相同，小宁通过甲、丁实验得出结论，他采用的方法是错误的，理由是没有控制压力相同。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根据作出的如图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所示的</w:t>
      </w:r>
      <m:oMath>
        <m:r>
          <w:rPr>
            <w:rFonts w:ascii="Cambria Math" w:hAnsi="Cambria Math"/>
          </w:rPr>
          <m:t>f-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压</m:t>
            </m:r>
          </m:sub>
        </m:sSub>
      </m:oMath>
      <w:r>
        <w:rPr>
          <w:rFonts w:ascii="宋体" w:cs="宋体"/>
          <w:kern w:val="0"/>
          <w:szCs w:val="21"/>
        </w:rPr>
        <w:t>关系图像为一过原点的直线，可知摩擦力与压力成正比，已知压力为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时，滑动摩擦力为</w:t>
      </w:r>
      <m:oMath>
        <m:r>
          <w:rPr>
            <w:rFonts w:ascii="Cambria Math" w:hAnsi="Cambria Math"/>
          </w:rPr>
          <m:t>0.8N</m:t>
        </m:r>
      </m:oMath>
      <w:r>
        <w:rPr>
          <w:rFonts w:ascii="宋体" w:cs="宋体"/>
          <w:kern w:val="0"/>
          <w:szCs w:val="21"/>
        </w:rPr>
        <w:t>，故当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压</m:t>
            </m:r>
          </m:sub>
        </m:sSub>
        <m:r>
          <w:rPr>
            <w:rFonts w:ascii="Cambria Math" w:hAnsi="Cambria Math"/>
          </w:rPr>
          <m:t>=7N</m:t>
        </m:r>
      </m:oMath>
      <w:r>
        <w:rPr>
          <w:rFonts w:ascii="宋体" w:cs="宋体"/>
          <w:kern w:val="0"/>
          <w:szCs w:val="21"/>
        </w:rPr>
        <w:t>时，物体受到的滑动摩擦力：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0.8N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2N</m:t>
            </m:r>
          </m:den>
        </m:f>
        <m:r>
          <w:rPr>
            <w:rFonts w:ascii="Cambria Math" w:hAnsi="Cambria Math"/>
          </w:rPr>
          <m:t>×7N=2.8N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等于；</w:t>
      </w:r>
      <m:oMath>
        <m:r>
          <w:rPr>
            <w:rFonts w:ascii="Cambria Math" w:hAnsi="Cambria Math"/>
          </w:rPr>
          <m:t>(2)1.2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乙、丙；</w:t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错误；没有控制压力相同；</w:t>
      </w:r>
      <m:oMath>
        <m:r>
          <w:rPr>
            <w:rFonts w:ascii="Cambria Math" w:hAnsi="Cambria Math"/>
          </w:rPr>
          <m:t>(5)2.8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根据二力平衡的条件分析；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根据测力计分度值读数；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影响滑动摩擦力大小因素有两个：压力大小和接触面的粗糙程度，研究与其中一个因素的关系时，要控制另外一个因素不变，据此分析回答；分析每个选项，找出符合题意的选项；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为了探究滑动摩擦力的大小与接触面积的关系，要控制压力和接触面粗糙程度相同；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根据作出的如图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所示的</w:t>
      </w:r>
      <m:oMath>
        <m:r>
          <w:rPr>
            <w:rFonts w:ascii="Cambria Math" w:hAnsi="Cambria Math"/>
          </w:rPr>
          <m:t>f-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压</m:t>
            </m:r>
          </m:sub>
        </m:sSub>
      </m:oMath>
      <w:r>
        <w:rPr>
          <w:rFonts w:ascii="宋体" w:cs="宋体"/>
          <w:kern w:val="0"/>
          <w:szCs w:val="21"/>
        </w:rPr>
        <w:t>关系图像为一过原点的直线，可知摩擦力与压力成正比，据此求解。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本题探究滑动摩擦力的大小与哪些因素有关，考查实验原理及控制变量法的运用，体现了对过程和方法的考查。</w:t>
      </w:r>
    </w:p>
    <w:p w14:paraId="6760F022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游码未在零刻度线处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56.2202.81</m:t>
        </m:r>
      </m:oMath>
      <w:r>
        <w:rPr>
          <w:rFonts w:ascii="宋体" w:cs="宋体"/>
          <w:kern w:val="0"/>
          <w:szCs w:val="21"/>
        </w:rPr>
        <w:t>大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20.52.74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CE940D7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调节天平平衡时，游码应在零刻度线处，由乙图可知，游码未放在零刻度线处。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手镯的质量等于砝码质量和游码刻度之和，则</w:t>
      </w:r>
      <m:oMath>
        <m:r>
          <w:rPr>
            <w:rFonts w:ascii="Cambria Math" w:hAnsi="Cambria Math"/>
          </w:rPr>
          <m:t>m=50g+5g+1.2g=56.2g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由丙图可知，溢出水的体积</w:t>
      </w:r>
      <m:oMath>
        <m:r>
          <w:rPr>
            <w:rFonts w:ascii="Cambria Math" w:hAnsi="Cambria Math"/>
          </w:rPr>
          <m:t>V=20mL=20c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手镯的密度为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56.2g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=2.81g/c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小烧杯里残留些水，使得量筒中的体积偏小，由密度公式可知，密度偏大。</w:t>
      </w:r>
      <w:r>
        <w:rPr>
          <w:rFonts w:ascii="宋体" w:cs="宋体"/>
          <w:kern w:val="0"/>
          <w:szCs w:val="21"/>
        </w:rPr>
        <w:br/>
        <w:t>溢出水的质量为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=55.5g-35g=20.5g</m:t>
        </m:r>
      </m:oMath>
      <w:r>
        <w:rPr>
          <w:rFonts w:ascii="宋体" w:cs="宋体"/>
          <w:kern w:val="0"/>
          <w:szCs w:val="21"/>
        </w:rPr>
        <w:t>，手镯完全浸没在水中，则手镯的体积等于溢出水的体积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手镯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20.5g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1g/c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=20.5c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手镯的密度为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手镯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56.2g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20.5c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=2.74g/c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游码未在零刻度线处；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①</w:t>
      </w:r>
      <m:oMath>
        <m:r>
          <w:rPr>
            <w:rFonts w:ascii="Cambria Math" w:hAnsi="Cambria Math"/>
          </w:rPr>
          <m:t>56.2</m:t>
        </m:r>
      </m:oMath>
      <w:r>
        <w:rPr>
          <w:rFonts w:ascii="宋体" w:cs="宋体"/>
          <w:kern w:val="0"/>
          <w:szCs w:val="21"/>
        </w:rPr>
        <w:t>；③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；④</w:t>
      </w:r>
      <m:oMath>
        <m:r>
          <w:rPr>
            <w:rFonts w:ascii="Cambria Math" w:hAnsi="Cambria Math"/>
          </w:rPr>
          <m:t>2.81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大；</w:t>
      </w:r>
      <m:oMath>
        <m:r>
          <w:rPr>
            <w:rFonts w:ascii="Cambria Math" w:hAnsi="Cambria Math"/>
          </w:rPr>
          <m:t>20.5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2.74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天平平衡的调节，游码应在零刻度线处；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天平测质量的值等于砝码质量和游码刻度的示数之和；</w:t>
      </w:r>
      <w:r>
        <w:rPr>
          <w:rFonts w:ascii="宋体" w:cs="宋体"/>
          <w:kern w:val="0"/>
          <w:szCs w:val="21"/>
        </w:rPr>
        <w:br/>
        <w:t>排水法测固体的体积，溢出水的体积等于被测物体的体积，结合密度公式即可求解；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水转移到量筒中时有残余，致使水的体积偏小，则固体的密度偏大；改进后，结合密度公式计算溢出水的体积也等于手镯的体积，进而求手镯的密度。</w:t>
      </w:r>
      <w:r>
        <w:rPr>
          <w:rFonts w:ascii="宋体" w:cs="宋体"/>
          <w:kern w:val="0"/>
          <w:szCs w:val="21"/>
        </w:rPr>
        <w:br/>
        <w:t>掌握天平平衡的调节、固体质量的测量、排水法测量固体的体积、密度公式及其应用是解答本题的关键。</w:t>
      </w:r>
    </w:p>
    <w:p w14:paraId="6B692E93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10.0</m:t>
        </m:r>
      </m:oMath>
      <w:r>
        <w:rPr>
          <w:rFonts w:ascii="宋体" w:cs="宋体"/>
          <w:kern w:val="0"/>
          <w:szCs w:val="21"/>
        </w:rPr>
        <w:t>同一高度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缩小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照相机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右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变大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远视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D2CBFA1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由图甲中，平行光线经凸透镜后会聚到一点，当光屏上得到的最小、最亮的光斑便是凸透镜的焦点，所以焦距</w:t>
      </w:r>
      <m:oMath>
        <m:r>
          <w:rPr>
            <w:rFonts w:ascii="Cambria Math" w:hAnsi="Cambria Math"/>
          </w:rPr>
          <m:t>f=60.0cm-50.0cm=10.0cm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蜡烛烛焰的中心、凸透镜的光心、光屏的中心，三者在同一条直线上，三者的中心大致在同一高度，位于凸透镜的主光轴上，像才能呈在光屏的中心；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凸透镜焦距为</w:t>
      </w:r>
      <m:oMath>
        <m:r>
          <w:rPr>
            <w:rFonts w:ascii="Cambria Math" w:hAnsi="Cambria Math"/>
          </w:rPr>
          <m:t>10.0cm</m:t>
        </m:r>
      </m:oMath>
      <w:r>
        <w:rPr>
          <w:rFonts w:ascii="宋体" w:cs="宋体"/>
          <w:kern w:val="0"/>
          <w:szCs w:val="21"/>
        </w:rPr>
        <w:t>，将点燃的蜡烛移到标尺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处，物距：</w:t>
      </w:r>
      <m:oMath>
        <m:r>
          <w:rPr>
            <w:rFonts w:ascii="Cambria Math" w:hAnsi="Cambria Math"/>
          </w:rPr>
          <m:t>u=50.0cm-10.0cm=40.0cm</m:t>
        </m:r>
      </m:oMath>
      <w:r>
        <w:rPr>
          <w:rFonts w:ascii="宋体" w:cs="宋体"/>
          <w:kern w:val="0"/>
          <w:szCs w:val="21"/>
        </w:rPr>
        <w:t>，此时</w:t>
      </w:r>
      <m:oMath>
        <m:r>
          <w:rPr>
            <w:rFonts w:ascii="Cambria Math" w:hAnsi="Cambria Math"/>
          </w:rPr>
          <m:t>u&gt;2f</m:t>
        </m:r>
      </m:oMath>
      <w:r>
        <w:rPr>
          <w:rFonts w:ascii="宋体" w:cs="宋体"/>
          <w:kern w:val="0"/>
          <w:szCs w:val="21"/>
        </w:rPr>
        <w:t>，成倒立、缩小的实像；生活中照相机就是利用这一成像原理来工作的；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保持凸透镜的位置不变，将蜡烛向右移动到</w:t>
      </w:r>
      <w:r>
        <w:rPr>
          <w:rFonts w:eastAsia="Times New Roman" w:hAnsi="Times New Roman"/>
          <w:kern w:val="0"/>
          <w:szCs w:val="21"/>
        </w:rPr>
        <w:t>35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刻度线处，物距变小，像距变大，所以光屏应该向右移动，此时所成的像将变大；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在烛焰和凸透镜之间放一眼镜的镜片，发现光屏上的像由清晰变模糊了，将光屏向靠近凸透镜的方向</w:t>
      </w:r>
      <w:r>
        <w:rPr>
          <w:rFonts w:ascii="宋体" w:cs="宋体"/>
          <w:kern w:val="0"/>
          <w:szCs w:val="21"/>
        </w:rPr>
        <w:lastRenderedPageBreak/>
        <w:t>移动适当距离后，光屏上再次呈现清晰的像，说明该镜片把光线会聚了，凸透镜对光线有会聚作用，凸透镜可以矫正远视眼。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(1)10.0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同一高度；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缩小；照相机；</w:t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右；变大；</w:t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远视。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焦点到凸透镜的距离叫做焦距；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探究凸透镜成像的实验时，在桌面上依次放蜡烛、凸透镜、光屏，三者在同一条直线上，三者的中心大致在同一高度，像才能呈在光屏的中心；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凸透镜成像时，</w:t>
      </w:r>
      <m:oMath>
        <m:r>
          <w:rPr>
            <w:rFonts w:ascii="Cambria Math" w:hAnsi="Cambria Math"/>
          </w:rPr>
          <m:t>u&gt;2f</m:t>
        </m:r>
      </m:oMath>
      <w:r>
        <w:rPr>
          <w:rFonts w:ascii="宋体" w:cs="宋体"/>
          <w:kern w:val="0"/>
          <w:szCs w:val="21"/>
        </w:rPr>
        <w:t>，成倒立、缩小的实像，应用于照相机和摄像机；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凸透镜成实像时，物距变小，像距变大，像变大；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凸透镜对光线有会聚作用，凹透镜对光线有发散作用，近视镜是凹透镜，远视境是凸透镜。</w:t>
      </w:r>
      <w:r>
        <w:rPr>
          <w:rFonts w:ascii="宋体" w:cs="宋体"/>
          <w:kern w:val="0"/>
          <w:szCs w:val="21"/>
        </w:rPr>
        <w:br/>
        <w:t>此题考查了有关凸透镜成像规律及其应用，要熟练掌握成像特点与物距、像距的关系。</w:t>
      </w:r>
    </w:p>
    <w:p w14:paraId="78C051A3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由图知，汽车收到第一次信号时，经过的时间为：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×5s=0.25s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得，汽车接收到第一次信号时，距测速仪：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波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=340m/s×0.25s=85m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由图知，汽车收到第二次信号时，经过的时间为：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×0.4s=0.2s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汽车接收到第二次信号时，距测速仪：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波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=340m/s×0.2s=68m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汽车收到两次信号距离测速仪的距离差：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=85m-68m=17m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汽车在两次信号的间隔过程中行驶了</w:t>
      </w:r>
      <w:r>
        <w:rPr>
          <w:rFonts w:eastAsia="Times New Roman" w:hAnsi="Times New Roman"/>
          <w:kern w:val="0"/>
          <w:szCs w:val="21"/>
        </w:rPr>
        <w:t>17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；若测速仪发出两次信号的时间间隔是</w:t>
      </w:r>
      <m:oMath>
        <m:r>
          <w:rPr>
            <w:rFonts w:ascii="Cambria Math" w:hAnsi="Cambria Math"/>
          </w:rPr>
          <m:t>0.9s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kern w:val="0"/>
          <w:szCs w:val="21"/>
        </w:rPr>
        <w:t>17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共用时间为：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t'=△t-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=0.9s-0.25s+0.2s=0.85s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汽车的车速为：</w:t>
      </w:r>
      <m:oMath>
        <m:r>
          <w:rPr>
            <w:rFonts w:ascii="Cambria Math" w:hAnsi="Cambria Math"/>
          </w:rPr>
          <m:t>v'=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s'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0.85s</m:t>
            </m:r>
          </m:den>
        </m:f>
        <m:r>
          <w:rPr>
            <w:rFonts w:ascii="Cambria Math" w:hAnsi="Cambria Math"/>
          </w:rPr>
          <m:t>=20m/s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汽车收到第一次信号时，距测速仪</w:t>
      </w:r>
      <w:r>
        <w:rPr>
          <w:rFonts w:eastAsia="Times New Roman" w:hAnsi="Times New Roman"/>
          <w:kern w:val="0"/>
          <w:szCs w:val="21"/>
        </w:rPr>
        <w:t>85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汽车两次接收到信号时位置相距</w:t>
      </w: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汽车的速度为</w:t>
      </w:r>
      <m:oMath>
        <m:r>
          <w:rPr>
            <w:rFonts w:ascii="Cambria Math" w:hAnsi="Cambria Math"/>
          </w:rPr>
          <m:t>20m/s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508C55E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先确定汽车收到第一次信号时用的时间，利用</w:t>
      </w:r>
      <m:oMath>
        <m:r>
          <w:rPr>
            <w:rFonts w:ascii="Cambria Math" w:hAnsi="Cambria Math"/>
          </w:rPr>
          <m:t>s=vt</m:t>
        </m:r>
      </m:oMath>
      <w:r>
        <w:rPr>
          <w:rFonts w:ascii="宋体" w:cs="宋体"/>
          <w:kern w:val="0"/>
          <w:szCs w:val="21"/>
        </w:rPr>
        <w:t>求出到测速仪的距离；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</w:t>
      </w:r>
      <m:oMath>
        <m:r>
          <w:rPr>
            <w:rFonts w:ascii="Cambria Math" w:hAnsi="Cambria Math"/>
          </w:rPr>
          <m:t>s=vt</m:t>
        </m:r>
      </m:oMath>
      <w:r>
        <w:rPr>
          <w:rFonts w:ascii="宋体" w:cs="宋体"/>
          <w:kern w:val="0"/>
          <w:szCs w:val="21"/>
        </w:rPr>
        <w:t>求出收到第二次信号时用的时间，利用</w:t>
      </w:r>
      <m:oMath>
        <m:r>
          <w:rPr>
            <w:rFonts w:ascii="Cambria Math" w:hAnsi="Cambria Math"/>
          </w:rPr>
          <m:t>s=vt</m:t>
        </m:r>
      </m:oMath>
      <w:r>
        <w:rPr>
          <w:rFonts w:ascii="宋体" w:cs="宋体"/>
          <w:kern w:val="0"/>
          <w:szCs w:val="21"/>
        </w:rPr>
        <w:t>求出到测速仪的距离；进而求出汽车收到两次信号距离测速仪的距离差；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这两次汽车与测速仪的距离差就是汽车行驶的距离，再找出行驶这段时间所用的时间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汽车运动的时间为从第一次与超声波相遇开始，到第二次与超声波相遇结束。求出这个时间，就是汽车运动的时间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，利用速度公式即可得解。</w:t>
      </w:r>
      <w:r>
        <w:rPr>
          <w:rFonts w:ascii="宋体" w:cs="宋体"/>
          <w:kern w:val="0"/>
          <w:szCs w:val="21"/>
        </w:rPr>
        <w:br/>
        <w:t>本题考查了学生对速度公式的应用，如何确定汽车运动的时间，是此题的难点。两次信号的时间间隔虽然是</w:t>
      </w:r>
      <m:oMath>
        <m:r>
          <w:rPr>
            <w:rFonts w:ascii="Cambria Math" w:hAnsi="Cambria Math"/>
          </w:rPr>
          <m:t>0.9s</m:t>
        </m:r>
      </m:oMath>
      <w:r>
        <w:rPr>
          <w:rFonts w:ascii="宋体" w:cs="宋体"/>
          <w:kern w:val="0"/>
          <w:szCs w:val="21"/>
        </w:rPr>
        <w:t>，但汽车在接收到两次信号时其其通过的路程所对应的时间不是</w:t>
      </w:r>
      <m:oMath>
        <m:r>
          <w:rPr>
            <w:rFonts w:ascii="Cambria Math" w:hAnsi="Cambria Math"/>
          </w:rPr>
          <m:t>0.9s</m:t>
        </m:r>
      </m:oMath>
      <w:r>
        <w:rPr>
          <w:rFonts w:ascii="宋体" w:cs="宋体"/>
          <w:kern w:val="0"/>
          <w:szCs w:val="21"/>
        </w:rPr>
        <w:t>。要从起第一次接收到超声波的信号开始计时，到第二次接收到超声波的信号结束，由此来确定其运动时间。通过的路程与通过这段路程所用的时间对应上是解决此题关键。</w:t>
      </w:r>
    </w:p>
    <w:p w14:paraId="3C885109" w14:textId="77777777" w:rsidR="00BC4DC9" w:rsidRDefault="00000000">
      <w:pPr>
        <w:spacing w:line="360" w:lineRule="auto"/>
      </w:pPr>
      <w:r>
        <w:rPr>
          <w:rFonts w:eastAsia="Times New Roman" w:hAnsi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解：已知：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=0.25kg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=0.75kg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=0.78kg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=1.0×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大</m:t>
            </m:r>
          </m:sub>
        </m:sSub>
        <m:r>
          <w:rPr>
            <w:rFonts w:ascii="Cambria Math" w:hAnsi="Cambria Math"/>
          </w:rPr>
          <m:t>=1.25L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=0.75kg-0.25kg=0.5kg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0.5kg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kg/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因为瓶中装满水，所以这个玻璃瓶的容积为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容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可乐的质量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可乐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=0.78kg-0.25kg=0.53kg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可乐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容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这种可乐的密度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可乐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可乐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可乐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0.53kg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=1.06×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大桶可乐的体积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大</m:t>
            </m:r>
          </m:sub>
        </m:sSub>
        <m:r>
          <w:rPr>
            <w:rFonts w:ascii="Cambria Math" w:hAnsi="Cambria Math"/>
          </w:rPr>
          <m:t>=1.25L=1.25d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=1.25×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大桶可乐中可乐的密度等于玻璃瓶中可乐的密度，即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可乐</m:t>
            </m:r>
          </m:sub>
        </m:sSub>
        <m:r>
          <w:rPr>
            <w:rFonts w:ascii="Cambria Math" w:hAnsi="Cambria Math"/>
          </w:rPr>
          <m:t>=1.06×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得，大桶可乐中可乐的质量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大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可乐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大</m:t>
            </m:r>
          </m:sub>
        </m:sSub>
        <m:r>
          <w:rPr>
            <w:rFonts w:ascii="Cambria Math" w:hAnsi="Cambria Math"/>
          </w:rPr>
          <m:t>=1.06×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×1.25×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=1.325kg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重力</w:t>
      </w:r>
      <m:oMath>
        <m:r>
          <w:rPr>
            <w:rFonts w:ascii="Cambria Math" w:hAnsi="Cambria Math"/>
          </w:rPr>
          <m:t>G=mg=1.325kg×10N/kg=13.25N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这个玻璃瓶的容积为</w:t>
      </w:r>
      <m:oMath>
        <m:r>
          <w:rPr>
            <w:rFonts w:ascii="Cambria Math" w:hAnsi="Cambria Math"/>
          </w:rPr>
          <m:t>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这种可乐的密度为</w:t>
      </w:r>
      <m:oMath>
        <m:r>
          <w:rPr>
            <w:rFonts w:ascii="Cambria Math" w:hAnsi="Cambria Math"/>
          </w:rPr>
          <m:t>1.06×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大桶可乐中可乐的重力为</w:t>
      </w:r>
      <m:oMath>
        <m:r>
          <w:rPr>
            <w:rFonts w:ascii="Cambria Math" w:hAnsi="Cambria Math"/>
          </w:rPr>
          <m:t>13.25N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4998E5A" w14:textId="77777777" w:rsidR="00BC4DC9" w:rsidRDefault="00000000">
      <w:pPr>
        <w:spacing w:line="360" w:lineRule="auto"/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根据空瓶的质量和盛满水时称得的质量求出水的质量，利用密度公式求出水的体积也就是瓶子的容积，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瓶子的容积也是某液体的体积；由盛满某液体时称得质量和空瓶的质量，求出某液体的质量，然后利用密度公式计算液体的密度。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大桶可乐中可乐的密度已经求得，然后根据密度公式变形可求得大桶可乐中可乐的质量，利用</w:t>
      </w:r>
      <m:oMath>
        <m:r>
          <w:rPr>
            <w:rFonts w:ascii="Cambria Math" w:hAnsi="Cambria Math"/>
          </w:rPr>
          <m:t>G=mg</m:t>
        </m:r>
      </m:oMath>
      <w:r>
        <w:rPr>
          <w:rFonts w:ascii="宋体" w:cs="宋体"/>
          <w:kern w:val="0"/>
          <w:szCs w:val="21"/>
        </w:rPr>
        <w:t>求得重力。</w:t>
      </w:r>
      <w:r>
        <w:rPr>
          <w:rFonts w:ascii="宋体" w:cs="宋体"/>
          <w:kern w:val="0"/>
          <w:szCs w:val="21"/>
        </w:rPr>
        <w:br/>
        <w:t>本题主要考查学生对密度公式的掌握和运用，注意玻璃瓶的容积是不变的，装满水时或装满某种液体时，其体积都等于瓶的容积。</w:t>
      </w:r>
    </w:p>
    <w:sectPr w:rsidR="00BC4DC9" w:rsidSect="005369D5">
      <w:footerReference w:type="default" r:id="rId34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4499" w14:textId="77777777" w:rsidR="005369D5" w:rsidRDefault="005369D5">
      <w:r>
        <w:separator/>
      </w:r>
    </w:p>
  </w:endnote>
  <w:endnote w:type="continuationSeparator" w:id="0">
    <w:p w14:paraId="3DC5CEE3" w14:textId="77777777" w:rsidR="005369D5" w:rsidRDefault="0053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3B7D" w14:textId="057D1930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C30F1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4C30F1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C30F1">
      <w:rPr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 w:rsidR="004C30F1">
      <w:rPr>
        <w:noProof/>
      </w:rPr>
      <w:t>19</w:t>
    </w:r>
    <w:r>
      <w:fldChar w:fldCharType="end"/>
    </w:r>
    <w:r>
      <w:rPr>
        <w:rFonts w:hint="eastAsia"/>
      </w:rPr>
      <w:t>页</w:t>
    </w:r>
  </w:p>
  <w:p w14:paraId="795EE05B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E221" w14:textId="77777777" w:rsidR="005369D5" w:rsidRDefault="005369D5">
      <w:r>
        <w:separator/>
      </w:r>
    </w:p>
  </w:footnote>
  <w:footnote w:type="continuationSeparator" w:id="0">
    <w:p w14:paraId="5784ED1A" w14:textId="77777777" w:rsidR="005369D5" w:rsidRDefault="0053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59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1E4664"/>
    <w:rsid w:val="0026137D"/>
    <w:rsid w:val="004C30F1"/>
    <w:rsid w:val="005369D5"/>
    <w:rsid w:val="0094729D"/>
    <w:rsid w:val="009D662E"/>
    <w:rsid w:val="00A61FAF"/>
    <w:rsid w:val="00AC1539"/>
    <w:rsid w:val="00B53878"/>
    <w:rsid w:val="00BC4DC9"/>
    <w:rsid w:val="00C70944"/>
    <w:rsid w:val="00C841D7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F717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dfb48f6f8-e6f8-4413-ab93-cd9033533acd;f8d791829-9823-434e-91e5-f7ddd04835f5,18819dd2d-b86c-4caa-9bc8-4542ab3e8cc7,a365ca2b6-dc9d-4723-8592-2eb86937e8c2,5a171afaf-ce6a-4348-b95e-a64a52160c69,c6961924d-4be2-4bf3-a3d0-f30abb294f0b,08d95055d-beea-43db-9803-31e7e0d107ed,947029718-20ad-4925-8025-752a2f64f402,39f63f23a-b8a5-4d09-b693-70a59994edff,3f373d0fc-1e5b-4f44-8cb1-41c3ef2ea4de,ce394a2c9-76d3-43e2-86cd-c48b920aeef8,2a221de8b-f6d8-400a-805c-cd75b0f8e6b2,f8f025d37-b3f0-4e7c-a11f-f6409865488c,b597e28fd-896e-4b6b-ae9d-e3cf21b473e5,b65472e50-afba-4637-8330-8816ebed8e26,d8f7d2725-a74b-450c-afef-6a2b9fde24bc,19c2b3cde-b020-42fc-bb4b-3a2005f92431,7ad33d9d4-38e0-4783-a637-4a56c631dfae,eb858bedb-e357-415c-8eb3-c2e4e048982d,dce19a7ef-08a4-4369-8a09-dd1e1ecc1ac2,c0366a69f-d9f3-420c-80bd-17738d6d3a5c,6230588e0-962e-49bf-a73d-705eb9a47133,d655cb07e-8957-4ba6-b98b-7296e40214ea,</dataContent>
</xtzj>
</file>

<file path=customXml/itemProps1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07599-DEBF-47FA-8E4A-D9C1EF448AB7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1996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2011-01-13T09:46:00Z</dcterms:created>
  <dcterms:modified xsi:type="dcterms:W3CDTF">2024-02-06T11:54:00Z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