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CC51" w14:textId="77777777" w:rsidR="00BC4DC9" w:rsidRPr="005A198A" w:rsidRDefault="00000000" w:rsidP="00B53878">
      <w:pPr>
        <w:spacing w:line="360" w:lineRule="auto"/>
        <w:jc w:val="center"/>
        <w:rPr>
          <w:color w:val="FF0000"/>
        </w:rPr>
      </w:pPr>
      <w:r w:rsidRPr="005A198A">
        <w:rPr>
          <w:rFonts w:eastAsia="Times New Roman" w:hAnsi="Times New Roman"/>
          <w:b/>
          <w:color w:val="FF0000"/>
          <w:sz w:val="32"/>
        </w:rPr>
        <w:t>2023-2024</w:t>
      </w:r>
      <w:r w:rsidRPr="005A198A">
        <w:rPr>
          <w:rFonts w:ascii="宋体" w:cs="宋体"/>
          <w:b/>
          <w:color w:val="FF0000"/>
          <w:sz w:val="32"/>
        </w:rPr>
        <w:t>学年山东省济南市长清区九年级（上）期末物理试卷</w:t>
      </w:r>
    </w:p>
    <w:p w14:paraId="2A8C19CA"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5BC63678"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980a6f30-2832-4ccf-80b2-ac8d94ebe723"/>
      <w:r>
        <w:rPr>
          <w:rFonts w:ascii="宋体" w:cs="宋体"/>
          <w:kern w:val="0"/>
          <w:szCs w:val="21"/>
        </w:rPr>
        <w:t>物理学中，为了纪念物理学家的突出贡献，常常用他们的名字来给单位命名。下列物理量与其对应单位正确的是</w:t>
      </w:r>
      <w:r>
        <w:rPr>
          <w:rFonts w:eastAsia="Times New Roman" w:hAnsi="Times New Roman"/>
          <w:kern w:val="0"/>
          <w:szCs w:val="21"/>
        </w:rPr>
        <w:t>(    )</w:t>
      </w:r>
      <w:bookmarkEnd w:id="0"/>
    </w:p>
    <w:p w14:paraId="5E247C7F"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电能</w:t>
      </w:r>
      <w:r>
        <w:rPr>
          <w:rFonts w:eastAsia="Times New Roman" w:hAnsi="Times New Roman"/>
          <w:kern w:val="0"/>
          <w:szCs w:val="21"/>
        </w:rPr>
        <w:t>---</w:t>
      </w:r>
      <w:r>
        <w:rPr>
          <w:rFonts w:ascii="宋体" w:cs="宋体"/>
          <w:kern w:val="0"/>
          <w:szCs w:val="21"/>
        </w:rPr>
        <w:t>伏特</w:t>
      </w:r>
      <w:r>
        <w:tab/>
      </w:r>
      <w:r>
        <w:rPr>
          <w:rFonts w:eastAsia="Times New Roman" w:hAnsi="Times New Roman"/>
          <w:kern w:val="0"/>
          <w:szCs w:val="21"/>
        </w:rPr>
        <w:t xml:space="preserve">B. </w:t>
      </w:r>
      <w:r>
        <w:rPr>
          <w:rFonts w:ascii="宋体" w:cs="宋体"/>
          <w:kern w:val="0"/>
          <w:szCs w:val="21"/>
        </w:rPr>
        <w:t>电压</w:t>
      </w:r>
      <w:r>
        <w:rPr>
          <w:rFonts w:eastAsia="Times New Roman" w:hAnsi="Times New Roman"/>
          <w:kern w:val="0"/>
          <w:szCs w:val="21"/>
        </w:rPr>
        <w:t>----</w:t>
      </w:r>
      <w:r>
        <w:rPr>
          <w:rFonts w:ascii="宋体" w:cs="宋体"/>
          <w:kern w:val="0"/>
          <w:szCs w:val="21"/>
        </w:rPr>
        <w:t>安培</w:t>
      </w:r>
      <w:r>
        <w:tab/>
      </w:r>
      <w:r>
        <w:rPr>
          <w:rFonts w:eastAsia="Times New Roman" w:hAnsi="Times New Roman"/>
          <w:kern w:val="0"/>
          <w:szCs w:val="21"/>
        </w:rPr>
        <w:t xml:space="preserve">C. </w:t>
      </w:r>
      <w:r>
        <w:rPr>
          <w:rFonts w:ascii="宋体" w:cs="宋体"/>
          <w:kern w:val="0"/>
          <w:szCs w:val="21"/>
        </w:rPr>
        <w:t>电流</w:t>
      </w:r>
      <w:r>
        <w:rPr>
          <w:rFonts w:eastAsia="Times New Roman" w:hAnsi="Times New Roman"/>
          <w:kern w:val="0"/>
          <w:szCs w:val="21"/>
        </w:rPr>
        <w:t>---</w:t>
      </w:r>
      <w:r>
        <w:rPr>
          <w:rFonts w:ascii="宋体" w:cs="宋体"/>
          <w:kern w:val="0"/>
          <w:szCs w:val="21"/>
        </w:rPr>
        <w:t>欧姆</w:t>
      </w:r>
      <w:r>
        <w:tab/>
      </w:r>
      <w:r>
        <w:rPr>
          <w:rFonts w:eastAsia="Times New Roman" w:hAnsi="Times New Roman"/>
          <w:kern w:val="0"/>
          <w:szCs w:val="21"/>
        </w:rPr>
        <w:t xml:space="preserve">D. </w:t>
      </w:r>
      <w:r>
        <w:rPr>
          <w:rFonts w:ascii="宋体" w:cs="宋体"/>
          <w:kern w:val="0"/>
          <w:szCs w:val="21"/>
        </w:rPr>
        <w:t>电功率</w:t>
      </w:r>
      <w:r>
        <w:rPr>
          <w:rFonts w:eastAsia="Times New Roman" w:hAnsi="Times New Roman"/>
          <w:kern w:val="0"/>
          <w:szCs w:val="21"/>
        </w:rPr>
        <w:t>---</w:t>
      </w:r>
      <w:r>
        <w:rPr>
          <w:rFonts w:ascii="宋体" w:cs="宋体"/>
          <w:kern w:val="0"/>
          <w:szCs w:val="21"/>
        </w:rPr>
        <w:t>瓦特</w:t>
      </w:r>
    </w:p>
    <w:p w14:paraId="38C90B59"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b063e950-b9ec-4812-874d-adb4e82bb8e2"/>
      <w:r>
        <w:rPr>
          <w:rFonts w:ascii="宋体" w:cs="宋体"/>
          <w:kern w:val="0"/>
          <w:szCs w:val="21"/>
        </w:rPr>
        <w:t>文昌公园是长清人民休闲娱乐的好地方。下列是在文昌公园拍摄的照片，其中物态变化相同的一组是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AF482B2" wp14:editId="0146A515">
            <wp:extent cx="5248275" cy="1295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248275" cy="1295400"/>
                    </a:xfrm>
                    <a:prstGeom prst="rect">
                      <a:avLst/>
                    </a:prstGeom>
                    <a:noFill/>
                    <a:ln>
                      <a:noFill/>
                    </a:ln>
                  </pic:spPr>
                </pic:pic>
              </a:graphicData>
            </a:graphic>
          </wp:inline>
        </w:drawing>
      </w:r>
      <w:bookmarkEnd w:id="1"/>
    </w:p>
    <w:p w14:paraId="13C52EC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①③</w:t>
      </w:r>
      <w:r>
        <w:tab/>
      </w:r>
      <w:r>
        <w:rPr>
          <w:rFonts w:eastAsia="Times New Roman" w:hAnsi="Times New Roman"/>
          <w:kern w:val="0"/>
          <w:szCs w:val="21"/>
        </w:rPr>
        <w:t xml:space="preserve">B. </w:t>
      </w:r>
      <w:r>
        <w:rPr>
          <w:rFonts w:ascii="宋体" w:cs="宋体"/>
          <w:kern w:val="0"/>
          <w:szCs w:val="21"/>
        </w:rPr>
        <w:t>①②</w:t>
      </w:r>
      <w:r>
        <w:tab/>
      </w:r>
      <w:r>
        <w:rPr>
          <w:rFonts w:eastAsia="Times New Roman" w:hAnsi="Times New Roman"/>
          <w:kern w:val="0"/>
          <w:szCs w:val="21"/>
        </w:rPr>
        <w:t xml:space="preserve">C. </w:t>
      </w:r>
      <w:r>
        <w:rPr>
          <w:rFonts w:ascii="宋体" w:cs="宋体"/>
          <w:kern w:val="0"/>
          <w:szCs w:val="21"/>
        </w:rPr>
        <w:t>③④</w:t>
      </w:r>
      <w:r>
        <w:tab/>
      </w:r>
      <w:r>
        <w:rPr>
          <w:rFonts w:eastAsia="Times New Roman" w:hAnsi="Times New Roman"/>
          <w:kern w:val="0"/>
          <w:szCs w:val="21"/>
        </w:rPr>
        <w:t xml:space="preserve">D. </w:t>
      </w:r>
      <w:r>
        <w:rPr>
          <w:rFonts w:ascii="宋体" w:cs="宋体"/>
          <w:kern w:val="0"/>
          <w:szCs w:val="21"/>
        </w:rPr>
        <w:t>②④</w:t>
      </w:r>
    </w:p>
    <w:p w14:paraId="0EA11D4E"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f93e61d-26d3-42a7-b146-260ccb6baf94"/>
      <w:r>
        <w:rPr>
          <w:rFonts w:ascii="宋体" w:cs="宋体"/>
          <w:kern w:val="0"/>
          <w:szCs w:val="21"/>
        </w:rPr>
        <w:t>下表是一些物质的比热容</w:t>
      </w:r>
      <w:r>
        <w:rPr>
          <w:rFonts w:eastAsia="Times New Roman" w:hAnsi="Times New Roman"/>
          <w:kern w:val="0"/>
          <w:szCs w:val="21"/>
        </w:rPr>
        <w:t>[</w:t>
      </w:r>
      <w:r>
        <w:rPr>
          <w:rFonts w:ascii="宋体" w:cs="宋体"/>
          <w:kern w:val="0"/>
          <w:szCs w:val="21"/>
        </w:rPr>
        <w:t>单位</w:t>
      </w:r>
      <m:oMath>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，根据表中数据和生活现象，下列判断中正确的是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78"/>
        <w:gridCol w:w="1915"/>
        <w:gridCol w:w="1855"/>
        <w:gridCol w:w="1632"/>
      </w:tblGrid>
      <w:tr w:rsidR="005F7342" w14:paraId="7ADCA2C4" w14:textId="77777777">
        <w:trPr>
          <w:cantSplit/>
        </w:trPr>
        <w:tc>
          <w:tcPr>
            <w:tcW w:w="1378" w:type="dxa"/>
            <w:tcBorders>
              <w:bottom w:val="inset" w:sz="4" w:space="0" w:color="000000"/>
              <w:right w:val="inset" w:sz="4" w:space="0" w:color="000000"/>
            </w:tcBorders>
            <w:tcMar>
              <w:top w:w="22" w:type="dxa"/>
              <w:left w:w="22" w:type="dxa"/>
              <w:bottom w:w="20" w:type="dxa"/>
              <w:right w:w="20" w:type="dxa"/>
            </w:tcMar>
            <w:vAlign w:val="center"/>
            <w:hideMark/>
          </w:tcPr>
          <w:p w14:paraId="55EE00F7" w14:textId="77777777" w:rsidR="005F73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19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6A7F673" w14:textId="77777777" w:rsidR="005F734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18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4A650C7" w14:textId="77777777" w:rsidR="005F73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铝</w:t>
            </w:r>
          </w:p>
        </w:tc>
        <w:tc>
          <w:tcPr>
            <w:tcW w:w="1632" w:type="dxa"/>
            <w:tcBorders>
              <w:left w:val="inset" w:sz="4" w:space="0" w:color="000000"/>
              <w:bottom w:val="inset" w:sz="4" w:space="0" w:color="000000"/>
            </w:tcBorders>
            <w:tcMar>
              <w:top w:w="22" w:type="dxa"/>
              <w:left w:w="20" w:type="dxa"/>
              <w:bottom w:w="20" w:type="dxa"/>
              <w:right w:w="22" w:type="dxa"/>
            </w:tcMar>
            <w:vAlign w:val="center"/>
            <w:hideMark/>
          </w:tcPr>
          <w:p w14:paraId="4B75A235" w14:textId="77777777" w:rsidR="005F734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0.88×</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5F7342" w14:paraId="2061EC1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D5D3F65" w14:textId="77777777" w:rsidR="005F73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煤油、冰</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56122E" w14:textId="77777777" w:rsidR="005F734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045EBA" w14:textId="77777777" w:rsidR="005F73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铁、钢</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4B2F4B0" w14:textId="77777777" w:rsidR="005F734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0.46×</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5F7342" w14:paraId="7F62555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7AAF443" w14:textId="77777777" w:rsidR="005F7342" w:rsidRDefault="00000000">
            <w:pPr>
              <w:spacing w:line="360" w:lineRule="auto"/>
              <w:rPr>
                <w:rFonts w:eastAsia="Times New Roman" w:hAnsi="Times New Roman"/>
                <w:color w:val="000000"/>
                <w:kern w:val="0"/>
                <w:sz w:val="24"/>
                <w:szCs w:val="24"/>
              </w:rPr>
            </w:pPr>
            <w:r>
              <w:rPr>
                <w:rFonts w:ascii="宋体" w:cs="宋体"/>
                <w:color w:val="000000"/>
                <w:kern w:val="0"/>
                <w:szCs w:val="21"/>
              </w:rPr>
              <w:t>砂石</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4699A3D" w14:textId="77777777" w:rsidR="005F7342" w:rsidRDefault="00000000">
            <w:pPr>
              <w:spacing w:line="360" w:lineRule="auto"/>
              <w:rPr>
                <w:rFonts w:eastAsia="Times New Roman" w:hAnsi="Times New Roman"/>
                <w:color w:val="000000"/>
                <w:kern w:val="0"/>
                <w:sz w:val="24"/>
                <w:szCs w:val="24"/>
              </w:rPr>
            </w:pPr>
            <w:r>
              <w:rPr>
                <w:rFonts w:ascii="宋体" w:cs="宋体"/>
                <w:color w:val="000000"/>
                <w:kern w:val="0"/>
                <w:szCs w:val="21"/>
              </w:rPr>
              <w:t>约</w:t>
            </w:r>
            <m:oMath>
              <m:r>
                <w:rPr>
                  <w:rFonts w:ascii="Cambria Math" w:hAnsi="Cambria Math"/>
                </w:rPr>
                <m:t>0.92×</m:t>
              </m:r>
              <m:sSup>
                <m:sSupPr>
                  <m:ctrlPr>
                    <w:rPr>
                      <w:rFonts w:ascii="Cambria Math" w:hAnsi="Cambria Math"/>
                    </w:rPr>
                  </m:ctrlPr>
                </m:sSupPr>
                <m:e>
                  <m:r>
                    <w:rPr>
                      <w:rFonts w:ascii="Cambria Math" w:hAnsi="Cambria Math"/>
                    </w:rPr>
                    <m:t>10</m:t>
                  </m:r>
                </m:e>
                <m:sup>
                  <m:r>
                    <w:rPr>
                      <w:rFonts w:ascii="Cambria Math" w:hAnsi="Cambria Math"/>
                    </w:rPr>
                    <m:t>3</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24EDF38" w14:textId="77777777" w:rsidR="005F7342" w:rsidRDefault="00000000">
            <w:pPr>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6D61EA5" w14:textId="77777777" w:rsidR="005F734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0.39×</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bl>
    <w:bookmarkEnd w:id="2"/>
    <w:p w14:paraId="7C0C4469"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不同种类的物质，比热容一定不同</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比热容与物质的状态无关</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质量相同、初温相同的铝块和铜块吸收相同的热量，铝块的末温更高</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沿海地区昼夜温差小，是因为水的比热容较大</w:t>
      </w:r>
    </w:p>
    <w:p w14:paraId="7DA97656"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597e8be2-bd16-4b14-a544-404ef67c34c6"/>
      <w:r>
        <w:rPr>
          <w:rFonts w:ascii="宋体" w:cs="宋体"/>
          <w:kern w:val="0"/>
          <w:szCs w:val="21"/>
        </w:rPr>
        <w:t>小梦在家与妈妈一起煲汤时，观察到汤锅内水沸腾时，水蒸气将锅盖顶起。四冲程汽油机的工作循环中，与其的能量转化相同的是</w:t>
      </w:r>
      <w:r>
        <w:rPr>
          <w:rFonts w:eastAsia="Times New Roman" w:hAnsi="Times New Roman"/>
          <w:kern w:val="0"/>
          <w:szCs w:val="21"/>
        </w:rPr>
        <w:t>(    )</w:t>
      </w:r>
      <w:bookmarkEnd w:id="3"/>
    </w:p>
    <w:p w14:paraId="692DCDBB" w14:textId="77777777" w:rsidR="005F7342" w:rsidRDefault="00000000">
      <w:pPr>
        <w:tabs>
          <w:tab w:val="left" w:pos="2310"/>
          <w:tab w:val="left" w:pos="4200"/>
          <w:tab w:val="left" w:pos="6090"/>
        </w:tabs>
        <w:spacing w:line="360" w:lineRule="auto"/>
        <w:textAlignment w:val="center"/>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E37D5DF" wp14:editId="0F148B2E">
            <wp:extent cx="838200" cy="14954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38200" cy="1495425"/>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22C2769" wp14:editId="12F0B21D">
            <wp:extent cx="828675" cy="14954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28675" cy="1495425"/>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6EDBEE4" wp14:editId="59C1036F">
            <wp:extent cx="838200" cy="14954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38200" cy="1495425"/>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CADB04F" wp14:editId="0E51B1A0">
            <wp:extent cx="828675" cy="14954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28675" cy="1495425"/>
                    </a:xfrm>
                    <a:prstGeom prst="rect">
                      <a:avLst/>
                    </a:prstGeom>
                    <a:noFill/>
                    <a:ln>
                      <a:noFill/>
                    </a:ln>
                  </pic:spPr>
                </pic:pic>
              </a:graphicData>
            </a:graphic>
          </wp:inline>
        </w:drawing>
      </w:r>
    </w:p>
    <w:p w14:paraId="1D3A6EF4"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5</w:t>
      </w:r>
      <w:r>
        <w:rPr>
          <w:rFonts w:ascii="宋体" w:cs="宋体"/>
          <w:kern w:val="0"/>
          <w:szCs w:val="21"/>
        </w:rPr>
        <w:t>.</w:t>
      </w:r>
      <w:bookmarkStart w:id="4" w:name="741e5ac9-9556-4186-b1c2-9862a203ad9d"/>
      <w:r>
        <w:rPr>
          <w:rFonts w:ascii="宋体" w:cs="宋体"/>
          <w:kern w:val="0"/>
          <w:szCs w:val="21"/>
        </w:rPr>
        <w:t>如图所示常用智能手机是通过指纹开关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或密码开关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来解锁的，若其中任一方式解锁失败后，锁定开关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均会断开而暂停手机解锁功能，</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将在一段时间后自动闭合而恢复解锁功能，若用灯泡</w:t>
      </w:r>
      <w:r>
        <w:rPr>
          <w:rFonts w:eastAsia="Times New Roman" w:hAnsi="Times New Roman"/>
          <w:i/>
          <w:iCs/>
          <w:kern w:val="0"/>
          <w:szCs w:val="21"/>
        </w:rPr>
        <w:t>L</w:t>
      </w:r>
      <w:r>
        <w:rPr>
          <w:rFonts w:ascii="宋体" w:cs="宋体"/>
          <w:kern w:val="0"/>
          <w:szCs w:val="21"/>
        </w:rPr>
        <w:t>发光模拟手机解锁成功，则符合要求的模拟电路是</w:t>
      </w:r>
      <w:r>
        <w:rPr>
          <w:rFonts w:eastAsia="Times New Roman" w:hAnsi="Times New Roman"/>
          <w:kern w:val="0"/>
          <w:szCs w:val="21"/>
        </w:rPr>
        <w:t>(    )</w:t>
      </w:r>
      <w:bookmarkEnd w:id="4"/>
    </w:p>
    <w:p w14:paraId="65BF4F52" w14:textId="77777777" w:rsidR="005F7342" w:rsidRDefault="00000000">
      <w:pPr>
        <w:tabs>
          <w:tab w:val="left" w:pos="4200"/>
        </w:tabs>
        <w:spacing w:line="360" w:lineRule="auto"/>
        <w:textAlignment w:val="center"/>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F180251" wp14:editId="071DCA4D">
            <wp:extent cx="1533525" cy="10477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33525" cy="1047750"/>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CE69C9B" wp14:editId="5612955D">
            <wp:extent cx="1304925" cy="9906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04925" cy="9906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1F8ED53" wp14:editId="65B54924">
            <wp:extent cx="1533525" cy="8763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33525" cy="876300"/>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6C3C88F" wp14:editId="4FF21806">
            <wp:extent cx="1304925" cy="12763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04925" cy="1276350"/>
                    </a:xfrm>
                    <a:prstGeom prst="rect">
                      <a:avLst/>
                    </a:prstGeom>
                    <a:noFill/>
                    <a:ln>
                      <a:noFill/>
                    </a:ln>
                  </pic:spPr>
                </pic:pic>
              </a:graphicData>
            </a:graphic>
          </wp:inline>
        </w:drawing>
      </w:r>
    </w:p>
    <w:p w14:paraId="7752DDF8"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6</w:t>
      </w:r>
      <w:r>
        <w:rPr>
          <w:rFonts w:ascii="宋体" w:cs="宋体"/>
          <w:kern w:val="0"/>
          <w:szCs w:val="21"/>
        </w:rPr>
        <w:t>.</w:t>
      </w:r>
      <w:bookmarkStart w:id="5" w:name="b44841f3-c47f-41ef-8d69-2a445fd29ff9"/>
      <w:r>
        <w:rPr>
          <w:rFonts w:eastAsia="Times New Roman" w:hAnsi="Times New Roman"/>
          <w:noProof/>
          <w:kern w:val="0"/>
          <w:sz w:val="24"/>
          <w:szCs w:val="24"/>
        </w:rPr>
        <w:drawing>
          <wp:anchor distT="0" distB="0" distL="114300" distR="114300" simplePos="0" relativeHeight="251658240" behindDoc="0" locked="0" layoutInCell="1" allowOverlap="0" wp14:anchorId="1590849C" wp14:editId="643C13C2">
            <wp:simplePos x="0" y="0"/>
            <wp:positionH relativeFrom="column">
              <wp:align>right</wp:align>
            </wp:positionH>
            <wp:positionV relativeFrom="line">
              <wp:posOffset>76200</wp:posOffset>
            </wp:positionV>
            <wp:extent cx="1743075" cy="12858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43075" cy="1285875"/>
                    </a:xfrm>
                    <a:prstGeom prst="rect">
                      <a:avLst/>
                    </a:prstGeom>
                    <a:noFill/>
                    <a:ln>
                      <a:noFill/>
                    </a:ln>
                  </pic:spPr>
                </pic:pic>
              </a:graphicData>
            </a:graphic>
          </wp:anchor>
        </w:drawing>
      </w:r>
      <w:r>
        <w:rPr>
          <w:rFonts w:ascii="宋体" w:cs="宋体"/>
          <w:kern w:val="0"/>
          <w:szCs w:val="21"/>
        </w:rPr>
        <w:t>如图所示，是三合一充电器给三部手机同时充电，若拔掉其中一部手机后，其他两部手机的连接方式以及通过充电器的总电流</w:t>
      </w:r>
      <w:r>
        <w:rPr>
          <w:rFonts w:eastAsia="Times New Roman" w:hAnsi="Times New Roman"/>
          <w:kern w:val="0"/>
          <w:szCs w:val="21"/>
        </w:rPr>
        <w:t>(    )</w:t>
      </w:r>
      <w:bookmarkEnd w:id="5"/>
    </w:p>
    <w:p w14:paraId="411A637D" w14:textId="4D407DB0" w:rsidR="005F734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串联变大</w:t>
      </w:r>
      <w:r w:rsidR="005A198A">
        <w:rPr>
          <w:rFonts w:ascii="宋体" w:cs="宋体" w:hint="eastAsia"/>
          <w:kern w:val="0"/>
          <w:szCs w:val="21"/>
        </w:rPr>
        <w:t xml:space="preserve"> </w:t>
      </w:r>
      <w:r w:rsidR="005A198A">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并联变小</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串联变小</w:t>
      </w:r>
      <w:r w:rsidR="005A198A">
        <w:rPr>
          <w:rFonts w:ascii="宋体" w:cs="宋体" w:hint="eastAsia"/>
          <w:kern w:val="0"/>
          <w:szCs w:val="21"/>
        </w:rPr>
        <w:t xml:space="preserve"> </w:t>
      </w:r>
      <w:r w:rsidR="005A198A">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并联变大</w:t>
      </w:r>
    </w:p>
    <w:p w14:paraId="2C677792"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6" w:name="345a7507-88f1-445b-82e0-0d0aef7c187a"/>
      <w:r>
        <w:rPr>
          <w:rFonts w:ascii="宋体" w:cs="宋体"/>
          <w:kern w:val="0"/>
          <w:szCs w:val="21"/>
        </w:rPr>
        <w:t>由欧姆定律可以导出公式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，此式可以说明</w:t>
      </w:r>
      <w:r>
        <w:rPr>
          <w:rFonts w:eastAsia="Times New Roman" w:hAnsi="Times New Roman"/>
          <w:kern w:val="0"/>
          <w:szCs w:val="21"/>
        </w:rPr>
        <w:t>(    )</w:t>
      </w:r>
      <w:bookmarkEnd w:id="6"/>
    </w:p>
    <w:p w14:paraId="1862E89E"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当电压增大</w:t>
      </w:r>
      <w:r>
        <w:rPr>
          <w:rFonts w:eastAsia="Times New Roman" w:hAnsi="Times New Roman"/>
          <w:kern w:val="0"/>
          <w:szCs w:val="21"/>
        </w:rPr>
        <w:t>2</w:t>
      </w:r>
      <w:r>
        <w:rPr>
          <w:rFonts w:ascii="宋体" w:cs="宋体"/>
          <w:kern w:val="0"/>
          <w:szCs w:val="21"/>
        </w:rPr>
        <w:t>倍时，电阻</w:t>
      </w:r>
      <w:r>
        <w:rPr>
          <w:rFonts w:eastAsia="Times New Roman" w:hAnsi="Times New Roman"/>
          <w:i/>
          <w:iCs/>
          <w:kern w:val="0"/>
          <w:szCs w:val="21"/>
        </w:rPr>
        <w:t>R</w:t>
      </w:r>
      <w:r>
        <w:rPr>
          <w:rFonts w:ascii="宋体" w:cs="宋体"/>
          <w:kern w:val="0"/>
          <w:szCs w:val="21"/>
        </w:rPr>
        <w:t>增大</w:t>
      </w:r>
      <w:r>
        <w:rPr>
          <w:rFonts w:eastAsia="Times New Roman" w:hAnsi="Times New Roman"/>
          <w:kern w:val="0"/>
          <w:szCs w:val="21"/>
        </w:rPr>
        <w:t>2</w:t>
      </w:r>
      <w:r>
        <w:rPr>
          <w:rFonts w:ascii="宋体" w:cs="宋体"/>
          <w:kern w:val="0"/>
          <w:szCs w:val="21"/>
        </w:rPr>
        <w:t>倍</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当电流强度增大</w:t>
      </w:r>
      <w:r>
        <w:rPr>
          <w:rFonts w:eastAsia="Times New Roman" w:hAnsi="Times New Roman"/>
          <w:kern w:val="0"/>
          <w:szCs w:val="21"/>
        </w:rPr>
        <w:t>2</w:t>
      </w:r>
      <w:r>
        <w:rPr>
          <w:rFonts w:ascii="宋体" w:cs="宋体"/>
          <w:kern w:val="0"/>
          <w:szCs w:val="21"/>
        </w:rPr>
        <w:t>倍时，电阻</w:t>
      </w:r>
      <w:r>
        <w:rPr>
          <w:rFonts w:eastAsia="Times New Roman" w:hAnsi="Times New Roman"/>
          <w:i/>
          <w:iCs/>
          <w:kern w:val="0"/>
          <w:szCs w:val="21"/>
        </w:rPr>
        <w:t>R</w:t>
      </w:r>
      <w:r>
        <w:rPr>
          <w:rFonts w:ascii="宋体" w:cs="宋体"/>
          <w:kern w:val="0"/>
          <w:szCs w:val="21"/>
        </w:rPr>
        <w:t>减小</w:t>
      </w:r>
      <w:r>
        <w:rPr>
          <w:rFonts w:eastAsia="Times New Roman" w:hAnsi="Times New Roman"/>
          <w:kern w:val="0"/>
          <w:szCs w:val="21"/>
        </w:rPr>
        <w:t>2</w:t>
      </w:r>
      <w:r>
        <w:rPr>
          <w:rFonts w:ascii="宋体" w:cs="宋体"/>
          <w:kern w:val="0"/>
          <w:szCs w:val="21"/>
        </w:rPr>
        <w:t>倍</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电阻是导体本身的性质，当电压为零时，电阻阻值不变</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当电压为零时，电阻</w:t>
      </w:r>
      <w:r>
        <w:rPr>
          <w:rFonts w:eastAsia="Times New Roman" w:hAnsi="Times New Roman"/>
          <w:i/>
          <w:iCs/>
          <w:kern w:val="0"/>
          <w:szCs w:val="21"/>
        </w:rPr>
        <w:t>R</w:t>
      </w:r>
      <w:r>
        <w:rPr>
          <w:rFonts w:ascii="宋体" w:cs="宋体"/>
          <w:kern w:val="0"/>
          <w:szCs w:val="21"/>
        </w:rPr>
        <w:t>也为零</w:t>
      </w:r>
    </w:p>
    <w:p w14:paraId="2582C14E"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ebc2da54-7489-4d30-914a-17d33e6150c8"/>
      <w:r>
        <w:rPr>
          <w:rFonts w:eastAsia="Times New Roman" w:hAnsi="Times New Roman"/>
          <w:noProof/>
          <w:kern w:val="0"/>
          <w:sz w:val="24"/>
          <w:szCs w:val="24"/>
        </w:rPr>
        <w:drawing>
          <wp:anchor distT="0" distB="0" distL="114300" distR="114300" simplePos="0" relativeHeight="251659264" behindDoc="0" locked="0" layoutInCell="1" allowOverlap="0" wp14:anchorId="6FCEF76E" wp14:editId="71F71DC3">
            <wp:simplePos x="0" y="0"/>
            <wp:positionH relativeFrom="column">
              <wp:align>right</wp:align>
            </wp:positionH>
            <wp:positionV relativeFrom="line">
              <wp:posOffset>76200</wp:posOffset>
            </wp:positionV>
            <wp:extent cx="1047750" cy="11144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47750" cy="1114425"/>
                    </a:xfrm>
                    <a:prstGeom prst="rect">
                      <a:avLst/>
                    </a:prstGeom>
                    <a:noFill/>
                    <a:ln>
                      <a:noFill/>
                    </a:ln>
                  </pic:spPr>
                </pic:pic>
              </a:graphicData>
            </a:graphic>
          </wp:anchor>
        </w:drawing>
      </w:r>
      <w:r>
        <w:rPr>
          <w:rFonts w:ascii="宋体" w:cs="宋体"/>
          <w:kern w:val="0"/>
          <w:szCs w:val="21"/>
        </w:rPr>
        <w:t>蓝牙音箱由于形式多样、便于携带等优点得到广大青少年的喜爱。如图为一个磁悬浮蓝牙音箱，下列说法错误的是</w:t>
      </w:r>
      <w:r>
        <w:rPr>
          <w:rFonts w:eastAsia="Times New Roman" w:hAnsi="Times New Roman"/>
          <w:kern w:val="0"/>
          <w:szCs w:val="21"/>
        </w:rPr>
        <w:t>(    )</w:t>
      </w:r>
      <w:bookmarkEnd w:id="7"/>
    </w:p>
    <w:p w14:paraId="0CE35D1C" w14:textId="4C112E0E" w:rsidR="005F734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蓝牙音箱与手机之间是通过电磁波传输信息的</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给蓝牙音箱的充电过程中，是将化学能转化为电能</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蓝牙音箱上调节音量的元件是变阻器</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蓝牙音箱悬浮在空中是利用了同名磁极相互排斥的原理</w:t>
      </w:r>
      <w:r>
        <w:rPr>
          <w:rFonts w:eastAsia="Times New Roman" w:hAnsi="Times New Roman"/>
          <w:kern w:val="0"/>
          <w:sz w:val="24"/>
          <w:szCs w:val="24"/>
        </w:rPr>
        <w:br/>
      </w:r>
      <w:r>
        <w:rPr>
          <w:rFonts w:eastAsia="Times New Roman" w:hAnsi="Times New Roman"/>
          <w:kern w:val="0"/>
          <w:szCs w:val="21"/>
        </w:rPr>
        <w:t>9</w:t>
      </w:r>
      <w:r>
        <w:rPr>
          <w:rFonts w:ascii="宋体" w:cs="宋体"/>
          <w:kern w:val="0"/>
          <w:szCs w:val="21"/>
        </w:rPr>
        <w:t>.</w:t>
      </w:r>
      <w:bookmarkStart w:id="8" w:name="d578f2d0-ca54-44c1-9d18-8cfa989ea217"/>
      <w:r>
        <w:rPr>
          <w:rFonts w:ascii="宋体" w:cs="宋体"/>
          <w:kern w:val="0"/>
          <w:szCs w:val="21"/>
        </w:rPr>
        <w:t>下列关于新能源、新材料的说法中，正确的是</w:t>
      </w:r>
      <w:r>
        <w:rPr>
          <w:rFonts w:eastAsia="Times New Roman" w:hAnsi="Times New Roman"/>
          <w:kern w:val="0"/>
          <w:szCs w:val="21"/>
        </w:rPr>
        <w:t>(    )</w:t>
      </w:r>
      <w:bookmarkEnd w:id="8"/>
    </w:p>
    <w:p w14:paraId="0977AA15"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超导体材料阻值为零，可以用其它来代替电烤炉里的发热丝</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路灯上安装的光电池板用的是半导体材料</w:t>
      </w:r>
      <w:r>
        <w:rPr>
          <w:rFonts w:eastAsia="Times New Roman" w:hAnsi="Times New Roman"/>
          <w:kern w:val="0"/>
          <w:sz w:val="24"/>
          <w:szCs w:val="24"/>
        </w:rPr>
        <w:br/>
      </w:r>
      <w:r>
        <w:rPr>
          <w:rFonts w:eastAsia="Times New Roman" w:hAnsi="Times New Roman"/>
          <w:kern w:val="0"/>
          <w:szCs w:val="21"/>
        </w:rPr>
        <w:lastRenderedPageBreak/>
        <w:t xml:space="preserve">C. </w:t>
      </w:r>
      <w:r>
        <w:rPr>
          <w:rFonts w:ascii="宋体" w:cs="宋体"/>
          <w:kern w:val="0"/>
          <w:szCs w:val="21"/>
        </w:rPr>
        <w:t>太阳能作为新能源广泛应用于实际生活中，该能源属于不可再生能源</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能量是守恒的，转化与转移不具方向性，因此不会发生能源危机</w:t>
      </w:r>
    </w:p>
    <w:p w14:paraId="4EC48FDD"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86386b3e-35e2-4beb-86b7-ce29dc1885cb"/>
      <w:r>
        <w:rPr>
          <w:rFonts w:eastAsia="Times New Roman" w:hAnsi="Times New Roman"/>
          <w:noProof/>
          <w:kern w:val="0"/>
          <w:sz w:val="24"/>
          <w:szCs w:val="24"/>
        </w:rPr>
        <w:drawing>
          <wp:anchor distT="0" distB="0" distL="114300" distR="114300" simplePos="0" relativeHeight="251660288" behindDoc="0" locked="0" layoutInCell="1" allowOverlap="0" wp14:anchorId="303DA3C6" wp14:editId="47C0A5FE">
            <wp:simplePos x="0" y="0"/>
            <wp:positionH relativeFrom="column">
              <wp:align>right</wp:align>
            </wp:positionH>
            <wp:positionV relativeFrom="line">
              <wp:posOffset>76200</wp:posOffset>
            </wp:positionV>
            <wp:extent cx="1247775" cy="13049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47775" cy="1304925"/>
                    </a:xfrm>
                    <a:prstGeom prst="rect">
                      <a:avLst/>
                    </a:prstGeom>
                    <a:noFill/>
                    <a:ln>
                      <a:noFill/>
                    </a:ln>
                  </pic:spPr>
                </pic:pic>
              </a:graphicData>
            </a:graphic>
          </wp:anchor>
        </w:drawing>
      </w:r>
      <w:r>
        <w:rPr>
          <w:rFonts w:ascii="宋体" w:cs="宋体"/>
          <w:kern w:val="0"/>
          <w:szCs w:val="21"/>
        </w:rPr>
        <w:t>如图所示，得益于</w:t>
      </w:r>
      <w:r>
        <w:rPr>
          <w:rFonts w:eastAsia="Times New Roman" w:hAnsi="Times New Roman"/>
          <w:i/>
          <w:iCs/>
          <w:kern w:val="0"/>
          <w:szCs w:val="21"/>
        </w:rPr>
        <w:t>AI</w:t>
      </w:r>
      <w:r>
        <w:rPr>
          <w:rFonts w:ascii="宋体" w:cs="宋体"/>
          <w:kern w:val="0"/>
          <w:szCs w:val="21"/>
        </w:rPr>
        <w:t>技术的发展，送餐机器人开始在某些餐厅使用。机器人接到指令后，内部的电动机会驱动其底部轮子将美食送到指定的位置。制作电动机的原理是</w:t>
      </w:r>
      <w:r>
        <w:rPr>
          <w:rFonts w:eastAsia="Times New Roman" w:hAnsi="Times New Roman"/>
          <w:kern w:val="0"/>
          <w:szCs w:val="21"/>
        </w:rPr>
        <w:t>(    )</w:t>
      </w:r>
      <w:bookmarkEnd w:id="9"/>
    </w:p>
    <w:p w14:paraId="65CFFFE1" w14:textId="5BEE04A1" w:rsidR="005F734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通电导体在磁场中受力的作用</w:t>
      </w:r>
      <w:r w:rsidR="005A198A">
        <w:rPr>
          <w:rFonts w:ascii="宋体" w:cs="宋体" w:hint="eastAsia"/>
          <w:kern w:val="0"/>
          <w:szCs w:val="21"/>
        </w:rPr>
        <w:t xml:space="preserve"> </w:t>
      </w:r>
      <w:r w:rsidR="005A198A">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电流的磁效应</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电磁感应现象</w:t>
      </w:r>
      <w:r w:rsidR="005A198A">
        <w:rPr>
          <w:rFonts w:ascii="宋体" w:cs="宋体" w:hint="eastAsia"/>
          <w:kern w:val="0"/>
          <w:szCs w:val="21"/>
        </w:rPr>
        <w:t xml:space="preserve"> </w:t>
      </w:r>
      <w:r w:rsidR="005A198A">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以上说法都正确</w:t>
      </w:r>
    </w:p>
    <w:p w14:paraId="77983878" w14:textId="77777777" w:rsidR="005F7342" w:rsidRDefault="00000000">
      <w:pPr>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5</w:t>
      </w:r>
      <w:r>
        <w:rPr>
          <w:rFonts w:ascii="黑体" w:eastAsia="黑体" w:hAnsi="黑体" w:cs="黑体"/>
        </w:rPr>
        <w:t>小题，共</w:t>
      </w:r>
      <w:r>
        <w:rPr>
          <w:rFonts w:eastAsia="Times New Roman" w:hAnsi="Times New Roman"/>
          <w:b/>
        </w:rPr>
        <w:t>20</w:t>
      </w:r>
      <w:r>
        <w:rPr>
          <w:rFonts w:ascii="黑体" w:eastAsia="黑体" w:hAnsi="黑体" w:cs="黑体"/>
        </w:rPr>
        <w:t>分。</w:t>
      </w:r>
    </w:p>
    <w:p w14:paraId="25BB5CB7"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c023718a-aa15-4363-b6a3-cc6b552d8a0f"/>
      <w:r>
        <w:rPr>
          <w:rFonts w:ascii="宋体" w:cs="宋体"/>
          <w:kern w:val="0"/>
          <w:szCs w:val="21"/>
        </w:rPr>
        <w:t>下列对有关数据的估计，与实际情况相符的是</w:t>
      </w:r>
      <w:r>
        <w:rPr>
          <w:rFonts w:eastAsia="Times New Roman" w:hAnsi="Times New Roman"/>
          <w:kern w:val="0"/>
          <w:szCs w:val="21"/>
        </w:rPr>
        <w:t>(    )</w:t>
      </w:r>
      <w:bookmarkEnd w:id="10"/>
    </w:p>
    <w:p w14:paraId="1FE09B8B" w14:textId="77777777" w:rsidR="005F7342"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家用冰箱工作时的电流约为</w:t>
      </w:r>
      <w:r>
        <w:rPr>
          <w:rFonts w:eastAsia="Times New Roman" w:hAnsi="Times New Roman"/>
          <w:kern w:val="0"/>
          <w:szCs w:val="21"/>
        </w:rPr>
        <w:t>5</w:t>
      </w:r>
      <w:r>
        <w:rPr>
          <w:rFonts w:eastAsia="Times New Roman" w:hAnsi="Times New Roman"/>
          <w:i/>
          <w:iCs/>
          <w:kern w:val="0"/>
          <w:szCs w:val="21"/>
        </w:rPr>
        <w:t>A</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对人体的安全电压不高于</w:t>
      </w:r>
      <w:r>
        <w:rPr>
          <w:rFonts w:eastAsia="Times New Roman" w:hAnsi="Times New Roman"/>
          <w:kern w:val="0"/>
          <w:szCs w:val="21"/>
        </w:rPr>
        <w:t>36</w:t>
      </w:r>
      <w:r>
        <w:rPr>
          <w:rFonts w:eastAsia="Times New Roman" w:hAnsi="Times New Roman"/>
          <w:i/>
          <w:iCs/>
          <w:kern w:val="0"/>
          <w:szCs w:val="21"/>
        </w:rPr>
        <w:t>V</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超过</w:t>
      </w:r>
      <w:r>
        <w:rPr>
          <w:rFonts w:eastAsia="Times New Roman" w:hAnsi="Times New Roman"/>
          <w:kern w:val="0"/>
          <w:szCs w:val="21"/>
        </w:rPr>
        <w:t>10</w:t>
      </w:r>
      <w:r>
        <w:rPr>
          <w:rFonts w:eastAsia="Times New Roman" w:hAnsi="Times New Roman"/>
          <w:i/>
          <w:iCs/>
          <w:kern w:val="0"/>
          <w:szCs w:val="21"/>
        </w:rPr>
        <w:t>mA</w:t>
      </w:r>
      <w:r>
        <w:rPr>
          <w:rFonts w:ascii="宋体" w:cs="宋体"/>
          <w:kern w:val="0"/>
          <w:szCs w:val="21"/>
        </w:rPr>
        <w:t>的电流流过人体，人有生命危险</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人体正常体温约为</w:t>
      </w:r>
      <m:oMath>
        <m:sSup>
          <m:sSupPr>
            <m:ctrlPr>
              <w:rPr>
                <w:rFonts w:ascii="Cambria Math" w:hAnsi="Cambria Math"/>
              </w:rPr>
            </m:ctrlPr>
          </m:sSupPr>
          <m:e>
            <m:r>
              <w:rPr>
                <w:rFonts w:ascii="Cambria Math" w:hAnsi="Cambria Math"/>
              </w:rPr>
              <m:t>37</m:t>
            </m:r>
          </m:e>
          <m:sup>
            <m:r>
              <w:rPr>
                <w:rFonts w:ascii="Cambria Math" w:hAnsi="Cambria Math"/>
              </w:rPr>
              <m:t>℃</m:t>
            </m:r>
          </m:sup>
        </m:sSup>
      </m:oMath>
    </w:p>
    <w:p w14:paraId="06BBECC8"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66fb04ba-baf9-4082-9b9a-401622d8c850"/>
      <w:r>
        <w:rPr>
          <w:rFonts w:ascii="宋体" w:cs="宋体"/>
          <w:kern w:val="0"/>
          <w:szCs w:val="21"/>
        </w:rPr>
        <w:t>如图所示的实物图，下列说法正确的是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4ACCA8E" wp14:editId="33E375CA">
            <wp:extent cx="2571750" cy="15621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571750" cy="1562100"/>
                    </a:xfrm>
                    <a:prstGeom prst="rect">
                      <a:avLst/>
                    </a:prstGeom>
                    <a:noFill/>
                    <a:ln>
                      <a:noFill/>
                    </a:ln>
                  </pic:spPr>
                </pic:pic>
              </a:graphicData>
            </a:graphic>
          </wp:inline>
        </w:drawing>
      </w:r>
      <w:bookmarkEnd w:id="11"/>
    </w:p>
    <w:p w14:paraId="72775A7E" w14:textId="77777777" w:rsidR="005F7342"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是串联关系</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测量的是干路电流</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测量的是灯泡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是并联关系</w:t>
      </w:r>
    </w:p>
    <w:p w14:paraId="67D7898F"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e44cf6ed-7162-4602-b80d-5a01abf57908"/>
      <w:r>
        <w:rPr>
          <w:rFonts w:ascii="宋体" w:cs="宋体"/>
          <w:kern w:val="0"/>
          <w:szCs w:val="21"/>
        </w:rPr>
        <w:t>电给人们的生活带来了极大的方便，但不注意用电安全，可能会发生触电事故。下列于安全用电，说法正确的是</w:t>
      </w:r>
      <w:r>
        <w:rPr>
          <w:rFonts w:eastAsia="Times New Roman" w:hAnsi="Times New Roman"/>
          <w:kern w:val="0"/>
          <w:szCs w:val="21"/>
        </w:rPr>
        <w:t>(    )</w:t>
      </w:r>
      <w:bookmarkEnd w:id="12"/>
    </w:p>
    <w:p w14:paraId="52C52178"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不可以在一个插座上同时使用多个大功率用电器</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放风筝时应远离高压输电线，钓鱼时就可以不关注高压输电线</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使用测电笔时，手指必须接触笔尾的金属体</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带有金属外壳的家用电器，使用时都要用三孔插座</w:t>
      </w:r>
    </w:p>
    <w:p w14:paraId="6FA1CF5C"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14</w:t>
      </w:r>
      <w:r>
        <w:rPr>
          <w:rFonts w:ascii="宋体" w:cs="宋体"/>
          <w:kern w:val="0"/>
          <w:szCs w:val="21"/>
        </w:rPr>
        <w:t>.</w:t>
      </w:r>
      <w:bookmarkStart w:id="13" w:name="8b70ab2d-3db4-4690-aa46-d52365c32d0e"/>
      <w:r>
        <w:rPr>
          <w:rFonts w:eastAsia="Times New Roman" w:hAnsi="Times New Roman"/>
          <w:noProof/>
          <w:kern w:val="0"/>
          <w:sz w:val="24"/>
          <w:szCs w:val="24"/>
        </w:rPr>
        <w:drawing>
          <wp:anchor distT="0" distB="0" distL="114300" distR="114300" simplePos="0" relativeHeight="251661312" behindDoc="0" locked="0" layoutInCell="1" allowOverlap="0" wp14:anchorId="382A95CF" wp14:editId="54C1EE5B">
            <wp:simplePos x="0" y="0"/>
            <wp:positionH relativeFrom="column">
              <wp:align>right</wp:align>
            </wp:positionH>
            <wp:positionV relativeFrom="line">
              <wp:posOffset>76200</wp:posOffset>
            </wp:positionV>
            <wp:extent cx="1743075" cy="14668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743075" cy="1466850"/>
                    </a:xfrm>
                    <a:prstGeom prst="rect">
                      <a:avLst/>
                    </a:prstGeom>
                    <a:noFill/>
                    <a:ln>
                      <a:noFill/>
                    </a:ln>
                  </pic:spPr>
                </pic:pic>
              </a:graphicData>
            </a:graphic>
          </wp:anchor>
        </w:drawing>
      </w:r>
      <w:r>
        <w:rPr>
          <w:rFonts w:ascii="宋体" w:cs="宋体"/>
          <w:kern w:val="0"/>
          <w:szCs w:val="21"/>
        </w:rPr>
        <w:t>“自嗨锅”是火遍四方的方便食品，只要将饭盒下面放入含有生石灰的发热包，再倒上适量的清水，饭盒中的饭菜便可以自动被加热。关于这种“自嗨锅”，下列说法正确的是</w:t>
      </w:r>
      <w:r>
        <w:rPr>
          <w:rFonts w:eastAsia="Times New Roman" w:hAnsi="Times New Roman"/>
          <w:kern w:val="0"/>
          <w:szCs w:val="21"/>
        </w:rPr>
        <w:t>(    )</w:t>
      </w:r>
      <w:bookmarkEnd w:id="13"/>
    </w:p>
    <w:p w14:paraId="76C8C395" w14:textId="2ABC631F" w:rsidR="005F7342" w:rsidRDefault="00000000" w:rsidP="005A198A">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“自嗨锅”的发热包工作时是把化学能转化为内能</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饭菜的内能增加是通过热传递方式来实现的</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饭盒中的水沸腾后，温度不变</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食用时发现盒盖上有很多小水滴，是空气中的水蒸气液化形成的</w:t>
      </w:r>
      <w:r>
        <w:rPr>
          <w:rFonts w:eastAsia="Times New Roman" w:hAnsi="Times New Roman"/>
          <w:kern w:val="0"/>
          <w:sz w:val="24"/>
          <w:szCs w:val="24"/>
        </w:rPr>
        <w:br/>
      </w:r>
      <w:r>
        <w:rPr>
          <w:rFonts w:eastAsia="Times New Roman" w:hAnsi="Times New Roman"/>
          <w:kern w:val="0"/>
          <w:szCs w:val="21"/>
        </w:rPr>
        <w:t>15</w:t>
      </w:r>
      <w:r>
        <w:rPr>
          <w:rFonts w:ascii="宋体" w:cs="宋体"/>
          <w:kern w:val="0"/>
          <w:szCs w:val="21"/>
        </w:rPr>
        <w:t>.</w:t>
      </w:r>
      <w:bookmarkStart w:id="14" w:name="384b7760-2898-4432-8c88-5e56d8692b41"/>
      <w:r>
        <w:rPr>
          <w:rFonts w:ascii="宋体" w:cs="宋体"/>
          <w:kern w:val="0"/>
          <w:szCs w:val="21"/>
        </w:rPr>
        <w:t>如图所示描述的物理过程，下列分析正确的是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EE1EFD4" wp14:editId="2CBA5888">
            <wp:extent cx="4905375" cy="16954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905375" cy="1695450"/>
                    </a:xfrm>
                    <a:prstGeom prst="rect">
                      <a:avLst/>
                    </a:prstGeom>
                    <a:noFill/>
                    <a:ln>
                      <a:noFill/>
                    </a:ln>
                  </pic:spPr>
                </pic:pic>
              </a:graphicData>
            </a:graphic>
          </wp:inline>
        </w:drawing>
      </w:r>
      <w:bookmarkEnd w:id="14"/>
    </w:p>
    <w:p w14:paraId="0F041754"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图甲：瓶子内的空气推动塞子做功后，瓶子内空气的内能增大</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图乙：汽油机的做功冲程，燃气内能转化为机械能，内能减少</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图丙：被毛皮摩擦过的橡胶棒接触验电器后，验电器金属箔上带负电</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图丁：该实验是探究电流通过导体产生的热量与电流大小是否有关</w:t>
      </w:r>
    </w:p>
    <w:p w14:paraId="2AFFB015" w14:textId="77777777" w:rsidR="005F7342" w:rsidRDefault="00000000">
      <w:pPr>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4</w:t>
      </w:r>
      <w:r>
        <w:rPr>
          <w:rFonts w:ascii="黑体" w:eastAsia="黑体" w:hAnsi="黑体" w:cs="黑体"/>
        </w:rPr>
        <w:t>小题，共</w:t>
      </w:r>
      <w:r>
        <w:rPr>
          <w:rFonts w:eastAsia="Times New Roman" w:hAnsi="Times New Roman"/>
          <w:b/>
        </w:rPr>
        <w:t>16</w:t>
      </w:r>
      <w:r>
        <w:rPr>
          <w:rFonts w:ascii="黑体" w:eastAsia="黑体" w:hAnsi="黑体" w:cs="黑体"/>
        </w:rPr>
        <w:t>分。</w:t>
      </w:r>
    </w:p>
    <w:p w14:paraId="2E12E2CE"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fac62398-756d-4acb-94ed-3e3e2fbe4b61"/>
      <w:r>
        <w:rPr>
          <w:rFonts w:ascii="宋体" w:cs="宋体"/>
          <w:kern w:val="0"/>
          <w:szCs w:val="21"/>
        </w:rPr>
        <w:t>如图甲是探究“冰熔化时温度的变化规律”的实验装置。实验中某时刻温度计示数如图乙所示，它的示数为______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；分析图像丙可知，冰熔化过程中要不断吸收热量，温度______。</w:t>
      </w:r>
      <w:r>
        <w:rPr>
          <w:rFonts w:ascii="宋体" w:cs="宋体"/>
          <w:kern w:val="0"/>
          <w:szCs w:val="21"/>
        </w:rPr>
        <w:br/>
      </w:r>
      <w:r>
        <w:rPr>
          <w:rFonts w:eastAsia="Times New Roman" w:hAnsi="Times New Roman"/>
          <w:noProof/>
          <w:kern w:val="0"/>
          <w:sz w:val="24"/>
          <w:szCs w:val="24"/>
        </w:rPr>
        <w:drawing>
          <wp:inline distT="0" distB="0" distL="0" distR="0" wp14:anchorId="03E31BF2" wp14:editId="3AB3D1C8">
            <wp:extent cx="4124325" cy="18859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124325" cy="1885950"/>
                    </a:xfrm>
                    <a:prstGeom prst="rect">
                      <a:avLst/>
                    </a:prstGeom>
                    <a:noFill/>
                    <a:ln>
                      <a:noFill/>
                    </a:ln>
                  </pic:spPr>
                </pic:pic>
              </a:graphicData>
            </a:graphic>
          </wp:inline>
        </w:drawing>
      </w:r>
      <w:bookmarkEnd w:id="15"/>
    </w:p>
    <w:p w14:paraId="2593D620"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d5c9d86d-8782-4457-90d6-6f3c5313b91d"/>
      <w:r>
        <w:rPr>
          <w:rFonts w:ascii="宋体" w:cs="宋体"/>
          <w:kern w:val="0"/>
          <w:szCs w:val="21"/>
        </w:rPr>
        <w:t>某学校开设有“滋”有“味”的劳动课——学会做一道菜，课上小华提议将冻肉放入清水中解冻比空气中快，这是因为水比空气的______大；经过足够长的时间，肉和清水拥有相同的物理量是______。</w:t>
      </w:r>
      <m:oMath>
        <m:r>
          <w:rPr>
            <w:rFonts w:ascii="Cambria Math" w:hAnsi="Cambria Math"/>
          </w:rPr>
          <m:t>(</m:t>
        </m:r>
      </m:oMath>
      <w:r>
        <w:rPr>
          <w:rFonts w:ascii="宋体" w:cs="宋体"/>
          <w:kern w:val="0"/>
          <w:szCs w:val="21"/>
        </w:rPr>
        <w:t>选填：“温度”、“内能”、“热量”</w:t>
      </w:r>
      <m:oMath>
        <m:r>
          <w:rPr>
            <w:rFonts w:ascii="Cambria Math" w:hAnsi="Cambria Math"/>
          </w:rPr>
          <m:t>)</m:t>
        </m:r>
      </m:oMath>
      <w:bookmarkEnd w:id="16"/>
    </w:p>
    <w:p w14:paraId="338A4292"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0d43fe68-05c8-4d80-a463-0fbdde4cccea"/>
      <w:r>
        <w:rPr>
          <w:rFonts w:ascii="宋体" w:cs="宋体"/>
          <w:kern w:val="0"/>
          <w:szCs w:val="21"/>
        </w:rPr>
        <w:t>如图是一种简易电加热器，将一张锡纸剪成中间窄、两边宽的形状，</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段长度相等。再将锡纸两端分别与干电池的正负极连接。一会儿，发现</w:t>
      </w:r>
      <w:r>
        <w:rPr>
          <w:rFonts w:eastAsia="Times New Roman" w:hAnsi="Times New Roman"/>
          <w:i/>
          <w:iCs/>
          <w:kern w:val="0"/>
          <w:szCs w:val="21"/>
        </w:rPr>
        <w:t>ab</w:t>
      </w:r>
      <w:r>
        <w:rPr>
          <w:rFonts w:ascii="宋体" w:cs="宋体"/>
          <w:kern w:val="0"/>
          <w:szCs w:val="21"/>
        </w:rPr>
        <w:t>段燃烧起来，这是因为</w:t>
      </w:r>
      <w:r>
        <w:rPr>
          <w:rFonts w:eastAsia="Times New Roman" w:hAnsi="Times New Roman"/>
          <w:i/>
          <w:iCs/>
          <w:kern w:val="0"/>
          <w:szCs w:val="21"/>
        </w:rPr>
        <w:t>ab</w:t>
      </w:r>
      <w:r>
        <w:rPr>
          <w:rFonts w:ascii="宋体" w:cs="宋体"/>
          <w:kern w:val="0"/>
          <w:szCs w:val="21"/>
        </w:rPr>
        <w:t>段是中间较窄的细条，该段电阻较______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，发热较快，这一简易电加热器的原理是电流的______效应。</w:t>
      </w:r>
      <w:bookmarkEnd w:id="17"/>
    </w:p>
    <w:tbl>
      <w:tblPr>
        <w:tblW w:w="0" w:type="auto"/>
        <w:jc w:val="center"/>
        <w:tblLook w:val="04A0" w:firstRow="1" w:lastRow="0" w:firstColumn="1" w:lastColumn="0" w:noHBand="0" w:noVBand="1"/>
      </w:tblPr>
      <w:tblGrid>
        <w:gridCol w:w="5547"/>
      </w:tblGrid>
      <w:tr w:rsidR="005F7342" w14:paraId="66F4EA4E" w14:textId="77777777">
        <w:trPr>
          <w:cantSplit/>
          <w:trHeight w:val="2040"/>
          <w:jc w:val="center"/>
        </w:trPr>
        <w:tc>
          <w:tcPr>
            <w:tcW w:w="5505" w:type="dxa"/>
            <w:tcMar>
              <w:top w:w="20" w:type="dxa"/>
              <w:left w:w="20" w:type="dxa"/>
              <w:bottom w:w="22" w:type="dxa"/>
              <w:right w:w="22" w:type="dxa"/>
            </w:tcMar>
            <w:vAlign w:val="center"/>
            <w:hideMark/>
          </w:tcPr>
          <w:p w14:paraId="5A28B6AD"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2336" behindDoc="0" locked="0" layoutInCell="1" allowOverlap="0" wp14:anchorId="1F83A858" wp14:editId="18DE04C6">
                  <wp:simplePos x="0" y="0"/>
                  <wp:positionH relativeFrom="column">
                    <wp:align>center</wp:align>
                  </wp:positionH>
                  <wp:positionV relativeFrom="line">
                    <wp:posOffset>0</wp:posOffset>
                  </wp:positionV>
                  <wp:extent cx="3495675" cy="129540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495675" cy="1295400"/>
                          </a:xfrm>
                          <a:prstGeom prst="rect">
                            <a:avLst/>
                          </a:prstGeom>
                          <a:noFill/>
                          <a:ln>
                            <a:noFill/>
                          </a:ln>
                        </pic:spPr>
                      </pic:pic>
                    </a:graphicData>
                  </a:graphic>
                </wp:anchor>
              </w:drawing>
            </w:r>
          </w:p>
        </w:tc>
      </w:tr>
    </w:tbl>
    <w:p w14:paraId="5CCD9BE9"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3f5a8af4-fd6a-457a-b65e-8d1c7e7a2eb4"/>
      <w:r>
        <w:rPr>
          <w:rFonts w:ascii="宋体" w:cs="宋体"/>
          <w:kern w:val="0"/>
          <w:szCs w:val="21"/>
        </w:rPr>
        <w:t>为了节能，自动扶梯在较长时间无人乘行时会缓慢运行，当有人站上去时会正常运行，如图甲所示。图乙是其简化电路图，</w:t>
      </w:r>
      <w:r>
        <w:rPr>
          <w:rFonts w:eastAsia="Times New Roman" w:hAnsi="Times New Roman"/>
          <w:i/>
          <w:iCs/>
          <w:kern w:val="0"/>
          <w:szCs w:val="21"/>
        </w:rPr>
        <w:t>R</w:t>
      </w:r>
      <w:r>
        <w:rPr>
          <w:rFonts w:ascii="宋体" w:cs="宋体"/>
          <w:kern w:val="0"/>
          <w:szCs w:val="21"/>
        </w:rPr>
        <w:t>是一个压敏电阻，其阻值随压力的增大而减小。电磁铁通电时，其上端为______极；当有人站上电梯后，电磁铁的磁性______。</w:t>
      </w:r>
      <w:bookmarkEnd w:id="18"/>
    </w:p>
    <w:tbl>
      <w:tblPr>
        <w:tblW w:w="0" w:type="auto"/>
        <w:jc w:val="center"/>
        <w:tblLook w:val="04A0" w:firstRow="1" w:lastRow="0" w:firstColumn="1" w:lastColumn="0" w:noHBand="0" w:noVBand="1"/>
      </w:tblPr>
      <w:tblGrid>
        <w:gridCol w:w="3897"/>
      </w:tblGrid>
      <w:tr w:rsidR="005F7342" w14:paraId="600AB23E" w14:textId="77777777">
        <w:trPr>
          <w:cantSplit/>
          <w:trHeight w:val="2430"/>
          <w:jc w:val="center"/>
        </w:trPr>
        <w:tc>
          <w:tcPr>
            <w:tcW w:w="3855" w:type="dxa"/>
            <w:tcMar>
              <w:top w:w="20" w:type="dxa"/>
              <w:left w:w="20" w:type="dxa"/>
              <w:bottom w:w="22" w:type="dxa"/>
              <w:right w:w="22" w:type="dxa"/>
            </w:tcMar>
            <w:vAlign w:val="center"/>
            <w:hideMark/>
          </w:tcPr>
          <w:p w14:paraId="56E310DC"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1869DA60" wp14:editId="2FEB626D">
                  <wp:simplePos x="0" y="0"/>
                  <wp:positionH relativeFrom="column">
                    <wp:align>center</wp:align>
                  </wp:positionH>
                  <wp:positionV relativeFrom="line">
                    <wp:posOffset>0</wp:posOffset>
                  </wp:positionV>
                  <wp:extent cx="2447925" cy="15430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447925" cy="1543050"/>
                          </a:xfrm>
                          <a:prstGeom prst="rect">
                            <a:avLst/>
                          </a:prstGeom>
                          <a:noFill/>
                          <a:ln>
                            <a:noFill/>
                          </a:ln>
                        </pic:spPr>
                      </pic:pic>
                    </a:graphicData>
                  </a:graphic>
                </wp:anchor>
              </w:drawing>
            </w:r>
          </w:p>
        </w:tc>
      </w:tr>
    </w:tbl>
    <w:p w14:paraId="1564EB10" w14:textId="77777777" w:rsidR="005F7342" w:rsidRDefault="005F7342">
      <w:pPr>
        <w:spacing w:line="360" w:lineRule="auto"/>
        <w:rPr>
          <w:rFonts w:eastAsia="Times New Roman" w:hAnsi="Times New Roman"/>
          <w:kern w:val="0"/>
          <w:sz w:val="24"/>
          <w:szCs w:val="24"/>
        </w:rPr>
      </w:pPr>
    </w:p>
    <w:p w14:paraId="5B9A85ED" w14:textId="77777777" w:rsidR="005F7342"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5210A904"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09aca2ef-cbcd-4a90-adfb-b7aad80807e1"/>
      <w:r>
        <w:rPr>
          <w:rFonts w:eastAsia="Times New Roman" w:hAnsi="Times New Roman"/>
          <w:noProof/>
          <w:kern w:val="0"/>
          <w:sz w:val="24"/>
          <w:szCs w:val="24"/>
        </w:rPr>
        <w:drawing>
          <wp:anchor distT="0" distB="0" distL="114300" distR="114300" simplePos="0" relativeHeight="251664384" behindDoc="0" locked="0" layoutInCell="1" allowOverlap="0" wp14:anchorId="742BC95C" wp14:editId="4ED8BF7D">
            <wp:simplePos x="0" y="0"/>
            <wp:positionH relativeFrom="column">
              <wp:align>right</wp:align>
            </wp:positionH>
            <wp:positionV relativeFrom="line">
              <wp:posOffset>76200</wp:posOffset>
            </wp:positionV>
            <wp:extent cx="1485900" cy="10668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85900" cy="1066800"/>
                    </a:xfrm>
                    <a:prstGeom prst="rect">
                      <a:avLst/>
                    </a:prstGeom>
                    <a:noFill/>
                    <a:ln>
                      <a:noFill/>
                    </a:ln>
                  </pic:spPr>
                </pic:pic>
              </a:graphicData>
            </a:graphic>
          </wp:anchor>
        </w:drawing>
      </w:r>
      <w:r>
        <w:rPr>
          <w:rFonts w:ascii="宋体" w:cs="宋体"/>
          <w:kern w:val="0"/>
          <w:szCs w:val="21"/>
        </w:rPr>
        <w:t>许多轿车上设有“安全带未系提示系统”，司机坐在座椅上时，压力开关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闭合，仪表盘上的指示灯</w:t>
      </w:r>
      <w:r>
        <w:rPr>
          <w:rFonts w:eastAsia="Times New Roman" w:hAnsi="Times New Roman"/>
          <w:i/>
          <w:iCs/>
          <w:kern w:val="0"/>
          <w:szCs w:val="21"/>
        </w:rPr>
        <w:t>L</w:t>
      </w:r>
      <w:r>
        <w:rPr>
          <w:rFonts w:ascii="宋体" w:cs="宋体"/>
          <w:kern w:val="0"/>
          <w:szCs w:val="21"/>
        </w:rPr>
        <w:t>亮起，提示司机系好安全带，系好安全带则开关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闭合，指示灯</w:t>
      </w:r>
      <w:r>
        <w:rPr>
          <w:rFonts w:eastAsia="Times New Roman" w:hAnsi="Times New Roman"/>
          <w:i/>
          <w:iCs/>
          <w:kern w:val="0"/>
          <w:szCs w:val="21"/>
        </w:rPr>
        <w:t>L</w:t>
      </w:r>
      <w:r>
        <w:rPr>
          <w:rFonts w:ascii="宋体" w:cs="宋体"/>
          <w:kern w:val="0"/>
          <w:szCs w:val="21"/>
        </w:rPr>
        <w:t>被短路熄灭。请补充完符合上述条件的模拟电路。</w:t>
      </w:r>
      <m:oMath>
        <m:r>
          <w:rPr>
            <w:rFonts w:ascii="Cambria Math" w:hAnsi="Cambria Math"/>
          </w:rPr>
          <m:t>(R</m:t>
        </m:r>
      </m:oMath>
      <w:r>
        <w:rPr>
          <w:rFonts w:ascii="宋体" w:cs="宋体"/>
          <w:kern w:val="0"/>
          <w:szCs w:val="21"/>
        </w:rPr>
        <w:t>为保护电阻</w:t>
      </w:r>
      <m:oMath>
        <m:r>
          <w:rPr>
            <w:rFonts w:ascii="Cambria Math" w:hAnsi="Cambria Math"/>
          </w:rPr>
          <m:t>)</m:t>
        </m:r>
      </m:oMath>
      <w:bookmarkEnd w:id="19"/>
    </w:p>
    <w:p w14:paraId="436A69F3"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6e57ca22-cec7-44c9-b104-df8d93ef8410"/>
      <w:r>
        <w:rPr>
          <w:rFonts w:ascii="宋体" w:cs="宋体"/>
          <w:kern w:val="0"/>
          <w:szCs w:val="21"/>
        </w:rPr>
        <w:t>如图所示是小明家的部分家庭电路，请在括号内标出火线和零线，并将拉线开关控制的灯泡连入电路中。</w:t>
      </w:r>
      <w:bookmarkEnd w:id="20"/>
    </w:p>
    <w:tbl>
      <w:tblPr>
        <w:tblW w:w="0" w:type="auto"/>
        <w:jc w:val="center"/>
        <w:tblLook w:val="04A0" w:firstRow="1" w:lastRow="0" w:firstColumn="1" w:lastColumn="0" w:noHBand="0" w:noVBand="1"/>
      </w:tblPr>
      <w:tblGrid>
        <w:gridCol w:w="3957"/>
      </w:tblGrid>
      <w:tr w:rsidR="005F7342" w14:paraId="20B33A7D" w14:textId="77777777">
        <w:trPr>
          <w:cantSplit/>
          <w:trHeight w:val="2490"/>
          <w:jc w:val="center"/>
        </w:trPr>
        <w:tc>
          <w:tcPr>
            <w:tcW w:w="3915" w:type="dxa"/>
            <w:tcMar>
              <w:top w:w="20" w:type="dxa"/>
              <w:left w:w="20" w:type="dxa"/>
              <w:bottom w:w="22" w:type="dxa"/>
              <w:right w:w="22" w:type="dxa"/>
            </w:tcMar>
            <w:vAlign w:val="center"/>
            <w:hideMark/>
          </w:tcPr>
          <w:p w14:paraId="646F6644"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6C36FBFE" wp14:editId="146E3A75">
                  <wp:simplePos x="0" y="0"/>
                  <wp:positionH relativeFrom="column">
                    <wp:align>center</wp:align>
                  </wp:positionH>
                  <wp:positionV relativeFrom="line">
                    <wp:posOffset>0</wp:posOffset>
                  </wp:positionV>
                  <wp:extent cx="2486025" cy="158115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486025" cy="1581150"/>
                          </a:xfrm>
                          <a:prstGeom prst="rect">
                            <a:avLst/>
                          </a:prstGeom>
                          <a:noFill/>
                          <a:ln>
                            <a:noFill/>
                          </a:ln>
                        </pic:spPr>
                      </pic:pic>
                    </a:graphicData>
                  </a:graphic>
                </wp:anchor>
              </w:drawing>
            </w:r>
          </w:p>
        </w:tc>
      </w:tr>
    </w:tbl>
    <w:p w14:paraId="64DFD17B" w14:textId="77777777" w:rsidR="005F7342"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20</w:t>
      </w:r>
      <w:r>
        <w:rPr>
          <w:rFonts w:ascii="黑体" w:eastAsia="黑体" w:hAnsi="黑体" w:cs="黑体"/>
        </w:rPr>
        <w:t>分。</w:t>
      </w:r>
    </w:p>
    <w:p w14:paraId="79743A2A"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9e63c13a-0940-4d31-9f50-93998b313ca0"/>
      <m:oMath>
        <m:r>
          <w:rPr>
            <w:rFonts w:ascii="Cambria Math" w:hAnsi="Cambria Math"/>
          </w:rPr>
          <m:t>(1)</m:t>
        </m:r>
      </m:oMath>
      <w:r>
        <w:rPr>
          <w:rFonts w:ascii="宋体" w:cs="宋体"/>
          <w:kern w:val="0"/>
          <w:szCs w:val="21"/>
        </w:rPr>
        <w:t>物理学中，对自然界中看不到的事物通过其效应进行研究，使现象变明显，是物理学中的一种重要方法，称为______。例如，我们虽然看不到空气，但可以通过它运动产生的效应——树叶的摆动“观察”到它的存在。在初中物理学习中，通过小磁针是否偏转来判断某个空间是否存在______。</w:t>
      </w:r>
      <w:r>
        <w:rPr>
          <w:rFonts w:ascii="宋体" w:cs="宋体"/>
          <w:kern w:val="0"/>
          <w:szCs w:val="21"/>
        </w:rPr>
        <w:br/>
      </w:r>
      <m:oMath>
        <m:r>
          <w:rPr>
            <w:rFonts w:ascii="Cambria Math" w:hAnsi="Cambria Math"/>
          </w:rPr>
          <m:t>(2)</m:t>
        </m:r>
      </m:oMath>
      <w:r>
        <w:rPr>
          <w:rFonts w:ascii="宋体" w:cs="宋体"/>
          <w:kern w:val="0"/>
          <w:szCs w:val="21"/>
        </w:rPr>
        <w:t>为描述磁场，引入了磁感线这一物理模型。通过研究发现：通电直导线周围的磁感线的形状是______。</w:t>
      </w:r>
      <w:r>
        <w:rPr>
          <w:rFonts w:ascii="宋体" w:cs="宋体"/>
          <w:kern w:val="0"/>
          <w:szCs w:val="21"/>
        </w:rPr>
        <w:br/>
      </w:r>
      <m:oMath>
        <m:r>
          <w:rPr>
            <w:rFonts w:ascii="Cambria Math" w:hAnsi="Cambria Math"/>
          </w:rPr>
          <m:t>(3)</m:t>
        </m:r>
      </m:oMath>
      <w:r>
        <w:rPr>
          <w:rFonts w:ascii="宋体" w:cs="宋体"/>
          <w:kern w:val="0"/>
          <w:szCs w:val="21"/>
        </w:rPr>
        <w:t>关于磁现象的研究，丹麦物理学家奥斯特功不可没，他曾经做过如图所示的实验。</w:t>
      </w:r>
      <w:r>
        <w:rPr>
          <w:rFonts w:ascii="宋体" w:cs="宋体"/>
          <w:kern w:val="0"/>
          <w:szCs w:val="21"/>
        </w:rPr>
        <w:br/>
      </w:r>
      <w:r>
        <w:rPr>
          <w:rFonts w:eastAsia="Times New Roman" w:hAnsi="Times New Roman"/>
          <w:noProof/>
          <w:kern w:val="0"/>
          <w:sz w:val="24"/>
          <w:szCs w:val="24"/>
        </w:rPr>
        <w:drawing>
          <wp:inline distT="0" distB="0" distL="0" distR="0" wp14:anchorId="63C565A8" wp14:editId="26D9BEFE">
            <wp:extent cx="3429000" cy="12668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429000" cy="12668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比较甲、丙两图，得到的结论是______。奥斯特实验第一次把电和磁联系在一起，使得电磁学成为一门新学科发展起来。</w:t>
      </w:r>
      <w:bookmarkEnd w:id="21"/>
    </w:p>
    <w:p w14:paraId="7AE85F54"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d6216563-0aa7-4d9b-856f-ce7c3f5f4ae8"/>
      <w:r>
        <w:rPr>
          <w:rFonts w:eastAsia="Times New Roman" w:hAnsi="Times New Roman"/>
          <w:noProof/>
          <w:kern w:val="0"/>
          <w:sz w:val="24"/>
          <w:szCs w:val="24"/>
        </w:rPr>
        <w:drawing>
          <wp:anchor distT="0" distB="0" distL="114300" distR="114300" simplePos="0" relativeHeight="251666432" behindDoc="0" locked="0" layoutInCell="1" allowOverlap="0" wp14:anchorId="0A80CB67" wp14:editId="0A07D995">
            <wp:simplePos x="0" y="0"/>
            <wp:positionH relativeFrom="column">
              <wp:align>right</wp:align>
            </wp:positionH>
            <wp:positionV relativeFrom="line">
              <wp:posOffset>76200</wp:posOffset>
            </wp:positionV>
            <wp:extent cx="1343025" cy="10858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43025" cy="1085850"/>
                    </a:xfrm>
                    <a:prstGeom prst="rect">
                      <a:avLst/>
                    </a:prstGeom>
                    <a:noFill/>
                    <a:ln>
                      <a:noFill/>
                    </a:ln>
                  </pic:spPr>
                </pic:pic>
              </a:graphicData>
            </a:graphic>
          </wp:anchor>
        </w:drawing>
      </w:r>
      <w:r>
        <w:rPr>
          <w:rFonts w:ascii="宋体" w:cs="宋体"/>
          <w:kern w:val="0"/>
          <w:szCs w:val="21"/>
        </w:rPr>
        <w:t>在“探究串联电路电压的特点”实验中。</w:t>
      </w:r>
      <w:r>
        <w:rPr>
          <w:rFonts w:ascii="宋体" w:cs="宋体"/>
          <w:kern w:val="0"/>
          <w:szCs w:val="21"/>
        </w:rPr>
        <w:br/>
      </w:r>
      <m:oMath>
        <m:r>
          <w:rPr>
            <w:rFonts w:ascii="Cambria Math" w:hAnsi="Cambria Math"/>
          </w:rPr>
          <m:t>(1)</m:t>
        </m:r>
      </m:oMath>
      <w:r>
        <w:rPr>
          <w:rFonts w:ascii="宋体" w:cs="宋体"/>
          <w:kern w:val="0"/>
          <w:szCs w:val="21"/>
        </w:rPr>
        <w:t>实验电路如图所示，连接电路时，开关应处于______状态。实验中应选择规格______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的小灯泡；</w:t>
      </w:r>
      <w:r>
        <w:rPr>
          <w:rFonts w:ascii="宋体" w:cs="宋体"/>
          <w:kern w:val="0"/>
          <w:szCs w:val="21"/>
        </w:rPr>
        <w:br/>
      </w:r>
      <m:oMath>
        <m:r>
          <w:rPr>
            <w:rFonts w:ascii="Cambria Math" w:hAnsi="Cambria Math"/>
          </w:rPr>
          <m:t>(2)</m:t>
        </m:r>
      </m:oMath>
      <w:r>
        <w:rPr>
          <w:rFonts w:ascii="宋体" w:cs="宋体"/>
          <w:kern w:val="0"/>
          <w:szCs w:val="21"/>
        </w:rPr>
        <w:t>如图所示，小芳保持电压表的</w:t>
      </w:r>
      <w:r>
        <w:rPr>
          <w:rFonts w:eastAsia="Times New Roman" w:hAnsi="Times New Roman"/>
          <w:i/>
          <w:iCs/>
          <w:kern w:val="0"/>
          <w:szCs w:val="21"/>
        </w:rPr>
        <w:t>B</w:t>
      </w:r>
      <w:r>
        <w:rPr>
          <w:rFonts w:ascii="宋体" w:cs="宋体"/>
          <w:kern w:val="0"/>
          <w:szCs w:val="21"/>
        </w:rPr>
        <w:t>连接点不动，只断开</w:t>
      </w:r>
      <w:r>
        <w:rPr>
          <w:rFonts w:eastAsia="Times New Roman" w:hAnsi="Times New Roman"/>
          <w:i/>
          <w:iCs/>
          <w:kern w:val="0"/>
          <w:szCs w:val="21"/>
        </w:rPr>
        <w:t>A</w:t>
      </w:r>
      <w:r>
        <w:rPr>
          <w:rFonts w:ascii="宋体" w:cs="宋体"/>
          <w:kern w:val="0"/>
          <w:szCs w:val="21"/>
        </w:rPr>
        <w:t>连接点，并改接到</w:t>
      </w:r>
      <w:r>
        <w:rPr>
          <w:rFonts w:eastAsia="Times New Roman" w:hAnsi="Times New Roman"/>
          <w:i/>
          <w:iCs/>
          <w:kern w:val="0"/>
          <w:szCs w:val="21"/>
        </w:rPr>
        <w:t>C</w:t>
      </w:r>
      <w:r>
        <w:rPr>
          <w:rFonts w:ascii="宋体" w:cs="宋体"/>
          <w:kern w:val="0"/>
          <w:szCs w:val="21"/>
        </w:rPr>
        <w:t>连接点上，用来测量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两端电压。她这样做不对的，原因是______；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58"/>
        <w:gridCol w:w="1255"/>
        <w:gridCol w:w="1272"/>
      </w:tblGrid>
      <w:tr w:rsidR="005F7342" w14:paraId="035E8827" w14:textId="77777777">
        <w:trPr>
          <w:cantSplit/>
        </w:trPr>
        <w:tc>
          <w:tcPr>
            <w:tcW w:w="1258" w:type="dxa"/>
            <w:tcBorders>
              <w:bottom w:val="inset" w:sz="4" w:space="0" w:color="000000"/>
              <w:right w:val="inset" w:sz="4" w:space="0" w:color="000000"/>
            </w:tcBorders>
            <w:tcMar>
              <w:top w:w="22" w:type="dxa"/>
              <w:left w:w="22" w:type="dxa"/>
              <w:bottom w:w="20" w:type="dxa"/>
              <w:right w:w="20" w:type="dxa"/>
            </w:tcMar>
            <w:vAlign w:val="center"/>
            <w:hideMark/>
          </w:tcPr>
          <w:p w14:paraId="3F9E264E" w14:textId="77777777" w:rsidR="005F7342"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/V</m:t>
                </m:r>
              </m:oMath>
            </m:oMathPara>
          </w:p>
        </w:tc>
        <w:tc>
          <w:tcPr>
            <w:tcW w:w="12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13063DD" w14:textId="77777777" w:rsidR="005F7342"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BC</m:t>
                    </m:r>
                  </m:sub>
                </m:sSub>
                <m:r>
                  <w:rPr>
                    <w:rFonts w:ascii="Cambria Math" w:hAnsi="Cambria Math"/>
                  </w:rPr>
                  <m:t>/V</m:t>
                </m:r>
              </m:oMath>
            </m:oMathPara>
          </w:p>
        </w:tc>
        <w:tc>
          <w:tcPr>
            <w:tcW w:w="1272" w:type="dxa"/>
            <w:tcBorders>
              <w:left w:val="inset" w:sz="4" w:space="0" w:color="000000"/>
              <w:bottom w:val="inset" w:sz="4" w:space="0" w:color="000000"/>
            </w:tcBorders>
            <w:tcMar>
              <w:top w:w="22" w:type="dxa"/>
              <w:left w:w="20" w:type="dxa"/>
              <w:bottom w:w="20" w:type="dxa"/>
              <w:right w:w="22" w:type="dxa"/>
            </w:tcMar>
            <w:vAlign w:val="center"/>
            <w:hideMark/>
          </w:tcPr>
          <w:p w14:paraId="2873F3D9" w14:textId="77777777" w:rsidR="005F7342"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/V</m:t>
                </m:r>
              </m:oMath>
            </m:oMathPara>
          </w:p>
        </w:tc>
      </w:tr>
      <w:tr w:rsidR="005F7342" w14:paraId="6D364CB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C99FC1C" w14:textId="77777777" w:rsidR="005F734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69A401" w14:textId="77777777" w:rsidR="005F734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1C56811" w14:textId="77777777" w:rsidR="005F734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2.8</m:t>
                </m:r>
              </m:oMath>
            </m:oMathPara>
          </w:p>
        </w:tc>
      </w:tr>
    </w:tbl>
    <w:p w14:paraId="572AAC1A" w14:textId="77777777" w:rsidR="005F7342"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小芳分别测出</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AC</w:t>
      </w:r>
      <w:r>
        <w:rPr>
          <w:rFonts w:ascii="宋体" w:cs="宋体"/>
          <w:kern w:val="0"/>
          <w:szCs w:val="21"/>
        </w:rPr>
        <w:t>间的电压并记录在如表中，分析实验数据得出结论：串联电路总电压等于各部分电路两端电压之和。请对小芳的实验结论的可靠性做出评价：______。</w:t>
      </w:r>
      <w:bookmarkEnd w:id="22"/>
    </w:p>
    <w:p w14:paraId="1B193930"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2bc59419-d05b-477e-a954-880d5d78b470"/>
      <w:r>
        <w:rPr>
          <w:rFonts w:ascii="宋体" w:cs="宋体"/>
          <w:kern w:val="0"/>
          <w:szCs w:val="21"/>
        </w:rPr>
        <w:t>小华利用如图甲所示的电路来测量小灯泡的电阻，已知电源电压</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且保持不变，小灯泡额定电压为</w:t>
      </w:r>
      <m:oMath>
        <m:r>
          <w:rPr>
            <w:rFonts w:ascii="Cambria Math" w:hAnsi="Cambria Math"/>
          </w:rPr>
          <m:t>2.5V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6A32CE37" wp14:editId="3A1E10D0">
            <wp:extent cx="3810000" cy="18669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810000" cy="1866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请在图甲中用笔画线代替导线，将实物图连接完整</w:t>
      </w:r>
      <m:oMath>
        <m:r>
          <w:rPr>
            <w:rFonts w:ascii="Cambria Math" w:hAnsi="Cambria Math"/>
          </w:rPr>
          <m:t>(</m:t>
        </m:r>
      </m:oMath>
      <w:r>
        <w:rPr>
          <w:rFonts w:ascii="宋体" w:cs="宋体"/>
          <w:kern w:val="0"/>
          <w:szCs w:val="21"/>
        </w:rPr>
        <w:t>要求：滑片</w:t>
      </w:r>
      <w:r>
        <w:rPr>
          <w:rFonts w:eastAsia="Times New Roman" w:hAnsi="Times New Roman"/>
          <w:i/>
          <w:iCs/>
          <w:kern w:val="0"/>
          <w:szCs w:val="21"/>
        </w:rPr>
        <w:t>P</w:t>
      </w:r>
      <w:r>
        <w:rPr>
          <w:rFonts w:ascii="宋体" w:cs="宋体"/>
          <w:kern w:val="0"/>
          <w:szCs w:val="21"/>
        </w:rPr>
        <w:t>向右端移动时，灯变亮</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闭合开关后，小华发现小灯泡不发光，电流表示数几乎为零，电压表示数接近</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，则电路故障可能是______；</w:t>
      </w:r>
      <w:r>
        <w:rPr>
          <w:rFonts w:ascii="宋体" w:cs="宋体"/>
          <w:kern w:val="0"/>
          <w:szCs w:val="21"/>
        </w:rPr>
        <w:br/>
      </w:r>
      <m:oMath>
        <m:r>
          <w:rPr>
            <w:rFonts w:ascii="Cambria Math" w:hAnsi="Cambria Math"/>
          </w:rPr>
          <m:t>(3)</m:t>
        </m:r>
      </m:oMath>
      <w:r>
        <w:rPr>
          <w:rFonts w:ascii="宋体" w:cs="宋体"/>
          <w:kern w:val="0"/>
          <w:szCs w:val="21"/>
        </w:rPr>
        <w:t>排除电路故障后，重新开始实验，小华从滑动变阻器接入电路阻值最大时开始记录数据，得到小灯泡</w:t>
      </w:r>
      <m:oMath>
        <m:r>
          <w:rPr>
            <w:rFonts w:ascii="Cambria Math" w:hAnsi="Cambria Math"/>
          </w:rPr>
          <m:t>I-U</m:t>
        </m:r>
      </m:oMath>
      <w:r>
        <w:rPr>
          <w:rFonts w:ascii="宋体" w:cs="宋体"/>
          <w:kern w:val="0"/>
          <w:szCs w:val="21"/>
        </w:rPr>
        <w:t>图像如图乙所示，则小灯泡正常发光时电阻为______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利用现有器材还可以进行下列哪些实验：______。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测量小灯泡的电功率</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探究串联电路中电流的特点</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探究串联电路中电压的特点</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探究电流和电压的关系</w:t>
      </w:r>
      <w:bookmarkEnd w:id="23"/>
    </w:p>
    <w:p w14:paraId="31B3B4D0" w14:textId="77777777" w:rsidR="005F7342"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562C6940" w14:textId="77777777" w:rsidR="005F7342" w:rsidRDefault="00000000">
      <w:pPr>
        <w:spacing w:line="360" w:lineRule="auto"/>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279300da-d5a1-4679-b6fb-22e4baefd17f"/>
      <w:r>
        <w:rPr>
          <w:rFonts w:ascii="宋体" w:cs="宋体"/>
          <w:kern w:val="0"/>
          <w:szCs w:val="21"/>
        </w:rPr>
        <w:t>焦炭的热值为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的焦炭完全燃烧释放的热量是多少？</w:t>
      </w:r>
      <w:bookmarkEnd w:id="24"/>
    </w:p>
    <w:p w14:paraId="00CEA65A"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127c7798-08af-4505-ba91-b41d5cfcb896"/>
      <w:r>
        <w:rPr>
          <w:rFonts w:eastAsia="Times New Roman" w:hAnsi="Times New Roman"/>
          <w:noProof/>
          <w:kern w:val="0"/>
          <w:sz w:val="24"/>
          <w:szCs w:val="24"/>
        </w:rPr>
        <w:drawing>
          <wp:anchor distT="0" distB="0" distL="114300" distR="114300" simplePos="0" relativeHeight="251667456" behindDoc="0" locked="0" layoutInCell="1" allowOverlap="0" wp14:anchorId="2E77C691" wp14:editId="44097BB2">
            <wp:simplePos x="0" y="0"/>
            <wp:positionH relativeFrom="column">
              <wp:align>right</wp:align>
            </wp:positionH>
            <wp:positionV relativeFrom="line">
              <wp:posOffset>76200</wp:posOffset>
            </wp:positionV>
            <wp:extent cx="1295400" cy="9906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295400" cy="990600"/>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，闭合开关，当滑动变阻器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的滑片位于最左侧时，电流表</w:t>
      </w:r>
      <w:r>
        <w:rPr>
          <w:rFonts w:eastAsia="Times New Roman" w:hAnsi="Times New Roman"/>
          <w:i/>
          <w:iCs/>
          <w:kern w:val="0"/>
          <w:szCs w:val="21"/>
        </w:rPr>
        <w:t>A</w:t>
      </w:r>
      <w:r>
        <w:rPr>
          <w:rFonts w:ascii="宋体" w:cs="宋体"/>
          <w:kern w:val="0"/>
          <w:szCs w:val="21"/>
        </w:rPr>
        <w:t>的读数为</w:t>
      </w:r>
      <m:oMath>
        <m:r>
          <w:rPr>
            <w:rFonts w:ascii="Cambria Math" w:hAnsi="Cambria Math"/>
          </w:rPr>
          <m:t>0.3A</m:t>
        </m:r>
      </m:oMath>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的滑片位于最右端时，电流表</w:t>
      </w:r>
      <w:r>
        <w:rPr>
          <w:rFonts w:eastAsia="Times New Roman" w:hAnsi="Times New Roman"/>
          <w:i/>
          <w:iCs/>
          <w:kern w:val="0"/>
          <w:szCs w:val="21"/>
        </w:rPr>
        <w:t>A</w:t>
      </w:r>
      <w:r>
        <w:rPr>
          <w:rFonts w:ascii="宋体" w:cs="宋体"/>
          <w:kern w:val="0"/>
          <w:szCs w:val="21"/>
        </w:rPr>
        <w:t>的读数为</w:t>
      </w:r>
      <m:oMath>
        <m:r>
          <w:rPr>
            <w:rFonts w:ascii="Cambria Math" w:hAnsi="Cambria Math"/>
          </w:rPr>
          <m:t>0.1A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的阻值为多少欧姆？</w:t>
      </w:r>
      <w:r>
        <w:rPr>
          <w:rFonts w:ascii="宋体" w:cs="宋体"/>
          <w:kern w:val="0"/>
          <w:szCs w:val="21"/>
        </w:rPr>
        <w:br/>
      </w:r>
      <m:oMath>
        <m:r>
          <w:rPr>
            <w:rFonts w:ascii="Cambria Math" w:hAnsi="Cambria Math"/>
          </w:rPr>
          <m:t>(2)</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的最大阻值为多少欧姆？</w:t>
      </w:r>
      <w:bookmarkEnd w:id="25"/>
    </w:p>
    <w:p w14:paraId="12D085F7" w14:textId="77777777" w:rsidR="005F7342" w:rsidRDefault="00000000">
      <w:pPr>
        <w:spacing w:line="360" w:lineRule="auto"/>
        <w:textAlignment w:val="center"/>
      </w:pPr>
      <w:r>
        <w:br w:type="textWrapping" w:clear="all"/>
      </w:r>
    </w:p>
    <w:p w14:paraId="64B02235"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a7c97852-5b15-4ebc-89de-d9cc7d356f66"/>
      <w:r>
        <w:rPr>
          <w:rFonts w:ascii="宋体" w:cs="宋体"/>
          <w:kern w:val="0"/>
          <w:szCs w:val="21"/>
        </w:rPr>
        <w:t>如图甲所示为某电烤箱的内部简化电路，</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为自动控制开关，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均为电热丝，图乙是电烤箱正常工作时电流随时间变化的图象。求：</w:t>
      </w:r>
      <w:r>
        <w:rPr>
          <w:rFonts w:ascii="宋体" w:cs="宋体"/>
          <w:kern w:val="0"/>
          <w:szCs w:val="21"/>
        </w:rPr>
        <w:br/>
      </w:r>
      <w:r>
        <w:rPr>
          <w:rFonts w:eastAsia="Times New Roman" w:hAnsi="Times New Roman"/>
          <w:noProof/>
          <w:kern w:val="0"/>
          <w:sz w:val="24"/>
          <w:szCs w:val="24"/>
        </w:rPr>
        <w:lastRenderedPageBreak/>
        <w:drawing>
          <wp:inline distT="0" distB="0" distL="0" distR="0" wp14:anchorId="3ADB3F65" wp14:editId="081BD678">
            <wp:extent cx="3219450" cy="11620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219450" cy="1162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低温挡工作时的功率；</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(3)15</m:t>
        </m:r>
        <m:r>
          <m:rPr>
            <m:sty m:val="p"/>
          </m:rPr>
          <w:rPr>
            <w:rFonts w:ascii="Cambria Math" w:hAnsi="Cambria Math"/>
          </w:rPr>
          <m:t>min</m:t>
        </m:r>
      </m:oMath>
      <w:r>
        <w:rPr>
          <w:rFonts w:ascii="宋体" w:cs="宋体"/>
          <w:kern w:val="0"/>
          <w:szCs w:val="21"/>
        </w:rPr>
        <w:t>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消耗的电能。</w:t>
      </w:r>
      <w:bookmarkEnd w:id="26"/>
      <w:r>
        <w:rPr>
          <w:rFonts w:eastAsia="Times New Roman" w:hAnsi="Times New Roman"/>
          <w:kern w:val="0"/>
          <w:sz w:val="24"/>
          <w:szCs w:val="24"/>
        </w:rPr>
        <w:br w:type="page"/>
      </w:r>
    </w:p>
    <w:p w14:paraId="541D298D" w14:textId="77777777" w:rsidR="005F734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B607126"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DE18E28"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、电能单位是焦耳，故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、电压单位是伏特，故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、电路单位是安培，故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、电功率的单位是瓦特，故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为了纪念物理学家作出的贡献，一些物理量的单位用物理学家的名字来命名，电能单位是焦耳，电压单位是伏特，电流单位是安培，电功率单位是瓦特。</w:t>
      </w:r>
      <w:r>
        <w:rPr>
          <w:rFonts w:ascii="宋体" w:cs="宋体"/>
          <w:kern w:val="0"/>
          <w:szCs w:val="21"/>
        </w:rPr>
        <w:br/>
        <w:t>本题是物理常识题，是基础题目。</w:t>
      </w:r>
    </w:p>
    <w:p w14:paraId="411755B8"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7404EBC"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解：①雾是由空气中的水蒸气遇冷液化而成的；</w:t>
      </w:r>
      <w:r>
        <w:rPr>
          <w:rFonts w:ascii="宋体" w:cs="宋体"/>
          <w:kern w:val="0"/>
          <w:szCs w:val="21"/>
        </w:rPr>
        <w:br/>
        <w:t>②露是空气中的水蒸气遇冷液化而成的小水滴，属于液化现象；</w:t>
      </w:r>
      <w:r>
        <w:rPr>
          <w:rFonts w:ascii="宋体" w:cs="宋体"/>
          <w:kern w:val="0"/>
          <w:szCs w:val="21"/>
        </w:rPr>
        <w:br/>
        <w:t>③霜是空气中的水蒸气遇冷直接凝华而成的小冰晶，属于凝华现象；</w:t>
      </w:r>
      <w:r>
        <w:rPr>
          <w:rFonts w:ascii="宋体" w:cs="宋体"/>
          <w:kern w:val="0"/>
          <w:szCs w:val="21"/>
        </w:rPr>
        <w:br/>
        <w:t>④冬天堆起的雪人变小了，由固态变成了气态，属于升华现象；</w:t>
      </w:r>
      <w:r>
        <w:rPr>
          <w:rFonts w:ascii="宋体" w:cs="宋体"/>
          <w:kern w:val="0"/>
          <w:szCs w:val="21"/>
        </w:rPr>
        <w:br/>
        <w:t>可见，物态变化相同的一组是①②。</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液化指物质由气态转变成液态；升华指物质由固态直接转变成气态；凝华指物质由气态直接变为固态。</w:t>
      </w:r>
      <w:r>
        <w:rPr>
          <w:rFonts w:ascii="宋体" w:cs="宋体"/>
          <w:kern w:val="0"/>
          <w:szCs w:val="21"/>
        </w:rPr>
        <w:br/>
        <w:t>本题考查了学生对各种物态变化的辨析，属于基础题。</w:t>
      </w:r>
    </w:p>
    <w:p w14:paraId="39194270"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91688C0"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、煤油和冰是不同的物质，但它们的比热容是相同的，故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、物质的比热容与物质的状态有关，如水和冰的比热容不同，故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知，质量相同、初温相同的铝块和铜块吸收相同的热量，铜的比热容小，铜块的末温更高，故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、沿海地区水多，内陆地区水少、沙石多，因为水的比热容较大，由</w:t>
      </w:r>
      <m:oMath>
        <m:r>
          <w:rPr>
            <w:rFonts w:ascii="Cambria Math" w:hAnsi="Cambria Math"/>
          </w:rPr>
          <m:t>Q=cmΔt</m:t>
        </m:r>
      </m:oMath>
      <w:r>
        <w:rPr>
          <w:rFonts w:ascii="宋体" w:cs="宋体"/>
          <w:kern w:val="0"/>
          <w:szCs w:val="21"/>
        </w:rPr>
        <w:t>可知，白天，相同质量的水和沙石比较，吸收相同的热量，水的温度升高的少；夜晚，放出相同的热量，水的温度降低的少，使得沿海地区昼夜的温差小，故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比热容是物质的一种特性，不同物质的比热容一般不同，比热容与物质的状态有关。</w:t>
      </w:r>
      <w:r>
        <w:rPr>
          <w:rFonts w:ascii="宋体" w:cs="宋体"/>
          <w:kern w:val="0"/>
          <w:szCs w:val="21"/>
        </w:rPr>
        <w:br/>
      </w:r>
      <m:oMath>
        <m:r>
          <w:rPr>
            <w:rFonts w:ascii="Cambria Math" w:hAnsi="Cambria Math"/>
          </w:rPr>
          <w:lastRenderedPageBreak/>
          <m:t>(3)(4)</m:t>
        </m:r>
      </m:oMath>
      <w:r>
        <w:rPr>
          <w:rFonts w:ascii="宋体" w:cs="宋体"/>
          <w:kern w:val="0"/>
          <w:szCs w:val="21"/>
        </w:rPr>
        <w:t>利用</w:t>
      </w:r>
      <m:oMath>
        <m:r>
          <w:rPr>
            <w:rFonts w:ascii="Cambria Math" w:hAnsi="Cambria Math"/>
          </w:rPr>
          <m:t>Q=cmΔt</m:t>
        </m:r>
      </m:oMath>
      <w:r>
        <w:rPr>
          <w:rFonts w:ascii="宋体" w:cs="宋体"/>
          <w:kern w:val="0"/>
          <w:szCs w:val="21"/>
        </w:rPr>
        <w:t>和控制变量法进行分析。</w:t>
      </w:r>
      <w:r>
        <w:rPr>
          <w:rFonts w:ascii="宋体" w:cs="宋体"/>
          <w:kern w:val="0"/>
          <w:szCs w:val="21"/>
        </w:rPr>
        <w:br/>
      </w:r>
      <w:r>
        <w:rPr>
          <w:rFonts w:ascii="宋体" w:cs="宋体"/>
          <w:kern w:val="0"/>
          <w:szCs w:val="21"/>
        </w:rPr>
        <w:t>本题考查了比热容的概念，注意比热容是物质的一种特性，与物体的质量、物体的温度变化和物体吸收热量的多少均无关，它只与物质的种类、状态有关。</w:t>
      </w:r>
    </w:p>
    <w:p w14:paraId="1088DADC"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D40EABB"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、图中进气门打开，活塞下行，气体流入汽缸，是吸气冲程；</w:t>
      </w:r>
      <w:r>
        <w:rPr>
          <w:rFonts w:ascii="宋体" w:cs="宋体"/>
          <w:kern w:val="0"/>
          <w:szCs w:val="21"/>
        </w:rPr>
        <w:br/>
      </w:r>
      <w:r>
        <w:rPr>
          <w:rFonts w:eastAsia="Times New Roman" w:hAnsi="Times New Roman"/>
          <w:i/>
          <w:iCs/>
          <w:kern w:val="0"/>
          <w:szCs w:val="21"/>
        </w:rPr>
        <w:t>B</w:t>
      </w:r>
      <w:r>
        <w:rPr>
          <w:rFonts w:ascii="宋体" w:cs="宋体"/>
          <w:kern w:val="0"/>
          <w:szCs w:val="21"/>
        </w:rPr>
        <w:t>、图中两气门都关闭，活塞上行，汽缸容积变小，是压缩冲程，此冲程将机械能转化为内能；</w:t>
      </w:r>
      <w:r>
        <w:rPr>
          <w:rFonts w:ascii="宋体" w:cs="宋体"/>
          <w:kern w:val="0"/>
          <w:szCs w:val="21"/>
        </w:rPr>
        <w:br/>
      </w:r>
      <w:r>
        <w:rPr>
          <w:rFonts w:eastAsia="Times New Roman" w:hAnsi="Times New Roman"/>
          <w:i/>
          <w:iCs/>
          <w:kern w:val="0"/>
          <w:szCs w:val="21"/>
        </w:rPr>
        <w:t>C</w:t>
      </w:r>
      <w:r>
        <w:rPr>
          <w:rFonts w:ascii="宋体" w:cs="宋体"/>
          <w:kern w:val="0"/>
          <w:szCs w:val="21"/>
        </w:rPr>
        <w:t>、图中两气门都关闭，活塞下行，汽缸容积变大，是做功冲程，此冲程将内能转化为机械能；</w:t>
      </w:r>
      <w:r>
        <w:rPr>
          <w:rFonts w:ascii="宋体" w:cs="宋体"/>
          <w:kern w:val="0"/>
          <w:szCs w:val="21"/>
        </w:rPr>
        <w:br/>
      </w:r>
      <w:r>
        <w:rPr>
          <w:rFonts w:eastAsia="Times New Roman" w:hAnsi="Times New Roman"/>
          <w:i/>
          <w:iCs/>
          <w:kern w:val="0"/>
          <w:szCs w:val="21"/>
        </w:rPr>
        <w:t>D</w:t>
      </w:r>
      <w:r>
        <w:rPr>
          <w:rFonts w:ascii="宋体" w:cs="宋体"/>
          <w:kern w:val="0"/>
          <w:szCs w:val="21"/>
        </w:rPr>
        <w:t>、图中排气门打开，活塞上行，气体流出汽缸，是排气冲程；</w:t>
      </w:r>
      <w:r>
        <w:rPr>
          <w:rFonts w:ascii="宋体" w:cs="宋体"/>
          <w:kern w:val="0"/>
          <w:szCs w:val="21"/>
        </w:rPr>
        <w:br/>
        <w:t>汤锅内水沸腾时，水蒸气将锅盖顶起，此过程中是将内能转化为机械能，内燃机工作的做功冲程能量转化关系与其相同，故</w:t>
      </w:r>
      <w:r>
        <w:rPr>
          <w:rFonts w:eastAsia="Times New Roman" w:hAnsi="Times New Roman"/>
          <w:i/>
          <w:iCs/>
          <w:kern w:val="0"/>
          <w:szCs w:val="21"/>
        </w:rPr>
        <w:t>ABD</w:t>
      </w:r>
      <w:r>
        <w:rPr>
          <w:rFonts w:ascii="宋体" w:cs="宋体"/>
          <w:kern w:val="0"/>
          <w:szCs w:val="21"/>
        </w:rPr>
        <w:t>不符合题意，</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汤锅内水沸腾时，水蒸气将锅盖顶起，内能转化为机械能；</w:t>
      </w:r>
      <w:r>
        <w:rPr>
          <w:rFonts w:ascii="宋体" w:cs="宋体"/>
          <w:kern w:val="0"/>
          <w:szCs w:val="21"/>
        </w:rPr>
        <w:br/>
        <w:t>内燃机的四个冲程有吸气冲程、压缩冲程、做功冲程、排气冲程；两个气门都关闭，活塞向上运动，即压缩冲程，该过程中将机械能转化为内能；两个气门都关闭，活塞向下运动，即做功冲程，该过程中将内能转化为机械能。</w:t>
      </w:r>
      <w:r>
        <w:rPr>
          <w:rFonts w:ascii="宋体" w:cs="宋体"/>
          <w:kern w:val="0"/>
          <w:szCs w:val="21"/>
        </w:rPr>
        <w:br/>
        <w:t>此题是考查对内燃机四个冲程的辨别，是中考热点，属于易错题目。</w:t>
      </w:r>
    </w:p>
    <w:p w14:paraId="6E7A0CB4"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B46507F"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本题考查了串并联电路的设计，根据题意得出三个开关的位置和连接方式是关键。</w:t>
      </w:r>
      <w:r>
        <w:rPr>
          <w:rFonts w:ascii="宋体" w:cs="宋体"/>
          <w:kern w:val="0"/>
          <w:szCs w:val="21"/>
        </w:rPr>
        <w:br/>
        <w:t>由题意可知，指纹开关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或密码开关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均可以解锁说明两开关可以独立工作、互不影响即为并联，锁定开关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断开时暂停手机解锁功能，说明锁定开关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位于干路，然后与灯泡、电源组成电路，据此进行解答。</w:t>
      </w:r>
      <w:r>
        <w:rPr>
          <w:rFonts w:ascii="宋体" w:cs="宋体"/>
          <w:kern w:val="0"/>
          <w:szCs w:val="21"/>
        </w:rPr>
        <w:br/>
      </w:r>
      <w:r>
        <w:rPr>
          <w:rFonts w:ascii="宋体" w:cs="宋体"/>
          <w:kern w:val="0"/>
          <w:szCs w:val="21"/>
        </w:rPr>
        <w:t>【解答】</w:t>
      </w:r>
      <w:r>
        <w:rPr>
          <w:rFonts w:ascii="宋体" w:cs="宋体"/>
          <w:kern w:val="0"/>
          <w:szCs w:val="21"/>
        </w:rPr>
        <w:br/>
        <w:t>由题意可知，指纹开关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或密码开关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均可以解锁，锁定开关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断开时暂停手机解锁功能，</w:t>
      </w:r>
      <w:r>
        <w:rPr>
          <w:rFonts w:ascii="宋体" w:cs="宋体"/>
          <w:kern w:val="0"/>
          <w:szCs w:val="21"/>
        </w:rPr>
        <w:br/>
      </w:r>
      <w:r>
        <w:rPr>
          <w:rFonts w:ascii="宋体" w:cs="宋体"/>
          <w:kern w:val="0"/>
          <w:szCs w:val="21"/>
        </w:rPr>
        <w:t>则指纹开关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和密码开关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可以独立工作、互不影响即为并联，且锁定开关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位于干路，</w:t>
      </w:r>
      <w:r>
        <w:rPr>
          <w:rFonts w:ascii="宋体" w:cs="宋体"/>
          <w:kern w:val="0"/>
          <w:szCs w:val="21"/>
        </w:rPr>
        <w:br/>
      </w:r>
      <w:r>
        <w:rPr>
          <w:rFonts w:ascii="宋体" w:cs="宋体"/>
          <w:kern w:val="0"/>
          <w:szCs w:val="21"/>
        </w:rPr>
        <w:t>然后与灯泡、电源组成电路，结合选项电路图可知，选项</w:t>
      </w:r>
      <w:r>
        <w:rPr>
          <w:rFonts w:eastAsia="Times New Roman" w:hAnsi="Times New Roman"/>
          <w:i/>
          <w:iCs/>
          <w:kern w:val="0"/>
          <w:szCs w:val="21"/>
        </w:rPr>
        <w:t>B</w:t>
      </w:r>
      <w:r>
        <w:rPr>
          <w:rFonts w:ascii="宋体" w:cs="宋体"/>
          <w:kern w:val="0"/>
          <w:szCs w:val="21"/>
        </w:rPr>
        <w:t>符合。</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338B02C3"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6F5B885"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解：用三合一充电器给三部手机同时充电时，三部手机能独立工作且互不影响，所以它们是并联的；</w:t>
      </w:r>
      <w:r>
        <w:rPr>
          <w:rFonts w:ascii="宋体" w:cs="宋体"/>
          <w:kern w:val="0"/>
          <w:szCs w:val="21"/>
        </w:rPr>
        <w:br/>
        <w:t>因并联电路中干路电流等于各支路电流之和，因此，若拔掉其中一部手机，则总电流将变小，故</w:t>
      </w:r>
      <w:r>
        <w:rPr>
          <w:rFonts w:eastAsia="Times New Roman" w:hAnsi="Times New Roman"/>
          <w:i/>
          <w:iCs/>
          <w:kern w:val="0"/>
          <w:szCs w:val="21"/>
        </w:rPr>
        <w:t>ACD</w:t>
      </w:r>
      <w:r>
        <w:rPr>
          <w:rFonts w:ascii="宋体" w:cs="宋体"/>
          <w:kern w:val="0"/>
          <w:szCs w:val="21"/>
        </w:rPr>
        <w:t>错</w:t>
      </w:r>
      <w:r>
        <w:rPr>
          <w:rFonts w:ascii="宋体" w:cs="宋体"/>
          <w:kern w:val="0"/>
          <w:szCs w:val="21"/>
        </w:rPr>
        <w:lastRenderedPageBreak/>
        <w:t>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三部手机在充电时能独立工作且互不影响，所以它们是并联的；再根据并联电路电流的特点判断电流的大小变化。</w:t>
      </w:r>
      <w:r>
        <w:rPr>
          <w:rFonts w:ascii="宋体" w:cs="宋体"/>
          <w:kern w:val="0"/>
          <w:szCs w:val="21"/>
        </w:rPr>
        <w:br/>
        <w:t>掌握家庭电路中各用电器之间的连接方法，知道并联电路的电流规律，是一道基础题。</w:t>
      </w:r>
    </w:p>
    <w:p w14:paraId="4BB4C3AC"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0C372FA"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只说明导体电阻的大小是导体两端的电压与通过导体的电流大小的比值，与它两端的电压和通过的电流无关，当电压为</w:t>
      </w:r>
      <w:r>
        <w:rPr>
          <w:rFonts w:eastAsia="Times New Roman" w:hAnsi="Times New Roman"/>
          <w:kern w:val="0"/>
          <w:szCs w:val="21"/>
        </w:rPr>
        <w:t>0</w:t>
      </w:r>
      <w:r>
        <w:rPr>
          <w:rFonts w:ascii="宋体" w:cs="宋体"/>
          <w:kern w:val="0"/>
          <w:szCs w:val="21"/>
        </w:rPr>
        <w:t>时，电阻大小不变，所以</w:t>
      </w:r>
      <w:r>
        <w:rPr>
          <w:rFonts w:eastAsia="Times New Roman" w:hAnsi="Times New Roman"/>
          <w:i/>
          <w:iCs/>
          <w:kern w:val="0"/>
          <w:szCs w:val="21"/>
        </w:rPr>
        <w:t>ABD</w:t>
      </w:r>
      <w:r>
        <w:rPr>
          <w:rFonts w:ascii="宋体" w:cs="宋体"/>
          <w:kern w:val="0"/>
          <w:szCs w:val="21"/>
        </w:rPr>
        <w:t>选项不正确，</w:t>
      </w:r>
      <w:r>
        <w:rPr>
          <w:rFonts w:eastAsia="Times New Roman" w:hAnsi="Times New Roman"/>
          <w:i/>
          <w:iCs/>
          <w:kern w:val="0"/>
          <w:szCs w:val="21"/>
        </w:rPr>
        <w:t>C</w:t>
      </w:r>
      <w:r>
        <w:rPr>
          <w:rFonts w:ascii="宋体" w:cs="宋体"/>
          <w:kern w:val="0"/>
          <w:szCs w:val="21"/>
        </w:rPr>
        <w:t>选项正确。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电阻是导体本身的一种性质，它与两端的电压和通过电流无关，</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这个导出公式只说明导体电阻的大小是导体两端的电压与通过导体的电流大小的比值。</w:t>
      </w:r>
      <w:r>
        <w:rPr>
          <w:rFonts w:ascii="宋体" w:cs="宋体"/>
          <w:kern w:val="0"/>
          <w:szCs w:val="21"/>
        </w:rPr>
        <w:br/>
      </w:r>
      <w:r>
        <w:rPr>
          <w:rFonts w:ascii="宋体" w:cs="宋体"/>
          <w:kern w:val="0"/>
          <w:szCs w:val="21"/>
        </w:rPr>
        <w:t>本题考查欧姆定律及其公式变形的应用，关键知道影响电阻大小的因素是导体的材料、长度、横截面积和温度，与导体两端的电压和通过的电流没有关系。</w:t>
      </w:r>
    </w:p>
    <w:p w14:paraId="151EC454"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85E8662"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、蓝牙音箱与手机之间是通过电磁波传输信息的，故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、给蓝牙音箱的充电过程中，是将电能转化为化学能，故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、蓝牙音箱上调节音量的元件是变阻器，故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、蓝牙音箱悬浮在空中是利用了同名磁极相互排斥的原理，故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电磁波可以传递信息。</w:t>
      </w:r>
      <w:r>
        <w:rPr>
          <w:rFonts w:ascii="宋体" w:cs="宋体"/>
          <w:kern w:val="0"/>
          <w:szCs w:val="21"/>
        </w:rPr>
        <w:br/>
        <w:t>给音箱充电时，将电能转化为化学能。</w:t>
      </w:r>
      <w:r>
        <w:rPr>
          <w:rFonts w:ascii="宋体" w:cs="宋体"/>
          <w:kern w:val="0"/>
          <w:szCs w:val="21"/>
        </w:rPr>
        <w:br/>
        <w:t>变阻器可以用来调节音量。</w:t>
      </w:r>
      <w:r>
        <w:rPr>
          <w:rFonts w:ascii="宋体" w:cs="宋体"/>
          <w:kern w:val="0"/>
          <w:szCs w:val="21"/>
        </w:rPr>
        <w:br/>
        <w:t>同名磁极相互排斥，异名磁极相互吸引。</w:t>
      </w:r>
      <w:r>
        <w:rPr>
          <w:rFonts w:ascii="宋体" w:cs="宋体"/>
          <w:kern w:val="0"/>
          <w:szCs w:val="21"/>
        </w:rPr>
        <w:br/>
        <w:t>本题考查的是电磁波的特点及应用；知道磁极间的相互作用规律；知道变阻器的应用。</w:t>
      </w:r>
    </w:p>
    <w:p w14:paraId="3D563C76"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05A530F"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、超导体材料阻值为零，而电烤炉里的发热丝利用电流的热效应来工作，故不可以用其它来代替电烤炉里的发热丝，故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、路灯上安装的光电池板用的是半导体材料，故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、太阳能作为新能源广泛应用于实际生活中，该能源属于可再生能源，故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、能量是守恒的，转化与转移具有方向性，因此会发生能源危机，故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电烤炉里的发热丝利用电流的热效应来工作；</w:t>
      </w:r>
      <w:r>
        <w:rPr>
          <w:rFonts w:ascii="宋体" w:cs="宋体"/>
          <w:kern w:val="0"/>
          <w:szCs w:val="21"/>
        </w:rPr>
        <w:br/>
      </w:r>
      <m:oMath>
        <m:r>
          <w:rPr>
            <w:rFonts w:ascii="Cambria Math" w:hAnsi="Cambria Math"/>
          </w:rPr>
          <m:t>(2)</m:t>
        </m:r>
      </m:oMath>
      <w:r>
        <w:rPr>
          <w:rFonts w:ascii="宋体" w:cs="宋体"/>
          <w:kern w:val="0"/>
          <w:szCs w:val="21"/>
        </w:rPr>
        <w:t>半导体材料的导电能力介于导体和绝缘体之间；</w:t>
      </w:r>
      <w:r>
        <w:rPr>
          <w:rFonts w:ascii="宋体" w:cs="宋体"/>
          <w:kern w:val="0"/>
          <w:szCs w:val="21"/>
        </w:rPr>
        <w:br/>
      </w:r>
      <m:oMath>
        <m:r>
          <w:rPr>
            <w:rFonts w:ascii="Cambria Math" w:hAnsi="Cambria Math"/>
          </w:rPr>
          <m:t>(3)</m:t>
        </m:r>
      </m:oMath>
      <w:r>
        <w:rPr>
          <w:rFonts w:ascii="宋体" w:cs="宋体"/>
          <w:kern w:val="0"/>
          <w:szCs w:val="21"/>
        </w:rPr>
        <w:t>可再生能源指短时间内能再次获得的能源；</w:t>
      </w:r>
      <w:r>
        <w:rPr>
          <w:rFonts w:ascii="宋体" w:cs="宋体"/>
          <w:kern w:val="0"/>
          <w:szCs w:val="21"/>
        </w:rPr>
        <w:br/>
      </w:r>
      <m:oMath>
        <m:r>
          <w:rPr>
            <w:rFonts w:ascii="Cambria Math" w:hAnsi="Cambria Math"/>
          </w:rPr>
          <m:t>(4)</m:t>
        </m:r>
      </m:oMath>
      <w:r>
        <w:rPr>
          <w:rFonts w:ascii="宋体" w:cs="宋体"/>
          <w:kern w:val="0"/>
          <w:szCs w:val="21"/>
        </w:rPr>
        <w:t>能量的转换和转化具有方向性，要节约能源。</w:t>
      </w:r>
      <w:r>
        <w:rPr>
          <w:rFonts w:ascii="宋体" w:cs="宋体"/>
          <w:kern w:val="0"/>
          <w:szCs w:val="21"/>
        </w:rPr>
        <w:br/>
      </w:r>
      <w:r>
        <w:rPr>
          <w:rFonts w:ascii="宋体" w:cs="宋体"/>
          <w:kern w:val="0"/>
          <w:szCs w:val="21"/>
        </w:rPr>
        <w:t>本题考查了能源的使用，属于基础题。</w:t>
      </w:r>
    </w:p>
    <w:p w14:paraId="14313846"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F489665"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解：电动机利用的是电磁生力，是利用通电导体在磁场中受力运动的原理制成的，故</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电动机是利用通电导体在磁场中受力运动的原理制成的。</w:t>
      </w:r>
      <w:r>
        <w:rPr>
          <w:rFonts w:ascii="宋体" w:cs="宋体"/>
          <w:kern w:val="0"/>
          <w:szCs w:val="21"/>
        </w:rPr>
        <w:br/>
        <w:t>本题考查了电动机的制作原理，属于基础题目。</w:t>
      </w:r>
    </w:p>
    <w:p w14:paraId="5EBE66AC"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4975C759"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、家用冰箱的电功率约</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，工作时的电流约为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200W</m:t>
            </m:r>
          </m:num>
          <m:den>
            <m:r>
              <w:rPr>
                <w:rFonts w:ascii="Cambria Math" w:hAnsi="Cambria Math"/>
                <w:sz w:val="24"/>
                <w:szCs w:val="24"/>
              </w:rPr>
              <m:t>220V</m:t>
            </m:r>
          </m:den>
        </m:f>
        <m:r>
          <w:rPr>
            <w:rFonts w:ascii="Cambria Math" w:hAnsi="Cambria Math"/>
          </w:rPr>
          <m:t>≈1A</m:t>
        </m:r>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、对人体的安全电压不高于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ascii="宋体" w:cs="宋体"/>
          <w:kern w:val="0"/>
          <w:szCs w:val="21"/>
        </w:rPr>
        <w:t>、实验表明，当</w:t>
      </w:r>
      <w:r>
        <w:rPr>
          <w:rFonts w:eastAsia="Times New Roman" w:hAnsi="Times New Roman"/>
          <w:kern w:val="0"/>
          <w:szCs w:val="21"/>
        </w:rPr>
        <w:t>1</w:t>
      </w:r>
      <w:r>
        <w:rPr>
          <w:rFonts w:eastAsia="Times New Roman" w:hAnsi="Times New Roman"/>
          <w:i/>
          <w:iCs/>
          <w:kern w:val="0"/>
          <w:szCs w:val="21"/>
        </w:rPr>
        <w:t>mA</w:t>
      </w:r>
      <w:r>
        <w:rPr>
          <w:rFonts w:ascii="宋体" w:cs="宋体"/>
          <w:kern w:val="0"/>
          <w:szCs w:val="21"/>
        </w:rPr>
        <w:t>的电流通过人体，会使人产生麻的感觉，超过</w:t>
      </w:r>
      <w:r>
        <w:rPr>
          <w:rFonts w:eastAsia="Times New Roman" w:hAnsi="Times New Roman"/>
          <w:kern w:val="0"/>
          <w:szCs w:val="21"/>
        </w:rPr>
        <w:t>10</w:t>
      </w:r>
      <w:r>
        <w:rPr>
          <w:rFonts w:eastAsia="Times New Roman" w:hAnsi="Times New Roman"/>
          <w:i/>
          <w:iCs/>
          <w:kern w:val="0"/>
          <w:szCs w:val="21"/>
        </w:rPr>
        <w:t>mA</w:t>
      </w:r>
      <w:r>
        <w:rPr>
          <w:rFonts w:ascii="宋体" w:cs="宋体"/>
          <w:kern w:val="0"/>
          <w:szCs w:val="21"/>
        </w:rPr>
        <w:t>的电流流过人体，会使人感到剧痛，甚至神经麻痹，呼吸困难，人有生命危险，电流达到</w:t>
      </w:r>
      <w:r>
        <w:rPr>
          <w:rFonts w:eastAsia="Times New Roman" w:hAnsi="Times New Roman"/>
          <w:kern w:val="0"/>
          <w:szCs w:val="21"/>
        </w:rPr>
        <w:t>100</w:t>
      </w:r>
      <w:r>
        <w:rPr>
          <w:rFonts w:eastAsia="Times New Roman" w:hAnsi="Times New Roman"/>
          <w:i/>
          <w:iCs/>
          <w:kern w:val="0"/>
          <w:szCs w:val="21"/>
        </w:rPr>
        <w:t>mA</w:t>
      </w:r>
      <w:r>
        <w:rPr>
          <w:rFonts w:ascii="宋体" w:cs="宋体"/>
          <w:kern w:val="0"/>
          <w:szCs w:val="21"/>
        </w:rPr>
        <w:t>时，</w:t>
      </w:r>
      <w:r>
        <w:rPr>
          <w:rFonts w:eastAsia="Times New Roman" w:hAnsi="Times New Roman"/>
          <w:kern w:val="0"/>
          <w:szCs w:val="21"/>
        </w:rPr>
        <w:t>3</w:t>
      </w:r>
      <w:r>
        <w:rPr>
          <w:rFonts w:eastAsia="Times New Roman" w:hAnsi="Times New Roman"/>
          <w:i/>
          <w:iCs/>
          <w:kern w:val="0"/>
          <w:szCs w:val="21"/>
        </w:rPr>
        <w:t>s</w:t>
      </w:r>
      <w:r>
        <w:rPr>
          <w:rFonts w:ascii="宋体" w:cs="宋体"/>
          <w:kern w:val="0"/>
          <w:szCs w:val="21"/>
        </w:rPr>
        <w:t>就可使人窒息，心脏停止跳动，故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、人体正常体温约为</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，变化幅度很小，故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BCD</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不同物理量的估算，有的需要凭借生活经验，有的需要简单的计算，有的要进行单位的换算，最后判断最合理的是哪一个。</w:t>
      </w:r>
      <w:r>
        <w:rPr>
          <w:rFonts w:ascii="宋体" w:cs="宋体"/>
          <w:kern w:val="0"/>
          <w:szCs w:val="21"/>
        </w:rPr>
        <w:br/>
        <w:t>本题考查对生活中常见物理量的估测，结合对生活的了解和对物理单位的认识，找出合理的选项即可。</w:t>
      </w:r>
    </w:p>
    <w:p w14:paraId="466D8CA1"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73B8DA85"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AD</w:t>
      </w:r>
      <w:r>
        <w:rPr>
          <w:rFonts w:ascii="宋体" w:cs="宋体"/>
          <w:kern w:val="0"/>
          <w:szCs w:val="21"/>
        </w:rPr>
        <w:t>、图中将开关闭合，电流有两条路径，分别流过两只灯泡，所以两灯泡是并联的，故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BC</w:t>
      </w:r>
      <w:r>
        <w:rPr>
          <w:rFonts w:ascii="宋体" w:cs="宋体"/>
          <w:kern w:val="0"/>
          <w:szCs w:val="21"/>
        </w:rPr>
        <w:t>、图中两灯泡并联，电流表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w:r>
        <w:rPr>
          <w:rFonts w:ascii="宋体" w:cs="宋体"/>
          <w:kern w:val="0"/>
          <w:szCs w:val="21"/>
        </w:rPr>
        <w:lastRenderedPageBreak/>
        <w:t>根据电流的流向，判断电路的连接方式，同时明确电流表的测量对象，并根据并联电路的工作特点和电流规律进行解答。</w:t>
      </w:r>
      <w:r>
        <w:rPr>
          <w:rFonts w:ascii="宋体" w:cs="宋体"/>
          <w:kern w:val="0"/>
          <w:szCs w:val="21"/>
        </w:rPr>
        <w:br/>
        <w:t>本题考查了对电路连接的判断，和电流表的使用，属电学中的常见题目类型，应熟练掌握。</w:t>
      </w:r>
    </w:p>
    <w:p w14:paraId="15A41EF3"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544402DA"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、在一个插座上不能同时使用多个大功率用电器，不然会造成电流过大，故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、放风筝、钓鱼时应远离高压输电线，故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、使用测电笔时，手指要接触笔尾的金属体，手指不能接触笔尖的金属体，故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、有金属外壳的家用电器，使用三孔插座后，其外壳就接地了，这样当外壳意外带电时，电流和可导入大地，人没触电的危险，故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家庭电路电流过大的原因：短路或用电器总功率过大。</w:t>
      </w:r>
      <w:r>
        <w:rPr>
          <w:rFonts w:ascii="宋体" w:cs="宋体"/>
          <w:kern w:val="0"/>
          <w:szCs w:val="21"/>
        </w:rPr>
        <w:br/>
      </w:r>
      <m:oMath>
        <m:r>
          <w:rPr>
            <w:rFonts w:ascii="Cambria Math" w:hAnsi="Cambria Math"/>
          </w:rPr>
          <m:t>(2)</m:t>
        </m:r>
      </m:oMath>
      <w:r>
        <w:rPr>
          <w:rFonts w:ascii="宋体" w:cs="宋体"/>
          <w:kern w:val="0"/>
          <w:szCs w:val="21"/>
        </w:rPr>
        <w:t>安全用电之一：远离高压带电体。</w:t>
      </w:r>
      <w:r>
        <w:rPr>
          <w:rFonts w:ascii="宋体" w:cs="宋体"/>
          <w:kern w:val="0"/>
          <w:szCs w:val="21"/>
        </w:rPr>
        <w:br/>
      </w:r>
      <m:oMath>
        <m:r>
          <w:rPr>
            <w:rFonts w:ascii="Cambria Math" w:hAnsi="Cambria Math"/>
          </w:rPr>
          <m:t>(3)</m:t>
        </m:r>
      </m:oMath>
      <w:r>
        <w:rPr>
          <w:rFonts w:ascii="宋体" w:cs="宋体"/>
          <w:kern w:val="0"/>
          <w:szCs w:val="21"/>
        </w:rPr>
        <w:t>测电笔在使用时，人体要接触笔尾金属体。</w:t>
      </w:r>
      <w:r>
        <w:rPr>
          <w:rFonts w:ascii="宋体" w:cs="宋体"/>
          <w:kern w:val="0"/>
          <w:szCs w:val="21"/>
        </w:rPr>
        <w:br/>
      </w:r>
      <m:oMath>
        <m:r>
          <w:rPr>
            <w:rFonts w:ascii="Cambria Math" w:hAnsi="Cambria Math"/>
          </w:rPr>
          <m:t>(4)</m:t>
        </m:r>
      </m:oMath>
      <w:r>
        <w:rPr>
          <w:rFonts w:ascii="宋体" w:cs="宋体"/>
          <w:kern w:val="0"/>
          <w:szCs w:val="21"/>
        </w:rPr>
        <w:t>家庭电路中为了安全用电，金属外壳都要接地，金属外壳的用电器漏电时，地线把人体短路，避免触电事故的发生。</w:t>
      </w:r>
      <w:r>
        <w:rPr>
          <w:rFonts w:ascii="宋体" w:cs="宋体"/>
          <w:kern w:val="0"/>
          <w:szCs w:val="21"/>
        </w:rPr>
        <w:br/>
      </w:r>
      <w:r>
        <w:rPr>
          <w:rFonts w:ascii="宋体" w:cs="宋体"/>
          <w:kern w:val="0"/>
          <w:szCs w:val="21"/>
        </w:rPr>
        <w:t>此题考查了有关安全用电原则，一定要学以致用。</w:t>
      </w:r>
    </w:p>
    <w:p w14:paraId="502E5656"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1CB305B9"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、“自嗨锅”的发热包工作时是把化学能转化为内能，故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、饭菜吸收热量，内能增加，是通过热传递方式来实现的，故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、饭盒中的水沸腾后，温度不变，故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、食用时发现盒盖上有很多小水滴，是盒内的水蒸气液化形成的，故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判断物体的能量转化时，要看消耗了哪种形式的能，获得了哪种形式的能，消耗的转化为获得的；</w:t>
      </w:r>
      <w:r>
        <w:rPr>
          <w:rFonts w:ascii="宋体" w:cs="宋体"/>
          <w:kern w:val="0"/>
          <w:szCs w:val="21"/>
        </w:rPr>
        <w:br/>
      </w:r>
      <m:oMath>
        <m:r>
          <w:rPr>
            <w:rFonts w:ascii="Cambria Math" w:hAnsi="Cambria Math"/>
          </w:rPr>
          <m:t>(2)</m:t>
        </m:r>
      </m:oMath>
      <w:r>
        <w:rPr>
          <w:rFonts w:ascii="宋体" w:cs="宋体"/>
          <w:kern w:val="0"/>
          <w:szCs w:val="21"/>
        </w:rPr>
        <w:t>改变内能的方式包括做功和热传递；</w:t>
      </w:r>
      <w:r>
        <w:rPr>
          <w:rFonts w:ascii="宋体" w:cs="宋体"/>
          <w:kern w:val="0"/>
          <w:szCs w:val="21"/>
        </w:rPr>
        <w:br/>
      </w:r>
      <m:oMath>
        <m:r>
          <w:rPr>
            <w:rFonts w:ascii="Cambria Math" w:hAnsi="Cambria Math"/>
          </w:rPr>
          <m:t>(3)</m:t>
        </m:r>
      </m:oMath>
      <w:r>
        <w:rPr>
          <w:rFonts w:ascii="宋体" w:cs="宋体"/>
          <w:kern w:val="0"/>
          <w:szCs w:val="21"/>
        </w:rPr>
        <w:t>水沸腾过程中，吸收热量，温度不变；</w:t>
      </w:r>
      <w:r>
        <w:rPr>
          <w:rFonts w:ascii="宋体" w:cs="宋体"/>
          <w:kern w:val="0"/>
          <w:szCs w:val="21"/>
        </w:rPr>
        <w:br/>
      </w:r>
      <m:oMath>
        <m:r>
          <w:rPr>
            <w:rFonts w:ascii="Cambria Math" w:hAnsi="Cambria Math"/>
          </w:rPr>
          <m:t>(4)</m:t>
        </m:r>
      </m:oMath>
      <w:r>
        <w:rPr>
          <w:rFonts w:ascii="宋体" w:cs="宋体"/>
          <w:kern w:val="0"/>
          <w:szCs w:val="21"/>
        </w:rPr>
        <w:t>物质由气态变成液态的过程叫液化。</w:t>
      </w:r>
      <w:r>
        <w:rPr>
          <w:rFonts w:ascii="宋体" w:cs="宋体"/>
          <w:kern w:val="0"/>
          <w:szCs w:val="21"/>
        </w:rPr>
        <w:br/>
      </w:r>
      <w:r>
        <w:rPr>
          <w:rFonts w:ascii="宋体" w:cs="宋体"/>
          <w:kern w:val="0"/>
          <w:szCs w:val="21"/>
        </w:rPr>
        <w:t>本题考查能量的转化、内能的改变、水沸腾的特点和液化，属于综合题。</w:t>
      </w:r>
    </w:p>
    <w:p w14:paraId="1AEF53F0"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6A73EDD6"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、图甲中瓶子内的空气推动塞子跳起时，瓶子内的空气推动塞子做功，将内能转化为机械能，瓶内空气内能减小，故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、图乙中，两阀门关闭，活塞向下，火花塞发出电火花，是做功冲程，该冲程将内能转化为机械能，内能减少，故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、图丙中，毛皮摩擦后的橡胶棒因得到电子带负电，与验电器的金属球接触后，橡胶棒上的电子转移到金属球上来，使金属箔片得到电子而带负电，故验电器的金属箔会张开，故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、图丁的装置中三个电阻大小相等，两个电阻并联，根据并联电路的电流关系可知，通过每个电阻的电流与干路中的电流不同，可以探究电流通过导体产生的热量与通过导体的电流大小是否有关，故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做功可以改变物体的内能，当外界对物体做功时，物体的内能增大，当物体对外界做功时，物体的内能就会减小；</w:t>
      </w:r>
      <w:r>
        <w:rPr>
          <w:rFonts w:ascii="宋体" w:cs="宋体"/>
          <w:kern w:val="0"/>
          <w:szCs w:val="21"/>
        </w:rPr>
        <w:br/>
      </w:r>
      <m:oMath>
        <m:r>
          <w:rPr>
            <w:rFonts w:ascii="Cambria Math" w:hAnsi="Cambria Math"/>
          </w:rPr>
          <m:t>(2)</m:t>
        </m:r>
      </m:oMath>
      <w:r>
        <w:rPr>
          <w:rFonts w:ascii="宋体" w:cs="宋体"/>
          <w:kern w:val="0"/>
          <w:szCs w:val="21"/>
        </w:rPr>
        <w:t>根据两个气门的关闭情况和活塞的运动方向判定内燃机的冲程；</w:t>
      </w:r>
      <w:r>
        <w:rPr>
          <w:rFonts w:ascii="宋体" w:cs="宋体"/>
          <w:kern w:val="0"/>
          <w:szCs w:val="21"/>
        </w:rPr>
        <w:br/>
      </w:r>
      <m:oMath>
        <m:r>
          <w:rPr>
            <w:rFonts w:ascii="Cambria Math" w:hAnsi="Cambria Math"/>
          </w:rPr>
          <m:t>(3)</m:t>
        </m:r>
      </m:oMath>
      <w:r>
        <w:rPr>
          <w:rFonts w:ascii="宋体" w:cs="宋体"/>
          <w:kern w:val="0"/>
          <w:szCs w:val="21"/>
        </w:rPr>
        <w:t>毛皮与橡胶棒摩擦，橡胶棒夺得电子的本领强，得到电子带负电，与验电器的金属球接触后，金属球得到电子；</w:t>
      </w:r>
      <w:r>
        <w:rPr>
          <w:rFonts w:ascii="宋体" w:cs="宋体"/>
          <w:kern w:val="0"/>
          <w:szCs w:val="21"/>
        </w:rPr>
        <w:br/>
      </w:r>
      <m:oMath>
        <m:r>
          <w:rPr>
            <w:rFonts w:ascii="Cambria Math" w:hAnsi="Cambria Math"/>
          </w:rPr>
          <m:t>(4)</m:t>
        </m:r>
      </m:oMath>
      <w:r>
        <w:rPr>
          <w:rFonts w:ascii="宋体" w:cs="宋体"/>
          <w:kern w:val="0"/>
          <w:szCs w:val="21"/>
        </w:rPr>
        <w:t>电流通过导体产生的热量与电流大小、通电时间、电阻大小有关，研究与其中一个因素的关系时，要控制另外的两个因素相同，根据串联电路电流特点、并联电路电流规律结合控制变量法分析可知。</w:t>
      </w:r>
      <w:r>
        <w:rPr>
          <w:rFonts w:ascii="宋体" w:cs="宋体"/>
          <w:kern w:val="0"/>
          <w:szCs w:val="21"/>
        </w:rPr>
        <w:br/>
      </w:r>
      <w:r>
        <w:rPr>
          <w:rFonts w:ascii="宋体" w:cs="宋体"/>
          <w:kern w:val="0"/>
          <w:szCs w:val="21"/>
        </w:rPr>
        <w:t>本题考查做功改变物体的内能、热机、验电器等，是一道综合题。</w:t>
      </w:r>
    </w:p>
    <w:p w14:paraId="7C7807CD"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-6</m:t>
        </m:r>
      </m:oMath>
      <w:r>
        <w:rPr>
          <w:rFonts w:ascii="宋体" w:cs="宋体"/>
          <w:kern w:val="0"/>
          <w:szCs w:val="21"/>
        </w:rPr>
        <w:t>不变</w:t>
      </w:r>
      <w:r>
        <w:rPr>
          <w:rFonts w:eastAsia="Times New Roman" w:hAnsi="Times New Roman"/>
          <w:kern w:val="0"/>
          <w:sz w:val="24"/>
          <w:szCs w:val="24"/>
        </w:rPr>
        <w:t> </w:t>
      </w:r>
    </w:p>
    <w:p w14:paraId="23D0343E"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解：由乙图可知，该温度计的分度值为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，液柱的上表面与温度计</w:t>
      </w:r>
      <w:r>
        <w:rPr>
          <w:rFonts w:eastAsia="Times New Roman" w:hAnsi="Times New Roman"/>
          <w:kern w:val="0"/>
          <w:szCs w:val="21"/>
        </w:rPr>
        <w:t>0</w:t>
      </w:r>
      <w:r>
        <w:rPr>
          <w:rFonts w:ascii="宋体" w:cs="宋体"/>
          <w:kern w:val="0"/>
          <w:szCs w:val="21"/>
        </w:rPr>
        <w:t>刻度线下方的第</w:t>
      </w:r>
      <w:r>
        <w:rPr>
          <w:rFonts w:eastAsia="Times New Roman" w:hAnsi="Times New Roman"/>
          <w:kern w:val="0"/>
          <w:szCs w:val="21"/>
        </w:rPr>
        <w:t>6</w:t>
      </w:r>
      <w:r>
        <w:rPr>
          <w:rFonts w:ascii="宋体" w:cs="宋体"/>
          <w:kern w:val="0"/>
          <w:szCs w:val="21"/>
        </w:rPr>
        <w:t>条刻度线对齐，则读数为</w:t>
      </w:r>
      <m:oMath>
        <m:r>
          <w:rPr>
            <w:rFonts w:ascii="Cambria Math" w:hAnsi="Cambria Math"/>
          </w:rPr>
          <m:t>-</m:t>
        </m:r>
        <m:sSup>
          <m:sSupPr>
            <m:ctrlPr>
              <w:rPr>
                <w:rFonts w:ascii="Cambria Math" w:hAnsi="Cambria Math"/>
              </w:rPr>
            </m:ctrlPr>
          </m:sSupPr>
          <m:e>
            <m:r>
              <w:rPr>
                <w:rFonts w:ascii="Cambria Math" w:hAnsi="Cambria Math"/>
              </w:rPr>
              <m:t>6</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i/>
          <w:iCs/>
          <w:kern w:val="0"/>
          <w:szCs w:val="21"/>
        </w:rPr>
        <w:t>BC</w:t>
      </w:r>
      <w:r>
        <w:rPr>
          <w:rFonts w:ascii="宋体" w:cs="宋体"/>
          <w:kern w:val="0"/>
          <w:szCs w:val="21"/>
        </w:rPr>
        <w:t>段为冰的熔化过程，由丙图可知，在熔化过程中要不断吸收热量，温度不变。</w:t>
      </w:r>
      <w:r>
        <w:rPr>
          <w:rFonts w:ascii="宋体" w:cs="宋体"/>
          <w:kern w:val="0"/>
          <w:szCs w:val="21"/>
        </w:rPr>
        <w:br/>
        <w:t>故答案为：</w:t>
      </w:r>
      <m:oMath>
        <m:r>
          <w:rPr>
            <w:rFonts w:ascii="Cambria Math" w:hAnsi="Cambria Math"/>
          </w:rPr>
          <m:t>-6</m:t>
        </m:r>
      </m:oMath>
      <w:r>
        <w:rPr>
          <w:rFonts w:ascii="宋体" w:cs="宋体"/>
          <w:kern w:val="0"/>
          <w:szCs w:val="21"/>
        </w:rPr>
        <w:t>；不变。</w:t>
      </w:r>
      <w:r>
        <w:rPr>
          <w:rFonts w:ascii="宋体" w:cs="宋体"/>
          <w:kern w:val="0"/>
          <w:szCs w:val="21"/>
        </w:rPr>
        <w:br/>
      </w:r>
      <m:oMath>
        <m:r>
          <w:rPr>
            <w:rFonts w:ascii="Cambria Math" w:hAnsi="Cambria Math"/>
          </w:rPr>
          <m:t>(1)</m:t>
        </m:r>
      </m:oMath>
      <w:r>
        <w:rPr>
          <w:rFonts w:ascii="宋体" w:cs="宋体"/>
          <w:kern w:val="0"/>
          <w:szCs w:val="21"/>
        </w:rPr>
        <w:t>温度计读数时要明确温度计的分度值，视线与液柱的液面相平；</w:t>
      </w:r>
      <w:r>
        <w:rPr>
          <w:rFonts w:ascii="宋体" w:cs="宋体"/>
          <w:kern w:val="0"/>
          <w:szCs w:val="21"/>
        </w:rPr>
        <w:br/>
      </w:r>
      <m:oMath>
        <m:r>
          <w:rPr>
            <w:rFonts w:ascii="Cambria Math" w:hAnsi="Cambria Math"/>
          </w:rPr>
          <m:t>(2)</m:t>
        </m:r>
      </m:oMath>
      <w:r>
        <w:rPr>
          <w:rFonts w:ascii="宋体" w:cs="宋体"/>
          <w:kern w:val="0"/>
          <w:szCs w:val="21"/>
        </w:rPr>
        <w:t>晶体熔化特点：吸收热量，温度不变。</w:t>
      </w:r>
      <w:r>
        <w:rPr>
          <w:rFonts w:ascii="宋体" w:cs="宋体"/>
          <w:kern w:val="0"/>
          <w:szCs w:val="21"/>
        </w:rPr>
        <w:br/>
      </w:r>
      <w:r>
        <w:rPr>
          <w:rFonts w:ascii="宋体" w:cs="宋体"/>
          <w:kern w:val="0"/>
          <w:szCs w:val="21"/>
        </w:rPr>
        <w:t>本题是探究“冰熔化时温度的变化规律”的实验，难度较小，属于基础性题目，需要重点掌握冰熔化的特点。</w:t>
      </w:r>
    </w:p>
    <w:p w14:paraId="0570F03D"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比热容</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 w:val="24"/>
          <w:szCs w:val="24"/>
        </w:rPr>
        <w:t> </w:t>
      </w:r>
    </w:p>
    <w:p w14:paraId="58BD1319"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解：因为水的比热容较大，相同质量的水和其它物质比较，降低相同的温度，水对冰冻的食品放出的热量多，所以冰冻的食品泡在清水中比在空气中解冻快。</w:t>
      </w:r>
      <w:r>
        <w:rPr>
          <w:rFonts w:ascii="宋体" w:cs="宋体"/>
          <w:kern w:val="0"/>
          <w:szCs w:val="21"/>
        </w:rPr>
        <w:br/>
        <w:t>肉和清水不断发生热传递，经过足够长的时间，肉和清水拥有相同的物理量是温度。</w:t>
      </w:r>
      <w:r>
        <w:rPr>
          <w:rFonts w:ascii="宋体" w:cs="宋体"/>
          <w:kern w:val="0"/>
          <w:szCs w:val="21"/>
        </w:rPr>
        <w:br/>
        <w:t>故答案为：比热容；温度。</w:t>
      </w:r>
      <w:r>
        <w:rPr>
          <w:rFonts w:ascii="宋体" w:cs="宋体"/>
          <w:kern w:val="0"/>
          <w:szCs w:val="21"/>
        </w:rPr>
        <w:br/>
      </w:r>
      <m:oMath>
        <m:r>
          <w:rPr>
            <w:rFonts w:ascii="Cambria Math" w:hAnsi="Cambria Math"/>
          </w:rPr>
          <m:t>(1)</m:t>
        </m:r>
      </m:oMath>
      <w:r>
        <w:rPr>
          <w:rFonts w:ascii="宋体" w:cs="宋体"/>
          <w:kern w:val="0"/>
          <w:szCs w:val="21"/>
        </w:rPr>
        <w:t>比热容是反映不同物质吸放热能力的一个物理量，质量相同的不同物质，温度变化相同时，比热容越</w:t>
      </w:r>
      <w:r>
        <w:rPr>
          <w:rFonts w:ascii="宋体" w:cs="宋体"/>
          <w:kern w:val="0"/>
          <w:szCs w:val="21"/>
        </w:rPr>
        <w:lastRenderedPageBreak/>
        <w:t>大，吸收或放出的热量多。</w:t>
      </w:r>
      <w:r>
        <w:rPr>
          <w:rFonts w:ascii="宋体" w:cs="宋体"/>
          <w:kern w:val="0"/>
          <w:szCs w:val="21"/>
        </w:rPr>
        <w:br/>
      </w:r>
      <m:oMath>
        <m:r>
          <w:rPr>
            <w:rFonts w:ascii="Cambria Math" w:hAnsi="Cambria Math"/>
          </w:rPr>
          <m:t>(2)</m:t>
        </m:r>
      </m:oMath>
      <w:r>
        <w:rPr>
          <w:rFonts w:ascii="宋体" w:cs="宋体"/>
          <w:kern w:val="0"/>
          <w:szCs w:val="21"/>
        </w:rPr>
        <w:t>热传递的条件是有温度差。</w:t>
      </w:r>
      <w:r>
        <w:rPr>
          <w:rFonts w:ascii="宋体" w:cs="宋体"/>
          <w:kern w:val="0"/>
          <w:szCs w:val="21"/>
        </w:rPr>
        <w:br/>
      </w:r>
      <w:r>
        <w:rPr>
          <w:rFonts w:ascii="宋体" w:cs="宋体"/>
          <w:kern w:val="0"/>
          <w:szCs w:val="21"/>
        </w:rPr>
        <w:t>关于水的比热容较大的应用：水可做散热剂、冷却剂，用来解释沿海地区与内陆地区之间的气候差别，城市热岛效应的原因等。</w:t>
      </w:r>
    </w:p>
    <w:p w14:paraId="68929619"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xml:space="preserve">  </w:t>
      </w:r>
      <w:r>
        <w:rPr>
          <w:rFonts w:ascii="宋体" w:cs="宋体"/>
          <w:kern w:val="0"/>
          <w:szCs w:val="21"/>
        </w:rPr>
        <w:t>热</w:t>
      </w:r>
      <w:r>
        <w:rPr>
          <w:rFonts w:eastAsia="Times New Roman" w:hAnsi="Times New Roman"/>
          <w:kern w:val="0"/>
          <w:sz w:val="24"/>
          <w:szCs w:val="24"/>
        </w:rPr>
        <w:t> </w:t>
      </w:r>
    </w:p>
    <w:p w14:paraId="5A952C20"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影响电阻大小的因素为材料、长度、横截面积、温度，在其它条件不变时，导体的横截面积越小，导体的电阻越大。将锡纸两端分别与干电池的正负极连接，造成电源短路，此时通过锡纸的电流大、中间狭窄的地方电阻较大，根据焦耳定律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可知，短时间内锡纸狭窄处会产生较多热量，所以，过一会儿会看到锡纸中间部分燃烧起来，因此这一简易电加热器的原理是电流的热效应。</w:t>
      </w:r>
      <w:r>
        <w:rPr>
          <w:rFonts w:ascii="宋体" w:cs="宋体"/>
          <w:kern w:val="0"/>
          <w:szCs w:val="21"/>
        </w:rPr>
        <w:br/>
      </w:r>
      <w:r>
        <w:rPr>
          <w:rFonts w:ascii="宋体" w:cs="宋体"/>
          <w:kern w:val="0"/>
          <w:szCs w:val="21"/>
        </w:rPr>
        <w:t>故答案为：大；热。</w:t>
      </w:r>
      <w:r>
        <w:rPr>
          <w:rFonts w:ascii="宋体" w:cs="宋体"/>
          <w:kern w:val="0"/>
          <w:szCs w:val="21"/>
        </w:rPr>
        <w:br/>
        <w:t>导线直接将电源连接起来的电路叫短路，短路时，容易烧坏电路或形成火灾。电阻是导体本身的一种性质，它的大小只与材料、长度、横截面积、温度四个因素有关。电流产生的热量的计算公式：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w:t>
      </w:r>
      <w:r>
        <w:rPr>
          <w:rFonts w:ascii="宋体" w:cs="宋体"/>
          <w:kern w:val="0"/>
          <w:szCs w:val="21"/>
        </w:rPr>
        <w:br/>
      </w:r>
      <w:r>
        <w:rPr>
          <w:rFonts w:ascii="宋体" w:cs="宋体"/>
          <w:kern w:val="0"/>
          <w:szCs w:val="21"/>
        </w:rPr>
        <w:t>本题考查了影响电阻大小的因素、焦耳定律，属于基础题。</w:t>
      </w:r>
    </w:p>
    <w:p w14:paraId="27CAA8CF"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 xml:space="preserve">N </w:t>
      </w:r>
      <w:r>
        <w:rPr>
          <w:rFonts w:ascii="宋体" w:cs="宋体"/>
          <w:kern w:val="0"/>
          <w:szCs w:val="21"/>
        </w:rPr>
        <w:t>增强</w:t>
      </w:r>
      <w:r>
        <w:rPr>
          <w:rFonts w:eastAsia="Times New Roman" w:hAnsi="Times New Roman"/>
          <w:kern w:val="0"/>
          <w:sz w:val="24"/>
          <w:szCs w:val="24"/>
        </w:rPr>
        <w:t> </w:t>
      </w:r>
    </w:p>
    <w:p w14:paraId="24BAD73B"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解：根据安培定则，电磁铁通电时，其上端是</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R</w:t>
      </w:r>
      <w:r>
        <w:rPr>
          <w:rFonts w:ascii="宋体" w:cs="宋体"/>
          <w:kern w:val="0"/>
          <w:szCs w:val="21"/>
        </w:rPr>
        <w:t>是一个压敏电阻，其阻值随压力的增大而减小，当有人站上电梯后，压敏电阻的阻值减小，根据欧姆定律，控制电路的电流增大，电磁铁的磁性增强。</w:t>
      </w:r>
      <w:r>
        <w:rPr>
          <w:rFonts w:ascii="宋体" w:cs="宋体"/>
          <w:kern w:val="0"/>
          <w:szCs w:val="21"/>
        </w:rPr>
        <w:br/>
        <w:t>故答案为：</w:t>
      </w:r>
      <w:r>
        <w:rPr>
          <w:rFonts w:eastAsia="Times New Roman" w:hAnsi="Times New Roman"/>
          <w:i/>
          <w:iCs/>
          <w:kern w:val="0"/>
          <w:szCs w:val="21"/>
        </w:rPr>
        <w:t>N</w:t>
      </w:r>
      <w:r>
        <w:rPr>
          <w:rFonts w:ascii="宋体" w:cs="宋体"/>
          <w:kern w:val="0"/>
          <w:szCs w:val="21"/>
        </w:rPr>
        <w:t>；增强。</w:t>
      </w:r>
      <w:r>
        <w:rPr>
          <w:rFonts w:ascii="宋体" w:cs="宋体"/>
          <w:kern w:val="0"/>
          <w:szCs w:val="21"/>
        </w:rPr>
        <w:br/>
      </w:r>
      <m:oMath>
        <m:r>
          <w:rPr>
            <w:rFonts w:ascii="Cambria Math" w:hAnsi="Cambria Math"/>
          </w:rPr>
          <m:t>(1)</m:t>
        </m:r>
      </m:oMath>
      <w:r>
        <w:rPr>
          <w:rFonts w:ascii="宋体" w:cs="宋体"/>
          <w:kern w:val="0"/>
          <w:szCs w:val="21"/>
        </w:rPr>
        <w:t>根据安培定则来判断电磁铁的磁极。</w:t>
      </w:r>
      <w:r>
        <w:rPr>
          <w:rFonts w:ascii="宋体" w:cs="宋体"/>
          <w:kern w:val="0"/>
          <w:szCs w:val="21"/>
        </w:rPr>
        <w:br/>
      </w:r>
      <m:oMath>
        <m:r>
          <w:rPr>
            <w:rFonts w:ascii="Cambria Math" w:hAnsi="Cambria Math"/>
          </w:rPr>
          <m:t>(2)</m:t>
        </m:r>
      </m:oMath>
      <w:r>
        <w:rPr>
          <w:rFonts w:ascii="宋体" w:cs="宋体"/>
          <w:kern w:val="0"/>
          <w:szCs w:val="21"/>
        </w:rPr>
        <w:t>根据压敏电阻的特性和欧姆定律分析电流的变化，进而分析电磁铁的磁性强弱变化。</w:t>
      </w:r>
      <w:r>
        <w:rPr>
          <w:rFonts w:ascii="宋体" w:cs="宋体"/>
          <w:kern w:val="0"/>
          <w:szCs w:val="21"/>
        </w:rPr>
        <w:br/>
      </w:r>
      <w:r>
        <w:rPr>
          <w:rFonts w:ascii="宋体" w:cs="宋体"/>
          <w:kern w:val="0"/>
          <w:szCs w:val="21"/>
        </w:rPr>
        <w:t>知道电磁继电器的组成和原理；会根据安培定则判断电磁铁的磁极；知道影响电磁铁磁性强弱的因素。</w:t>
      </w:r>
    </w:p>
    <w:p w14:paraId="2EDFB798"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解：根据题意可知，只有坐在座位上时，指示灯才亮，故</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可控制灯，当开关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闭合时，灯又不亮了，说明指示灯被</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短路了，由此可知，开关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与指示灯串联，开关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与指示灯并联，如图所示：</w:t>
      </w:r>
      <w:r>
        <w:rPr>
          <w:rFonts w:ascii="宋体" w:cs="宋体"/>
          <w:kern w:val="0"/>
          <w:szCs w:val="21"/>
        </w:rPr>
        <w:br/>
      </w:r>
      <w:r>
        <w:rPr>
          <w:rFonts w:eastAsia="Times New Roman" w:hAnsi="Times New Roman"/>
          <w:noProof/>
          <w:kern w:val="0"/>
          <w:sz w:val="24"/>
          <w:szCs w:val="24"/>
        </w:rPr>
        <w:drawing>
          <wp:inline distT="0" distB="0" distL="0" distR="0" wp14:anchorId="2EFF65BA" wp14:editId="16EE69E3">
            <wp:extent cx="1781175" cy="10858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781175" cy="1085850"/>
                    </a:xfrm>
                    <a:prstGeom prst="rect">
                      <a:avLst/>
                    </a:prstGeom>
                    <a:noFill/>
                    <a:ln>
                      <a:noFill/>
                    </a:ln>
                  </pic:spPr>
                </pic:pic>
              </a:graphicData>
            </a:graphic>
          </wp:inline>
        </w:drawing>
      </w:r>
      <w:r>
        <w:rPr>
          <w:rFonts w:eastAsia="Times New Roman" w:hAnsi="Times New Roman"/>
          <w:kern w:val="0"/>
          <w:sz w:val="24"/>
          <w:szCs w:val="24"/>
        </w:rPr>
        <w:t> </w:t>
      </w:r>
    </w:p>
    <w:p w14:paraId="57930ECB"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由题意分析指示灯和电阻的连接方式和开关的作用，然后完成电路图。</w:t>
      </w:r>
      <w:r>
        <w:rPr>
          <w:rFonts w:ascii="宋体" w:cs="宋体"/>
          <w:kern w:val="0"/>
          <w:szCs w:val="21"/>
        </w:rPr>
        <w:br/>
        <w:t>本题利用了对用电器短路时，用电器将不工作设计电路，注意不能出现对电源短路的情况，电阻起保护电路的作用。</w:t>
      </w:r>
    </w:p>
    <w:p w14:paraId="3FAB7403" w14:textId="77777777" w:rsidR="005F734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21.</w:t>
      </w:r>
      <w:r>
        <w:rPr>
          <w:rFonts w:ascii="宋体" w:cs="宋体"/>
          <w:color w:val="3333FF"/>
          <w:kern w:val="0"/>
          <w:szCs w:val="21"/>
        </w:rPr>
        <w:t>【答案】</w:t>
      </w:r>
      <w:r>
        <w:rPr>
          <w:rFonts w:ascii="宋体" w:cs="宋体"/>
          <w:kern w:val="0"/>
          <w:szCs w:val="21"/>
        </w:rPr>
        <w:t>解：由测电笔的使用方法可知，氖管发光的是火线，氖管不发光的是零线，</w:t>
      </w:r>
      <w:r>
        <w:rPr>
          <w:rFonts w:ascii="宋体" w:cs="宋体"/>
          <w:kern w:val="0"/>
          <w:szCs w:val="21"/>
        </w:rPr>
        <w:br/>
        <w:t>火线首先进入开关，然后再进入灯泡顶端的金属点，零线直接进入灯泡的螺旋套，如图所示：</w:t>
      </w:r>
      <w:r>
        <w:rPr>
          <w:rFonts w:eastAsia="Times New Roman" w:hAnsi="Times New Roman"/>
          <w:noProof/>
          <w:kern w:val="0"/>
          <w:sz w:val="24"/>
          <w:szCs w:val="24"/>
        </w:rPr>
        <w:drawing>
          <wp:inline distT="0" distB="0" distL="0" distR="0" wp14:anchorId="5360F0B9" wp14:editId="48FFB915">
            <wp:extent cx="2438400" cy="15621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438400" cy="1562100"/>
                    </a:xfrm>
                    <a:prstGeom prst="rect">
                      <a:avLst/>
                    </a:prstGeom>
                    <a:noFill/>
                    <a:ln>
                      <a:noFill/>
                    </a:ln>
                  </pic:spPr>
                </pic:pic>
              </a:graphicData>
            </a:graphic>
          </wp:inline>
        </w:drawing>
      </w:r>
      <w:r>
        <w:rPr>
          <w:rFonts w:eastAsia="Times New Roman" w:hAnsi="Times New Roman"/>
          <w:kern w:val="0"/>
          <w:sz w:val="24"/>
          <w:szCs w:val="24"/>
        </w:rPr>
        <w:t> </w:t>
      </w:r>
    </w:p>
    <w:p w14:paraId="2F8E7101"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首先根据测电笔的正确使用方法确定火线和零线，</w:t>
      </w:r>
      <w:r>
        <w:rPr>
          <w:rFonts w:ascii="宋体" w:cs="宋体"/>
          <w:kern w:val="0"/>
          <w:szCs w:val="21"/>
        </w:rPr>
        <w:br/>
        <w:t>家庭电路中，开关控制灯泡时，火线首先进入开关，然后进入灯泡顶端的金属点，零线直接进入灯泡的螺旋套，这样在灯泡损坏，更换灯泡时，断开开关，切断火线，操作更安全。</w:t>
      </w:r>
      <w:r>
        <w:rPr>
          <w:rFonts w:ascii="宋体" w:cs="宋体"/>
          <w:kern w:val="0"/>
          <w:szCs w:val="21"/>
        </w:rPr>
        <w:br/>
        <w:t>此题考查测电笔的使用方法、开关与所控制电灯的连接方法，难度不大。</w:t>
      </w:r>
    </w:p>
    <w:p w14:paraId="06920C02"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磁场</w:t>
      </w:r>
      <w:r>
        <w:rPr>
          <w:rFonts w:eastAsia="Times New Roman" w:hAnsi="Times New Roman"/>
          <w:kern w:val="0"/>
          <w:szCs w:val="21"/>
        </w:rPr>
        <w:t xml:space="preserve">  </w:t>
      </w:r>
      <w:r>
        <w:rPr>
          <w:rFonts w:ascii="宋体" w:cs="宋体"/>
          <w:kern w:val="0"/>
          <w:szCs w:val="21"/>
        </w:rPr>
        <w:t>以导线为圆心排列的系列同心圆</w:t>
      </w:r>
      <w:r>
        <w:rPr>
          <w:rFonts w:eastAsia="Times New Roman" w:hAnsi="Times New Roman"/>
          <w:kern w:val="0"/>
          <w:szCs w:val="21"/>
        </w:rPr>
        <w:t xml:space="preserve">  </w:t>
      </w:r>
      <w:r>
        <w:rPr>
          <w:rFonts w:ascii="宋体" w:cs="宋体"/>
          <w:kern w:val="0"/>
          <w:szCs w:val="21"/>
        </w:rPr>
        <w:t>电流周围的磁场方向与电流方向有关</w:t>
      </w:r>
      <w:r>
        <w:rPr>
          <w:rFonts w:eastAsia="Times New Roman" w:hAnsi="Times New Roman"/>
          <w:kern w:val="0"/>
          <w:sz w:val="24"/>
          <w:szCs w:val="24"/>
        </w:rPr>
        <w:t> </w:t>
      </w:r>
    </w:p>
    <w:p w14:paraId="2BE357A2"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物理学中，对自然界中看不到的事物通过其效应进行研究，使现象变明显，是物理学中的一种重要方法，称为转换法。</w:t>
      </w:r>
      <w:r>
        <w:rPr>
          <w:rFonts w:ascii="宋体" w:cs="宋体"/>
          <w:kern w:val="0"/>
          <w:szCs w:val="21"/>
        </w:rPr>
        <w:br/>
      </w:r>
      <w:r>
        <w:rPr>
          <w:rFonts w:ascii="宋体" w:cs="宋体"/>
          <w:kern w:val="0"/>
          <w:szCs w:val="21"/>
        </w:rPr>
        <w:t>在初中物理学习中，通过小磁针是否偏转来判断某个空间是否存在磁场；</w:t>
      </w:r>
      <w:r>
        <w:rPr>
          <w:rFonts w:ascii="宋体" w:cs="宋体"/>
          <w:kern w:val="0"/>
          <w:szCs w:val="21"/>
        </w:rPr>
        <w:br/>
      </w:r>
      <m:oMath>
        <m:r>
          <w:rPr>
            <w:rFonts w:ascii="Cambria Math" w:hAnsi="Cambria Math"/>
          </w:rPr>
          <m:t>(2)</m:t>
        </m:r>
      </m:oMath>
      <w:r>
        <w:rPr>
          <w:rFonts w:ascii="宋体" w:cs="宋体"/>
          <w:kern w:val="0"/>
          <w:szCs w:val="21"/>
        </w:rPr>
        <w:t>丹麦物理学家奥斯特的发现，揭示了电与磁的联系，打开了电磁学领域的一扇大门，进一步的研究发现通电直导线周围的磁感线分布是以导线为圆心排列的系列同心圆；</w:t>
      </w:r>
      <w:r>
        <w:rPr>
          <w:rFonts w:ascii="宋体" w:cs="宋体"/>
          <w:kern w:val="0"/>
          <w:szCs w:val="21"/>
        </w:rPr>
        <w:br/>
      </w:r>
      <m:oMath>
        <m:r>
          <w:rPr>
            <w:rFonts w:ascii="Cambria Math" w:hAnsi="Cambria Math"/>
          </w:rPr>
          <m:t>(3)</m:t>
        </m:r>
      </m:oMath>
      <w:r>
        <w:rPr>
          <w:rFonts w:ascii="宋体" w:cs="宋体"/>
          <w:kern w:val="0"/>
          <w:szCs w:val="21"/>
        </w:rPr>
        <w:t>比较甲丙实验可知，改变电流方向后，小磁针转动方向发生改变，实验得出结论：电流周围的磁场方向与电流方向有关。</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转换法；磁场；</w:t>
      </w:r>
      <m:oMath>
        <m:r>
          <w:rPr>
            <w:rFonts w:ascii="Cambria Math" w:hAnsi="Cambria Math"/>
          </w:rPr>
          <m:t>(2)</m:t>
        </m:r>
      </m:oMath>
      <w:r>
        <w:rPr>
          <w:rFonts w:ascii="宋体" w:cs="宋体"/>
          <w:kern w:val="0"/>
          <w:szCs w:val="21"/>
        </w:rPr>
        <w:t>以导线为圆心排列的系列同心圆；</w:t>
      </w:r>
      <m:oMath>
        <m:r>
          <w:rPr>
            <w:rFonts w:ascii="Cambria Math" w:hAnsi="Cambria Math"/>
          </w:rPr>
          <m:t>(3)</m:t>
        </m:r>
      </m:oMath>
      <w:r>
        <w:rPr>
          <w:rFonts w:ascii="宋体" w:cs="宋体"/>
          <w:kern w:val="0"/>
          <w:szCs w:val="21"/>
        </w:rPr>
        <w:t>电流周围的磁场方向与电流方向有关。</w:t>
      </w:r>
      <w:r>
        <w:rPr>
          <w:rFonts w:ascii="宋体" w:cs="宋体"/>
          <w:kern w:val="0"/>
          <w:szCs w:val="21"/>
        </w:rPr>
        <w:br/>
      </w:r>
      <m:oMath>
        <m:r>
          <w:rPr>
            <w:rFonts w:ascii="Cambria Math" w:hAnsi="Cambria Math"/>
          </w:rPr>
          <m:t>(1)</m:t>
        </m:r>
      </m:oMath>
      <w:r>
        <w:rPr>
          <w:rFonts w:ascii="宋体" w:cs="宋体"/>
          <w:kern w:val="0"/>
          <w:szCs w:val="21"/>
        </w:rPr>
        <w:t>对于看不见的事物，人们是通过某些“效应”去研究的，实际是物理的一种研究方法，它是转换法，把看不见的或现象不明显的转化成看得见的明显的现象去感知；</w:t>
      </w:r>
      <w:r>
        <w:rPr>
          <w:rFonts w:ascii="宋体" w:cs="宋体"/>
          <w:kern w:val="0"/>
          <w:szCs w:val="21"/>
        </w:rPr>
        <w:br/>
      </w:r>
      <w:r>
        <w:rPr>
          <w:rFonts w:ascii="宋体" w:cs="宋体"/>
          <w:kern w:val="0"/>
          <w:szCs w:val="21"/>
        </w:rPr>
        <w:t>磁体的周围存在磁场；</w:t>
      </w:r>
      <w:r>
        <w:rPr>
          <w:rFonts w:ascii="宋体" w:cs="宋体"/>
          <w:kern w:val="0"/>
          <w:szCs w:val="21"/>
        </w:rPr>
        <w:br/>
      </w:r>
      <m:oMath>
        <m:r>
          <w:rPr>
            <w:rFonts w:ascii="Cambria Math" w:hAnsi="Cambria Math"/>
          </w:rPr>
          <m:t>(2)</m:t>
        </m:r>
      </m:oMath>
      <w:r>
        <w:rPr>
          <w:rFonts w:ascii="宋体" w:cs="宋体"/>
          <w:kern w:val="0"/>
          <w:szCs w:val="21"/>
        </w:rPr>
        <w:t>通电直导线的周围磁场为以导线为圆心的一层层的同心圆；</w:t>
      </w:r>
      <w:r>
        <w:rPr>
          <w:rFonts w:ascii="宋体" w:cs="宋体"/>
          <w:kern w:val="0"/>
          <w:szCs w:val="21"/>
        </w:rPr>
        <w:br/>
      </w:r>
      <m:oMath>
        <m:r>
          <w:rPr>
            <w:rFonts w:ascii="Cambria Math" w:hAnsi="Cambria Math"/>
          </w:rPr>
          <m:t>(3)</m:t>
        </m:r>
      </m:oMath>
      <w:r>
        <w:rPr>
          <w:rFonts w:ascii="宋体" w:cs="宋体"/>
          <w:kern w:val="0"/>
          <w:szCs w:val="21"/>
        </w:rPr>
        <w:t>奥斯特发现了电生磁，说明了电流周围存在磁场，且磁场的方向与电流的方向有关。</w:t>
      </w:r>
      <w:r>
        <w:rPr>
          <w:rFonts w:ascii="宋体" w:cs="宋体"/>
          <w:kern w:val="0"/>
          <w:szCs w:val="21"/>
        </w:rPr>
        <w:br/>
      </w:r>
      <w:r>
        <w:rPr>
          <w:rFonts w:ascii="宋体" w:cs="宋体"/>
          <w:kern w:val="0"/>
          <w:szCs w:val="21"/>
        </w:rPr>
        <w:t>本题考查了奥斯特实验、物理学方法和根据现象分析得出结论的能力。</w:t>
      </w:r>
    </w:p>
    <w:p w14:paraId="4BA5B073"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不同</w:t>
      </w:r>
      <w:r>
        <w:rPr>
          <w:rFonts w:eastAsia="Times New Roman" w:hAnsi="Times New Roman"/>
          <w:kern w:val="0"/>
          <w:szCs w:val="21"/>
        </w:rPr>
        <w:t xml:space="preserve">  </w:t>
      </w:r>
      <w:r>
        <w:rPr>
          <w:rFonts w:ascii="宋体" w:cs="宋体"/>
          <w:kern w:val="0"/>
          <w:szCs w:val="21"/>
        </w:rPr>
        <w:t>电压表的正负接线柱接反了</w:t>
      </w:r>
      <w:r>
        <w:rPr>
          <w:rFonts w:eastAsia="Times New Roman" w:hAnsi="Times New Roman"/>
          <w:kern w:val="0"/>
          <w:szCs w:val="21"/>
        </w:rPr>
        <w:t xml:space="preserve">  </w:t>
      </w:r>
      <w:r>
        <w:rPr>
          <w:rFonts w:ascii="宋体" w:cs="宋体"/>
          <w:kern w:val="0"/>
          <w:szCs w:val="21"/>
        </w:rPr>
        <w:t>一次实验具有偶然性；更换规格不同的灯泡进行多次实验</w:t>
      </w:r>
      <w:r>
        <w:rPr>
          <w:rFonts w:eastAsia="Times New Roman" w:hAnsi="Times New Roman"/>
          <w:kern w:val="0"/>
          <w:sz w:val="24"/>
          <w:szCs w:val="24"/>
        </w:rPr>
        <w:t> </w:t>
      </w:r>
    </w:p>
    <w:p w14:paraId="2E6F1A5F"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连接电路时，开关应断开；为了避免实验的偶然性，使探究得出的结论具有普遍意义，应该选取规格不同的小灯泡进行实验；</w:t>
      </w:r>
      <w:r>
        <w:rPr>
          <w:rFonts w:ascii="宋体" w:cs="宋体"/>
          <w:kern w:val="0"/>
          <w:szCs w:val="21"/>
        </w:rPr>
        <w:br/>
      </w:r>
      <m:oMath>
        <m:r>
          <w:rPr>
            <w:rFonts w:ascii="Cambria Math" w:hAnsi="Cambria Math"/>
          </w:rPr>
          <m:t>(2)</m:t>
        </m:r>
      </m:oMath>
      <w:r>
        <w:rPr>
          <w:rFonts w:ascii="宋体" w:cs="宋体"/>
          <w:kern w:val="0"/>
          <w:szCs w:val="21"/>
        </w:rPr>
        <w:t>测出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w:r>
        <w:rPr>
          <w:rFonts w:eastAsia="Times New Roman" w:hAnsi="Times New Roman"/>
          <w:i/>
          <w:iCs/>
          <w:kern w:val="0"/>
          <w:szCs w:val="21"/>
        </w:rPr>
        <w:t>A</w:t>
      </w:r>
      <w:r>
        <w:rPr>
          <w:rFonts w:ascii="宋体" w:cs="宋体"/>
          <w:kern w:val="0"/>
          <w:szCs w:val="21"/>
        </w:rPr>
        <w:t>与电压表的正接线柱相连</w:t>
      </w:r>
      <w:r>
        <w:rPr>
          <w:rFonts w:eastAsia="Times New Roman" w:hAnsi="Times New Roman"/>
          <w:kern w:val="0"/>
          <w:szCs w:val="21"/>
        </w:rPr>
        <w:t>.</w:t>
      </w:r>
      <w:r>
        <w:rPr>
          <w:rFonts w:ascii="宋体" w:cs="宋体"/>
          <w:kern w:val="0"/>
          <w:szCs w:val="21"/>
        </w:rPr>
        <w:t>小芳将与</w:t>
      </w:r>
      <w:r>
        <w:rPr>
          <w:rFonts w:eastAsia="Times New Roman" w:hAnsi="Times New Roman"/>
          <w:i/>
          <w:iCs/>
          <w:kern w:val="0"/>
          <w:szCs w:val="21"/>
        </w:rPr>
        <w:t>A</w:t>
      </w:r>
      <w:r>
        <w:rPr>
          <w:rFonts w:ascii="宋体" w:cs="宋体"/>
          <w:kern w:val="0"/>
          <w:szCs w:val="21"/>
        </w:rPr>
        <w:t>点相连的导线改接到</w:t>
      </w:r>
      <w:r>
        <w:rPr>
          <w:rFonts w:eastAsia="Times New Roman" w:hAnsi="Times New Roman"/>
          <w:i/>
          <w:iCs/>
          <w:kern w:val="0"/>
          <w:szCs w:val="21"/>
        </w:rPr>
        <w:t>C</w:t>
      </w:r>
      <w:r>
        <w:rPr>
          <w:rFonts w:ascii="宋体" w:cs="宋体"/>
          <w:kern w:val="0"/>
          <w:szCs w:val="21"/>
        </w:rPr>
        <w:t>点，则会造成电压表的正负接线柱接反了，因此不能测出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w:r>
        <w:rPr>
          <w:rFonts w:ascii="宋体" w:cs="宋体"/>
          <w:kern w:val="0"/>
          <w:szCs w:val="21"/>
        </w:rPr>
        <w:br/>
      </w:r>
      <m:oMath>
        <m:r>
          <w:rPr>
            <w:rFonts w:ascii="Cambria Math" w:hAnsi="Cambria Math"/>
          </w:rPr>
          <m:t>(3)</m:t>
        </m:r>
      </m:oMath>
      <w:r>
        <w:rPr>
          <w:rFonts w:ascii="宋体" w:cs="宋体"/>
          <w:kern w:val="0"/>
          <w:szCs w:val="21"/>
        </w:rPr>
        <w:t>本实验只做了一次实验，而没有进行多次测量，只凭一组实验数据得出结论具有偶然性，不能得出正确规律，是不可靠的，故应更换规格不同的灯泡进行多次实验</w:t>
      </w:r>
      <w:r>
        <w:rPr>
          <w:rFonts w:eastAsia="Times New Roman" w:hAnsi="Times New Roman"/>
          <w:kern w:val="0"/>
          <w:szCs w:val="21"/>
        </w:rPr>
        <w:t>.</w:t>
      </w:r>
      <w:r>
        <w:rPr>
          <w:rFonts w:eastAsia="Times New Roman" w:hAnsi="Times New Roman"/>
          <w:kern w:val="0"/>
          <w:szCs w:val="21"/>
        </w:rPr>
        <w:br/>
      </w:r>
      <w:r>
        <w:rPr>
          <w:rFonts w:ascii="宋体" w:cs="宋体"/>
          <w:kern w:val="0"/>
          <w:szCs w:val="21"/>
        </w:rPr>
        <w:t>本题答案：</w:t>
      </w:r>
      <m:oMath>
        <m:r>
          <w:rPr>
            <w:rFonts w:ascii="Cambria Math" w:hAnsi="Cambria Math"/>
          </w:rPr>
          <m:t>(1)</m:t>
        </m:r>
      </m:oMath>
      <w:r>
        <w:rPr>
          <w:rFonts w:ascii="宋体" w:cs="宋体"/>
          <w:kern w:val="0"/>
          <w:szCs w:val="21"/>
        </w:rPr>
        <w:t>断开；不同；</w:t>
      </w:r>
      <m:oMath>
        <m:r>
          <w:rPr>
            <w:rFonts w:ascii="Cambria Math" w:hAnsi="Cambria Math"/>
          </w:rPr>
          <m:t>(2)</m:t>
        </m:r>
      </m:oMath>
      <w:r>
        <w:rPr>
          <w:rFonts w:ascii="宋体" w:cs="宋体"/>
          <w:kern w:val="0"/>
          <w:szCs w:val="21"/>
        </w:rPr>
        <w:t>电压表的正负接线柱接反了；</w:t>
      </w:r>
      <m:oMath>
        <m:r>
          <w:rPr>
            <w:rFonts w:ascii="Cambria Math" w:hAnsi="Cambria Math"/>
          </w:rPr>
          <m:t>(3)</m:t>
        </m:r>
      </m:oMath>
      <w:r>
        <w:rPr>
          <w:rFonts w:ascii="宋体" w:cs="宋体"/>
          <w:kern w:val="0"/>
          <w:szCs w:val="21"/>
        </w:rPr>
        <w:t>一次实验具有偶然性；更换规格不同的灯泡进行多次实验。</w:t>
      </w:r>
      <w:r>
        <w:rPr>
          <w:rFonts w:ascii="宋体" w:cs="宋体"/>
          <w:kern w:val="0"/>
          <w:szCs w:val="21"/>
        </w:rPr>
        <w:br/>
      </w:r>
      <m:oMath>
        <m:r>
          <w:rPr>
            <w:rFonts w:ascii="Cambria Math" w:hAnsi="Cambria Math"/>
          </w:rPr>
          <m:t>(1)</m:t>
        </m:r>
      </m:oMath>
      <w:r>
        <w:rPr>
          <w:rFonts w:ascii="宋体" w:cs="宋体"/>
          <w:kern w:val="0"/>
          <w:szCs w:val="21"/>
        </w:rPr>
        <w:t>连接电路时，开关应断开；为了避免实验的偶然性，使探究得出的结论具有普遍意义，应该选取规格不同的小灯泡进行实验；</w:t>
      </w:r>
      <w:r>
        <w:rPr>
          <w:rFonts w:ascii="宋体" w:cs="宋体"/>
          <w:kern w:val="0"/>
          <w:szCs w:val="21"/>
        </w:rPr>
        <w:br/>
      </w:r>
      <m:oMath>
        <m:r>
          <w:rPr>
            <w:rFonts w:ascii="Cambria Math" w:hAnsi="Cambria Math"/>
          </w:rPr>
          <m:t>(2)</m:t>
        </m:r>
      </m:oMath>
      <w:r>
        <w:rPr>
          <w:rFonts w:ascii="宋体" w:cs="宋体"/>
          <w:kern w:val="0"/>
          <w:szCs w:val="21"/>
        </w:rPr>
        <w:t>电压表使用时，必须电流从正接线柱流入，从负接线柱流出；</w:t>
      </w:r>
      <w:r>
        <w:rPr>
          <w:rFonts w:ascii="宋体" w:cs="宋体"/>
          <w:kern w:val="0"/>
          <w:szCs w:val="21"/>
        </w:rPr>
        <w:br/>
      </w:r>
      <m:oMath>
        <m:r>
          <w:rPr>
            <w:rFonts w:ascii="Cambria Math" w:hAnsi="Cambria Math"/>
          </w:rPr>
          <m:t>(3)</m:t>
        </m:r>
      </m:oMath>
      <w:r>
        <w:rPr>
          <w:rFonts w:ascii="宋体" w:cs="宋体"/>
          <w:kern w:val="0"/>
          <w:szCs w:val="21"/>
        </w:rPr>
        <w:t>本实验只做了一次实验，而没有进行多次测量，只凭一组实验数据得出结论具有偶然性，不能得出正确规律，故应更换规格不同的灯泡进行多次实验</w:t>
      </w:r>
      <w:r>
        <w:rPr>
          <w:rFonts w:eastAsia="Times New Roman" w:hAnsi="Times New Roman"/>
          <w:kern w:val="0"/>
          <w:szCs w:val="21"/>
        </w:rPr>
        <w:t>.</w:t>
      </w:r>
      <w:r>
        <w:rPr>
          <w:rFonts w:eastAsia="Times New Roman" w:hAnsi="Times New Roman"/>
          <w:kern w:val="0"/>
          <w:szCs w:val="21"/>
        </w:rPr>
        <w:br/>
      </w:r>
      <w:r>
        <w:rPr>
          <w:rFonts w:ascii="宋体" w:cs="宋体"/>
          <w:kern w:val="0"/>
          <w:szCs w:val="21"/>
        </w:rPr>
        <w:t>本题考察“探究串联电路电压的特点”以及注意事项和方案评估，属于基础题。</w:t>
      </w:r>
    </w:p>
    <w:p w14:paraId="77538C3E"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小灯泡断路</w:t>
      </w:r>
      <w:r>
        <w:rPr>
          <w:rFonts w:eastAsia="Times New Roman" w:hAnsi="Times New Roman"/>
          <w:kern w:val="0"/>
          <w:szCs w:val="21"/>
        </w:rPr>
        <w:t xml:space="preserve">  </w:t>
      </w:r>
      <m:oMath>
        <m:r>
          <w:rPr>
            <w:rFonts w:ascii="Cambria Math" w:hAnsi="Cambria Math"/>
          </w:rPr>
          <m:t>8.3ABC</m:t>
        </m:r>
      </m:oMath>
      <w:r>
        <w:rPr>
          <w:rFonts w:eastAsia="Times New Roman" w:hAnsi="Times New Roman"/>
          <w:kern w:val="0"/>
          <w:sz w:val="24"/>
          <w:szCs w:val="24"/>
        </w:rPr>
        <w:t> </w:t>
      </w:r>
    </w:p>
    <w:p w14:paraId="5B382FA4" w14:textId="77777777" w:rsidR="005F734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滑片向右移动时，灯变亮，说明电流变大，则滑动变阻器的有效电阻变小，据此连接，电路连接如图所示：</w:t>
      </w:r>
      <w:r>
        <w:rPr>
          <w:rFonts w:ascii="宋体" w:cs="宋体"/>
          <w:kern w:val="0"/>
          <w:szCs w:val="21"/>
        </w:rPr>
        <w:br/>
      </w:r>
      <w:r>
        <w:rPr>
          <w:rFonts w:eastAsia="Times New Roman" w:hAnsi="Times New Roman"/>
          <w:noProof/>
          <w:kern w:val="0"/>
          <w:sz w:val="24"/>
          <w:szCs w:val="24"/>
        </w:rPr>
        <w:drawing>
          <wp:inline distT="0" distB="0" distL="0" distR="0" wp14:anchorId="156C263C" wp14:editId="710389D6">
            <wp:extent cx="2066925" cy="18097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066925" cy="1809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小灯泡不亮、电流表示数几乎为零，说明电路可能断路，电压表示数接近</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，说明电压表与电源连通，则与电压表并联的支路以外的电路是完好的，则与电压表并联的支路断路了，即小灯泡断路；</w:t>
      </w:r>
      <w:r>
        <w:rPr>
          <w:rFonts w:ascii="宋体" w:cs="宋体"/>
          <w:kern w:val="0"/>
          <w:szCs w:val="21"/>
        </w:rPr>
        <w:br/>
      </w:r>
      <m:oMath>
        <m:r>
          <w:rPr>
            <w:rFonts w:ascii="Cambria Math" w:hAnsi="Cambria Math"/>
          </w:rPr>
          <m:t>(3)</m:t>
        </m:r>
      </m:oMath>
      <w:r>
        <w:rPr>
          <w:rFonts w:ascii="宋体" w:cs="宋体"/>
          <w:kern w:val="0"/>
          <w:szCs w:val="21"/>
        </w:rPr>
        <w:t>小灯泡的电阻随温度的变化而变化，所以图像是曲线；由图乙可知，当灯泡两端电压为</w:t>
      </w:r>
      <m:oMath>
        <m:r>
          <w:rPr>
            <w:rFonts w:ascii="Cambria Math" w:hAnsi="Cambria Math"/>
          </w:rPr>
          <m:t>2.5V</m:t>
        </m:r>
      </m:oMath>
      <w:r>
        <w:rPr>
          <w:rFonts w:ascii="宋体" w:cs="宋体"/>
          <w:kern w:val="0"/>
          <w:szCs w:val="21"/>
        </w:rPr>
        <w:t>时，通过灯泡的电流为</w:t>
      </w:r>
      <m:oMath>
        <m:r>
          <w:rPr>
            <w:rFonts w:ascii="Cambria Math" w:hAnsi="Cambria Math"/>
          </w:rPr>
          <m:t>0.3A</m:t>
        </m:r>
      </m:oMath>
      <w:r>
        <w:rPr>
          <w:rFonts w:ascii="宋体" w:cs="宋体"/>
          <w:kern w:val="0"/>
          <w:szCs w:val="21"/>
        </w:rPr>
        <w:t>，根据欧姆定律可知则小灯泡正常发光时电阻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0.3A</m:t>
            </m:r>
          </m:den>
        </m:f>
        <m:r>
          <w:rPr>
            <w:rFonts w:ascii="Cambria Math" w:hAnsi="Cambria Math"/>
          </w:rPr>
          <m:t>≈8.3Ω</m:t>
        </m:r>
      </m:oMath>
      <w:r>
        <w:rPr>
          <w:rFonts w:ascii="宋体" w:cs="宋体"/>
          <w:kern w:val="0"/>
          <w:szCs w:val="21"/>
        </w:rPr>
        <w:t>；</w:t>
      </w:r>
      <w:r>
        <w:rPr>
          <w:rFonts w:ascii="宋体" w:cs="宋体"/>
          <w:kern w:val="0"/>
          <w:szCs w:val="21"/>
        </w:rPr>
        <w:br/>
      </w:r>
      <w:r>
        <w:rPr>
          <w:rFonts w:ascii="宋体" w:cs="宋体"/>
          <w:kern w:val="0"/>
          <w:szCs w:val="21"/>
        </w:rPr>
        <w:t>灯泡的额定功率为：</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I=2.5V×0.3A=0.75W</m:t>
        </m:r>
      </m:oMath>
      <w:r>
        <w:rPr>
          <w:rFonts w:ascii="宋体" w:cs="宋体"/>
          <w:kern w:val="0"/>
          <w:szCs w:val="21"/>
        </w:rPr>
        <w:t>；</w:t>
      </w:r>
      <w:r>
        <w:rPr>
          <w:rFonts w:ascii="宋体" w:cs="宋体"/>
          <w:kern w:val="0"/>
          <w:szCs w:val="21"/>
        </w:rPr>
        <w:br/>
      </w:r>
      <m:oMath>
        <m:r>
          <w:rPr>
            <w:rFonts w:ascii="Cambria Math" w:hAnsi="Cambria Math"/>
          </w:rPr>
          <w:lastRenderedPageBreak/>
          <m:t>(4)A.</m:t>
        </m:r>
      </m:oMath>
      <w:r>
        <w:rPr>
          <w:rFonts w:ascii="宋体" w:cs="宋体"/>
          <w:kern w:val="0"/>
          <w:szCs w:val="21"/>
        </w:rPr>
        <w:t>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，可测量小灯泡的电阻；</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可将电流表分别串联在电路不同位置，探究串联电路电流的特点；</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可分别将电压表并联在小灯泡和滑动变阻器两端测出它们的电压，探究串联电路电压的特点；</w:t>
      </w:r>
      <w:r>
        <w:rPr>
          <w:rFonts w:ascii="宋体" w:cs="宋体"/>
          <w:kern w:val="0"/>
          <w:szCs w:val="21"/>
        </w:rPr>
        <w:br/>
      </w:r>
      <w:r>
        <w:rPr>
          <w:rFonts w:eastAsia="Times New Roman" w:hAnsi="Times New Roman"/>
          <w:i/>
          <w:iCs/>
          <w:kern w:val="0"/>
          <w:szCs w:val="21"/>
        </w:rPr>
        <w:t>D</w:t>
      </w:r>
      <w:r>
        <w:rPr>
          <w:rFonts w:ascii="宋体" w:cs="宋体"/>
          <w:kern w:val="0"/>
          <w:szCs w:val="21"/>
        </w:rPr>
        <w:t>、探究电流与电压的关系要控制电阻不变，但是小灯泡的电阻随温度的变化而变化，所以不能完成。</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如图；</w:t>
      </w:r>
      <m:oMath>
        <m:r>
          <w:rPr>
            <w:rFonts w:ascii="Cambria Math" w:hAnsi="Cambria Math"/>
          </w:rPr>
          <m:t>(2)</m:t>
        </m:r>
      </m:oMath>
      <w:r>
        <w:rPr>
          <w:rFonts w:ascii="宋体" w:cs="宋体"/>
          <w:kern w:val="0"/>
          <w:szCs w:val="21"/>
        </w:rPr>
        <w:t>小灯泡断路；</w:t>
      </w:r>
      <m:oMath>
        <m:r>
          <w:rPr>
            <w:rFonts w:ascii="Cambria Math" w:hAnsi="Cambria Math"/>
          </w:rPr>
          <m:t>(3)8.3</m:t>
        </m:r>
      </m:oMath>
      <w:r>
        <w:rPr>
          <w:rFonts w:ascii="宋体" w:cs="宋体"/>
          <w:kern w:val="0"/>
          <w:szCs w:val="21"/>
        </w:rPr>
        <w:t>；</w:t>
      </w:r>
      <m:oMath>
        <m:r>
          <w:rPr>
            <w:rFonts w:ascii="Cambria Math" w:hAnsi="Cambria Math"/>
          </w:rPr>
          <m:t>(4)ABC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滑片向右移动时，灯变亮，说明电流变大，则滑动变阻器的有效电阻变小，据此连接；</w:t>
      </w:r>
      <w:r>
        <w:rPr>
          <w:rFonts w:ascii="宋体" w:cs="宋体"/>
          <w:kern w:val="0"/>
          <w:szCs w:val="21"/>
        </w:rPr>
        <w:br/>
      </w:r>
      <m:oMath>
        <m:r>
          <w:rPr>
            <w:rFonts w:ascii="Cambria Math" w:hAnsi="Cambria Math"/>
          </w:rPr>
          <m:t>(2)</m:t>
        </m:r>
      </m:oMath>
      <w:r>
        <w:rPr>
          <w:rFonts w:ascii="宋体" w:cs="宋体"/>
          <w:kern w:val="0"/>
          <w:szCs w:val="21"/>
        </w:rPr>
        <w:t>小灯泡不亮、电流表示数几乎为零，说明电路可能断路，电压表示数接近</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，说明电压表与电源连通，则与电压表并联的支路以外的电路是完好的，则与电压表并联的支路断路了；</w:t>
      </w:r>
      <w:r>
        <w:rPr>
          <w:rFonts w:ascii="宋体" w:cs="宋体"/>
          <w:kern w:val="0"/>
          <w:szCs w:val="21"/>
        </w:rPr>
        <w:br/>
      </w:r>
      <m:oMath>
        <m:r>
          <w:rPr>
            <w:rFonts w:ascii="Cambria Math" w:hAnsi="Cambria Math"/>
          </w:rPr>
          <m:t>(3)</m:t>
        </m:r>
      </m:oMath>
      <w:r>
        <w:rPr>
          <w:rFonts w:ascii="宋体" w:cs="宋体"/>
          <w:kern w:val="0"/>
          <w:szCs w:val="21"/>
        </w:rPr>
        <w:t>小灯泡的电阻随温度变化而变化；根据图乙找到额定电压对应的额定电流，利用欧姆定律计算灯泡电阻；</w:t>
      </w:r>
      <w:r>
        <w:rPr>
          <w:rFonts w:ascii="宋体" w:cs="宋体"/>
          <w:kern w:val="0"/>
          <w:szCs w:val="21"/>
        </w:rPr>
        <w:br/>
      </w:r>
      <m:oMath>
        <m:r>
          <w:rPr>
            <w:rFonts w:ascii="Cambria Math" w:hAnsi="Cambria Math"/>
          </w:rPr>
          <m:t>(4)A.</m:t>
        </m:r>
      </m:oMath>
      <w:r>
        <w:rPr>
          <w:rFonts w:ascii="宋体" w:cs="宋体"/>
          <w:kern w:val="0"/>
          <w:szCs w:val="21"/>
        </w:rPr>
        <w:t>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可测量小灯泡的电阻；</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可将电流表分别串联在电路不同位置，探究串联电路电流的特点；</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可分别将电压表并联在小灯泡和滑动变阻器两端测出它们的电压，探究串联电路电压的特点；</w:t>
      </w:r>
      <w:r>
        <w:rPr>
          <w:rFonts w:ascii="宋体" w:cs="宋体"/>
          <w:kern w:val="0"/>
          <w:szCs w:val="21"/>
        </w:rPr>
        <w:br/>
      </w:r>
      <w:r>
        <w:rPr>
          <w:rFonts w:eastAsia="Times New Roman" w:hAnsi="Times New Roman"/>
          <w:i/>
          <w:iCs/>
          <w:kern w:val="0"/>
          <w:szCs w:val="21"/>
        </w:rPr>
        <w:t>D</w:t>
      </w:r>
      <w:r>
        <w:rPr>
          <w:rFonts w:ascii="宋体" w:cs="宋体"/>
          <w:kern w:val="0"/>
          <w:szCs w:val="21"/>
        </w:rPr>
        <w:t>、探究电流与电压的关系要控制电阻不变，但是小灯泡的电阻随温度的变化而变化，所以不能完成。</w:t>
      </w:r>
      <w:r>
        <w:rPr>
          <w:rFonts w:ascii="宋体" w:cs="宋体"/>
          <w:kern w:val="0"/>
          <w:szCs w:val="21"/>
        </w:rPr>
        <w:br/>
        <w:t>本题为伏安法测电阻的实验，考查故障分析、操作过程及注意事项和控制变量法的运用。</w:t>
      </w:r>
    </w:p>
    <w:p w14:paraId="15889001"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焦炭完全燃烧放出的热量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=mq=5kg×3×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J/kg=1.5×</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焦炭完全燃烧放出的热量是</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33093FA5"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根据燃料完全燃烧放出热量的计算公式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可计算出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焦炭完全燃烧放出的热量。</w:t>
      </w:r>
      <w:r>
        <w:rPr>
          <w:rFonts w:ascii="宋体" w:cs="宋体"/>
          <w:kern w:val="0"/>
          <w:szCs w:val="21"/>
        </w:rPr>
        <w:br/>
      </w:r>
      <w:r>
        <w:rPr>
          <w:rFonts w:ascii="宋体" w:cs="宋体"/>
          <w:kern w:val="0"/>
          <w:szCs w:val="21"/>
        </w:rPr>
        <w:t>本题主要考查燃料完全燃烧放出热量的计算公式的应用，本题属于一道基础题。</w:t>
      </w:r>
    </w:p>
    <w:p w14:paraId="04DB6926"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的滑片位于最左侧时，只有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连入电路，电流表测电路中的电流；</w:t>
      </w:r>
      <w:r>
        <w:rPr>
          <w:rFonts w:ascii="宋体" w:cs="宋体"/>
          <w:kern w:val="0"/>
          <w:szCs w:val="21"/>
        </w:rPr>
        <w:br/>
      </w:r>
      <w:r>
        <w:rPr>
          <w:rFonts w:ascii="宋体" w:cs="宋体"/>
          <w:kern w:val="0"/>
          <w:szCs w:val="21"/>
        </w:rPr>
        <w:t>由欧姆定律可知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当滑动变阻器滑片位于最右端时滑动变阻器接入电路的电阻最大，</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w:t>
      </w:r>
      <w:r>
        <w:rPr>
          <w:rFonts w:ascii="宋体" w:cs="宋体"/>
          <w:kern w:val="0"/>
          <w:szCs w:val="21"/>
        </w:rPr>
        <w:br/>
      </w:r>
      <w:r>
        <w:rPr>
          <w:rFonts w:ascii="宋体" w:cs="宋体"/>
          <w:kern w:val="0"/>
          <w:szCs w:val="21"/>
        </w:rPr>
        <w:t>由欧姆定律可知，此时电路中的总电阻：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总最大</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0.1A</m:t>
            </m:r>
          </m:den>
        </m:f>
        <m:r>
          <w:rPr>
            <w:rFonts w:ascii="Cambria Math" w:hAnsi="Cambria Math"/>
          </w:rPr>
          <m:t>=60Ω</m:t>
        </m:r>
      </m:oMath>
      <w:r>
        <w:rPr>
          <w:rFonts w:ascii="宋体" w:cs="宋体"/>
          <w:kern w:val="0"/>
          <w:szCs w:val="21"/>
        </w:rPr>
        <w:t>，</w:t>
      </w:r>
      <w:r>
        <w:rPr>
          <w:rFonts w:ascii="宋体" w:cs="宋体"/>
          <w:kern w:val="0"/>
          <w:szCs w:val="21"/>
        </w:rPr>
        <w:br/>
      </w:r>
      <w:r>
        <w:rPr>
          <w:rFonts w:ascii="宋体" w:cs="宋体"/>
          <w:kern w:val="0"/>
          <w:szCs w:val="21"/>
        </w:rPr>
        <w:lastRenderedPageBreak/>
        <w:t>由串联电路的电阻特点可得滑动变阻器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总最大</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=60Ω-20Ω=40Ω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r>
          <w:rPr>
            <w:rFonts w:ascii="Cambria Math" w:hAnsi="Cambria Math"/>
          </w:rPr>
          <m:t>40Ω</m:t>
        </m:r>
      </m:oMath>
      <w:r>
        <w:rPr>
          <w:rFonts w:ascii="宋体" w:cs="宋体"/>
          <w:kern w:val="0"/>
          <w:szCs w:val="21"/>
        </w:rPr>
        <w:t>。</w:t>
      </w:r>
      <w:r>
        <w:rPr>
          <w:rFonts w:eastAsia="Times New Roman" w:hAnsi="Times New Roman"/>
          <w:kern w:val="0"/>
          <w:sz w:val="24"/>
          <w:szCs w:val="24"/>
        </w:rPr>
        <w:t> </w:t>
      </w:r>
    </w:p>
    <w:p w14:paraId="705D7FDD"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由图可知，闭合开关，当滑动变阻器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的滑片位于最左侧时，只有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连入电路，电流表测电路中的电流；根据欧姆定律求出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当滑动变阻器滑片位于最右端时滑动变阻器接入电路的电阻最大，</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串联，电流表测电路中的电流；根据欧姆定律求出此时电路中的总电阻，根据串联电路的电阻特点求出滑动变阻器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w:t>
      </w:r>
      <w:r>
        <w:rPr>
          <w:rFonts w:ascii="宋体" w:cs="宋体"/>
          <w:kern w:val="0"/>
          <w:szCs w:val="21"/>
        </w:rPr>
        <w:br/>
      </w:r>
      <w:r>
        <w:rPr>
          <w:rFonts w:ascii="宋体" w:cs="宋体"/>
          <w:kern w:val="0"/>
          <w:szCs w:val="21"/>
        </w:rPr>
        <w:t>本题考查串联电路的特点、欧姆定律的应用，关键是根据图象读出相关的信息。</w:t>
      </w:r>
    </w:p>
    <w:p w14:paraId="4DFF2FCE" w14:textId="77777777" w:rsidR="005F734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由图可知，闭合开关</w:t>
      </w:r>
      <w:r>
        <w:rPr>
          <w:rFonts w:eastAsia="Times New Roman" w:hAnsi="Times New Roman"/>
          <w:i/>
          <w:iCs/>
          <w:kern w:val="0"/>
          <w:szCs w:val="21"/>
        </w:rPr>
        <w:t>S</w:t>
      </w:r>
      <w:r>
        <w:rPr>
          <w:rFonts w:ascii="宋体" w:cs="宋体"/>
          <w:kern w:val="0"/>
          <w:szCs w:val="21"/>
        </w:rPr>
        <w:t>，只有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的简单电路，电路中的电阻较大，由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可知电功率较小，处于低温挡；</w:t>
      </w:r>
      <w:r>
        <w:rPr>
          <w:rFonts w:ascii="宋体" w:cs="宋体"/>
          <w:kern w:val="0"/>
          <w:szCs w:val="21"/>
        </w:rPr>
        <w:br/>
      </w:r>
      <w:r>
        <w:rPr>
          <w:rFonts w:ascii="宋体" w:cs="宋体"/>
          <w:kern w:val="0"/>
          <w:szCs w:val="21"/>
        </w:rPr>
        <w:t>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闭合时，两个电阻并联，电路中的总电阻较小，由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可知电功率较大，处于高温挡；</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可知，电压不变，低温挡时，通过电路的电流较小；</w:t>
      </w:r>
      <w:r>
        <w:rPr>
          <w:rFonts w:ascii="宋体" w:cs="宋体"/>
          <w:kern w:val="0"/>
          <w:szCs w:val="21"/>
        </w:rPr>
        <w:br/>
      </w:r>
      <w:r>
        <w:rPr>
          <w:rFonts w:ascii="宋体" w:cs="宋体"/>
          <w:kern w:val="0"/>
          <w:szCs w:val="21"/>
        </w:rPr>
        <w:t>由图乙可知，低温挡时的电流是</w:t>
      </w:r>
      <w:r>
        <w:rPr>
          <w:rFonts w:eastAsia="Times New Roman" w:hAnsi="Times New Roman"/>
          <w:kern w:val="0"/>
          <w:szCs w:val="21"/>
        </w:rPr>
        <w:t>6</w:t>
      </w:r>
      <w:r>
        <w:rPr>
          <w:rFonts w:eastAsia="Times New Roman" w:hAnsi="Times New Roman"/>
          <w:i/>
          <w:iCs/>
          <w:kern w:val="0"/>
          <w:szCs w:val="21"/>
        </w:rPr>
        <w:t>A</w:t>
      </w:r>
      <w:r>
        <w:rPr>
          <w:rFonts w:ascii="宋体" w:cs="宋体"/>
          <w:kern w:val="0"/>
          <w:szCs w:val="21"/>
        </w:rPr>
        <w:t>，低温挡工作时的功率为：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低</m:t>
            </m:r>
          </m:sub>
        </m:sSub>
        <m:r>
          <w:rPr>
            <w:rFonts w:ascii="Cambria Math" w:hAnsi="Cambria Math"/>
          </w:rPr>
          <m:t>=220V×6A=1320W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由图乙可知，低温挡是只有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的简单电路，低温挡时的电流是</w:t>
      </w:r>
      <w:r>
        <w:rPr>
          <w:rFonts w:eastAsia="Times New Roman" w:hAnsi="Times New Roman"/>
          <w:kern w:val="0"/>
          <w:szCs w:val="21"/>
        </w:rPr>
        <w:t>6</w:t>
      </w:r>
      <w:r>
        <w:rPr>
          <w:rFonts w:eastAsia="Times New Roman" w:hAnsi="Times New Roman"/>
          <w:i/>
          <w:iCs/>
          <w:kern w:val="0"/>
          <w:szCs w:val="21"/>
        </w:rPr>
        <w:t>A</w:t>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w:t>
      </w:r>
      <w:r>
        <w:rPr>
          <w:rFonts w:eastAsia="Times New Roman" w:hAnsi="Times New Roman"/>
          <w:kern w:val="0"/>
          <w:szCs w:val="21"/>
        </w:rPr>
        <w:t>6</w:t>
      </w:r>
      <w:r>
        <w:rPr>
          <w:rFonts w:eastAsia="Times New Roman" w:hAnsi="Times New Roman"/>
          <w:i/>
          <w:iCs/>
          <w:kern w:val="0"/>
          <w:szCs w:val="21"/>
        </w:rPr>
        <w:t>A</w:t>
      </w:r>
      <w:r>
        <w:rPr>
          <w:rFonts w:ascii="宋体" w:cs="宋体"/>
          <w:kern w:val="0"/>
          <w:szCs w:val="21"/>
        </w:rPr>
        <w:t>，高温挡时的总电流是</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，高温挡两个电阻并联，</w:t>
      </w:r>
      <w:r>
        <w:rPr>
          <w:rFonts w:ascii="宋体" w:cs="宋体"/>
          <w:kern w:val="0"/>
          <w:szCs w:val="21"/>
        </w:rPr>
        <w:br/>
      </w:r>
      <w:r>
        <w:rPr>
          <w:rFonts w:ascii="宋体" w:cs="宋体"/>
          <w:kern w:val="0"/>
          <w:szCs w:val="21"/>
        </w:rPr>
        <w:t>由并联电路的特点可知通过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=10A-6A=4A</m:t>
        </m:r>
      </m:oMath>
      <w:r>
        <w:rPr>
          <w:rFonts w:ascii="宋体" w:cs="宋体"/>
          <w:kern w:val="0"/>
          <w:szCs w:val="21"/>
        </w:rPr>
        <w:t>，</w:t>
      </w:r>
      <w:r>
        <w:rPr>
          <w:rFonts w:ascii="宋体" w:cs="宋体"/>
          <w:kern w:val="0"/>
          <w:szCs w:val="21"/>
        </w:rPr>
        <w:br/>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4A</m:t>
            </m:r>
          </m:den>
        </m:f>
        <m:r>
          <w:rPr>
            <w:rFonts w:ascii="Cambria Math" w:hAnsi="Cambria Math"/>
          </w:rPr>
          <m:t>=55Ω</m:t>
        </m:r>
      </m:oMath>
      <w:r>
        <w:rPr>
          <w:rFonts w:ascii="宋体" w:cs="宋体"/>
          <w:kern w:val="0"/>
          <w:szCs w:val="21"/>
        </w:rPr>
        <w:t>；</w:t>
      </w:r>
      <w:r>
        <w:rPr>
          <w:rFonts w:ascii="宋体" w:cs="宋体"/>
          <w:kern w:val="0"/>
          <w:szCs w:val="21"/>
        </w:rPr>
        <w:br/>
      </w:r>
      <m:oMath>
        <m:r>
          <w:rPr>
            <w:rFonts w:ascii="Cambria Math" w:hAnsi="Cambria Math"/>
          </w:rPr>
          <m:t>(3)15</m:t>
        </m:r>
        <m:r>
          <m:rPr>
            <m:sty m:val="p"/>
          </m:rPr>
          <w:rPr>
            <w:rFonts w:ascii="Cambria Math" w:hAnsi="Cambria Math"/>
          </w:rPr>
          <m:t>min</m:t>
        </m:r>
      </m:oMath>
      <w:r>
        <w:rPr>
          <w:rFonts w:ascii="宋体" w:cs="宋体"/>
          <w:kern w:val="0"/>
          <w:szCs w:val="21"/>
        </w:rPr>
        <w:t>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消耗的电能</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t=220V×6A×15×60s=1.188×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J=0.33kW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低温挡工作时的功率是</w:t>
      </w:r>
      <w:r>
        <w:rPr>
          <w:rFonts w:eastAsia="Times New Roman" w:hAnsi="Times New Roman"/>
          <w:kern w:val="0"/>
          <w:szCs w:val="21"/>
        </w:rPr>
        <w:t>1320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的阻值是</w:t>
      </w:r>
      <m:oMath>
        <m:r>
          <w:rPr>
            <w:rFonts w:ascii="Cambria Math" w:hAnsi="Cambria Math"/>
          </w:rPr>
          <m:t>55Ω</m:t>
        </m:r>
      </m:oMath>
      <w:r>
        <w:rPr>
          <w:rFonts w:ascii="宋体" w:cs="宋体"/>
          <w:kern w:val="0"/>
          <w:szCs w:val="21"/>
        </w:rPr>
        <w:t>；</w:t>
      </w:r>
      <w:r>
        <w:rPr>
          <w:rFonts w:ascii="宋体" w:cs="宋体"/>
          <w:kern w:val="0"/>
          <w:szCs w:val="21"/>
        </w:rPr>
        <w:br/>
      </w:r>
      <m:oMath>
        <m:r>
          <w:rPr>
            <w:rFonts w:ascii="Cambria Math" w:hAnsi="Cambria Math"/>
          </w:rPr>
          <m:t>(3)15</m:t>
        </m:r>
        <m:r>
          <m:rPr>
            <m:sty m:val="p"/>
          </m:rPr>
          <w:rPr>
            <w:rFonts w:ascii="Cambria Math" w:hAnsi="Cambria Math"/>
          </w:rPr>
          <m:t>min</m:t>
        </m:r>
      </m:oMath>
      <w:r>
        <w:rPr>
          <w:rFonts w:ascii="宋体" w:cs="宋体"/>
          <w:kern w:val="0"/>
          <w:szCs w:val="21"/>
        </w:rPr>
        <w:t>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消耗的电能是</w:t>
      </w:r>
      <m:oMath>
        <m:r>
          <w:rPr>
            <w:rFonts w:ascii="Cambria Math" w:hAnsi="Cambria Math"/>
          </w:rPr>
          <m:t>0.33kW</m:t>
        </m:r>
        <m:r>
          <m:rPr>
            <m:sty m:val="b"/>
          </m:rPr>
          <w:rPr>
            <w:rFonts w:ascii="Cambria Math" w:hAnsi="Cambria Math"/>
          </w:rPr>
          <m:t>⋅</m:t>
        </m:r>
        <m:r>
          <w:rPr>
            <w:rFonts w:ascii="Cambria Math" w:hAnsi="Cambria Math"/>
          </w:rPr>
          <m:t>h</m:t>
        </m:r>
      </m:oMath>
      <w:r>
        <w:rPr>
          <w:rFonts w:ascii="宋体" w:cs="宋体"/>
          <w:kern w:val="0"/>
          <w:szCs w:val="21"/>
        </w:rPr>
        <w:t>。</w:t>
      </w:r>
      <w:r>
        <w:rPr>
          <w:rFonts w:eastAsia="Times New Roman" w:hAnsi="Times New Roman"/>
          <w:kern w:val="0"/>
          <w:sz w:val="24"/>
          <w:szCs w:val="24"/>
        </w:rPr>
        <w:t> </w:t>
      </w:r>
    </w:p>
    <w:p w14:paraId="51D9C8AD" w14:textId="77777777" w:rsidR="005F734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由图可知，闭合开关</w:t>
      </w:r>
      <w:r>
        <w:rPr>
          <w:rFonts w:eastAsia="Times New Roman" w:hAnsi="Times New Roman"/>
          <w:i/>
          <w:iCs/>
          <w:kern w:val="0"/>
          <w:szCs w:val="21"/>
        </w:rPr>
        <w:t>S</w:t>
      </w:r>
      <w:r>
        <w:rPr>
          <w:rFonts w:ascii="宋体" w:cs="宋体"/>
          <w:kern w:val="0"/>
          <w:szCs w:val="21"/>
        </w:rPr>
        <w:t>，电路是只有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的简单电路，电路中的电阻较大，由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可知电功率较小，处于低温挡，当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闭合时，两个电阻并联，电路中的总电阻较小，由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可知电功率较大，处于高温挡，由</w:t>
      </w:r>
      <m:oMath>
        <m:r>
          <w:rPr>
            <w:rFonts w:ascii="Cambria Math" w:hAnsi="Cambria Math"/>
          </w:rPr>
          <m:t>P=UI</m:t>
        </m:r>
      </m:oMath>
      <w:r>
        <w:rPr>
          <w:rFonts w:ascii="宋体" w:cs="宋体"/>
          <w:kern w:val="0"/>
          <w:szCs w:val="21"/>
        </w:rPr>
        <w:t>可知，电压不变，低温挡时，通过电路的电流较小；根据图乙读出低温挡时的电流，根据</w:t>
      </w:r>
      <m:oMath>
        <m:r>
          <w:rPr>
            <w:rFonts w:ascii="Cambria Math" w:hAnsi="Cambria Math"/>
          </w:rPr>
          <m:t>P=UI</m:t>
        </m:r>
      </m:oMath>
      <w:r>
        <w:rPr>
          <w:rFonts w:ascii="宋体" w:cs="宋体"/>
          <w:kern w:val="0"/>
          <w:szCs w:val="21"/>
        </w:rPr>
        <w:t>算出低温挡工作时的功率；</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工作，由乙图可知通过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的电流值，根据并联电路的电流特点可知通过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工作时的电流值，然后根据欧姆定律即可求出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t</m:t>
        </m:r>
      </m:oMath>
      <w:r>
        <w:rPr>
          <w:rFonts w:ascii="宋体" w:cs="宋体"/>
          <w:kern w:val="0"/>
          <w:szCs w:val="21"/>
        </w:rPr>
        <w:t>算出</w:t>
      </w:r>
      <m:oMath>
        <m:r>
          <w:rPr>
            <w:rFonts w:ascii="Cambria Math" w:hAnsi="Cambria Math"/>
          </w:rPr>
          <m:t>15</m:t>
        </m:r>
        <m:r>
          <m:rPr>
            <m:sty m:val="p"/>
          </m:rPr>
          <w:rPr>
            <w:rFonts w:ascii="Cambria Math" w:hAnsi="Cambria Math"/>
          </w:rPr>
          <m:t>min</m:t>
        </m:r>
      </m:oMath>
      <w:r>
        <w:rPr>
          <w:rFonts w:ascii="宋体" w:cs="宋体"/>
          <w:kern w:val="0"/>
          <w:szCs w:val="21"/>
        </w:rPr>
        <w:t>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消耗的电能。</w:t>
      </w:r>
      <w:r>
        <w:rPr>
          <w:rFonts w:ascii="宋体" w:cs="宋体"/>
          <w:kern w:val="0"/>
          <w:szCs w:val="21"/>
        </w:rPr>
        <w:br/>
      </w:r>
      <w:r>
        <w:rPr>
          <w:rFonts w:ascii="宋体" w:cs="宋体"/>
          <w:kern w:val="0"/>
          <w:szCs w:val="21"/>
        </w:rPr>
        <w:t>本题考查电功率的计算，结合电路图会对图象进行分析，知道两种状态下对应的电流值是关键。</w:t>
      </w:r>
    </w:p>
    <w:sectPr w:rsidR="005F7342" w:rsidSect="006F2DB2">
      <w:footerReference w:type="default" r:id="rId3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846C" w14:textId="77777777" w:rsidR="006F2DB2" w:rsidRDefault="006F2DB2">
      <w:r>
        <w:separator/>
      </w:r>
    </w:p>
  </w:endnote>
  <w:endnote w:type="continuationSeparator" w:id="0">
    <w:p w14:paraId="3AE50044" w14:textId="77777777" w:rsidR="006F2DB2" w:rsidRDefault="006F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6635" w14:textId="4BE5FD09"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A198A">
      <w:rPr>
        <w:noProof/>
      </w:rPr>
      <w:instrText>20</w:instrText>
    </w:r>
    <w:r>
      <w:fldChar w:fldCharType="end"/>
    </w:r>
    <w:r>
      <w:instrText xml:space="preserve"> </w:instrText>
    </w:r>
    <w:r>
      <w:fldChar w:fldCharType="separate"/>
    </w:r>
    <w:r w:rsidR="005A198A">
      <w:rPr>
        <w:noProof/>
      </w:rPr>
      <w:t>20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A198A">
      <w:rPr>
        <w:noProof/>
      </w:rPr>
      <w:instrText>20</w:instrText>
    </w:r>
    <w:r>
      <w:fldChar w:fldCharType="end"/>
    </w:r>
    <w:r>
      <w:instrText xml:space="preserve"> </w:instrText>
    </w:r>
    <w:r>
      <w:fldChar w:fldCharType="separate"/>
    </w:r>
    <w:r w:rsidR="005A198A">
      <w:rPr>
        <w:noProof/>
      </w:rPr>
      <w:t>20</w:t>
    </w:r>
    <w:r>
      <w:fldChar w:fldCharType="end"/>
    </w:r>
    <w:r>
      <w:rPr>
        <w:rFonts w:hint="eastAsia"/>
      </w:rPr>
      <w:t>页</w:t>
    </w:r>
  </w:p>
  <w:p w14:paraId="1E2BBF78"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2CB6" w14:textId="77777777" w:rsidR="006F2DB2" w:rsidRDefault="006F2DB2">
      <w:r>
        <w:separator/>
      </w:r>
    </w:p>
  </w:footnote>
  <w:footnote w:type="continuationSeparator" w:id="0">
    <w:p w14:paraId="08A108E1" w14:textId="77777777" w:rsidR="006F2DB2" w:rsidRDefault="006F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874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A198A"/>
    <w:rsid w:val="005F7342"/>
    <w:rsid w:val="006F2DB2"/>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6D8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886185b0-01d3-402c-92ce-90f01dae6d3f;9802a6f30-2832-4ccf-80b2-ac8d94ebe723,b0643e950-b9ec-4812-874d-adb4e82bb8e2,1f963e61d-26d3-42a7-b146-260ccb6baf94,5977e8be2-bd16-4b14-a544-404ef67c34c6,7417e5ac9-9556-4186-b1c2-9862a203ad9d,b442841f3-c47f-41ef-8d69-2a445fd29ff9,3451a7507-88f1-445b-82e0-0d0aef7c187a,ebc72da54-7489-4d30-914a-17d33e6150c8,d5728f2d0-ca54-44c1-9d18-8cfa989ea217,863886b3e-35e2-4beb-86b7-ce29dc1885cb,c0273718a-aa15-4363-b6a3-cc6b552d8a0f,66f6b04ba-baf9-4082-9b9a-401622d8c850,e446cf6ed-7162-4602-b80d-5a01abf57908,8b720ab2d-3db4-4690-aa46-d52365c32d0e,3842b7760-2898-4432-8c88-5e56d8692b41,fac862398-756d-4acb-94ed-3e3e2fbe4b61,d5c09d86d-8782-4457-90d6-6f3c5313b91d,0d443fe68-05c8-4d80-a463-0fbdde4cccea,3f59a8af4-fd6a-457a-b65e-8d1c7e7a2eb4,09a8ca2ef-cbcd-4a90-adfb-b7aad80807e1,6e587ca22-cec7-44c9-b104-df8d93ef8410,9e613c13a-0940-4d31-9f50-93998b313ca0,d62916563-0aa7-4d9b-856f-ce7c3f5f4ae8,2bc759419-d05b-477e-a954-880d5d78b470,2791300da-d5a1-4679-b6fb-22e4baefd17f,1270c7798-08af-4505-ba91-b41d5cfcb896,a7c397852-5b15-4ebc-89de-d9cc7d356f66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CD47-C642-4919-A81F-9E1C42BE79C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2057</Words>
  <Characters>11727</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