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70" w:rsidRDefault="003E4170" w:rsidP="003E4170">
      <w:pPr>
        <w:rPr>
          <w:rFonts w:eastAsia="黑体"/>
          <w:b/>
        </w:rPr>
      </w:pPr>
      <w:r>
        <w:rPr>
          <w:rFonts w:ascii="黑体" w:eastAsia="黑体" w:hint="eastAsia"/>
          <w:b/>
        </w:rPr>
        <w:t>绝密★启用前  本试卷：</w:t>
      </w:r>
      <w:r>
        <w:rPr>
          <w:rFonts w:hint="eastAsia"/>
          <w:b/>
          <w:sz w:val="24"/>
          <w:szCs w:val="28"/>
        </w:rPr>
        <w:t>g=10N/kg</w:t>
      </w:r>
    </w:p>
    <w:p w:rsidR="003E4170" w:rsidRPr="003E4170" w:rsidRDefault="003E4170" w:rsidP="003E4170">
      <w:pPr>
        <w:jc w:val="center"/>
        <w:rPr>
          <w:b/>
          <w:color w:val="FF0000"/>
          <w:sz w:val="32"/>
          <w:szCs w:val="32"/>
        </w:rPr>
      </w:pPr>
      <w:r w:rsidRPr="003E4170">
        <w:rPr>
          <w:rFonts w:hint="eastAsia"/>
          <w:b/>
          <w:color w:val="FF0000"/>
          <w:sz w:val="32"/>
          <w:szCs w:val="32"/>
        </w:rPr>
        <w:t>2020-2021</w:t>
      </w:r>
      <w:r w:rsidRPr="003E4170">
        <w:rPr>
          <w:rFonts w:hint="eastAsia"/>
          <w:b/>
          <w:color w:val="FF0000"/>
          <w:sz w:val="32"/>
          <w:szCs w:val="32"/>
        </w:rPr>
        <w:t>年</w:t>
      </w:r>
      <w:bookmarkStart w:id="0" w:name="_GoBack"/>
      <w:r w:rsidRPr="003E4170">
        <w:rPr>
          <w:rFonts w:hint="eastAsia"/>
          <w:b/>
          <w:color w:val="FF0000"/>
          <w:sz w:val="32"/>
          <w:szCs w:val="32"/>
        </w:rPr>
        <w:t>黑龙江抚远市第三中学</w:t>
      </w:r>
      <w:bookmarkEnd w:id="0"/>
      <w:r w:rsidRPr="003E4170">
        <w:rPr>
          <w:rFonts w:hint="eastAsia"/>
          <w:b/>
          <w:color w:val="FF0000"/>
          <w:sz w:val="32"/>
          <w:szCs w:val="32"/>
        </w:rPr>
        <w:t>物理</w:t>
      </w:r>
      <w:r w:rsidRPr="003E4170">
        <w:rPr>
          <w:rFonts w:hint="eastAsia"/>
          <w:b/>
          <w:color w:val="FF0000"/>
          <w:sz w:val="32"/>
          <w:szCs w:val="32"/>
        </w:rPr>
        <w:t>八年级</w:t>
      </w:r>
      <w:r w:rsidRPr="003E4170">
        <w:rPr>
          <w:rFonts w:hint="eastAsia"/>
          <w:b/>
          <w:color w:val="FF0000"/>
          <w:sz w:val="32"/>
          <w:szCs w:val="32"/>
        </w:rPr>
        <w:t>第二学</w:t>
      </w:r>
      <w:r w:rsidRPr="003E4170">
        <w:rPr>
          <w:rFonts w:hint="eastAsia"/>
          <w:b/>
          <w:color w:val="FF0000"/>
          <w:sz w:val="32"/>
          <w:szCs w:val="32"/>
        </w:rPr>
        <w:t>学期期末测试卷</w:t>
      </w:r>
    </w:p>
    <w:p w:rsidR="003E4170" w:rsidRDefault="003E4170" w:rsidP="003E4170">
      <w:pPr>
        <w:rPr>
          <w:b/>
        </w:rPr>
      </w:pPr>
      <w:r>
        <w:rPr>
          <w:rFonts w:hint="eastAsia"/>
          <w:b/>
        </w:rPr>
        <w:t>一、单选题</w:t>
      </w:r>
    </w:p>
    <w:p w:rsidR="003E4170" w:rsidRDefault="003E4170" w:rsidP="003E4170">
      <w:pPr>
        <w:spacing w:line="360" w:lineRule="auto"/>
        <w:jc w:val="left"/>
        <w:textAlignment w:val="center"/>
        <w:rPr>
          <w:rFonts w:ascii="宋体" w:hAnsi="宋体" w:cs="宋体"/>
          <w:b/>
        </w:rPr>
      </w:pPr>
      <w:r>
        <w:rPr>
          <w:b/>
        </w:rPr>
        <w:t>1</w:t>
      </w:r>
      <w:r>
        <w:rPr>
          <w:b/>
        </w:rPr>
        <w:t>．</w:t>
      </w:r>
      <w:r>
        <w:rPr>
          <w:rFonts w:ascii="宋体" w:hAnsi="宋体" w:cs="宋体"/>
          <w:b/>
        </w:rPr>
        <w:t>在水平桌面上，有两个相同的圆柱形容器，内盛相同深度的盐水</w:t>
      </w:r>
      <w:r>
        <w:rPr>
          <w:rFonts w:eastAsia="Times New Roman"/>
          <w:b/>
        </w:rPr>
        <w:t>.</w:t>
      </w:r>
      <w:r>
        <w:rPr>
          <w:rFonts w:ascii="宋体" w:hAnsi="宋体" w:cs="宋体"/>
          <w:b/>
        </w:rPr>
        <w:t>将同一个鸡蛋分别放入其中，鸡蛋静止时如图所示</w:t>
      </w:r>
      <w:r>
        <w:rPr>
          <w:rFonts w:eastAsia="Times New Roman"/>
          <w:b/>
        </w:rPr>
        <w:t>.</w:t>
      </w:r>
      <w:r>
        <w:rPr>
          <w:rFonts w:ascii="宋体" w:hAnsi="宋体" w:cs="宋体"/>
          <w:b/>
        </w:rPr>
        <w:t>鸡蛋在甲、乙两杯中所受浮力分别为</w:t>
      </w:r>
      <w:r>
        <w:rPr>
          <w:rFonts w:eastAsia="Times New Roman"/>
          <w:b/>
          <w:i/>
        </w:rPr>
        <w:t>F</w:t>
      </w:r>
      <w:r>
        <w:rPr>
          <w:rFonts w:eastAsia="Times New Roman"/>
          <w:b/>
          <w:vertAlign w:val="subscript"/>
        </w:rPr>
        <w:t>1</w:t>
      </w:r>
      <w:r>
        <w:rPr>
          <w:rFonts w:ascii="宋体" w:hAnsi="宋体" w:cs="宋体"/>
          <w:b/>
        </w:rPr>
        <w:t>和</w:t>
      </w:r>
      <w:r>
        <w:rPr>
          <w:rFonts w:eastAsia="Times New Roman"/>
          <w:b/>
          <w:i/>
        </w:rPr>
        <w:t>F</w:t>
      </w:r>
      <w:r>
        <w:rPr>
          <w:rFonts w:eastAsia="Times New Roman"/>
          <w:b/>
          <w:vertAlign w:val="subscript"/>
        </w:rPr>
        <w:t>2</w:t>
      </w:r>
      <w:r>
        <w:rPr>
          <w:rFonts w:ascii="宋体" w:hAnsi="宋体" w:cs="宋体"/>
          <w:b/>
        </w:rPr>
        <w:t>，盐水对容器底部压强分别为</w:t>
      </w:r>
      <w:r>
        <w:rPr>
          <w:rFonts w:eastAsia="Times New Roman"/>
          <w:b/>
          <w:i/>
        </w:rPr>
        <w:t>p</w:t>
      </w:r>
      <w:r>
        <w:rPr>
          <w:rFonts w:eastAsia="Times New Roman"/>
          <w:b/>
          <w:vertAlign w:val="subscript"/>
        </w:rPr>
        <w:t>1</w:t>
      </w:r>
      <w:r>
        <w:rPr>
          <w:rFonts w:ascii="宋体" w:hAnsi="宋体" w:cs="宋体"/>
          <w:b/>
        </w:rPr>
        <w:t>和</w:t>
      </w:r>
      <w:r>
        <w:rPr>
          <w:rFonts w:eastAsia="Times New Roman"/>
          <w:b/>
          <w:i/>
        </w:rPr>
        <w:t>p</w:t>
      </w:r>
      <w:r>
        <w:rPr>
          <w:rFonts w:eastAsia="Times New Roman"/>
          <w:b/>
          <w:vertAlign w:val="subscript"/>
        </w:rPr>
        <w:t>2</w:t>
      </w:r>
      <w:r>
        <w:rPr>
          <w:rFonts w:ascii="宋体" w:hAnsi="宋体" w:cs="宋体"/>
          <w:b/>
        </w:rPr>
        <w:t>，则，</w:t>
      </w:r>
    </w:p>
    <w:p w:rsidR="003E4170" w:rsidRDefault="003E4170" w:rsidP="003E4170">
      <w:pPr>
        <w:spacing w:line="360" w:lineRule="auto"/>
        <w:jc w:val="left"/>
        <w:textAlignment w:val="center"/>
        <w:rPr>
          <w:b/>
        </w:rPr>
      </w:pPr>
      <w:r>
        <w:rPr>
          <w:b/>
          <w:noProof/>
        </w:rPr>
        <w:drawing>
          <wp:inline distT="0" distB="0" distL="114300" distR="114300" wp14:anchorId="68B08CDB" wp14:editId="58188A18">
            <wp:extent cx="1266825" cy="800100"/>
            <wp:effectExtent l="0" t="0" r="9525"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29669" name="图片 100010" descr="figure"/>
                    <pic:cNvPicPr>
                      <a:picLocks noChangeAspect="1"/>
                    </pic:cNvPicPr>
                  </pic:nvPicPr>
                  <pic:blipFill>
                    <a:blip r:embed="rId8"/>
                    <a:stretch>
                      <a:fillRect/>
                    </a:stretch>
                  </pic:blipFill>
                  <pic:spPr>
                    <a:xfrm>
                      <a:off x="0" y="0"/>
                      <a:ext cx="1266825" cy="800100"/>
                    </a:xfrm>
                    <a:prstGeom prst="rect">
                      <a:avLst/>
                    </a:prstGeom>
                  </pic:spPr>
                </pic:pic>
              </a:graphicData>
            </a:graphic>
          </wp:inline>
        </w:drawing>
      </w:r>
    </w:p>
    <w:p w:rsidR="003E4170" w:rsidRDefault="003E4170" w:rsidP="003E4170">
      <w:pPr>
        <w:tabs>
          <w:tab w:val="left" w:pos="4153"/>
        </w:tabs>
        <w:spacing w:line="360" w:lineRule="auto"/>
        <w:jc w:val="left"/>
        <w:textAlignment w:val="center"/>
        <w:rPr>
          <w:rFonts w:eastAsia="Times New Roman"/>
          <w:b/>
        </w:rPr>
      </w:pPr>
      <w:r>
        <w:rPr>
          <w:b/>
        </w:rPr>
        <w:t>A</w:t>
      </w:r>
      <w:r>
        <w:rPr>
          <w:b/>
        </w:rPr>
        <w:t>．</w:t>
      </w:r>
      <w:r>
        <w:rPr>
          <w:rFonts w:eastAsia="Times New Roman"/>
          <w:b/>
          <w:i/>
        </w:rPr>
        <w:t>F</w:t>
      </w:r>
      <w:r>
        <w:rPr>
          <w:rFonts w:eastAsia="Times New Roman"/>
          <w:b/>
          <w:vertAlign w:val="subscript"/>
        </w:rPr>
        <w:t>1</w:t>
      </w:r>
      <w:r>
        <w:rPr>
          <w:rFonts w:eastAsia="Times New Roman"/>
          <w:b/>
        </w:rPr>
        <w:t>&gt;</w:t>
      </w:r>
      <w:r>
        <w:rPr>
          <w:rFonts w:eastAsia="Times New Roman"/>
          <w:b/>
          <w:i/>
        </w:rPr>
        <w:t>F</w:t>
      </w:r>
      <w:r>
        <w:rPr>
          <w:rFonts w:eastAsia="Times New Roman"/>
          <w:b/>
          <w:vertAlign w:val="subscript"/>
        </w:rPr>
        <w:t>2</w:t>
      </w:r>
      <w:r>
        <w:rPr>
          <w:rFonts w:ascii="宋体" w:hAnsi="宋体" w:cs="宋体"/>
          <w:b/>
        </w:rPr>
        <w:t>，</w:t>
      </w:r>
      <w:r>
        <w:rPr>
          <w:rFonts w:eastAsia="Times New Roman"/>
          <w:b/>
          <w:i/>
        </w:rPr>
        <w:t>p</w:t>
      </w:r>
      <w:r>
        <w:rPr>
          <w:rFonts w:eastAsia="Times New Roman"/>
          <w:b/>
          <w:vertAlign w:val="subscript"/>
        </w:rPr>
        <w:t>1</w:t>
      </w:r>
      <w:r>
        <w:rPr>
          <w:rFonts w:eastAsia="Times New Roman"/>
          <w:b/>
        </w:rPr>
        <w:t>&gt;</w:t>
      </w:r>
      <w:r>
        <w:rPr>
          <w:rFonts w:eastAsia="Times New Roman"/>
          <w:b/>
          <w:i/>
        </w:rPr>
        <w:t>p</w:t>
      </w:r>
      <w:r>
        <w:rPr>
          <w:rFonts w:eastAsia="Times New Roman"/>
          <w:b/>
          <w:vertAlign w:val="subscript"/>
        </w:rPr>
        <w:t>2</w:t>
      </w:r>
      <w:r>
        <w:rPr>
          <w:b/>
        </w:rPr>
        <w:tab/>
        <w:t>B</w:t>
      </w:r>
      <w:r>
        <w:rPr>
          <w:b/>
        </w:rPr>
        <w:t>．</w:t>
      </w:r>
      <w:r>
        <w:rPr>
          <w:rFonts w:eastAsia="Times New Roman"/>
          <w:b/>
          <w:i/>
        </w:rPr>
        <w:t>F</w:t>
      </w:r>
      <w:r>
        <w:rPr>
          <w:rFonts w:eastAsia="Times New Roman"/>
          <w:b/>
          <w:vertAlign w:val="subscript"/>
        </w:rPr>
        <w:t>1</w:t>
      </w:r>
      <w:r>
        <w:rPr>
          <w:rFonts w:eastAsia="Times New Roman"/>
          <w:b/>
        </w:rPr>
        <w:t>=</w:t>
      </w:r>
      <w:r>
        <w:rPr>
          <w:rFonts w:eastAsia="Times New Roman"/>
          <w:b/>
          <w:i/>
        </w:rPr>
        <w:t>F</w:t>
      </w:r>
      <w:r>
        <w:rPr>
          <w:rFonts w:eastAsia="Times New Roman"/>
          <w:b/>
          <w:vertAlign w:val="subscript"/>
        </w:rPr>
        <w:t>2</w:t>
      </w:r>
      <w:r>
        <w:rPr>
          <w:rFonts w:ascii="宋体" w:hAnsi="宋体" w:cs="宋体"/>
          <w:b/>
        </w:rPr>
        <w:t>，</w:t>
      </w:r>
      <w:r>
        <w:rPr>
          <w:rFonts w:eastAsia="Times New Roman"/>
          <w:b/>
          <w:i/>
        </w:rPr>
        <w:t>p</w:t>
      </w:r>
      <w:r>
        <w:rPr>
          <w:rFonts w:eastAsia="Times New Roman"/>
          <w:b/>
          <w:vertAlign w:val="subscript"/>
        </w:rPr>
        <w:t>1</w:t>
      </w:r>
      <w:r>
        <w:rPr>
          <w:rFonts w:eastAsia="Times New Roman"/>
          <w:b/>
        </w:rPr>
        <w:t>&gt;</w:t>
      </w:r>
      <w:r>
        <w:rPr>
          <w:rFonts w:eastAsia="Times New Roman"/>
          <w:b/>
          <w:i/>
        </w:rPr>
        <w:t>p</w:t>
      </w:r>
      <w:r>
        <w:rPr>
          <w:rFonts w:eastAsia="Times New Roman"/>
          <w:b/>
          <w:vertAlign w:val="subscript"/>
        </w:rPr>
        <w:t>2</w:t>
      </w:r>
    </w:p>
    <w:p w:rsidR="003E4170" w:rsidRDefault="003E4170" w:rsidP="003E4170">
      <w:pPr>
        <w:tabs>
          <w:tab w:val="left" w:pos="4153"/>
        </w:tabs>
        <w:spacing w:line="360" w:lineRule="auto"/>
        <w:jc w:val="left"/>
        <w:textAlignment w:val="center"/>
        <w:rPr>
          <w:b/>
        </w:rPr>
      </w:pPr>
      <w:r>
        <w:rPr>
          <w:b/>
        </w:rPr>
        <w:t>C</w:t>
      </w:r>
      <w:r>
        <w:rPr>
          <w:b/>
        </w:rPr>
        <w:t>．</w:t>
      </w:r>
      <w:r>
        <w:rPr>
          <w:rFonts w:eastAsia="Times New Roman"/>
          <w:b/>
          <w:i/>
        </w:rPr>
        <w:t>F</w:t>
      </w:r>
      <w:r>
        <w:rPr>
          <w:rFonts w:eastAsia="Times New Roman"/>
          <w:b/>
          <w:vertAlign w:val="subscript"/>
        </w:rPr>
        <w:t>1</w:t>
      </w:r>
      <w:r>
        <w:rPr>
          <w:rFonts w:eastAsia="Times New Roman"/>
          <w:b/>
        </w:rPr>
        <w:t>&lt;</w:t>
      </w:r>
      <w:r>
        <w:rPr>
          <w:rFonts w:eastAsia="Times New Roman"/>
          <w:b/>
          <w:i/>
        </w:rPr>
        <w:t>F</w:t>
      </w:r>
      <w:r>
        <w:rPr>
          <w:rFonts w:eastAsia="Times New Roman"/>
          <w:b/>
          <w:vertAlign w:val="subscript"/>
        </w:rPr>
        <w:t>2</w:t>
      </w:r>
      <w:r>
        <w:rPr>
          <w:rFonts w:ascii="宋体" w:hAnsi="宋体" w:cs="宋体"/>
          <w:b/>
        </w:rPr>
        <w:t>，</w:t>
      </w:r>
      <w:r>
        <w:rPr>
          <w:rFonts w:eastAsia="Times New Roman"/>
          <w:b/>
          <w:i/>
        </w:rPr>
        <w:t>p</w:t>
      </w:r>
      <w:r>
        <w:rPr>
          <w:rFonts w:eastAsia="Times New Roman"/>
          <w:b/>
          <w:vertAlign w:val="subscript"/>
        </w:rPr>
        <w:t>1</w:t>
      </w:r>
      <w:r>
        <w:rPr>
          <w:rFonts w:eastAsia="Times New Roman"/>
          <w:b/>
        </w:rPr>
        <w:t>=</w:t>
      </w:r>
      <w:r>
        <w:rPr>
          <w:rFonts w:eastAsia="Times New Roman"/>
          <w:b/>
          <w:i/>
        </w:rPr>
        <w:t>p</w:t>
      </w:r>
      <w:r>
        <w:rPr>
          <w:rFonts w:eastAsia="Times New Roman"/>
          <w:b/>
          <w:vertAlign w:val="subscript"/>
        </w:rPr>
        <w:t>2</w:t>
      </w:r>
      <w:r>
        <w:rPr>
          <w:b/>
        </w:rPr>
        <w:tab/>
        <w:t>D</w:t>
      </w:r>
      <w:r>
        <w:rPr>
          <w:b/>
        </w:rPr>
        <w:t>．</w:t>
      </w:r>
      <w:r>
        <w:rPr>
          <w:rFonts w:eastAsia="Times New Roman"/>
          <w:b/>
          <w:i/>
        </w:rPr>
        <w:t>F</w:t>
      </w:r>
      <w:r>
        <w:rPr>
          <w:rFonts w:eastAsia="Times New Roman"/>
          <w:b/>
          <w:vertAlign w:val="subscript"/>
        </w:rPr>
        <w:t>1</w:t>
      </w:r>
      <w:r>
        <w:rPr>
          <w:rFonts w:eastAsia="Times New Roman"/>
          <w:b/>
        </w:rPr>
        <w:t>=</w:t>
      </w:r>
      <w:r>
        <w:rPr>
          <w:rFonts w:eastAsia="Times New Roman"/>
          <w:b/>
          <w:i/>
        </w:rPr>
        <w:t>F</w:t>
      </w:r>
      <w:r>
        <w:rPr>
          <w:rFonts w:eastAsia="Times New Roman"/>
          <w:b/>
          <w:vertAlign w:val="subscript"/>
        </w:rPr>
        <w:t>2</w:t>
      </w:r>
      <w:r>
        <w:rPr>
          <w:rFonts w:ascii="宋体" w:hAnsi="宋体" w:cs="宋体"/>
          <w:b/>
        </w:rPr>
        <w:t>，</w:t>
      </w:r>
      <w:r>
        <w:rPr>
          <w:rFonts w:eastAsia="Times New Roman"/>
          <w:b/>
          <w:i/>
        </w:rPr>
        <w:t>p</w:t>
      </w:r>
      <w:r>
        <w:rPr>
          <w:rFonts w:eastAsia="Times New Roman"/>
          <w:b/>
          <w:vertAlign w:val="subscript"/>
        </w:rPr>
        <w:t>1</w:t>
      </w:r>
      <w:r>
        <w:rPr>
          <w:rFonts w:eastAsia="Times New Roman"/>
          <w:b/>
        </w:rPr>
        <w:t>&lt;</w:t>
      </w:r>
      <w:r>
        <w:rPr>
          <w:rFonts w:eastAsia="Times New Roman"/>
          <w:b/>
          <w:i/>
        </w:rPr>
        <w:t>p</w:t>
      </w:r>
      <w:r>
        <w:rPr>
          <w:rFonts w:eastAsia="Times New Roman"/>
          <w:b/>
          <w:vertAlign w:val="subscript"/>
        </w:rPr>
        <w:t>2</w:t>
      </w:r>
    </w:p>
    <w:p w:rsidR="003E4170" w:rsidRDefault="003E4170" w:rsidP="003E4170">
      <w:pPr>
        <w:spacing w:line="360" w:lineRule="auto"/>
        <w:jc w:val="left"/>
        <w:textAlignment w:val="center"/>
        <w:rPr>
          <w:b/>
        </w:rPr>
      </w:pPr>
      <w:r>
        <w:rPr>
          <w:b/>
        </w:rPr>
        <w:t>2</w:t>
      </w:r>
      <w:r>
        <w:rPr>
          <w:b/>
        </w:rPr>
        <w:t>．如图所示，一辆在高速公路上匀速直线运动的汽车，下列有关说法正确的是（</w:t>
      </w:r>
      <w:r>
        <w:rPr>
          <w:b/>
        </w:rPr>
        <w:t xml:space="preserve"> </w:t>
      </w:r>
      <w:r>
        <w:rPr>
          <w:b/>
        </w:rPr>
        <w:t>）</w:t>
      </w:r>
    </w:p>
    <w:p w:rsidR="003E4170" w:rsidRDefault="003E4170" w:rsidP="003E4170">
      <w:pPr>
        <w:spacing w:line="360" w:lineRule="auto"/>
        <w:jc w:val="left"/>
        <w:textAlignment w:val="center"/>
        <w:rPr>
          <w:b/>
        </w:rPr>
      </w:pPr>
      <w:r>
        <w:rPr>
          <w:b/>
          <w:noProof/>
        </w:rPr>
        <w:drawing>
          <wp:inline distT="0" distB="0" distL="114300" distR="114300" wp14:anchorId="4076A112" wp14:editId="220E0E07">
            <wp:extent cx="1038225" cy="676275"/>
            <wp:effectExtent l="0" t="0" r="9525" b="952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5369" name="图片 100001" descr="figure"/>
                    <pic:cNvPicPr>
                      <a:picLocks noChangeAspect="1"/>
                    </pic:cNvPicPr>
                  </pic:nvPicPr>
                  <pic:blipFill>
                    <a:blip r:embed="rId9"/>
                    <a:stretch>
                      <a:fillRect/>
                    </a:stretch>
                  </pic:blipFill>
                  <pic:spPr>
                    <a:xfrm>
                      <a:off x="0" y="0"/>
                      <a:ext cx="1038225" cy="676275"/>
                    </a:xfrm>
                    <a:prstGeom prst="rect">
                      <a:avLst/>
                    </a:prstGeom>
                  </pic:spPr>
                </pic:pic>
              </a:graphicData>
            </a:graphic>
          </wp:inline>
        </w:drawing>
      </w:r>
    </w:p>
    <w:p w:rsidR="003E4170" w:rsidRDefault="003E4170" w:rsidP="003E4170">
      <w:pPr>
        <w:spacing w:line="360" w:lineRule="auto"/>
        <w:jc w:val="left"/>
        <w:textAlignment w:val="center"/>
        <w:rPr>
          <w:b/>
        </w:rPr>
      </w:pPr>
      <w:r>
        <w:rPr>
          <w:b/>
        </w:rPr>
        <w:t>A</w:t>
      </w:r>
      <w:r>
        <w:rPr>
          <w:b/>
        </w:rPr>
        <w:t>．汽车对路面的压力与路面对汽年的支持力是一对平衡力</w:t>
      </w:r>
    </w:p>
    <w:p w:rsidR="003E4170" w:rsidRDefault="003E4170" w:rsidP="003E4170">
      <w:pPr>
        <w:spacing w:line="360" w:lineRule="auto"/>
        <w:jc w:val="left"/>
        <w:textAlignment w:val="center"/>
        <w:rPr>
          <w:b/>
        </w:rPr>
      </w:pPr>
      <w:r>
        <w:rPr>
          <w:b/>
        </w:rPr>
        <w:t>B</w:t>
      </w:r>
      <w:r>
        <w:rPr>
          <w:b/>
        </w:rPr>
        <w:t>．关闭发动机后，汽车能继续前进，是由于受到惯性的作用</w:t>
      </w:r>
    </w:p>
    <w:p w:rsidR="003E4170" w:rsidRDefault="003E4170" w:rsidP="003E4170">
      <w:pPr>
        <w:spacing w:line="360" w:lineRule="auto"/>
        <w:jc w:val="left"/>
        <w:textAlignment w:val="center"/>
        <w:rPr>
          <w:b/>
        </w:rPr>
      </w:pPr>
      <w:r>
        <w:rPr>
          <w:b/>
        </w:rPr>
        <w:t>C</w:t>
      </w:r>
      <w:r>
        <w:rPr>
          <w:b/>
        </w:rPr>
        <w:t>．汽车尾部的气流偏导器做成上平下凸的形状，其作用是使汽车获得向上的升力</w:t>
      </w:r>
    </w:p>
    <w:p w:rsidR="003E4170" w:rsidRDefault="003E4170" w:rsidP="003E4170">
      <w:pPr>
        <w:spacing w:line="360" w:lineRule="auto"/>
        <w:jc w:val="left"/>
        <w:textAlignment w:val="center"/>
        <w:rPr>
          <w:b/>
        </w:rPr>
      </w:pPr>
      <w:r>
        <w:rPr>
          <w:b/>
        </w:rPr>
        <w:t>D</w:t>
      </w:r>
      <w:r>
        <w:rPr>
          <w:b/>
        </w:rPr>
        <w:t>．座位上的安全带又宽又软，是为了减小对人体的压强</w:t>
      </w:r>
    </w:p>
    <w:p w:rsidR="003E4170" w:rsidRDefault="003E4170" w:rsidP="003E4170">
      <w:pPr>
        <w:spacing w:line="360" w:lineRule="auto"/>
        <w:jc w:val="left"/>
        <w:textAlignment w:val="center"/>
        <w:rPr>
          <w:rFonts w:ascii="宋体" w:hAnsi="宋体" w:cs="宋体"/>
          <w:b/>
        </w:rPr>
      </w:pPr>
      <w:r>
        <w:rPr>
          <w:b/>
        </w:rPr>
        <w:t>3</w:t>
      </w:r>
      <w:r>
        <w:rPr>
          <w:b/>
        </w:rPr>
        <w:t>．</w:t>
      </w:r>
      <w:r>
        <w:rPr>
          <w:rFonts w:ascii="宋体" w:hAnsi="宋体" w:cs="宋体"/>
          <w:b/>
        </w:rPr>
        <w:t>如图所示，重为G的均匀硬棒悬于O点成竖直，现在下端施一水平拉力让棒缓慢转过r角，在棒转动的过程中以下说法中不正确的是（　　）</w:t>
      </w:r>
    </w:p>
    <w:p w:rsidR="003E4170" w:rsidRDefault="003E4170" w:rsidP="003E4170">
      <w:pPr>
        <w:spacing w:line="360" w:lineRule="auto"/>
        <w:jc w:val="left"/>
        <w:textAlignment w:val="center"/>
        <w:rPr>
          <w:b/>
        </w:rPr>
      </w:pPr>
      <w:r>
        <w:rPr>
          <w:b/>
          <w:noProof/>
        </w:rPr>
        <w:drawing>
          <wp:inline distT="0" distB="0" distL="114300" distR="114300" wp14:anchorId="103CD7E5" wp14:editId="09332C42">
            <wp:extent cx="800100" cy="647700"/>
            <wp:effectExtent l="0" t="0" r="0" b="0"/>
            <wp:docPr id="2045024703" name="图片 2045024703" descr="figure"/>
            <wp:cNvGraphicFramePr/>
            <a:graphic xmlns:a="http://schemas.openxmlformats.org/drawingml/2006/main">
              <a:graphicData uri="http://schemas.openxmlformats.org/drawingml/2006/picture">
                <pic:pic xmlns:pic="http://schemas.openxmlformats.org/drawingml/2006/picture">
                  <pic:nvPicPr>
                    <pic:cNvPr id="977631976" name="图片 2045024703" descr="figure"/>
                    <pic:cNvPicPr/>
                  </pic:nvPicPr>
                  <pic:blipFill>
                    <a:blip r:embed="rId10"/>
                    <a:stretch>
                      <a:fillRect/>
                    </a:stretch>
                  </pic:blipFill>
                  <pic:spPr>
                    <a:xfrm>
                      <a:off x="0" y="0"/>
                      <a:ext cx="800100" cy="647700"/>
                    </a:xfrm>
                    <a:prstGeom prst="rect">
                      <a:avLst/>
                    </a:prstGeom>
                  </pic:spPr>
                </pic:pic>
              </a:graphicData>
            </a:graphic>
          </wp:inline>
        </w:drawing>
      </w:r>
    </w:p>
    <w:p w:rsidR="003E4170" w:rsidRDefault="003E4170" w:rsidP="003E4170">
      <w:pPr>
        <w:tabs>
          <w:tab w:val="left" w:pos="4153"/>
        </w:tabs>
        <w:spacing w:line="360" w:lineRule="auto"/>
        <w:jc w:val="left"/>
        <w:textAlignment w:val="center"/>
        <w:rPr>
          <w:rFonts w:ascii="宋体" w:hAnsi="宋体" w:cs="宋体"/>
          <w:b/>
        </w:rPr>
      </w:pPr>
      <w:r>
        <w:rPr>
          <w:b/>
        </w:rPr>
        <w:t>A</w:t>
      </w:r>
      <w:r>
        <w:rPr>
          <w:b/>
        </w:rPr>
        <w:t>．</w:t>
      </w:r>
      <w:r>
        <w:rPr>
          <w:rFonts w:ascii="宋体" w:hAnsi="宋体" w:cs="宋体"/>
          <w:b/>
        </w:rPr>
        <w:t>动力臂逐渐变小</w:t>
      </w:r>
      <w:r>
        <w:rPr>
          <w:b/>
        </w:rPr>
        <w:tab/>
        <w:t>B</w:t>
      </w:r>
      <w:r>
        <w:rPr>
          <w:b/>
        </w:rPr>
        <w:t>．</w:t>
      </w:r>
      <w:r>
        <w:rPr>
          <w:rFonts w:ascii="宋体" w:hAnsi="宋体" w:cs="宋体"/>
          <w:b/>
        </w:rPr>
        <w:t>阻力乘以阻力臂逐渐变大</w:t>
      </w:r>
    </w:p>
    <w:p w:rsidR="003E4170" w:rsidRDefault="003E4170" w:rsidP="003E4170">
      <w:pPr>
        <w:tabs>
          <w:tab w:val="left" w:pos="4153"/>
        </w:tabs>
        <w:spacing w:line="360" w:lineRule="auto"/>
        <w:jc w:val="left"/>
        <w:textAlignment w:val="center"/>
        <w:rPr>
          <w:rFonts w:ascii="宋体" w:hAnsi="宋体" w:cs="宋体"/>
          <w:b/>
        </w:rPr>
      </w:pPr>
      <w:r>
        <w:rPr>
          <w:b/>
        </w:rPr>
        <w:t>C</w:t>
      </w:r>
      <w:r>
        <w:rPr>
          <w:b/>
        </w:rPr>
        <w:t>．</w:t>
      </w:r>
      <w:r>
        <w:rPr>
          <w:rFonts w:ascii="宋体" w:hAnsi="宋体" w:cs="宋体"/>
          <w:b/>
        </w:rPr>
        <w:t>动力F逐渐变大</w:t>
      </w:r>
      <w:r>
        <w:rPr>
          <w:b/>
        </w:rPr>
        <w:tab/>
        <w:t>D</w:t>
      </w:r>
      <w:r>
        <w:rPr>
          <w:b/>
        </w:rPr>
        <w:t>．</w:t>
      </w:r>
      <w:r>
        <w:rPr>
          <w:rFonts w:ascii="宋体" w:hAnsi="宋体" w:cs="宋体"/>
          <w:b/>
        </w:rPr>
        <w:t>动力F逐渐变小</w:t>
      </w:r>
    </w:p>
    <w:p w:rsidR="003E4170" w:rsidRDefault="003E4170" w:rsidP="003E4170">
      <w:pPr>
        <w:spacing w:line="360" w:lineRule="auto"/>
        <w:jc w:val="left"/>
        <w:textAlignment w:val="center"/>
        <w:rPr>
          <w:b/>
        </w:rPr>
      </w:pPr>
      <w:r>
        <w:rPr>
          <w:b/>
        </w:rPr>
        <w:lastRenderedPageBreak/>
        <w:t>4</w:t>
      </w:r>
      <w:r>
        <w:rPr>
          <w:b/>
        </w:rPr>
        <w:t>．如图，放在水平地面上的两个物体处于静止状态，对这两物体受力分析正确的是（　　）</w:t>
      </w:r>
    </w:p>
    <w:p w:rsidR="003E4170" w:rsidRDefault="003E4170" w:rsidP="003E4170">
      <w:pPr>
        <w:spacing w:line="360" w:lineRule="auto"/>
        <w:jc w:val="left"/>
        <w:textAlignment w:val="center"/>
        <w:rPr>
          <w:b/>
        </w:rPr>
      </w:pPr>
      <w:r>
        <w:rPr>
          <w:b/>
          <w:noProof/>
        </w:rPr>
        <w:drawing>
          <wp:inline distT="0" distB="0" distL="114300" distR="114300" wp14:anchorId="0B359F12" wp14:editId="232426C5">
            <wp:extent cx="1000125" cy="990600"/>
            <wp:effectExtent l="0" t="0" r="9525"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5527" name="图片 2" descr="figure"/>
                    <pic:cNvPicPr>
                      <a:picLocks noChangeAspect="1"/>
                    </pic:cNvPicPr>
                  </pic:nvPicPr>
                  <pic:blipFill>
                    <a:blip r:embed="rId11"/>
                    <a:stretch>
                      <a:fillRect/>
                    </a:stretch>
                  </pic:blipFill>
                  <pic:spPr>
                    <a:xfrm>
                      <a:off x="0" y="0"/>
                      <a:ext cx="1000125" cy="990600"/>
                    </a:xfrm>
                    <a:prstGeom prst="rect">
                      <a:avLst/>
                    </a:prstGeom>
                  </pic:spPr>
                </pic:pic>
              </a:graphicData>
            </a:graphic>
          </wp:inline>
        </w:drawing>
      </w:r>
    </w:p>
    <w:p w:rsidR="003E4170" w:rsidRDefault="003E4170" w:rsidP="003E4170">
      <w:pPr>
        <w:spacing w:line="360" w:lineRule="auto"/>
        <w:jc w:val="left"/>
        <w:textAlignment w:val="center"/>
        <w:rPr>
          <w:b/>
        </w:rPr>
      </w:pPr>
      <w:r>
        <w:rPr>
          <w:b/>
        </w:rPr>
        <w:t>A</w:t>
      </w:r>
      <w:r>
        <w:rPr>
          <w:b/>
        </w:rPr>
        <w:t>．</w:t>
      </w:r>
      <w:r>
        <w:rPr>
          <w:b/>
        </w:rPr>
        <w:t>B</w:t>
      </w:r>
      <w:r>
        <w:rPr>
          <w:b/>
        </w:rPr>
        <w:t>受到地面的支持力与</w:t>
      </w:r>
      <w:r>
        <w:rPr>
          <w:b/>
        </w:rPr>
        <w:t>B</w:t>
      </w:r>
      <w:r>
        <w:rPr>
          <w:b/>
        </w:rPr>
        <w:t>的重力是一对平衡力</w:t>
      </w:r>
    </w:p>
    <w:p w:rsidR="003E4170" w:rsidRDefault="003E4170" w:rsidP="003E4170">
      <w:pPr>
        <w:spacing w:line="360" w:lineRule="auto"/>
        <w:jc w:val="left"/>
        <w:textAlignment w:val="center"/>
        <w:rPr>
          <w:b/>
        </w:rPr>
      </w:pPr>
      <w:r>
        <w:rPr>
          <w:b/>
        </w:rPr>
        <w:t>B</w:t>
      </w:r>
      <w:r>
        <w:rPr>
          <w:b/>
        </w:rPr>
        <w:t>．</w:t>
      </w:r>
      <w:r>
        <w:rPr>
          <w:b/>
        </w:rPr>
        <w:t>B</w:t>
      </w:r>
      <w:r>
        <w:rPr>
          <w:b/>
        </w:rPr>
        <w:t>对</w:t>
      </w:r>
      <w:r>
        <w:rPr>
          <w:b/>
        </w:rPr>
        <w:t>A</w:t>
      </w:r>
      <w:r>
        <w:rPr>
          <w:b/>
        </w:rPr>
        <w:t>的支持力与</w:t>
      </w:r>
      <w:r>
        <w:rPr>
          <w:b/>
        </w:rPr>
        <w:t>A</w:t>
      </w:r>
      <w:r>
        <w:rPr>
          <w:b/>
        </w:rPr>
        <w:t>对</w:t>
      </w:r>
      <w:r>
        <w:rPr>
          <w:b/>
        </w:rPr>
        <w:t>B</w:t>
      </w:r>
      <w:r>
        <w:rPr>
          <w:b/>
        </w:rPr>
        <w:t>的压力是一对平衡力</w:t>
      </w:r>
    </w:p>
    <w:p w:rsidR="003E4170" w:rsidRDefault="003E4170" w:rsidP="003E4170">
      <w:pPr>
        <w:spacing w:line="360" w:lineRule="auto"/>
        <w:jc w:val="left"/>
        <w:textAlignment w:val="center"/>
        <w:rPr>
          <w:b/>
        </w:rPr>
      </w:pPr>
      <w:r>
        <w:rPr>
          <w:b/>
        </w:rPr>
        <w:t>C</w:t>
      </w:r>
      <w:r>
        <w:rPr>
          <w:b/>
        </w:rPr>
        <w:t>．</w:t>
      </w:r>
      <w:r>
        <w:rPr>
          <w:b/>
        </w:rPr>
        <w:t>B</w:t>
      </w:r>
      <w:r>
        <w:rPr>
          <w:b/>
        </w:rPr>
        <w:t>对</w:t>
      </w:r>
      <w:r>
        <w:rPr>
          <w:b/>
        </w:rPr>
        <w:t>A</w:t>
      </w:r>
      <w:r>
        <w:rPr>
          <w:b/>
        </w:rPr>
        <w:t>的支持力与</w:t>
      </w:r>
      <w:r>
        <w:rPr>
          <w:b/>
        </w:rPr>
        <w:t>A</w:t>
      </w:r>
      <w:r>
        <w:rPr>
          <w:b/>
        </w:rPr>
        <w:t>的重力是一对平衡力</w:t>
      </w:r>
    </w:p>
    <w:p w:rsidR="003E4170" w:rsidRDefault="003E4170" w:rsidP="003E4170">
      <w:pPr>
        <w:spacing w:line="360" w:lineRule="auto"/>
        <w:jc w:val="left"/>
        <w:textAlignment w:val="center"/>
        <w:rPr>
          <w:rFonts w:eastAsia="Times New Roman"/>
          <w:b/>
        </w:rPr>
      </w:pPr>
      <w:r>
        <w:rPr>
          <w:b/>
        </w:rPr>
        <w:t>D</w:t>
      </w:r>
      <w:r>
        <w:rPr>
          <w:b/>
        </w:rPr>
        <w:t>．</w:t>
      </w:r>
      <w:r>
        <w:rPr>
          <w:b/>
        </w:rPr>
        <w:t>A</w:t>
      </w:r>
      <w:r>
        <w:rPr>
          <w:b/>
        </w:rPr>
        <w:t>对地球的吸引力与地球对</w:t>
      </w:r>
      <w:r>
        <w:rPr>
          <w:b/>
        </w:rPr>
        <w:t>A</w:t>
      </w:r>
      <w:r>
        <w:rPr>
          <w:b/>
        </w:rPr>
        <w:t>的吸引力完全相同</w:t>
      </w:r>
    </w:p>
    <w:p w:rsidR="003E4170" w:rsidRDefault="003E4170" w:rsidP="003E4170">
      <w:pPr>
        <w:spacing w:line="360" w:lineRule="auto"/>
        <w:jc w:val="left"/>
        <w:textAlignment w:val="center"/>
        <w:rPr>
          <w:b/>
        </w:rPr>
      </w:pPr>
      <w:r>
        <w:rPr>
          <w:b/>
        </w:rPr>
        <w:t>5</w:t>
      </w:r>
      <w:r>
        <w:rPr>
          <w:b/>
        </w:rPr>
        <w:t>．我国的</w:t>
      </w:r>
      <w:r>
        <w:rPr>
          <w:b/>
        </w:rPr>
        <w:t>99A</w:t>
      </w:r>
      <w:r>
        <w:rPr>
          <w:b/>
        </w:rPr>
        <w:t>主战坦克在最近的一场军事演习中纵横驰骋，在高速运动中对假想目标进行了精准炮击，展现了我国</w:t>
      </w:r>
      <w:r>
        <w:rPr>
          <w:b/>
        </w:rPr>
        <w:t>99A</w:t>
      </w:r>
      <w:r>
        <w:rPr>
          <w:b/>
        </w:rPr>
        <w:t>坦克的卓越性能，下列相关分析正确的是（　　）</w:t>
      </w:r>
    </w:p>
    <w:p w:rsidR="003E4170" w:rsidRDefault="003E4170" w:rsidP="003E4170">
      <w:pPr>
        <w:spacing w:line="360" w:lineRule="auto"/>
        <w:jc w:val="left"/>
        <w:textAlignment w:val="center"/>
        <w:rPr>
          <w:b/>
        </w:rPr>
      </w:pPr>
      <w:r>
        <w:rPr>
          <w:b/>
        </w:rPr>
        <w:t>A</w:t>
      </w:r>
      <w:r>
        <w:rPr>
          <w:b/>
        </w:rPr>
        <w:t>．炮弹在空中飞行过程中坦克对炮弹继续做功</w:t>
      </w:r>
    </w:p>
    <w:p w:rsidR="003E4170" w:rsidRDefault="003E4170" w:rsidP="003E4170">
      <w:pPr>
        <w:spacing w:line="360" w:lineRule="auto"/>
        <w:jc w:val="left"/>
        <w:textAlignment w:val="center"/>
        <w:rPr>
          <w:b/>
        </w:rPr>
      </w:pPr>
      <w:r>
        <w:rPr>
          <w:b/>
        </w:rPr>
        <w:t>B</w:t>
      </w:r>
      <w:r>
        <w:rPr>
          <w:b/>
        </w:rPr>
        <w:t>．</w:t>
      </w:r>
      <w:r>
        <w:rPr>
          <w:b/>
        </w:rPr>
        <w:t>99A</w:t>
      </w:r>
      <w:r>
        <w:rPr>
          <w:b/>
        </w:rPr>
        <w:t>坦克在水平路面做匀速直线运动时所受合力为零</w:t>
      </w:r>
    </w:p>
    <w:p w:rsidR="003E4170" w:rsidRDefault="003E4170" w:rsidP="003E4170">
      <w:pPr>
        <w:spacing w:line="360" w:lineRule="auto"/>
        <w:jc w:val="left"/>
        <w:textAlignment w:val="center"/>
        <w:rPr>
          <w:b/>
        </w:rPr>
      </w:pPr>
      <w:r>
        <w:rPr>
          <w:b/>
        </w:rPr>
        <w:t>C</w:t>
      </w:r>
      <w:r>
        <w:rPr>
          <w:b/>
        </w:rPr>
        <w:t>．</w:t>
      </w:r>
      <w:r>
        <w:rPr>
          <w:b/>
        </w:rPr>
        <w:t>99A</w:t>
      </w:r>
      <w:r>
        <w:rPr>
          <w:b/>
        </w:rPr>
        <w:t>坦克宽大的履带是为了增大对地面的压强</w:t>
      </w:r>
    </w:p>
    <w:p w:rsidR="003E4170" w:rsidRDefault="003E4170" w:rsidP="003E4170">
      <w:pPr>
        <w:spacing w:line="360" w:lineRule="auto"/>
        <w:jc w:val="left"/>
        <w:textAlignment w:val="center"/>
        <w:rPr>
          <w:b/>
        </w:rPr>
      </w:pPr>
      <w:r>
        <w:rPr>
          <w:b/>
        </w:rPr>
        <w:t>D</w:t>
      </w:r>
      <w:r>
        <w:rPr>
          <w:b/>
        </w:rPr>
        <w:t>．如果空中飞行的炮弹受到的外力全部消失，炮弹将保持静止</w:t>
      </w:r>
    </w:p>
    <w:p w:rsidR="003E4170" w:rsidRDefault="003E4170" w:rsidP="003E4170">
      <w:pPr>
        <w:spacing w:line="360" w:lineRule="auto"/>
        <w:jc w:val="left"/>
        <w:textAlignment w:val="center"/>
        <w:rPr>
          <w:b/>
        </w:rPr>
      </w:pPr>
      <w:r>
        <w:rPr>
          <w:b/>
        </w:rPr>
        <w:t>6</w:t>
      </w:r>
      <w:r>
        <w:rPr>
          <w:b/>
        </w:rPr>
        <w:t>．</w:t>
      </w:r>
      <w:r>
        <w:rPr>
          <w:b/>
        </w:rPr>
        <w:t>a</w:t>
      </w:r>
      <w:r>
        <w:rPr>
          <w:b/>
        </w:rPr>
        <w:t>、</w:t>
      </w:r>
      <w:r>
        <w:rPr>
          <w:b/>
        </w:rPr>
        <w:t>b</w:t>
      </w:r>
      <w:r>
        <w:rPr>
          <w:b/>
        </w:rPr>
        <w:t>两种物质的质量和体积关系如图所示，分别用</w:t>
      </w:r>
      <w:r>
        <w:rPr>
          <w:b/>
        </w:rPr>
        <w:t>a</w:t>
      </w:r>
      <w:r>
        <w:rPr>
          <w:b/>
        </w:rPr>
        <w:t>、</w:t>
      </w:r>
      <w:r>
        <w:rPr>
          <w:b/>
        </w:rPr>
        <w:t>b</w:t>
      </w:r>
      <w:r>
        <w:rPr>
          <w:b/>
        </w:rPr>
        <w:t>两种物质制成体积相等的甲、乙两实心物体，浸没在水中，放手稳定后（　　）</w:t>
      </w:r>
    </w:p>
    <w:p w:rsidR="003E4170" w:rsidRDefault="003E4170" w:rsidP="003E4170">
      <w:pPr>
        <w:spacing w:line="360" w:lineRule="auto"/>
        <w:jc w:val="left"/>
        <w:textAlignment w:val="center"/>
        <w:rPr>
          <w:b/>
        </w:rPr>
      </w:pPr>
      <w:r>
        <w:rPr>
          <w:b/>
          <w:noProof/>
        </w:rPr>
        <w:drawing>
          <wp:inline distT="0" distB="0" distL="114300" distR="114300" wp14:anchorId="3CF01401" wp14:editId="613C4C4B">
            <wp:extent cx="1171575" cy="952500"/>
            <wp:effectExtent l="0" t="0" r="9525" b="0"/>
            <wp:docPr id="1285019527" name="图片 12850195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0746" name="图片 1285019527" descr="figure"/>
                    <pic:cNvPicPr>
                      <a:picLocks noChangeAspect="1"/>
                    </pic:cNvPicPr>
                  </pic:nvPicPr>
                  <pic:blipFill>
                    <a:blip r:embed="rId12"/>
                    <a:stretch>
                      <a:fillRect/>
                    </a:stretch>
                  </pic:blipFill>
                  <pic:spPr>
                    <a:xfrm>
                      <a:off x="0" y="0"/>
                      <a:ext cx="1171575" cy="952500"/>
                    </a:xfrm>
                    <a:prstGeom prst="rect">
                      <a:avLst/>
                    </a:prstGeom>
                  </pic:spPr>
                </pic:pic>
              </a:graphicData>
            </a:graphic>
          </wp:inline>
        </w:drawing>
      </w:r>
    </w:p>
    <w:p w:rsidR="003E4170" w:rsidRDefault="003E4170" w:rsidP="003E4170">
      <w:pPr>
        <w:tabs>
          <w:tab w:val="left" w:pos="4153"/>
        </w:tabs>
        <w:spacing w:line="360" w:lineRule="auto"/>
        <w:jc w:val="left"/>
        <w:textAlignment w:val="center"/>
        <w:rPr>
          <w:b/>
        </w:rPr>
      </w:pPr>
      <w:r>
        <w:rPr>
          <w:b/>
        </w:rPr>
        <w:t>A</w:t>
      </w:r>
      <w:r>
        <w:rPr>
          <w:b/>
        </w:rPr>
        <w:t>．甲漂浮，甲受浮力大</w:t>
      </w:r>
      <w:r>
        <w:rPr>
          <w:b/>
        </w:rPr>
        <w:tab/>
        <w:t>B</w:t>
      </w:r>
      <w:r>
        <w:rPr>
          <w:b/>
        </w:rPr>
        <w:t>．乙漂浮，乙受浮力大</w:t>
      </w:r>
    </w:p>
    <w:p w:rsidR="003E4170" w:rsidRDefault="003E4170" w:rsidP="003E4170">
      <w:pPr>
        <w:tabs>
          <w:tab w:val="left" w:pos="4153"/>
        </w:tabs>
        <w:spacing w:line="360" w:lineRule="auto"/>
        <w:jc w:val="left"/>
        <w:textAlignment w:val="center"/>
        <w:rPr>
          <w:b/>
        </w:rPr>
      </w:pPr>
      <w:r>
        <w:rPr>
          <w:b/>
        </w:rPr>
        <w:t>C</w:t>
      </w:r>
      <w:r>
        <w:rPr>
          <w:b/>
        </w:rPr>
        <w:t>．甲漂浮，乙受浮力大</w:t>
      </w:r>
      <w:r>
        <w:rPr>
          <w:b/>
        </w:rPr>
        <w:tab/>
        <w:t>D</w:t>
      </w:r>
      <w:r>
        <w:rPr>
          <w:b/>
        </w:rPr>
        <w:t>．乙漂浮，甲受浮力大</w:t>
      </w:r>
    </w:p>
    <w:p w:rsidR="003E4170" w:rsidRDefault="003E4170" w:rsidP="003E4170">
      <w:pPr>
        <w:spacing w:line="360" w:lineRule="auto"/>
        <w:jc w:val="left"/>
        <w:textAlignment w:val="center"/>
        <w:rPr>
          <w:b/>
        </w:rPr>
      </w:pPr>
      <w:r>
        <w:rPr>
          <w:b/>
        </w:rPr>
        <w:t>7</w:t>
      </w:r>
      <w:r>
        <w:rPr>
          <w:b/>
        </w:rPr>
        <w:t>．下列关于力</w:t>
      </w:r>
      <w:r>
        <w:rPr>
          <w:b/>
        </w:rPr>
        <w:t>F</w:t>
      </w:r>
      <w:r>
        <w:rPr>
          <w:b/>
          <w:vertAlign w:val="subscript"/>
        </w:rPr>
        <w:t>1</w:t>
      </w:r>
      <w:r>
        <w:rPr>
          <w:b/>
        </w:rPr>
        <w:t>力臂的作图中，正确的是（</w:t>
      </w:r>
      <w:r>
        <w:rPr>
          <w:b/>
        </w:rPr>
        <w:t xml:space="preserve"> </w:t>
      </w:r>
      <w:r>
        <w:rPr>
          <w:b/>
        </w:rPr>
        <w:t>）</w:t>
      </w:r>
    </w:p>
    <w:p w:rsidR="003E4170" w:rsidRDefault="003E4170" w:rsidP="003E4170">
      <w:pPr>
        <w:spacing w:line="360" w:lineRule="auto"/>
        <w:jc w:val="left"/>
        <w:textAlignment w:val="center"/>
        <w:rPr>
          <w:b/>
        </w:rPr>
      </w:pPr>
      <w:r>
        <w:rPr>
          <w:b/>
          <w:noProof/>
        </w:rPr>
        <w:lastRenderedPageBreak/>
        <w:drawing>
          <wp:inline distT="0" distB="0" distL="114300" distR="114300" wp14:anchorId="6147C298" wp14:editId="190129E5">
            <wp:extent cx="4676775" cy="962025"/>
            <wp:effectExtent l="0" t="0" r="9525" b="9525"/>
            <wp:docPr id="1401354677" name="图片 140135467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73943" name="图片 1401354677" descr="figure"/>
                    <pic:cNvPicPr>
                      <a:picLocks noChangeAspect="1"/>
                    </pic:cNvPicPr>
                  </pic:nvPicPr>
                  <pic:blipFill>
                    <a:blip r:embed="rId13"/>
                    <a:stretch>
                      <a:fillRect/>
                    </a:stretch>
                  </pic:blipFill>
                  <pic:spPr>
                    <a:xfrm>
                      <a:off x="0" y="0"/>
                      <a:ext cx="4676775" cy="962025"/>
                    </a:xfrm>
                    <a:prstGeom prst="rect">
                      <a:avLst/>
                    </a:prstGeom>
                  </pic:spPr>
                </pic:pic>
              </a:graphicData>
            </a:graphic>
          </wp:inline>
        </w:drawing>
      </w:r>
    </w:p>
    <w:p w:rsidR="003E4170" w:rsidRDefault="003E4170" w:rsidP="003E4170">
      <w:pPr>
        <w:tabs>
          <w:tab w:val="left" w:pos="2076"/>
          <w:tab w:val="left" w:pos="4153"/>
          <w:tab w:val="left" w:pos="6229"/>
        </w:tabs>
        <w:spacing w:line="360" w:lineRule="auto"/>
        <w:jc w:val="left"/>
        <w:textAlignment w:val="center"/>
        <w:rPr>
          <w:b/>
        </w:rPr>
      </w:pPr>
      <w:r>
        <w:rPr>
          <w:b/>
        </w:rPr>
        <w:t>A</w:t>
      </w:r>
      <w:r>
        <w:rPr>
          <w:b/>
        </w:rPr>
        <w:t>．</w:t>
      </w:r>
      <w:r>
        <w:rPr>
          <w:b/>
        </w:rPr>
        <w:t>A</w:t>
      </w:r>
      <w:r>
        <w:rPr>
          <w:b/>
        </w:rPr>
        <w:tab/>
        <w:t>B</w:t>
      </w:r>
      <w:r>
        <w:rPr>
          <w:b/>
        </w:rPr>
        <w:t>．</w:t>
      </w:r>
      <w:r>
        <w:rPr>
          <w:b/>
        </w:rPr>
        <w:t>B</w:t>
      </w:r>
      <w:r>
        <w:rPr>
          <w:b/>
        </w:rPr>
        <w:tab/>
        <w:t>C</w:t>
      </w:r>
      <w:r>
        <w:rPr>
          <w:b/>
        </w:rPr>
        <w:t>．</w:t>
      </w:r>
      <w:r>
        <w:rPr>
          <w:b/>
        </w:rPr>
        <w:t>C</w:t>
      </w:r>
      <w:r>
        <w:rPr>
          <w:b/>
        </w:rPr>
        <w:tab/>
        <w:t>D</w:t>
      </w:r>
      <w:r>
        <w:rPr>
          <w:b/>
        </w:rPr>
        <w:t>．</w:t>
      </w:r>
      <w:r>
        <w:rPr>
          <w:b/>
        </w:rPr>
        <w:t>D</w:t>
      </w:r>
    </w:p>
    <w:p w:rsidR="003E4170" w:rsidRDefault="003E4170" w:rsidP="003E4170">
      <w:pPr>
        <w:spacing w:line="360" w:lineRule="auto"/>
        <w:jc w:val="left"/>
        <w:textAlignment w:val="center"/>
        <w:rPr>
          <w:b/>
        </w:rPr>
      </w:pPr>
      <w:r>
        <w:rPr>
          <w:b/>
        </w:rPr>
        <w:t>8</w:t>
      </w:r>
      <w:r>
        <w:rPr>
          <w:b/>
        </w:rPr>
        <w:t>．如图：密封的圆台形容器装有一定量的水，从甲到乙，则水对容器底的作用情况是</w:t>
      </w:r>
    </w:p>
    <w:p w:rsidR="003E4170" w:rsidRDefault="003E4170" w:rsidP="003E4170">
      <w:pPr>
        <w:spacing w:line="360" w:lineRule="auto"/>
        <w:jc w:val="left"/>
        <w:textAlignment w:val="center"/>
        <w:rPr>
          <w:b/>
        </w:rPr>
      </w:pPr>
      <w:r>
        <w:rPr>
          <w:b/>
          <w:noProof/>
        </w:rPr>
        <w:drawing>
          <wp:inline distT="0" distB="0" distL="114300" distR="114300" wp14:anchorId="5CB10683" wp14:editId="0E53C501">
            <wp:extent cx="1581150" cy="742950"/>
            <wp:effectExtent l="0" t="0" r="0" b="0"/>
            <wp:docPr id="1505556906" name="图片 15055569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14089" name="图片 1505556906" descr="figure"/>
                    <pic:cNvPicPr>
                      <a:picLocks noChangeAspect="1"/>
                    </pic:cNvPicPr>
                  </pic:nvPicPr>
                  <pic:blipFill>
                    <a:blip r:embed="rId14"/>
                    <a:stretch>
                      <a:fillRect/>
                    </a:stretch>
                  </pic:blipFill>
                  <pic:spPr>
                    <a:xfrm>
                      <a:off x="0" y="0"/>
                      <a:ext cx="1581150" cy="742950"/>
                    </a:xfrm>
                    <a:prstGeom prst="rect">
                      <a:avLst/>
                    </a:prstGeom>
                  </pic:spPr>
                </pic:pic>
              </a:graphicData>
            </a:graphic>
          </wp:inline>
        </w:drawing>
      </w:r>
    </w:p>
    <w:p w:rsidR="003E4170" w:rsidRDefault="003E4170" w:rsidP="003E4170">
      <w:pPr>
        <w:tabs>
          <w:tab w:val="left" w:pos="4153"/>
        </w:tabs>
        <w:spacing w:line="360" w:lineRule="auto"/>
        <w:jc w:val="left"/>
        <w:textAlignment w:val="center"/>
        <w:rPr>
          <w:b/>
        </w:rPr>
      </w:pPr>
      <w:r>
        <w:rPr>
          <w:b/>
        </w:rPr>
        <w:t>A</w:t>
      </w:r>
      <w:r>
        <w:rPr>
          <w:b/>
        </w:rPr>
        <w:t>．压强减小，压力不变</w:t>
      </w:r>
      <w:r>
        <w:rPr>
          <w:b/>
        </w:rPr>
        <w:tab/>
        <w:t>B</w:t>
      </w:r>
      <w:r>
        <w:rPr>
          <w:b/>
        </w:rPr>
        <w:t>．压强不变，压力增大</w:t>
      </w:r>
    </w:p>
    <w:p w:rsidR="003E4170" w:rsidRDefault="003E4170" w:rsidP="003E4170">
      <w:pPr>
        <w:tabs>
          <w:tab w:val="left" w:pos="4153"/>
        </w:tabs>
        <w:spacing w:line="360" w:lineRule="auto"/>
        <w:jc w:val="left"/>
        <w:textAlignment w:val="center"/>
        <w:rPr>
          <w:b/>
        </w:rPr>
      </w:pPr>
      <w:r>
        <w:rPr>
          <w:b/>
        </w:rPr>
        <w:t>C</w:t>
      </w:r>
      <w:r>
        <w:rPr>
          <w:b/>
        </w:rPr>
        <w:t>．压强减小，压力减小</w:t>
      </w:r>
      <w:r>
        <w:rPr>
          <w:b/>
        </w:rPr>
        <w:tab/>
        <w:t>D</w:t>
      </w:r>
      <w:r>
        <w:rPr>
          <w:b/>
        </w:rPr>
        <w:t>．压强不变，压力减小</w:t>
      </w:r>
    </w:p>
    <w:p w:rsidR="003E4170" w:rsidRDefault="003E4170" w:rsidP="003E4170">
      <w:pPr>
        <w:spacing w:before="45" w:line="360" w:lineRule="auto"/>
        <w:jc w:val="left"/>
        <w:textAlignment w:val="center"/>
        <w:rPr>
          <w:b/>
        </w:rPr>
      </w:pPr>
      <w:r>
        <w:rPr>
          <w:b/>
        </w:rPr>
        <w:t>9</w:t>
      </w:r>
      <w:r>
        <w:rPr>
          <w:b/>
        </w:rPr>
        <w:t>．关于能量的大小，下列说法中错误的是</w:t>
      </w:r>
    </w:p>
    <w:p w:rsidR="003E4170" w:rsidRDefault="003E4170" w:rsidP="003E4170">
      <w:pPr>
        <w:tabs>
          <w:tab w:val="left" w:pos="4153"/>
        </w:tabs>
        <w:spacing w:line="360" w:lineRule="auto"/>
        <w:jc w:val="left"/>
        <w:textAlignment w:val="center"/>
        <w:rPr>
          <w:b/>
        </w:rPr>
      </w:pPr>
      <w:r>
        <w:rPr>
          <w:b/>
        </w:rPr>
        <w:t>A</w:t>
      </w:r>
      <w:r>
        <w:rPr>
          <w:b/>
        </w:rPr>
        <w:t>．运动速度越大的物体，动能也越大</w:t>
      </w:r>
      <w:r>
        <w:rPr>
          <w:b/>
        </w:rPr>
        <w:tab/>
        <w:t>B</w:t>
      </w:r>
      <w:r>
        <w:rPr>
          <w:b/>
        </w:rPr>
        <w:t>．质量大的物体，动能不一定大</w:t>
      </w:r>
    </w:p>
    <w:p w:rsidR="003E4170" w:rsidRDefault="003E4170" w:rsidP="003E4170">
      <w:pPr>
        <w:tabs>
          <w:tab w:val="left" w:pos="4153"/>
        </w:tabs>
        <w:spacing w:line="360" w:lineRule="auto"/>
        <w:jc w:val="left"/>
        <w:textAlignment w:val="center"/>
        <w:rPr>
          <w:b/>
        </w:rPr>
      </w:pPr>
      <w:r>
        <w:rPr>
          <w:b/>
        </w:rPr>
        <w:t>C</w:t>
      </w:r>
      <w:r>
        <w:rPr>
          <w:b/>
        </w:rPr>
        <w:t>．质量大的物体，其重力势能不一定大</w:t>
      </w:r>
      <w:r>
        <w:rPr>
          <w:b/>
        </w:rPr>
        <w:tab/>
        <w:t>D</w:t>
      </w:r>
      <w:r>
        <w:rPr>
          <w:b/>
        </w:rPr>
        <w:t>．质量越大的物体，被举得越高，其重力势能就越大</w:t>
      </w:r>
    </w:p>
    <w:p w:rsidR="003E4170" w:rsidRDefault="003E4170" w:rsidP="003E4170">
      <w:pPr>
        <w:spacing w:line="360" w:lineRule="auto"/>
        <w:jc w:val="left"/>
        <w:textAlignment w:val="center"/>
        <w:rPr>
          <w:rFonts w:ascii="宋体" w:hAnsi="宋体" w:cs="宋体"/>
          <w:b/>
        </w:rPr>
      </w:pPr>
      <w:r>
        <w:rPr>
          <w:b/>
        </w:rPr>
        <w:t>10</w:t>
      </w:r>
      <w:r>
        <w:rPr>
          <w:b/>
        </w:rPr>
        <w:t>．</w:t>
      </w:r>
      <w:r>
        <w:rPr>
          <w:rFonts w:ascii="宋体" w:hAnsi="宋体" w:cs="宋体"/>
          <w:b/>
        </w:rPr>
        <w:t>如图，小华斜拉着行李箱匀速行走在水平路面上，下列说法正确的是</w:t>
      </w:r>
    </w:p>
    <w:p w:rsidR="003E4170" w:rsidRDefault="003E4170" w:rsidP="003E4170">
      <w:pPr>
        <w:spacing w:line="360" w:lineRule="auto"/>
        <w:jc w:val="left"/>
        <w:textAlignment w:val="center"/>
        <w:rPr>
          <w:b/>
        </w:rPr>
      </w:pPr>
      <w:r>
        <w:rPr>
          <w:b/>
          <w:noProof/>
        </w:rPr>
        <w:drawing>
          <wp:inline distT="0" distB="0" distL="114300" distR="114300" wp14:anchorId="3EB9830B" wp14:editId="6DE50201">
            <wp:extent cx="1038225" cy="819150"/>
            <wp:effectExtent l="0" t="0" r="9525"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30601" name="图片 100003" descr="figure"/>
                    <pic:cNvPicPr>
                      <a:picLocks noChangeAspect="1"/>
                    </pic:cNvPicPr>
                  </pic:nvPicPr>
                  <pic:blipFill>
                    <a:blip r:embed="rId15"/>
                    <a:stretch>
                      <a:fillRect/>
                    </a:stretch>
                  </pic:blipFill>
                  <pic:spPr>
                    <a:xfrm>
                      <a:off x="0" y="0"/>
                      <a:ext cx="1038225" cy="819150"/>
                    </a:xfrm>
                    <a:prstGeom prst="rect">
                      <a:avLst/>
                    </a:prstGeom>
                  </pic:spPr>
                </pic:pic>
              </a:graphicData>
            </a:graphic>
          </wp:inline>
        </w:drawing>
      </w:r>
    </w:p>
    <w:p w:rsidR="003E4170" w:rsidRDefault="003E4170" w:rsidP="003E4170">
      <w:pPr>
        <w:spacing w:line="360" w:lineRule="auto"/>
        <w:jc w:val="left"/>
        <w:textAlignment w:val="center"/>
        <w:rPr>
          <w:rFonts w:ascii="宋体" w:hAnsi="宋体" w:cs="宋体"/>
          <w:b/>
        </w:rPr>
      </w:pPr>
      <w:r>
        <w:rPr>
          <w:b/>
        </w:rPr>
        <w:t>A</w:t>
      </w:r>
      <w:r>
        <w:rPr>
          <w:b/>
        </w:rPr>
        <w:t>．</w:t>
      </w:r>
      <w:r>
        <w:rPr>
          <w:rFonts w:ascii="宋体" w:hAnsi="宋体" w:cs="宋体"/>
          <w:b/>
        </w:rPr>
        <w:t>小华先对行李箱有力的作用，行李箱后对小华有力的作用</w:t>
      </w:r>
    </w:p>
    <w:p w:rsidR="003E4170" w:rsidRDefault="003E4170" w:rsidP="003E4170">
      <w:pPr>
        <w:spacing w:line="360" w:lineRule="auto"/>
        <w:jc w:val="left"/>
        <w:textAlignment w:val="center"/>
        <w:rPr>
          <w:rFonts w:ascii="宋体" w:hAnsi="宋体" w:cs="宋体"/>
          <w:b/>
        </w:rPr>
      </w:pPr>
      <w:r>
        <w:rPr>
          <w:b/>
        </w:rPr>
        <w:t>B</w:t>
      </w:r>
      <w:r>
        <w:rPr>
          <w:b/>
        </w:rPr>
        <w:t>．</w:t>
      </w:r>
      <w:r>
        <w:rPr>
          <w:rFonts w:ascii="宋体" w:hAnsi="宋体" w:cs="宋体"/>
          <w:b/>
        </w:rPr>
        <w:t>小华拉着行李箱运动的过程中，行李箱的机械能不变</w:t>
      </w:r>
    </w:p>
    <w:p w:rsidR="003E4170" w:rsidRDefault="003E4170" w:rsidP="003E4170">
      <w:pPr>
        <w:spacing w:line="360" w:lineRule="auto"/>
        <w:jc w:val="left"/>
        <w:textAlignment w:val="center"/>
        <w:rPr>
          <w:rFonts w:ascii="宋体" w:hAnsi="宋体" w:cs="宋体"/>
          <w:b/>
        </w:rPr>
      </w:pPr>
      <w:r>
        <w:rPr>
          <w:b/>
        </w:rPr>
        <w:t>C</w:t>
      </w:r>
      <w:r>
        <w:rPr>
          <w:b/>
        </w:rPr>
        <w:t>．</w:t>
      </w:r>
      <w:r>
        <w:rPr>
          <w:rFonts w:ascii="宋体" w:hAnsi="宋体" w:cs="宋体"/>
          <w:b/>
        </w:rPr>
        <w:t>小华对行李箱的拉力与地面对行李箱的摩擦力是一对平衡力</w:t>
      </w:r>
    </w:p>
    <w:p w:rsidR="003E4170" w:rsidRDefault="003E4170" w:rsidP="003E4170">
      <w:pPr>
        <w:spacing w:line="360" w:lineRule="auto"/>
        <w:jc w:val="left"/>
        <w:textAlignment w:val="center"/>
        <w:rPr>
          <w:rFonts w:ascii="宋体" w:hAnsi="宋体" w:cs="宋体"/>
          <w:b/>
        </w:rPr>
      </w:pPr>
      <w:r>
        <w:rPr>
          <w:b/>
        </w:rPr>
        <w:t>D</w:t>
      </w:r>
      <w:r>
        <w:rPr>
          <w:b/>
        </w:rPr>
        <w:t>．</w:t>
      </w:r>
      <w:r>
        <w:rPr>
          <w:rFonts w:ascii="宋体" w:hAnsi="宋体" w:cs="宋体"/>
          <w:b/>
        </w:rPr>
        <w:t>不拉行李箱，行李箱会停下来，说明力是维持物体运动的原因</w:t>
      </w:r>
    </w:p>
    <w:p w:rsidR="003E4170" w:rsidRDefault="003E4170" w:rsidP="003E4170">
      <w:pPr>
        <w:spacing w:line="360" w:lineRule="auto"/>
        <w:jc w:val="left"/>
        <w:textAlignment w:val="center"/>
        <w:rPr>
          <w:rFonts w:ascii="宋体" w:hAnsi="宋体" w:cs="宋体"/>
          <w:b/>
        </w:rPr>
      </w:pPr>
      <w:r>
        <w:rPr>
          <w:b/>
        </w:rPr>
        <w:t>11</w:t>
      </w:r>
      <w:r>
        <w:rPr>
          <w:b/>
        </w:rPr>
        <w:t>．</w:t>
      </w:r>
      <w:r>
        <w:rPr>
          <w:rFonts w:ascii="宋体" w:hAnsi="宋体" w:cs="宋体"/>
          <w:b/>
        </w:rPr>
        <w:t>如图所示，放在水平桌面上的三个完全相同的容器内，装有适量的水，将</w:t>
      </w:r>
      <w:r>
        <w:rPr>
          <w:rFonts w:eastAsia="Times New Roman"/>
          <w:b/>
        </w:rPr>
        <w:t>A、B、C</w:t>
      </w:r>
      <w:r>
        <w:rPr>
          <w:rFonts w:ascii="宋体" w:hAnsi="宋体" w:cs="宋体"/>
          <w:b/>
        </w:rPr>
        <w:t>三个体积相同的正方体分别放入容器内，待正方体静止后，三个容器内水面高度相同．下列说法正确的是（　　）</w:t>
      </w:r>
    </w:p>
    <w:p w:rsidR="003E4170" w:rsidRDefault="003E4170" w:rsidP="003E4170">
      <w:pPr>
        <w:spacing w:line="360" w:lineRule="auto"/>
        <w:jc w:val="left"/>
        <w:textAlignment w:val="center"/>
        <w:rPr>
          <w:b/>
        </w:rPr>
      </w:pPr>
      <w:r>
        <w:rPr>
          <w:b/>
          <w:noProof/>
        </w:rPr>
        <w:lastRenderedPageBreak/>
        <w:drawing>
          <wp:inline distT="0" distB="0" distL="114300" distR="114300" wp14:anchorId="058AC55F" wp14:editId="37C27B4B">
            <wp:extent cx="2171700" cy="847725"/>
            <wp:effectExtent l="0" t="0" r="0" b="9525"/>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53508" name="图片 100013" descr="figure"/>
                    <pic:cNvPicPr>
                      <a:picLocks noChangeAspect="1"/>
                    </pic:cNvPicPr>
                  </pic:nvPicPr>
                  <pic:blipFill>
                    <a:blip r:embed="rId16"/>
                    <a:stretch>
                      <a:fillRect/>
                    </a:stretch>
                  </pic:blipFill>
                  <pic:spPr>
                    <a:xfrm>
                      <a:off x="0" y="0"/>
                      <a:ext cx="2171700" cy="847725"/>
                    </a:xfrm>
                    <a:prstGeom prst="rect">
                      <a:avLst/>
                    </a:prstGeom>
                  </pic:spPr>
                </pic:pic>
              </a:graphicData>
            </a:graphic>
          </wp:inline>
        </w:drawing>
      </w:r>
    </w:p>
    <w:p w:rsidR="003E4170" w:rsidRDefault="003E4170" w:rsidP="003E4170">
      <w:pPr>
        <w:spacing w:line="360" w:lineRule="auto"/>
        <w:jc w:val="left"/>
        <w:textAlignment w:val="center"/>
        <w:rPr>
          <w:rFonts w:eastAsia="Times New Roman"/>
          <w:b/>
        </w:rPr>
      </w:pPr>
      <w:r>
        <w:rPr>
          <w:b/>
        </w:rPr>
        <w:t>A</w:t>
      </w:r>
      <w:r>
        <w:rPr>
          <w:b/>
        </w:rPr>
        <w:t>．</w:t>
      </w:r>
      <w:r>
        <w:rPr>
          <w:rFonts w:ascii="宋体" w:hAnsi="宋体" w:cs="宋体"/>
          <w:b/>
        </w:rPr>
        <w:t>物体受到的浮力大小关系为</w:t>
      </w:r>
      <w:r>
        <w:rPr>
          <w:rFonts w:eastAsia="Times New Roman"/>
          <w:b/>
        </w:rPr>
        <w:t>F</w:t>
      </w:r>
      <w:r>
        <w:rPr>
          <w:rFonts w:eastAsia="Times New Roman"/>
          <w:b/>
          <w:vertAlign w:val="subscript"/>
        </w:rPr>
        <w:t>A</w:t>
      </w:r>
      <w:r>
        <w:rPr>
          <w:rFonts w:eastAsia="Times New Roman"/>
          <w:b/>
        </w:rPr>
        <w:t>＞F</w:t>
      </w:r>
      <w:r>
        <w:rPr>
          <w:rFonts w:eastAsia="Times New Roman"/>
          <w:b/>
          <w:vertAlign w:val="subscript"/>
        </w:rPr>
        <w:t>B</w:t>
      </w:r>
      <w:r>
        <w:rPr>
          <w:rFonts w:eastAsia="Times New Roman"/>
          <w:b/>
        </w:rPr>
        <w:t>＞F</w:t>
      </w:r>
      <w:r>
        <w:rPr>
          <w:rFonts w:eastAsia="Times New Roman"/>
          <w:b/>
          <w:vertAlign w:val="subscript"/>
        </w:rPr>
        <w:t>C</w:t>
      </w:r>
    </w:p>
    <w:p w:rsidR="003E4170" w:rsidRDefault="003E4170" w:rsidP="003E4170">
      <w:pPr>
        <w:spacing w:line="360" w:lineRule="auto"/>
        <w:jc w:val="left"/>
        <w:textAlignment w:val="center"/>
        <w:rPr>
          <w:rFonts w:eastAsia="Times New Roman"/>
          <w:b/>
        </w:rPr>
      </w:pPr>
      <w:r>
        <w:rPr>
          <w:b/>
        </w:rPr>
        <w:t>B</w:t>
      </w:r>
      <w:r>
        <w:rPr>
          <w:b/>
        </w:rPr>
        <w:t>．</w:t>
      </w:r>
      <w:r>
        <w:rPr>
          <w:rFonts w:ascii="宋体" w:hAnsi="宋体" w:cs="宋体"/>
          <w:b/>
        </w:rPr>
        <w:t>三个物体的密度大小关系是</w:t>
      </w:r>
      <w:proofErr w:type="spellStart"/>
      <w:r>
        <w:rPr>
          <w:rFonts w:eastAsia="Times New Roman"/>
          <w:b/>
        </w:rPr>
        <w:t>ρ</w:t>
      </w:r>
      <w:r>
        <w:rPr>
          <w:rFonts w:eastAsia="Times New Roman"/>
          <w:b/>
          <w:vertAlign w:val="subscript"/>
        </w:rPr>
        <w:t>A</w:t>
      </w:r>
      <w:r>
        <w:rPr>
          <w:rFonts w:eastAsia="Times New Roman"/>
          <w:b/>
        </w:rPr>
        <w:t>＞ρ</w:t>
      </w:r>
      <w:r>
        <w:rPr>
          <w:rFonts w:eastAsia="Times New Roman"/>
          <w:b/>
          <w:vertAlign w:val="subscript"/>
        </w:rPr>
        <w:t>B</w:t>
      </w:r>
      <w:r>
        <w:rPr>
          <w:rFonts w:eastAsia="Times New Roman"/>
          <w:b/>
        </w:rPr>
        <w:t>＞ρ</w:t>
      </w:r>
      <w:r>
        <w:rPr>
          <w:rFonts w:eastAsia="Times New Roman"/>
          <w:b/>
          <w:vertAlign w:val="subscript"/>
        </w:rPr>
        <w:t>C</w:t>
      </w:r>
      <w:proofErr w:type="spellEnd"/>
    </w:p>
    <w:p w:rsidR="003E4170" w:rsidRDefault="003E4170" w:rsidP="003E4170">
      <w:pPr>
        <w:spacing w:line="360" w:lineRule="auto"/>
        <w:jc w:val="left"/>
        <w:textAlignment w:val="center"/>
        <w:rPr>
          <w:rFonts w:ascii="宋体" w:hAnsi="宋体" w:cs="宋体"/>
          <w:b/>
        </w:rPr>
      </w:pPr>
      <w:r>
        <w:rPr>
          <w:b/>
        </w:rPr>
        <w:t>C</w:t>
      </w:r>
      <w:r>
        <w:rPr>
          <w:b/>
        </w:rPr>
        <w:t>．</w:t>
      </w:r>
      <w:r>
        <w:rPr>
          <w:rFonts w:ascii="宋体" w:hAnsi="宋体" w:cs="宋体"/>
          <w:b/>
        </w:rPr>
        <w:t>容器对桌面的压力大小关系为</w:t>
      </w:r>
      <w:r>
        <w:rPr>
          <w:rFonts w:eastAsia="Times New Roman"/>
          <w:b/>
        </w:rPr>
        <w:t>F</w:t>
      </w:r>
      <w:r>
        <w:rPr>
          <w:rFonts w:ascii="宋体" w:hAnsi="宋体" w:cs="宋体"/>
          <w:b/>
          <w:vertAlign w:val="subscript"/>
        </w:rPr>
        <w:t>甲</w:t>
      </w:r>
      <w:r>
        <w:rPr>
          <w:rFonts w:eastAsia="Times New Roman"/>
          <w:b/>
        </w:rPr>
        <w:t>=F</w:t>
      </w:r>
      <w:r>
        <w:rPr>
          <w:rFonts w:ascii="宋体" w:hAnsi="宋体" w:cs="宋体"/>
          <w:b/>
          <w:vertAlign w:val="subscript"/>
        </w:rPr>
        <w:t>乙</w:t>
      </w:r>
      <w:r>
        <w:rPr>
          <w:rFonts w:eastAsia="Times New Roman"/>
          <w:b/>
        </w:rPr>
        <w:t>=F</w:t>
      </w:r>
      <w:r>
        <w:rPr>
          <w:rFonts w:ascii="宋体" w:hAnsi="宋体" w:cs="宋体"/>
          <w:b/>
          <w:vertAlign w:val="subscript"/>
        </w:rPr>
        <w:t>丙</w:t>
      </w:r>
    </w:p>
    <w:p w:rsidR="003E4170" w:rsidRDefault="003E4170" w:rsidP="003E4170">
      <w:pPr>
        <w:spacing w:line="360" w:lineRule="auto"/>
        <w:jc w:val="left"/>
        <w:textAlignment w:val="center"/>
        <w:rPr>
          <w:b/>
        </w:rPr>
      </w:pPr>
      <w:r>
        <w:rPr>
          <w:b/>
        </w:rPr>
        <w:t>D</w:t>
      </w:r>
      <w:r>
        <w:rPr>
          <w:b/>
        </w:rPr>
        <w:t>．</w:t>
      </w:r>
      <w:r>
        <w:rPr>
          <w:rFonts w:ascii="宋体" w:hAnsi="宋体" w:cs="宋体"/>
          <w:b/>
        </w:rPr>
        <w:t>容器底部受到水的压强大小关系为</w:t>
      </w:r>
      <w:r>
        <w:rPr>
          <w:rFonts w:eastAsia="Times New Roman"/>
          <w:b/>
        </w:rPr>
        <w:t>P</w:t>
      </w:r>
      <w:r>
        <w:rPr>
          <w:rFonts w:ascii="宋体" w:hAnsi="宋体" w:cs="宋体"/>
          <w:b/>
          <w:vertAlign w:val="subscript"/>
        </w:rPr>
        <w:t>甲</w:t>
      </w:r>
      <w:r>
        <w:rPr>
          <w:rFonts w:eastAsia="Times New Roman"/>
          <w:b/>
        </w:rPr>
        <w:t>＞P</w:t>
      </w:r>
      <w:r>
        <w:rPr>
          <w:rFonts w:ascii="宋体" w:hAnsi="宋体" w:cs="宋体"/>
          <w:b/>
          <w:vertAlign w:val="subscript"/>
        </w:rPr>
        <w:t>乙</w:t>
      </w:r>
      <w:r>
        <w:rPr>
          <w:rFonts w:eastAsia="Times New Roman"/>
          <w:b/>
        </w:rPr>
        <w:t>＞P</w:t>
      </w:r>
      <w:r>
        <w:rPr>
          <w:rFonts w:ascii="宋体" w:hAnsi="宋体" w:cs="宋体"/>
          <w:b/>
          <w:vertAlign w:val="subscript"/>
        </w:rPr>
        <w:t>丙</w:t>
      </w:r>
    </w:p>
    <w:p w:rsidR="003E4170" w:rsidRDefault="003E4170" w:rsidP="003E4170">
      <w:pPr>
        <w:rPr>
          <w:b/>
        </w:rPr>
      </w:pPr>
      <w:r>
        <w:rPr>
          <w:rFonts w:hint="eastAsia"/>
          <w:b/>
        </w:rPr>
        <w:t>二、双向选择题</w:t>
      </w:r>
    </w:p>
    <w:p w:rsidR="003E4170" w:rsidRDefault="003E4170" w:rsidP="003E4170">
      <w:pPr>
        <w:spacing w:line="360" w:lineRule="auto"/>
        <w:jc w:val="left"/>
        <w:textAlignment w:val="center"/>
        <w:rPr>
          <w:b/>
        </w:rPr>
      </w:pPr>
      <w:r>
        <w:rPr>
          <w:b/>
        </w:rPr>
        <w:t>12</w:t>
      </w:r>
      <w:r>
        <w:rPr>
          <w:b/>
        </w:rPr>
        <w:t>．如图所示，质量和底面积都相同的两个容器，分别装有质量和深度均相等的甲乙两种不同液体，下列说法正确的是（　　）</w:t>
      </w:r>
    </w:p>
    <w:p w:rsidR="003E4170" w:rsidRDefault="003E4170" w:rsidP="003E4170">
      <w:pPr>
        <w:spacing w:line="360" w:lineRule="auto"/>
        <w:jc w:val="left"/>
        <w:textAlignment w:val="center"/>
        <w:rPr>
          <w:b/>
        </w:rPr>
      </w:pPr>
      <w:r>
        <w:rPr>
          <w:b/>
          <w:noProof/>
        </w:rPr>
        <w:drawing>
          <wp:inline distT="0" distB="0" distL="114300" distR="114300" wp14:anchorId="3B00C569" wp14:editId="27A22CD4">
            <wp:extent cx="1419225" cy="781050"/>
            <wp:effectExtent l="0" t="0" r="9525"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19085" name="图片 100014" descr="figure"/>
                    <pic:cNvPicPr>
                      <a:picLocks noChangeAspect="1"/>
                    </pic:cNvPicPr>
                  </pic:nvPicPr>
                  <pic:blipFill>
                    <a:blip r:embed="rId17"/>
                    <a:stretch>
                      <a:fillRect/>
                    </a:stretch>
                  </pic:blipFill>
                  <pic:spPr>
                    <a:xfrm>
                      <a:off x="0" y="0"/>
                      <a:ext cx="1419225" cy="781050"/>
                    </a:xfrm>
                    <a:prstGeom prst="rect">
                      <a:avLst/>
                    </a:prstGeom>
                  </pic:spPr>
                </pic:pic>
              </a:graphicData>
            </a:graphic>
          </wp:inline>
        </w:drawing>
      </w:r>
    </w:p>
    <w:p w:rsidR="003E4170" w:rsidRDefault="003E4170" w:rsidP="003E4170">
      <w:pPr>
        <w:spacing w:line="360" w:lineRule="auto"/>
        <w:jc w:val="left"/>
        <w:textAlignment w:val="center"/>
        <w:rPr>
          <w:b/>
        </w:rPr>
      </w:pPr>
      <w:r>
        <w:rPr>
          <w:b/>
        </w:rPr>
        <w:t>A</w:t>
      </w:r>
      <w:r>
        <w:rPr>
          <w:b/>
        </w:rPr>
        <w:t>．甲液体的密度</w:t>
      </w:r>
      <w:r>
        <w:rPr>
          <w:rFonts w:hint="eastAsia"/>
          <w:b/>
        </w:rPr>
        <w:t>小</w:t>
      </w:r>
      <w:r>
        <w:rPr>
          <w:b/>
        </w:rPr>
        <w:t>于乙液体的密度</w:t>
      </w:r>
    </w:p>
    <w:p w:rsidR="003E4170" w:rsidRDefault="003E4170" w:rsidP="003E4170">
      <w:pPr>
        <w:spacing w:line="360" w:lineRule="auto"/>
        <w:jc w:val="left"/>
        <w:textAlignment w:val="center"/>
        <w:rPr>
          <w:b/>
        </w:rPr>
      </w:pPr>
      <w:r>
        <w:rPr>
          <w:b/>
        </w:rPr>
        <w:t>B</w:t>
      </w:r>
      <w:r>
        <w:rPr>
          <w:b/>
        </w:rPr>
        <w:t>．两容器底部所受液体的压强大小相等</w:t>
      </w:r>
    </w:p>
    <w:p w:rsidR="003E4170" w:rsidRDefault="003E4170" w:rsidP="003E4170">
      <w:pPr>
        <w:spacing w:line="360" w:lineRule="auto"/>
        <w:jc w:val="left"/>
        <w:textAlignment w:val="center"/>
        <w:rPr>
          <w:b/>
        </w:rPr>
      </w:pPr>
      <w:r>
        <w:rPr>
          <w:b/>
        </w:rPr>
        <w:t>C</w:t>
      </w:r>
      <w:r>
        <w:rPr>
          <w:b/>
        </w:rPr>
        <w:t>．两容器对桌面的压强大小相等</w:t>
      </w:r>
    </w:p>
    <w:p w:rsidR="003E4170" w:rsidRDefault="003E4170" w:rsidP="003E4170">
      <w:pPr>
        <w:spacing w:line="360" w:lineRule="auto"/>
        <w:jc w:val="left"/>
        <w:textAlignment w:val="center"/>
        <w:rPr>
          <w:b/>
        </w:rPr>
      </w:pPr>
      <w:r>
        <w:rPr>
          <w:b/>
        </w:rPr>
        <w:t>D</w:t>
      </w:r>
      <w:r>
        <w:rPr>
          <w:b/>
        </w:rPr>
        <w:t>．甲器底部所受液体的压力大</w:t>
      </w:r>
    </w:p>
    <w:p w:rsidR="003E4170" w:rsidRDefault="003E4170" w:rsidP="003E4170">
      <w:pPr>
        <w:spacing w:line="360" w:lineRule="auto"/>
        <w:jc w:val="left"/>
        <w:textAlignment w:val="center"/>
        <w:rPr>
          <w:rFonts w:ascii="宋体" w:hAnsi="宋体" w:cs="宋体"/>
          <w:b/>
        </w:rPr>
      </w:pPr>
      <w:r>
        <w:rPr>
          <w:b/>
        </w:rPr>
        <w:t>13</w:t>
      </w:r>
      <w:r>
        <w:rPr>
          <w:b/>
        </w:rPr>
        <w:t>．</w:t>
      </w:r>
      <w:r>
        <w:rPr>
          <w:rFonts w:ascii="宋体" w:hAnsi="宋体" w:cs="宋体"/>
          <w:b/>
        </w:rPr>
        <w:t>水平桌面上有两个完全相同的杯子，分别盛有甲、乙两种不同的液体，将两个完全相同的小球放入杯子中，小球静止后的状态如图所示，此时两种液体的液面相平，下列说法正确的是（　　）</w:t>
      </w:r>
    </w:p>
    <w:p w:rsidR="003E4170" w:rsidRDefault="003E4170" w:rsidP="003E4170">
      <w:pPr>
        <w:spacing w:line="360" w:lineRule="auto"/>
        <w:jc w:val="left"/>
        <w:textAlignment w:val="center"/>
        <w:rPr>
          <w:b/>
        </w:rPr>
      </w:pPr>
      <w:r>
        <w:rPr>
          <w:b/>
          <w:noProof/>
        </w:rPr>
        <w:drawing>
          <wp:inline distT="0" distB="0" distL="114300" distR="114300" wp14:anchorId="139E9922" wp14:editId="46657834">
            <wp:extent cx="1428750" cy="1057275"/>
            <wp:effectExtent l="0" t="0" r="0" b="9525"/>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15480" name="图片 100021" descr="figure"/>
                    <pic:cNvPicPr>
                      <a:picLocks noChangeAspect="1"/>
                    </pic:cNvPicPr>
                  </pic:nvPicPr>
                  <pic:blipFill>
                    <a:blip r:embed="rId18"/>
                    <a:stretch>
                      <a:fillRect/>
                    </a:stretch>
                  </pic:blipFill>
                  <pic:spPr>
                    <a:xfrm>
                      <a:off x="0" y="0"/>
                      <a:ext cx="1428750" cy="1057275"/>
                    </a:xfrm>
                    <a:prstGeom prst="rect">
                      <a:avLst/>
                    </a:prstGeom>
                  </pic:spPr>
                </pic:pic>
              </a:graphicData>
            </a:graphic>
          </wp:inline>
        </w:drawing>
      </w:r>
    </w:p>
    <w:p w:rsidR="003E4170" w:rsidRDefault="003E4170" w:rsidP="003E4170">
      <w:pPr>
        <w:spacing w:line="360" w:lineRule="auto"/>
        <w:jc w:val="left"/>
        <w:textAlignment w:val="center"/>
        <w:rPr>
          <w:rFonts w:ascii="宋体" w:hAnsi="宋体" w:cs="宋体"/>
          <w:b/>
        </w:rPr>
      </w:pPr>
      <w:r>
        <w:rPr>
          <w:b/>
        </w:rPr>
        <w:t>A</w:t>
      </w:r>
      <w:r>
        <w:rPr>
          <w:b/>
        </w:rPr>
        <w:t>．</w:t>
      </w:r>
      <w:r>
        <w:rPr>
          <w:rFonts w:ascii="宋体" w:hAnsi="宋体" w:cs="宋体"/>
          <w:b/>
        </w:rPr>
        <w:t>两种液体的密度关系为</w:t>
      </w:r>
      <w:r>
        <w:rPr>
          <w:rFonts w:eastAsia="Times New Roman"/>
          <w:b/>
          <w:i/>
        </w:rPr>
        <w:t>ρ</w:t>
      </w:r>
      <w:r>
        <w:rPr>
          <w:rFonts w:ascii="宋体" w:hAnsi="宋体" w:cs="宋体"/>
          <w:b/>
          <w:vertAlign w:val="subscript"/>
        </w:rPr>
        <w:t>甲</w:t>
      </w:r>
      <w:r>
        <w:rPr>
          <w:rFonts w:ascii="宋体" w:hAnsi="宋体" w:cs="宋体"/>
          <w:b/>
        </w:rPr>
        <w:t>＜</w:t>
      </w:r>
      <w:r>
        <w:rPr>
          <w:rFonts w:eastAsia="Times New Roman"/>
          <w:b/>
          <w:i/>
        </w:rPr>
        <w:t>ρ</w:t>
      </w:r>
      <w:r>
        <w:rPr>
          <w:rFonts w:ascii="宋体" w:hAnsi="宋体" w:cs="宋体"/>
          <w:b/>
          <w:vertAlign w:val="subscript"/>
        </w:rPr>
        <w:t>乙</w:t>
      </w:r>
    </w:p>
    <w:p w:rsidR="003E4170" w:rsidRDefault="003E4170" w:rsidP="003E4170">
      <w:pPr>
        <w:spacing w:line="360" w:lineRule="auto"/>
        <w:jc w:val="left"/>
        <w:textAlignment w:val="center"/>
        <w:rPr>
          <w:rFonts w:ascii="宋体" w:hAnsi="宋体" w:cs="宋体"/>
          <w:b/>
        </w:rPr>
      </w:pPr>
      <w:r>
        <w:rPr>
          <w:b/>
        </w:rPr>
        <w:t>B</w:t>
      </w:r>
      <w:r>
        <w:rPr>
          <w:b/>
        </w:rPr>
        <w:t>．</w:t>
      </w:r>
      <w:r>
        <w:rPr>
          <w:rFonts w:ascii="宋体" w:hAnsi="宋体" w:cs="宋体"/>
          <w:b/>
        </w:rPr>
        <w:t>小球在两种液体中所受浮力关系为</w:t>
      </w:r>
      <w:r>
        <w:rPr>
          <w:rFonts w:eastAsia="Times New Roman"/>
          <w:b/>
          <w:i/>
        </w:rPr>
        <w:t>F</w:t>
      </w:r>
      <w:r>
        <w:rPr>
          <w:rFonts w:ascii="宋体" w:hAnsi="宋体" w:cs="宋体"/>
          <w:b/>
          <w:vertAlign w:val="subscript"/>
        </w:rPr>
        <w:t>浮甲</w:t>
      </w:r>
      <w:r>
        <w:rPr>
          <w:rFonts w:ascii="宋体" w:hAnsi="宋体" w:cs="宋体"/>
          <w:b/>
        </w:rPr>
        <w:t>＝</w:t>
      </w:r>
      <w:r>
        <w:rPr>
          <w:rFonts w:eastAsia="Times New Roman"/>
          <w:b/>
          <w:i/>
        </w:rPr>
        <w:t>F</w:t>
      </w:r>
      <w:r>
        <w:rPr>
          <w:rFonts w:ascii="宋体" w:hAnsi="宋体" w:cs="宋体"/>
          <w:b/>
          <w:vertAlign w:val="subscript"/>
        </w:rPr>
        <w:t>浮乙</w:t>
      </w:r>
    </w:p>
    <w:p w:rsidR="003E4170" w:rsidRDefault="003E4170" w:rsidP="003E4170">
      <w:pPr>
        <w:spacing w:line="360" w:lineRule="auto"/>
        <w:jc w:val="left"/>
        <w:textAlignment w:val="center"/>
        <w:rPr>
          <w:rFonts w:ascii="宋体" w:hAnsi="宋体" w:cs="宋体"/>
          <w:b/>
        </w:rPr>
      </w:pPr>
      <w:r>
        <w:rPr>
          <w:b/>
        </w:rPr>
        <w:lastRenderedPageBreak/>
        <w:t>C</w:t>
      </w:r>
      <w:r>
        <w:rPr>
          <w:b/>
        </w:rPr>
        <w:t>．</w:t>
      </w:r>
      <w:r>
        <w:rPr>
          <w:rFonts w:ascii="宋体" w:hAnsi="宋体" w:cs="宋体"/>
          <w:b/>
        </w:rPr>
        <w:t>液体对容器底的压强关系为</w:t>
      </w:r>
      <w:r>
        <w:rPr>
          <w:rFonts w:eastAsia="Times New Roman"/>
          <w:b/>
          <w:i/>
        </w:rPr>
        <w:t>p</w:t>
      </w:r>
      <w:r>
        <w:rPr>
          <w:rFonts w:ascii="宋体" w:hAnsi="宋体" w:cs="宋体"/>
          <w:b/>
          <w:vertAlign w:val="subscript"/>
        </w:rPr>
        <w:t>甲</w:t>
      </w:r>
      <w:r>
        <w:rPr>
          <w:rFonts w:ascii="宋体" w:hAnsi="宋体" w:cs="宋体"/>
          <w:b/>
        </w:rPr>
        <w:t>＞</w:t>
      </w:r>
      <w:r>
        <w:rPr>
          <w:rFonts w:eastAsia="Times New Roman"/>
          <w:b/>
          <w:i/>
        </w:rPr>
        <w:t>p</w:t>
      </w:r>
      <w:r>
        <w:rPr>
          <w:rFonts w:ascii="宋体" w:hAnsi="宋体" w:cs="宋体"/>
          <w:b/>
          <w:vertAlign w:val="subscript"/>
        </w:rPr>
        <w:t>乙</w:t>
      </w:r>
    </w:p>
    <w:p w:rsidR="003E4170" w:rsidRDefault="003E4170" w:rsidP="003E4170">
      <w:pPr>
        <w:spacing w:line="360" w:lineRule="auto"/>
        <w:jc w:val="left"/>
        <w:textAlignment w:val="center"/>
        <w:rPr>
          <w:rFonts w:eastAsia="Times New Roman"/>
          <w:b/>
        </w:rPr>
      </w:pPr>
      <w:r>
        <w:rPr>
          <w:b/>
        </w:rPr>
        <w:t>D</w:t>
      </w:r>
      <w:r>
        <w:rPr>
          <w:b/>
        </w:rPr>
        <w:t>．</w:t>
      </w:r>
      <w:r>
        <w:rPr>
          <w:rFonts w:ascii="宋体" w:hAnsi="宋体" w:cs="宋体"/>
          <w:b/>
        </w:rPr>
        <w:t>液体对容器底的压力关系为</w:t>
      </w:r>
      <w:r>
        <w:rPr>
          <w:rFonts w:eastAsia="Times New Roman"/>
          <w:b/>
          <w:i/>
        </w:rPr>
        <w:t>F</w:t>
      </w:r>
      <w:r>
        <w:rPr>
          <w:rFonts w:ascii="宋体" w:hAnsi="宋体" w:cs="宋体"/>
          <w:b/>
          <w:vertAlign w:val="subscript"/>
        </w:rPr>
        <w:t>甲</w:t>
      </w:r>
      <w:r>
        <w:rPr>
          <w:rFonts w:ascii="宋体" w:hAnsi="宋体" w:cs="宋体"/>
          <w:b/>
        </w:rPr>
        <w:t>＝</w:t>
      </w:r>
      <w:r>
        <w:rPr>
          <w:rFonts w:eastAsia="Times New Roman"/>
          <w:b/>
          <w:i/>
        </w:rPr>
        <w:t>F</w:t>
      </w:r>
      <w:r>
        <w:rPr>
          <w:rFonts w:ascii="宋体" w:hAnsi="宋体" w:cs="宋体"/>
          <w:b/>
          <w:vertAlign w:val="subscript"/>
        </w:rPr>
        <w:t>乙</w:t>
      </w:r>
    </w:p>
    <w:p w:rsidR="003E4170" w:rsidRDefault="003E4170" w:rsidP="003E4170">
      <w:pPr>
        <w:spacing w:line="360" w:lineRule="auto"/>
        <w:jc w:val="left"/>
        <w:textAlignment w:val="center"/>
        <w:rPr>
          <w:rFonts w:ascii="宋体" w:hAnsi="宋体" w:cs="宋体"/>
          <w:b/>
        </w:rPr>
      </w:pPr>
      <w:r>
        <w:rPr>
          <w:b/>
        </w:rPr>
        <w:t>14</w:t>
      </w:r>
      <w:r>
        <w:rPr>
          <w:b/>
        </w:rPr>
        <w:t>．</w:t>
      </w:r>
      <w:r>
        <w:rPr>
          <w:rFonts w:ascii="宋体" w:hAnsi="宋体" w:cs="宋体"/>
          <w:b/>
        </w:rPr>
        <w:t>如图</w:t>
      </w:r>
      <w:r>
        <w:rPr>
          <w:rFonts w:eastAsia="Times New Roman"/>
          <w:b/>
        </w:rPr>
        <w:t xml:space="preserve"> </w:t>
      </w:r>
      <w:r>
        <w:rPr>
          <w:rFonts w:ascii="宋体" w:hAnsi="宋体" w:cs="宋体"/>
          <w:b/>
        </w:rPr>
        <w:t>所示，斜面长</w:t>
      </w:r>
      <w:r>
        <w:rPr>
          <w:rFonts w:eastAsia="Times New Roman"/>
          <w:b/>
          <w:i/>
        </w:rPr>
        <w:t>s</w:t>
      </w:r>
      <w:r>
        <w:rPr>
          <w:rFonts w:ascii="宋体" w:hAnsi="宋体" w:cs="宋体"/>
          <w:b/>
        </w:rPr>
        <w:t>为</w:t>
      </w:r>
      <w:r>
        <w:rPr>
          <w:rFonts w:eastAsia="Times New Roman"/>
          <w:b/>
        </w:rPr>
        <w:t>1.2m</w:t>
      </w:r>
      <w:r>
        <w:rPr>
          <w:rFonts w:ascii="宋体" w:hAnsi="宋体" w:cs="宋体"/>
          <w:b/>
        </w:rPr>
        <w:t>、高</w:t>
      </w:r>
      <w:r>
        <w:rPr>
          <w:rFonts w:eastAsia="Times New Roman"/>
          <w:b/>
          <w:i/>
        </w:rPr>
        <w:t>h</w:t>
      </w:r>
      <w:r>
        <w:rPr>
          <w:rFonts w:ascii="宋体" w:hAnsi="宋体" w:cs="宋体"/>
          <w:b/>
        </w:rPr>
        <w:t>为</w:t>
      </w:r>
      <w:r>
        <w:rPr>
          <w:rFonts w:eastAsia="Times New Roman"/>
          <w:b/>
        </w:rPr>
        <w:t>0.3m</w:t>
      </w:r>
      <w:r>
        <w:rPr>
          <w:rFonts w:ascii="宋体" w:hAnsi="宋体" w:cs="宋体"/>
          <w:b/>
        </w:rPr>
        <w:t>，现将重为</w:t>
      </w:r>
      <w:r>
        <w:rPr>
          <w:rFonts w:eastAsia="Times New Roman"/>
          <w:b/>
        </w:rPr>
        <w:t>15N</w:t>
      </w:r>
      <w:r>
        <w:rPr>
          <w:rFonts w:ascii="宋体" w:hAnsi="宋体" w:cs="宋体"/>
          <w:b/>
        </w:rPr>
        <w:t>的物体沿斜面向上从底端匀速拉到顶端，若拉力</w:t>
      </w:r>
      <w:r>
        <w:rPr>
          <w:rFonts w:eastAsia="Times New Roman"/>
          <w:b/>
          <w:i/>
        </w:rPr>
        <w:t>F</w:t>
      </w:r>
      <w:r>
        <w:rPr>
          <w:rFonts w:ascii="宋体" w:hAnsi="宋体" w:cs="宋体"/>
          <w:b/>
        </w:rPr>
        <w:t>为</w:t>
      </w:r>
      <w:r>
        <w:rPr>
          <w:rFonts w:eastAsia="Times New Roman"/>
          <w:b/>
        </w:rPr>
        <w:t>5N</w:t>
      </w:r>
      <w:r>
        <w:rPr>
          <w:rFonts w:ascii="宋体" w:hAnsi="宋体" w:cs="宋体"/>
          <w:b/>
        </w:rPr>
        <w:t>，所用时间</w:t>
      </w:r>
      <w:r>
        <w:rPr>
          <w:rFonts w:eastAsia="Times New Roman"/>
          <w:b/>
          <w:i/>
        </w:rPr>
        <w:t>t</w:t>
      </w:r>
      <w:r>
        <w:rPr>
          <w:rFonts w:ascii="宋体" w:hAnsi="宋体" w:cs="宋体"/>
          <w:b/>
        </w:rPr>
        <w:t>为</w:t>
      </w:r>
      <w:r>
        <w:rPr>
          <w:rFonts w:eastAsia="Times New Roman"/>
          <w:b/>
        </w:rPr>
        <w:t>3s</w:t>
      </w:r>
      <w:r>
        <w:rPr>
          <w:rFonts w:ascii="宋体" w:hAnsi="宋体" w:cs="宋体"/>
          <w:b/>
        </w:rPr>
        <w:t>，则（　　）</w:t>
      </w:r>
    </w:p>
    <w:p w:rsidR="003E4170" w:rsidRDefault="003E4170" w:rsidP="003E4170">
      <w:pPr>
        <w:spacing w:line="360" w:lineRule="auto"/>
        <w:jc w:val="left"/>
        <w:textAlignment w:val="center"/>
        <w:rPr>
          <w:b/>
        </w:rPr>
      </w:pPr>
      <w:r>
        <w:rPr>
          <w:b/>
          <w:noProof/>
        </w:rPr>
        <w:drawing>
          <wp:inline distT="0" distB="0" distL="114300" distR="114300" wp14:anchorId="3DC14E57" wp14:editId="3BE72537">
            <wp:extent cx="2571750" cy="1009650"/>
            <wp:effectExtent l="0" t="0" r="0" b="0"/>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22564" name="图片 100019" descr="figure"/>
                    <pic:cNvPicPr>
                      <a:picLocks noChangeAspect="1"/>
                    </pic:cNvPicPr>
                  </pic:nvPicPr>
                  <pic:blipFill>
                    <a:blip r:embed="rId19"/>
                    <a:stretch>
                      <a:fillRect/>
                    </a:stretch>
                  </pic:blipFill>
                  <pic:spPr>
                    <a:xfrm>
                      <a:off x="0" y="0"/>
                      <a:ext cx="2571750" cy="1009650"/>
                    </a:xfrm>
                    <a:prstGeom prst="rect">
                      <a:avLst/>
                    </a:prstGeom>
                  </pic:spPr>
                </pic:pic>
              </a:graphicData>
            </a:graphic>
          </wp:inline>
        </w:drawing>
      </w:r>
    </w:p>
    <w:p w:rsidR="003E4170" w:rsidRDefault="003E4170" w:rsidP="003E4170">
      <w:pPr>
        <w:spacing w:line="360" w:lineRule="auto"/>
        <w:jc w:val="left"/>
        <w:textAlignment w:val="center"/>
        <w:rPr>
          <w:rFonts w:eastAsia="Times New Roman"/>
          <w:b/>
        </w:rPr>
      </w:pPr>
      <w:r>
        <w:rPr>
          <w:b/>
        </w:rPr>
        <w:t>A</w:t>
      </w:r>
      <w:r>
        <w:rPr>
          <w:b/>
        </w:rPr>
        <w:t>．</w:t>
      </w:r>
      <w:r>
        <w:rPr>
          <w:rFonts w:ascii="宋体" w:hAnsi="宋体" w:cs="宋体"/>
          <w:b/>
        </w:rPr>
        <w:t>拉力做的功为</w:t>
      </w:r>
      <w:r>
        <w:rPr>
          <w:rFonts w:eastAsia="Times New Roman"/>
          <w:b/>
        </w:rPr>
        <w:t>6J</w:t>
      </w:r>
    </w:p>
    <w:p w:rsidR="003E4170" w:rsidRDefault="003E4170" w:rsidP="003E4170">
      <w:pPr>
        <w:spacing w:line="360" w:lineRule="auto"/>
        <w:jc w:val="left"/>
        <w:textAlignment w:val="center"/>
        <w:rPr>
          <w:rFonts w:eastAsia="Times New Roman"/>
          <w:b/>
        </w:rPr>
      </w:pPr>
      <w:r>
        <w:rPr>
          <w:b/>
        </w:rPr>
        <w:t>B</w:t>
      </w:r>
      <w:r>
        <w:rPr>
          <w:b/>
        </w:rPr>
        <w:t>．</w:t>
      </w:r>
      <w:r>
        <w:rPr>
          <w:rFonts w:ascii="宋体" w:hAnsi="宋体" w:cs="宋体"/>
          <w:b/>
        </w:rPr>
        <w:t>拉力的功率为</w:t>
      </w:r>
      <w:r>
        <w:rPr>
          <w:rFonts w:eastAsia="Times New Roman"/>
          <w:b/>
        </w:rPr>
        <w:t>1.5W</w:t>
      </w:r>
    </w:p>
    <w:p w:rsidR="003E4170" w:rsidRDefault="003E4170" w:rsidP="003E4170">
      <w:pPr>
        <w:spacing w:line="360" w:lineRule="auto"/>
        <w:jc w:val="left"/>
        <w:textAlignment w:val="center"/>
        <w:rPr>
          <w:rFonts w:eastAsia="Times New Roman"/>
          <w:b/>
        </w:rPr>
      </w:pPr>
      <w:r>
        <w:rPr>
          <w:b/>
        </w:rPr>
        <w:t>C</w:t>
      </w:r>
      <w:r>
        <w:rPr>
          <w:b/>
        </w:rPr>
        <w:t>．</w:t>
      </w:r>
      <w:r>
        <w:rPr>
          <w:rFonts w:ascii="宋体" w:hAnsi="宋体" w:cs="宋体"/>
          <w:b/>
        </w:rPr>
        <w:t>斜面的机械效率为</w:t>
      </w:r>
      <w:r>
        <w:rPr>
          <w:rFonts w:eastAsia="Times New Roman"/>
          <w:b/>
        </w:rPr>
        <w:t>75%</w:t>
      </w:r>
    </w:p>
    <w:p w:rsidR="003E4170" w:rsidRDefault="003E4170" w:rsidP="003E4170">
      <w:pPr>
        <w:spacing w:line="360" w:lineRule="auto"/>
        <w:jc w:val="left"/>
        <w:textAlignment w:val="center"/>
        <w:rPr>
          <w:rFonts w:eastAsia="Times New Roman"/>
          <w:b/>
        </w:rPr>
      </w:pPr>
      <w:r>
        <w:rPr>
          <w:b/>
        </w:rPr>
        <w:t>D</w:t>
      </w:r>
      <w:r>
        <w:rPr>
          <w:b/>
        </w:rPr>
        <w:t>．</w:t>
      </w:r>
      <w:r>
        <w:rPr>
          <w:rFonts w:ascii="宋体" w:hAnsi="宋体" w:cs="宋体"/>
          <w:b/>
        </w:rPr>
        <w:t>物体所受斜面的摩擦力为</w:t>
      </w:r>
      <w:r>
        <w:rPr>
          <w:rFonts w:eastAsia="Times New Roman"/>
          <w:b/>
        </w:rPr>
        <w:t>5N</w:t>
      </w:r>
    </w:p>
    <w:p w:rsidR="003E4170" w:rsidRDefault="003E4170" w:rsidP="003E4170">
      <w:pPr>
        <w:spacing w:line="360" w:lineRule="auto"/>
        <w:jc w:val="left"/>
        <w:textAlignment w:val="center"/>
        <w:rPr>
          <w:rFonts w:ascii="宋体" w:hAnsi="宋体" w:cs="宋体"/>
          <w:b/>
        </w:rPr>
      </w:pPr>
      <w:r>
        <w:rPr>
          <w:b/>
        </w:rPr>
        <w:t>15</w:t>
      </w:r>
      <w:r>
        <w:rPr>
          <w:b/>
        </w:rPr>
        <w:t>．</w:t>
      </w:r>
      <w:r>
        <w:rPr>
          <w:rFonts w:ascii="宋体" w:hAnsi="宋体" w:cs="宋体"/>
          <w:b/>
        </w:rPr>
        <w:t>某次滑雪比赛过程中，运动的轨迹如图所示，下列说法正确的是（　　）</w:t>
      </w:r>
    </w:p>
    <w:p w:rsidR="003E4170" w:rsidRDefault="003E4170" w:rsidP="003E4170">
      <w:pPr>
        <w:spacing w:line="360" w:lineRule="auto"/>
        <w:jc w:val="left"/>
        <w:textAlignment w:val="center"/>
        <w:rPr>
          <w:b/>
        </w:rPr>
      </w:pPr>
      <w:r>
        <w:rPr>
          <w:b/>
          <w:noProof/>
        </w:rPr>
        <w:drawing>
          <wp:inline distT="0" distB="0" distL="114300" distR="114300" wp14:anchorId="2D8B7F01" wp14:editId="5B9422E7">
            <wp:extent cx="2609850" cy="1219200"/>
            <wp:effectExtent l="0" t="0" r="0" b="0"/>
            <wp:docPr id="938929452" name="图片 9389294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73016" name="图片 938929452" descr="figure"/>
                    <pic:cNvPicPr>
                      <a:picLocks noChangeAspect="1"/>
                    </pic:cNvPicPr>
                  </pic:nvPicPr>
                  <pic:blipFill>
                    <a:blip r:embed="rId20"/>
                    <a:stretch>
                      <a:fillRect/>
                    </a:stretch>
                  </pic:blipFill>
                  <pic:spPr>
                    <a:xfrm>
                      <a:off x="0" y="0"/>
                      <a:ext cx="2609850" cy="1219200"/>
                    </a:xfrm>
                    <a:prstGeom prst="rect">
                      <a:avLst/>
                    </a:prstGeom>
                  </pic:spPr>
                </pic:pic>
              </a:graphicData>
            </a:graphic>
          </wp:inline>
        </w:drawing>
      </w:r>
    </w:p>
    <w:p w:rsidR="003E4170" w:rsidRDefault="003E4170" w:rsidP="003E4170">
      <w:pPr>
        <w:spacing w:line="360" w:lineRule="auto"/>
        <w:jc w:val="left"/>
        <w:textAlignment w:val="center"/>
        <w:rPr>
          <w:rFonts w:ascii="宋体" w:hAnsi="宋体" w:cs="宋体"/>
          <w:b/>
        </w:rPr>
      </w:pPr>
      <w:r>
        <w:rPr>
          <w:b/>
        </w:rPr>
        <w:t>A</w:t>
      </w:r>
      <w:r>
        <w:rPr>
          <w:b/>
        </w:rPr>
        <w:t>．</w:t>
      </w:r>
      <w:r>
        <w:rPr>
          <w:rFonts w:ascii="宋体" w:hAnsi="宋体" w:cs="宋体"/>
          <w:b/>
        </w:rPr>
        <w:t>从</w:t>
      </w:r>
      <w:r>
        <w:rPr>
          <w:rFonts w:eastAsia="Times New Roman"/>
          <w:b/>
          <w:i/>
        </w:rPr>
        <w:t>a</w:t>
      </w:r>
      <w:r>
        <w:rPr>
          <w:rFonts w:ascii="宋体" w:hAnsi="宋体" w:cs="宋体"/>
          <w:b/>
        </w:rPr>
        <w:t>点向</w:t>
      </w:r>
      <w:r>
        <w:rPr>
          <w:rFonts w:eastAsia="Times New Roman"/>
          <w:b/>
          <w:i/>
        </w:rPr>
        <w:t>b</w:t>
      </w:r>
      <w:r>
        <w:rPr>
          <w:rFonts w:ascii="宋体" w:hAnsi="宋体" w:cs="宋体"/>
          <w:b/>
        </w:rPr>
        <w:t>点运动过程中重力势能全部转化为动能</w:t>
      </w:r>
    </w:p>
    <w:p w:rsidR="003E4170" w:rsidRDefault="003E4170" w:rsidP="003E4170">
      <w:pPr>
        <w:spacing w:line="360" w:lineRule="auto"/>
        <w:jc w:val="left"/>
        <w:textAlignment w:val="center"/>
        <w:rPr>
          <w:rFonts w:ascii="宋体" w:hAnsi="宋体" w:cs="宋体"/>
          <w:b/>
        </w:rPr>
      </w:pPr>
      <w:r>
        <w:rPr>
          <w:b/>
        </w:rPr>
        <w:t>B</w:t>
      </w:r>
      <w:r>
        <w:rPr>
          <w:b/>
        </w:rPr>
        <w:t>．</w:t>
      </w:r>
      <w:r>
        <w:rPr>
          <w:rFonts w:ascii="宋体" w:hAnsi="宋体" w:cs="宋体"/>
          <w:b/>
        </w:rPr>
        <w:t>在</w:t>
      </w:r>
      <w:r>
        <w:rPr>
          <w:rFonts w:eastAsia="Times New Roman"/>
          <w:b/>
          <w:i/>
        </w:rPr>
        <w:t>a</w:t>
      </w:r>
      <w:r>
        <w:rPr>
          <w:rFonts w:ascii="宋体" w:hAnsi="宋体" w:cs="宋体"/>
          <w:b/>
        </w:rPr>
        <w:t>和</w:t>
      </w:r>
      <w:r>
        <w:rPr>
          <w:rFonts w:eastAsia="Times New Roman"/>
          <w:b/>
          <w:i/>
        </w:rPr>
        <w:t>e</w:t>
      </w:r>
      <w:r>
        <w:rPr>
          <w:rFonts w:ascii="宋体" w:hAnsi="宋体" w:cs="宋体"/>
          <w:b/>
        </w:rPr>
        <w:t>点动能都为零，但</w:t>
      </w:r>
      <w:r>
        <w:rPr>
          <w:rFonts w:eastAsia="Times New Roman"/>
          <w:b/>
          <w:i/>
        </w:rPr>
        <w:t>e</w:t>
      </w:r>
      <w:r>
        <w:rPr>
          <w:rFonts w:ascii="宋体" w:hAnsi="宋体" w:cs="宋体"/>
          <w:b/>
        </w:rPr>
        <w:t>点重力势能小于</w:t>
      </w:r>
      <w:r>
        <w:rPr>
          <w:rFonts w:eastAsia="Times New Roman"/>
          <w:b/>
          <w:i/>
        </w:rPr>
        <w:t>a</w:t>
      </w:r>
      <w:r>
        <w:rPr>
          <w:rFonts w:ascii="宋体" w:hAnsi="宋体" w:cs="宋体"/>
          <w:b/>
        </w:rPr>
        <w:t>点</w:t>
      </w:r>
    </w:p>
    <w:p w:rsidR="003E4170" w:rsidRDefault="003E4170" w:rsidP="003E4170">
      <w:pPr>
        <w:spacing w:line="360" w:lineRule="auto"/>
        <w:jc w:val="left"/>
        <w:textAlignment w:val="center"/>
        <w:rPr>
          <w:rFonts w:ascii="宋体" w:hAnsi="宋体" w:cs="宋体"/>
          <w:b/>
        </w:rPr>
      </w:pPr>
      <w:r>
        <w:rPr>
          <w:b/>
        </w:rPr>
        <w:t>C</w:t>
      </w:r>
      <w:r>
        <w:rPr>
          <w:b/>
        </w:rPr>
        <w:t>．</w:t>
      </w:r>
      <w:r>
        <w:rPr>
          <w:rFonts w:ascii="宋体" w:hAnsi="宋体" w:cs="宋体"/>
          <w:b/>
        </w:rPr>
        <w:t>从</w:t>
      </w:r>
      <w:r>
        <w:rPr>
          <w:rFonts w:eastAsia="Times New Roman"/>
          <w:b/>
          <w:i/>
        </w:rPr>
        <w:t>c</w:t>
      </w:r>
      <w:r>
        <w:rPr>
          <w:rFonts w:ascii="宋体" w:hAnsi="宋体" w:cs="宋体"/>
          <w:b/>
        </w:rPr>
        <w:t>点下落到</w:t>
      </w:r>
      <w:r>
        <w:rPr>
          <w:rFonts w:eastAsia="Times New Roman"/>
          <w:b/>
          <w:i/>
        </w:rPr>
        <w:t>d</w:t>
      </w:r>
      <w:r>
        <w:rPr>
          <w:rFonts w:ascii="宋体" w:hAnsi="宋体" w:cs="宋体"/>
          <w:b/>
        </w:rPr>
        <w:t>点过程中，重力势能一部分转化为动能</w:t>
      </w:r>
    </w:p>
    <w:p w:rsidR="003E4170" w:rsidRDefault="003E4170" w:rsidP="003E4170">
      <w:pPr>
        <w:spacing w:line="360" w:lineRule="auto"/>
        <w:jc w:val="left"/>
        <w:textAlignment w:val="center"/>
        <w:rPr>
          <w:b/>
        </w:rPr>
      </w:pPr>
      <w:r>
        <w:rPr>
          <w:b/>
        </w:rPr>
        <w:t>D</w:t>
      </w:r>
      <w:r>
        <w:rPr>
          <w:b/>
        </w:rPr>
        <w:t>．</w:t>
      </w:r>
      <w:r>
        <w:rPr>
          <w:rFonts w:ascii="宋体" w:hAnsi="宋体" w:cs="宋体"/>
          <w:b/>
        </w:rPr>
        <w:t>在</w:t>
      </w:r>
      <w:r>
        <w:rPr>
          <w:rFonts w:eastAsia="Times New Roman"/>
          <w:b/>
          <w:i/>
        </w:rPr>
        <w:t>a</w:t>
      </w:r>
      <w:r>
        <w:rPr>
          <w:rFonts w:ascii="宋体" w:hAnsi="宋体" w:cs="宋体"/>
          <w:b/>
        </w:rPr>
        <w:t>点和</w:t>
      </w:r>
      <w:r>
        <w:rPr>
          <w:rFonts w:eastAsia="Times New Roman"/>
          <w:b/>
          <w:i/>
        </w:rPr>
        <w:t>e</w:t>
      </w:r>
      <w:r>
        <w:rPr>
          <w:rFonts w:ascii="宋体" w:hAnsi="宋体" w:cs="宋体"/>
          <w:b/>
        </w:rPr>
        <w:t>点都处于静止状态，因此机械能相等</w:t>
      </w:r>
    </w:p>
    <w:p w:rsidR="003E4170" w:rsidRDefault="003E4170" w:rsidP="003E4170">
      <w:pPr>
        <w:rPr>
          <w:b/>
        </w:rPr>
      </w:pPr>
      <w:r>
        <w:rPr>
          <w:rFonts w:hint="eastAsia"/>
          <w:b/>
        </w:rPr>
        <w:t>三、填空题</w:t>
      </w:r>
    </w:p>
    <w:p w:rsidR="003E4170" w:rsidRDefault="003E4170" w:rsidP="003E4170">
      <w:pPr>
        <w:spacing w:line="360" w:lineRule="auto"/>
        <w:jc w:val="left"/>
        <w:textAlignment w:val="center"/>
        <w:rPr>
          <w:rFonts w:ascii="宋体" w:hAnsi="宋体" w:cs="宋体"/>
          <w:b/>
        </w:rPr>
      </w:pPr>
      <w:r>
        <w:rPr>
          <w:b/>
        </w:rPr>
        <w:t>16</w:t>
      </w:r>
      <w:r>
        <w:rPr>
          <w:b/>
        </w:rPr>
        <w:t>．</w:t>
      </w:r>
      <w:r>
        <w:rPr>
          <w:rFonts w:ascii="宋体" w:hAnsi="宋体" w:cs="宋体"/>
          <w:b/>
        </w:rPr>
        <w:t>一驶轮船由长江驶入东海后，船所受浮力</w:t>
      </w:r>
      <w:r>
        <w:rPr>
          <w:b/>
        </w:rPr>
        <w:t>________</w:t>
      </w:r>
      <w:r>
        <w:rPr>
          <w:rFonts w:ascii="宋体" w:hAnsi="宋体" w:cs="宋体"/>
          <w:b/>
        </w:rPr>
        <w:t>（选填：变大、变小，不变），船身将</w:t>
      </w:r>
      <w:r>
        <w:rPr>
          <w:b/>
        </w:rPr>
        <w:t>_______</w:t>
      </w:r>
      <w:r>
        <w:rPr>
          <w:rFonts w:ascii="宋体" w:hAnsi="宋体" w:cs="宋体"/>
          <w:b/>
        </w:rPr>
        <w:t>（选填：浮上、沉下）一些。</w:t>
      </w:r>
    </w:p>
    <w:p w:rsidR="003E4170" w:rsidRDefault="003E4170" w:rsidP="003E4170">
      <w:pPr>
        <w:spacing w:line="360" w:lineRule="auto"/>
        <w:jc w:val="left"/>
        <w:textAlignment w:val="center"/>
        <w:rPr>
          <w:rFonts w:ascii="宋体" w:hAnsi="宋体" w:cs="宋体"/>
          <w:b/>
        </w:rPr>
      </w:pPr>
      <w:r>
        <w:rPr>
          <w:b/>
        </w:rPr>
        <w:t>17</w:t>
      </w:r>
      <w:r>
        <w:rPr>
          <w:b/>
        </w:rPr>
        <w:t>．</w:t>
      </w:r>
      <w:r>
        <w:rPr>
          <w:rFonts w:ascii="宋体" w:hAnsi="宋体" w:cs="宋体"/>
          <w:b/>
        </w:rPr>
        <w:t>力的作用是相互的</w:t>
      </w:r>
    </w:p>
    <w:p w:rsidR="003E4170" w:rsidRDefault="003E4170" w:rsidP="003E4170">
      <w:pPr>
        <w:spacing w:line="360" w:lineRule="auto"/>
        <w:jc w:val="left"/>
        <w:textAlignment w:val="center"/>
        <w:rPr>
          <w:rFonts w:ascii="宋体" w:hAnsi="宋体" w:cs="宋体"/>
          <w:b/>
        </w:rPr>
      </w:pPr>
      <w:r>
        <w:rPr>
          <w:rFonts w:ascii="宋体" w:hAnsi="宋体" w:cs="宋体"/>
          <w:b/>
        </w:rPr>
        <w:lastRenderedPageBreak/>
        <w:t>（1）相互作用的两个物体，</w:t>
      </w:r>
      <w:r>
        <w:rPr>
          <w:b/>
        </w:rPr>
        <w:t>____________</w:t>
      </w:r>
      <w:r>
        <w:rPr>
          <w:rFonts w:ascii="宋体" w:hAnsi="宋体" w:cs="宋体"/>
          <w:b/>
        </w:rPr>
        <w:t>（填一定或不一定）相互接触；</w:t>
      </w:r>
    </w:p>
    <w:p w:rsidR="003E4170" w:rsidRDefault="003E4170" w:rsidP="003E4170">
      <w:pPr>
        <w:spacing w:line="360" w:lineRule="auto"/>
        <w:jc w:val="left"/>
        <w:textAlignment w:val="center"/>
        <w:rPr>
          <w:rFonts w:ascii="宋体" w:hAnsi="宋体" w:cs="宋体"/>
          <w:b/>
        </w:rPr>
      </w:pPr>
      <w:r>
        <w:rPr>
          <w:rFonts w:ascii="宋体" w:hAnsi="宋体" w:cs="宋体"/>
          <w:b/>
        </w:rPr>
        <w:t>（2）相互接触的两个物体</w:t>
      </w:r>
      <w:r>
        <w:rPr>
          <w:b/>
        </w:rPr>
        <w:t>____________</w:t>
      </w:r>
      <w:r>
        <w:rPr>
          <w:rFonts w:ascii="宋体" w:hAnsi="宋体" w:cs="宋体"/>
          <w:b/>
        </w:rPr>
        <w:t>（填一定或不一定）有力的作用。</w:t>
      </w:r>
    </w:p>
    <w:p w:rsidR="003E4170" w:rsidRDefault="003E4170" w:rsidP="003E4170">
      <w:pPr>
        <w:spacing w:line="360" w:lineRule="auto"/>
        <w:jc w:val="left"/>
        <w:textAlignment w:val="center"/>
        <w:rPr>
          <w:rFonts w:eastAsia="Times New Roman"/>
          <w:b/>
        </w:rPr>
      </w:pPr>
      <w:r>
        <w:rPr>
          <w:b/>
        </w:rPr>
        <w:t>18</w:t>
      </w:r>
      <w:r>
        <w:rPr>
          <w:b/>
        </w:rPr>
        <w:t>．</w:t>
      </w:r>
      <w:r>
        <w:rPr>
          <w:rFonts w:ascii="宋体" w:hAnsi="宋体" w:cs="宋体"/>
          <w:b/>
        </w:rPr>
        <w:t>小莉将一颗荔枝放入水中，发现荔枝下沉，荔枝受到的浮力</w:t>
      </w:r>
      <w:r>
        <w:rPr>
          <w:b/>
        </w:rPr>
        <w:t>_______</w:t>
      </w:r>
      <w:r>
        <w:rPr>
          <w:rFonts w:ascii="宋体" w:hAnsi="宋体" w:cs="宋体"/>
          <w:b/>
        </w:rPr>
        <w:t>重力（选填</w:t>
      </w:r>
      <w:r>
        <w:rPr>
          <w:rFonts w:eastAsia="Times New Roman"/>
          <w:b/>
        </w:rPr>
        <w:t>“</w:t>
      </w:r>
      <w:r>
        <w:rPr>
          <w:rFonts w:ascii="宋体" w:hAnsi="宋体" w:cs="宋体"/>
          <w:b/>
        </w:rPr>
        <w:t>大于</w:t>
      </w:r>
      <w:r>
        <w:rPr>
          <w:rFonts w:eastAsia="Times New Roman"/>
          <w:b/>
        </w:rPr>
        <w:t>”、“</w:t>
      </w:r>
      <w:r>
        <w:rPr>
          <w:rFonts w:ascii="宋体" w:hAnsi="宋体" w:cs="宋体"/>
          <w:b/>
        </w:rPr>
        <w:t>等于</w:t>
      </w:r>
      <w:r>
        <w:rPr>
          <w:rFonts w:eastAsia="Times New Roman"/>
          <w:b/>
        </w:rPr>
        <w:t>”</w:t>
      </w:r>
      <w:r>
        <w:rPr>
          <w:rFonts w:ascii="宋体" w:hAnsi="宋体" w:cs="宋体"/>
          <w:b/>
        </w:rPr>
        <w:t>或</w:t>
      </w:r>
      <w:r>
        <w:rPr>
          <w:rFonts w:eastAsia="Times New Roman"/>
          <w:b/>
        </w:rPr>
        <w:t>“</w:t>
      </w:r>
      <w:r>
        <w:rPr>
          <w:rFonts w:ascii="宋体" w:hAnsi="宋体" w:cs="宋体"/>
          <w:b/>
        </w:rPr>
        <w:t>小于</w:t>
      </w:r>
      <w:r>
        <w:rPr>
          <w:rFonts w:eastAsia="Times New Roman"/>
          <w:b/>
        </w:rPr>
        <w:t>”</w:t>
      </w:r>
      <w:r>
        <w:rPr>
          <w:rFonts w:ascii="宋体" w:hAnsi="宋体" w:cs="宋体"/>
          <w:b/>
        </w:rPr>
        <w:t>）；该荔枝的体积是</w:t>
      </w:r>
      <w:r>
        <w:rPr>
          <w:rFonts w:eastAsia="Times New Roman"/>
          <w:b/>
        </w:rPr>
        <w:t>15cm</w:t>
      </w:r>
      <w:r>
        <w:rPr>
          <w:rFonts w:eastAsia="Times New Roman"/>
          <w:b/>
          <w:vertAlign w:val="superscript"/>
        </w:rPr>
        <w:t>3</w:t>
      </w:r>
      <w:r>
        <w:rPr>
          <w:rFonts w:ascii="宋体" w:hAnsi="宋体" w:cs="宋体"/>
          <w:b/>
        </w:rPr>
        <w:t>，它在水中受到的浮力是</w:t>
      </w:r>
      <w:r>
        <w:rPr>
          <w:b/>
        </w:rPr>
        <w:t>________</w:t>
      </w:r>
      <w:r>
        <w:rPr>
          <w:rFonts w:eastAsia="Times New Roman"/>
          <w:b/>
        </w:rPr>
        <w:t>N。</w:t>
      </w:r>
    </w:p>
    <w:p w:rsidR="003E4170" w:rsidRDefault="003E4170" w:rsidP="003E4170">
      <w:pPr>
        <w:spacing w:line="360" w:lineRule="auto"/>
        <w:jc w:val="left"/>
        <w:textAlignment w:val="center"/>
        <w:rPr>
          <w:b/>
        </w:rPr>
      </w:pPr>
      <w:r>
        <w:rPr>
          <w:b/>
        </w:rPr>
        <w:t>19</w:t>
      </w:r>
      <w:r>
        <w:rPr>
          <w:b/>
        </w:rPr>
        <w:t>．在斜面上将一个重</w:t>
      </w:r>
      <w:r>
        <w:rPr>
          <w:b/>
        </w:rPr>
        <w:t>600N</w:t>
      </w:r>
      <w:r>
        <w:rPr>
          <w:b/>
        </w:rPr>
        <w:t>的物体匀速拉到高处，沿斜面向上的拉力</w:t>
      </w:r>
      <w:r>
        <w:rPr>
          <w:b/>
          <w:i/>
        </w:rPr>
        <w:t>F</w:t>
      </w:r>
      <w:r>
        <w:rPr>
          <w:b/>
        </w:rPr>
        <w:t>=400N</w:t>
      </w:r>
      <w:r>
        <w:rPr>
          <w:b/>
        </w:rPr>
        <w:t>，拉动的距离</w:t>
      </w:r>
      <w:r>
        <w:rPr>
          <w:b/>
          <w:i/>
        </w:rPr>
        <w:t>s</w:t>
      </w:r>
      <w:r>
        <w:rPr>
          <w:b/>
        </w:rPr>
        <w:t>=4.5m</w:t>
      </w:r>
      <w:r>
        <w:rPr>
          <w:b/>
        </w:rPr>
        <w:t>，提升高度</w:t>
      </w:r>
      <w:r>
        <w:rPr>
          <w:b/>
          <w:i/>
        </w:rPr>
        <w:t>h</w:t>
      </w:r>
      <w:r>
        <w:rPr>
          <w:b/>
        </w:rPr>
        <w:t>=1.8m</w:t>
      </w:r>
      <w:r>
        <w:rPr>
          <w:b/>
        </w:rPr>
        <w:t>，所用时间</w:t>
      </w:r>
      <w:r>
        <w:rPr>
          <w:b/>
          <w:i/>
        </w:rPr>
        <w:t>t</w:t>
      </w:r>
      <w:r>
        <w:rPr>
          <w:b/>
        </w:rPr>
        <w:t>=30s</w:t>
      </w:r>
      <w:r>
        <w:rPr>
          <w:b/>
        </w:rPr>
        <w:t>。则拉力</w:t>
      </w:r>
      <w:r>
        <w:rPr>
          <w:b/>
          <w:i/>
        </w:rPr>
        <w:t>F</w:t>
      </w:r>
      <w:r>
        <w:rPr>
          <w:b/>
        </w:rPr>
        <w:t>做功的功率为</w:t>
      </w:r>
      <w:r>
        <w:rPr>
          <w:b/>
        </w:rPr>
        <w:t>______W</w:t>
      </w:r>
      <w:r>
        <w:rPr>
          <w:b/>
        </w:rPr>
        <w:t>，斜面的机械效率为</w:t>
      </w:r>
      <w:r>
        <w:rPr>
          <w:b/>
        </w:rPr>
        <w:t>______</w:t>
      </w:r>
      <w:r>
        <w:rPr>
          <w:b/>
        </w:rPr>
        <w:t>。</w:t>
      </w:r>
    </w:p>
    <w:p w:rsidR="003E4170" w:rsidRDefault="003E4170" w:rsidP="003E4170">
      <w:pPr>
        <w:spacing w:line="360" w:lineRule="auto"/>
        <w:jc w:val="left"/>
        <w:textAlignment w:val="center"/>
        <w:rPr>
          <w:b/>
        </w:rPr>
      </w:pPr>
      <w:r>
        <w:rPr>
          <w:b/>
          <w:noProof/>
        </w:rPr>
        <w:drawing>
          <wp:inline distT="0" distB="0" distL="114300" distR="114300" wp14:anchorId="5D0BD414" wp14:editId="29D3ED24">
            <wp:extent cx="2495550" cy="742950"/>
            <wp:effectExtent l="0" t="0" r="0" b="0"/>
            <wp:docPr id="1685218431" name="图片 16852184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12342" name="图片 1685218431" descr="figure"/>
                    <pic:cNvPicPr>
                      <a:picLocks noChangeAspect="1"/>
                    </pic:cNvPicPr>
                  </pic:nvPicPr>
                  <pic:blipFill>
                    <a:blip r:embed="rId21"/>
                    <a:stretch>
                      <a:fillRect/>
                    </a:stretch>
                  </pic:blipFill>
                  <pic:spPr>
                    <a:xfrm>
                      <a:off x="0" y="0"/>
                      <a:ext cx="2495550" cy="742950"/>
                    </a:xfrm>
                    <a:prstGeom prst="rect">
                      <a:avLst/>
                    </a:prstGeom>
                  </pic:spPr>
                </pic:pic>
              </a:graphicData>
            </a:graphic>
          </wp:inline>
        </w:drawing>
      </w:r>
    </w:p>
    <w:p w:rsidR="003E4170" w:rsidRDefault="003E4170" w:rsidP="003E4170">
      <w:pPr>
        <w:spacing w:line="360" w:lineRule="auto"/>
        <w:jc w:val="left"/>
        <w:textAlignment w:val="center"/>
        <w:rPr>
          <w:rFonts w:ascii="宋体" w:hAnsi="宋体" w:cs="宋体"/>
          <w:b/>
        </w:rPr>
      </w:pPr>
      <w:r>
        <w:rPr>
          <w:b/>
        </w:rPr>
        <w:t>20</w:t>
      </w:r>
      <w:r>
        <w:rPr>
          <w:b/>
        </w:rPr>
        <w:t>．</w:t>
      </w:r>
      <w:r>
        <w:rPr>
          <w:rFonts w:ascii="宋体" w:hAnsi="宋体" w:cs="宋体"/>
          <w:b/>
        </w:rPr>
        <w:t>体育运动中蕴含很多物理知识：运动员挥拍用力击打乒乓球主要是为了改变球的</w:t>
      </w:r>
      <w:r>
        <w:rPr>
          <w:b/>
        </w:rPr>
        <w:t>______</w:t>
      </w:r>
      <w:r>
        <w:rPr>
          <w:rFonts w:ascii="宋体" w:hAnsi="宋体" w:cs="宋体"/>
          <w:b/>
        </w:rPr>
        <w:t>；踢出去的足球最终停下来，这是因为</w:t>
      </w:r>
      <w:r>
        <w:rPr>
          <w:b/>
        </w:rPr>
        <w:t>______</w:t>
      </w:r>
      <w:r>
        <w:rPr>
          <w:rFonts w:ascii="宋体" w:hAnsi="宋体" w:cs="宋体"/>
          <w:b/>
        </w:rPr>
        <w:t>；排球比赛中，运动员击球时手也会感到痛，这是因为物体间力的作用是</w:t>
      </w:r>
      <w:r>
        <w:rPr>
          <w:b/>
        </w:rPr>
        <w:t>______</w:t>
      </w:r>
      <w:r>
        <w:rPr>
          <w:rFonts w:ascii="宋体" w:hAnsi="宋体" w:cs="宋体"/>
          <w:b/>
        </w:rPr>
        <w:t>；击出去的排球继续在空中运动是因为排球具有</w:t>
      </w:r>
      <w:r>
        <w:rPr>
          <w:b/>
        </w:rPr>
        <w:t>______</w:t>
      </w:r>
      <w:r>
        <w:rPr>
          <w:rFonts w:ascii="宋体" w:hAnsi="宋体" w:cs="宋体"/>
          <w:b/>
        </w:rPr>
        <w:t>。</w:t>
      </w:r>
    </w:p>
    <w:p w:rsidR="003E4170" w:rsidRDefault="003E4170" w:rsidP="003E4170">
      <w:pPr>
        <w:spacing w:line="360" w:lineRule="auto"/>
        <w:jc w:val="left"/>
        <w:textAlignment w:val="center"/>
        <w:rPr>
          <w:rFonts w:ascii="宋体" w:hAnsi="宋体" w:cs="宋体"/>
          <w:b/>
        </w:rPr>
      </w:pPr>
      <w:r>
        <w:rPr>
          <w:b/>
        </w:rPr>
        <w:t>21</w:t>
      </w:r>
      <w:r>
        <w:rPr>
          <w:b/>
        </w:rPr>
        <w:t>．</w:t>
      </w:r>
      <w:r>
        <w:rPr>
          <w:rFonts w:ascii="宋体" w:hAnsi="宋体" w:cs="宋体"/>
          <w:b/>
        </w:rPr>
        <w:t>小明将篮球向篮筐抛出，说明力可以改变物体的</w:t>
      </w:r>
      <w:r>
        <w:rPr>
          <w:b/>
        </w:rPr>
        <w:t>_________</w:t>
      </w:r>
      <w:r>
        <w:rPr>
          <w:rFonts w:ascii="宋体" w:hAnsi="宋体" w:cs="宋体"/>
          <w:b/>
        </w:rPr>
        <w:t>；若不计空气阻力，篮球在空中上升的过程中机械能</w:t>
      </w:r>
      <w:r>
        <w:rPr>
          <w:b/>
        </w:rPr>
        <w:t>_________</w:t>
      </w:r>
      <w:r>
        <w:rPr>
          <w:rFonts w:ascii="宋体" w:hAnsi="宋体" w:cs="宋体"/>
          <w:b/>
        </w:rPr>
        <w:t>（选填“变大”“变小”或“不变”）。</w:t>
      </w:r>
    </w:p>
    <w:p w:rsidR="003E4170" w:rsidRDefault="003E4170" w:rsidP="003E4170">
      <w:pPr>
        <w:spacing w:line="360" w:lineRule="auto"/>
        <w:jc w:val="left"/>
        <w:textAlignment w:val="center"/>
        <w:rPr>
          <w:b/>
        </w:rPr>
      </w:pPr>
      <w:r>
        <w:rPr>
          <w:b/>
        </w:rPr>
        <w:t>22</w:t>
      </w:r>
      <w:r>
        <w:rPr>
          <w:b/>
        </w:rPr>
        <w:t>．</w:t>
      </w:r>
      <w:r>
        <w:rPr>
          <w:rFonts w:ascii="宋体" w:hAnsi="宋体" w:cs="宋体"/>
          <w:b/>
        </w:rPr>
        <w:t>用手握住重</w:t>
      </w:r>
      <w:r>
        <w:rPr>
          <w:rFonts w:eastAsia="Times New Roman"/>
          <w:b/>
        </w:rPr>
        <w:t>2N</w:t>
      </w:r>
      <w:r>
        <w:rPr>
          <w:rFonts w:ascii="宋体" w:hAnsi="宋体" w:cs="宋体"/>
          <w:b/>
        </w:rPr>
        <w:t>的空啤酒瓶静止悬在空中，瓶口竖直向上，此时手的握力为</w:t>
      </w:r>
      <w:r>
        <w:rPr>
          <w:rFonts w:eastAsia="Times New Roman"/>
          <w:b/>
        </w:rPr>
        <w:t>10N</w:t>
      </w:r>
      <w:r>
        <w:rPr>
          <w:rFonts w:ascii="宋体" w:hAnsi="宋体" w:cs="宋体"/>
          <w:b/>
        </w:rPr>
        <w:t>，瓶子受到手竖直向上的摩擦力为</w:t>
      </w:r>
      <w:r>
        <w:rPr>
          <w:rFonts w:eastAsia="Times New Roman"/>
          <w:b/>
        </w:rPr>
        <w:t xml:space="preserve"> </w:t>
      </w:r>
      <w:r>
        <w:rPr>
          <w:b/>
        </w:rPr>
        <w:t>__</w:t>
      </w:r>
      <w:r>
        <w:rPr>
          <w:rFonts w:eastAsia="Times New Roman"/>
          <w:b/>
        </w:rPr>
        <w:t xml:space="preserve"> N</w:t>
      </w:r>
      <w:r>
        <w:rPr>
          <w:rFonts w:ascii="宋体" w:hAnsi="宋体" w:cs="宋体"/>
          <w:b/>
        </w:rPr>
        <w:t>；若使手的握力增加为</w:t>
      </w:r>
      <w:r>
        <w:rPr>
          <w:rFonts w:eastAsia="Times New Roman"/>
          <w:b/>
        </w:rPr>
        <w:t>15N</w:t>
      </w:r>
      <w:r>
        <w:rPr>
          <w:rFonts w:ascii="宋体" w:hAnsi="宋体" w:cs="宋体"/>
          <w:b/>
        </w:rPr>
        <w:t>，瓶子受到手的摩擦力大小为</w:t>
      </w:r>
      <w:r>
        <w:rPr>
          <w:rFonts w:eastAsia="Times New Roman"/>
          <w:b/>
        </w:rPr>
        <w:t xml:space="preserve"> </w:t>
      </w:r>
      <w:r>
        <w:rPr>
          <w:b/>
        </w:rPr>
        <w:t>__</w:t>
      </w:r>
      <w:r>
        <w:rPr>
          <w:rFonts w:eastAsia="Times New Roman"/>
          <w:b/>
        </w:rPr>
        <w:t xml:space="preserve"> N</w:t>
      </w:r>
      <w:r>
        <w:rPr>
          <w:rFonts w:ascii="宋体" w:hAnsi="宋体" w:cs="宋体"/>
          <w:b/>
        </w:rPr>
        <w:t>；现又向瓶中倒入一小杯水，啤酒瓶保持不动，手对瓶的摩擦力</w:t>
      </w:r>
      <w:r>
        <w:rPr>
          <w:b/>
        </w:rPr>
        <w:t>________</w:t>
      </w:r>
      <w:r>
        <w:rPr>
          <w:rFonts w:ascii="宋体" w:hAnsi="宋体" w:cs="宋体"/>
          <w:b/>
        </w:rPr>
        <w:t>（不变</w:t>
      </w:r>
      <w:r>
        <w:rPr>
          <w:rFonts w:eastAsia="Times New Roman"/>
          <w:b/>
        </w:rPr>
        <w:t>/</w:t>
      </w:r>
      <w:r>
        <w:rPr>
          <w:rFonts w:ascii="宋体" w:hAnsi="宋体" w:cs="宋体"/>
          <w:b/>
        </w:rPr>
        <w:t>变小</w:t>
      </w:r>
      <w:r>
        <w:rPr>
          <w:rFonts w:eastAsia="Times New Roman"/>
          <w:b/>
        </w:rPr>
        <w:t>/</w:t>
      </w:r>
      <w:r>
        <w:rPr>
          <w:rFonts w:ascii="宋体" w:hAnsi="宋体" w:cs="宋体"/>
          <w:b/>
        </w:rPr>
        <w:t>变大）．</w:t>
      </w:r>
    </w:p>
    <w:p w:rsidR="003E4170" w:rsidRDefault="003E4170" w:rsidP="003E4170">
      <w:pPr>
        <w:rPr>
          <w:b/>
        </w:rPr>
      </w:pPr>
      <w:r>
        <w:rPr>
          <w:rFonts w:hint="eastAsia"/>
          <w:b/>
        </w:rPr>
        <w:t>四、实验题</w:t>
      </w:r>
    </w:p>
    <w:p w:rsidR="003E4170" w:rsidRDefault="003E4170" w:rsidP="003E4170">
      <w:pPr>
        <w:spacing w:line="360" w:lineRule="auto"/>
        <w:jc w:val="left"/>
        <w:textAlignment w:val="center"/>
        <w:rPr>
          <w:rFonts w:ascii="宋体" w:hAnsi="宋体" w:cs="宋体"/>
          <w:b/>
        </w:rPr>
      </w:pPr>
      <w:r>
        <w:rPr>
          <w:b/>
        </w:rPr>
        <w:t>23</w:t>
      </w:r>
      <w:r>
        <w:rPr>
          <w:b/>
        </w:rPr>
        <w:t>．</w:t>
      </w:r>
      <w:r>
        <w:rPr>
          <w:rFonts w:ascii="宋体" w:hAnsi="宋体" w:cs="宋体"/>
          <w:b/>
        </w:rPr>
        <w:t>为“研究影响滑动摩擦力大小的因素”小林和同学进行了以下实验，关于此探究，小林提出以下猜想，</w:t>
      </w:r>
    </w:p>
    <w:p w:rsidR="003E4170" w:rsidRDefault="003E4170" w:rsidP="003E4170">
      <w:pPr>
        <w:spacing w:line="360" w:lineRule="auto"/>
        <w:jc w:val="left"/>
        <w:textAlignment w:val="center"/>
        <w:rPr>
          <w:b/>
        </w:rPr>
      </w:pPr>
      <w:r>
        <w:rPr>
          <w:b/>
          <w:noProof/>
        </w:rPr>
        <w:drawing>
          <wp:inline distT="0" distB="0" distL="114300" distR="114300" wp14:anchorId="423D4ACE" wp14:editId="446B9AAD">
            <wp:extent cx="2647950" cy="1323975"/>
            <wp:effectExtent l="0" t="0" r="0" b="9525"/>
            <wp:docPr id="100033" name="图片 1000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52173" name="图片 100033" descr="figure"/>
                    <pic:cNvPicPr>
                      <a:picLocks noChangeAspect="1"/>
                    </pic:cNvPicPr>
                  </pic:nvPicPr>
                  <pic:blipFill>
                    <a:blip r:embed="rId22"/>
                    <a:stretch>
                      <a:fillRect/>
                    </a:stretch>
                  </pic:blipFill>
                  <pic:spPr>
                    <a:xfrm>
                      <a:off x="0" y="0"/>
                      <a:ext cx="2647950" cy="1323975"/>
                    </a:xfrm>
                    <a:prstGeom prst="rect">
                      <a:avLst/>
                    </a:prstGeom>
                  </pic:spPr>
                </pic:pic>
              </a:graphicData>
            </a:graphic>
          </wp:inline>
        </w:drawing>
      </w:r>
    </w:p>
    <w:p w:rsidR="003E4170" w:rsidRDefault="003E4170" w:rsidP="003E4170">
      <w:pPr>
        <w:spacing w:line="360" w:lineRule="auto"/>
        <w:jc w:val="left"/>
        <w:textAlignment w:val="center"/>
        <w:rPr>
          <w:rFonts w:ascii="宋体" w:hAnsi="宋体" w:cs="宋体"/>
          <w:b/>
        </w:rPr>
      </w:pPr>
      <w:r>
        <w:rPr>
          <w:rFonts w:ascii="宋体" w:hAnsi="宋体" w:cs="宋体"/>
          <w:b/>
        </w:rPr>
        <w:t>猜想一：滑动摩擦力的大小与接触面的面积有关；</w:t>
      </w:r>
    </w:p>
    <w:p w:rsidR="003E4170" w:rsidRDefault="003E4170" w:rsidP="003E4170">
      <w:pPr>
        <w:spacing w:line="360" w:lineRule="auto"/>
        <w:jc w:val="left"/>
        <w:textAlignment w:val="center"/>
        <w:rPr>
          <w:rFonts w:ascii="宋体" w:hAnsi="宋体" w:cs="宋体"/>
          <w:b/>
        </w:rPr>
      </w:pPr>
      <w:r>
        <w:rPr>
          <w:rFonts w:ascii="宋体" w:hAnsi="宋体" w:cs="宋体"/>
          <w:b/>
        </w:rPr>
        <w:t>猜想二：滑动摩擦力的大小与接触面所受的压力大小有关；</w:t>
      </w:r>
    </w:p>
    <w:p w:rsidR="003E4170" w:rsidRDefault="003E4170" w:rsidP="003E4170">
      <w:pPr>
        <w:spacing w:line="360" w:lineRule="auto"/>
        <w:jc w:val="left"/>
        <w:textAlignment w:val="center"/>
        <w:rPr>
          <w:rFonts w:ascii="宋体" w:hAnsi="宋体" w:cs="宋体"/>
          <w:b/>
        </w:rPr>
      </w:pPr>
      <w:r>
        <w:rPr>
          <w:rFonts w:ascii="宋体" w:hAnsi="宋体" w:cs="宋体"/>
          <w:b/>
        </w:rPr>
        <w:t>猜想三：滑动摩擦力的大小与接触面的粗糙程度有关。</w:t>
      </w:r>
    </w:p>
    <w:p w:rsidR="003E4170" w:rsidRDefault="003E4170" w:rsidP="003E4170">
      <w:pPr>
        <w:spacing w:line="360" w:lineRule="auto"/>
        <w:jc w:val="left"/>
        <w:textAlignment w:val="center"/>
        <w:rPr>
          <w:rFonts w:ascii="宋体" w:hAnsi="宋体" w:cs="宋体"/>
          <w:b/>
        </w:rPr>
      </w:pPr>
      <w:r>
        <w:rPr>
          <w:rFonts w:ascii="宋体" w:hAnsi="宋体" w:cs="宋体"/>
          <w:b/>
        </w:rPr>
        <w:lastRenderedPageBreak/>
        <w:t>丁小明通过如图所示的实验验证猜想。验证猜想二和猜想三的实验数据如下表。</w:t>
      </w:r>
    </w:p>
    <w:tbl>
      <w:tblPr>
        <w:tblW w:w="7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625"/>
        <w:gridCol w:w="1500"/>
        <w:gridCol w:w="1590"/>
        <w:gridCol w:w="1620"/>
      </w:tblGrid>
      <w:tr w:rsidR="003E4170" w:rsidTr="007F11B9">
        <w:trPr>
          <w:trHeight w:val="315"/>
        </w:trPr>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ascii="宋体" w:hAnsi="宋体" w:cs="宋体"/>
                <w:b/>
              </w:rPr>
            </w:pPr>
            <w:r>
              <w:rPr>
                <w:rFonts w:ascii="宋体" w:hAnsi="宋体" w:cs="宋体"/>
                <w:b/>
              </w:rPr>
              <w:t>次数</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eastAsia="Times New Roman"/>
                <w:b/>
              </w:rPr>
              <w:t>1</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eastAsia="Times New Roman"/>
                <w:b/>
              </w:rPr>
              <w:t>2</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eastAsia="Times New Roman"/>
                <w:b/>
              </w:rPr>
              <w:t>3</w:t>
            </w:r>
          </w:p>
        </w:tc>
      </w:tr>
      <w:tr w:rsidR="003E4170" w:rsidTr="007F11B9">
        <w:trPr>
          <w:trHeight w:val="315"/>
        </w:trPr>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ascii="宋体" w:hAnsi="宋体" w:cs="宋体"/>
                <w:b/>
              </w:rPr>
            </w:pPr>
            <w:r>
              <w:rPr>
                <w:rFonts w:ascii="宋体" w:hAnsi="宋体" w:cs="宋体"/>
                <w:b/>
              </w:rPr>
              <w:t>接触面</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ascii="宋体" w:hAnsi="宋体" w:cs="宋体"/>
                <w:b/>
              </w:rPr>
            </w:pPr>
            <w:r>
              <w:rPr>
                <w:rFonts w:ascii="宋体" w:hAnsi="宋体" w:cs="宋体"/>
                <w:b/>
              </w:rPr>
              <w:t>光滑木板</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ascii="宋体" w:hAnsi="宋体" w:cs="宋体"/>
                <w:b/>
              </w:rPr>
            </w:pPr>
            <w:r>
              <w:rPr>
                <w:rFonts w:ascii="宋体" w:hAnsi="宋体" w:cs="宋体"/>
                <w:b/>
              </w:rPr>
              <w:t>光滑木板</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ascii="宋体" w:hAnsi="宋体" w:cs="宋体"/>
                <w:b/>
              </w:rPr>
            </w:pPr>
            <w:r>
              <w:rPr>
                <w:rFonts w:ascii="宋体" w:hAnsi="宋体" w:cs="宋体"/>
                <w:b/>
              </w:rPr>
              <w:t>粗糙木板</w:t>
            </w:r>
          </w:p>
        </w:tc>
      </w:tr>
      <w:tr w:rsidR="003E4170" w:rsidTr="007F11B9">
        <w:trPr>
          <w:trHeight w:val="315"/>
        </w:trPr>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ascii="宋体" w:hAnsi="宋体" w:cs="宋体"/>
                <w:b/>
              </w:rPr>
              <w:t>压力</w:t>
            </w:r>
            <w:r>
              <w:rPr>
                <w:rFonts w:eastAsia="Times New Roman"/>
                <w:b/>
              </w:rPr>
              <w:t>/N</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eastAsia="Times New Roman"/>
                <w:b/>
              </w:rPr>
              <w:t>1.0</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eastAsia="Times New Roman"/>
                <w:b/>
              </w:rPr>
              <w:t>1.5</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eastAsia="Times New Roman"/>
                <w:b/>
              </w:rPr>
              <w:t>2.0</w:t>
            </w:r>
          </w:p>
        </w:tc>
      </w:tr>
      <w:tr w:rsidR="003E4170" w:rsidTr="007F11B9">
        <w:trPr>
          <w:trHeight w:val="315"/>
        </w:trPr>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ascii="宋体" w:hAnsi="宋体" w:cs="宋体"/>
                <w:b/>
              </w:rPr>
              <w:t>弹簧测力计示数</w:t>
            </w:r>
            <w:r>
              <w:rPr>
                <w:rFonts w:eastAsia="Times New Roman"/>
                <w:b/>
              </w:rPr>
              <w:t>/N</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eastAsia="Times New Roman"/>
                <w:b/>
              </w:rPr>
              <w:t>0.4</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eastAsia="Times New Roman"/>
                <w:b/>
              </w:rPr>
              <w:t>0.6</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E4170" w:rsidRDefault="003E4170" w:rsidP="007F11B9">
            <w:pPr>
              <w:spacing w:line="360" w:lineRule="auto"/>
              <w:jc w:val="left"/>
              <w:textAlignment w:val="center"/>
              <w:rPr>
                <w:rFonts w:eastAsia="Times New Roman"/>
                <w:b/>
              </w:rPr>
            </w:pPr>
            <w:r>
              <w:rPr>
                <w:rFonts w:eastAsia="Times New Roman"/>
                <w:b/>
              </w:rPr>
              <w:t>0.8</w:t>
            </w:r>
          </w:p>
        </w:tc>
      </w:tr>
    </w:tbl>
    <w:p w:rsidR="003E4170" w:rsidRDefault="003E4170" w:rsidP="003E4170">
      <w:pPr>
        <w:spacing w:line="360" w:lineRule="auto"/>
        <w:jc w:val="left"/>
        <w:textAlignment w:val="center"/>
        <w:rPr>
          <w:rFonts w:ascii="宋体" w:hAnsi="宋体" w:cs="宋体"/>
          <w:b/>
        </w:rPr>
      </w:pPr>
      <w:r>
        <w:rPr>
          <w:rFonts w:ascii="宋体" w:hAnsi="宋体" w:cs="宋体"/>
          <w:b/>
        </w:rPr>
        <w:t>回答下列问题：</w:t>
      </w:r>
    </w:p>
    <w:p w:rsidR="003E4170" w:rsidRDefault="003E4170" w:rsidP="003E4170">
      <w:pPr>
        <w:spacing w:line="360" w:lineRule="auto"/>
        <w:jc w:val="left"/>
        <w:textAlignment w:val="center"/>
        <w:rPr>
          <w:rFonts w:ascii="宋体" w:hAnsi="宋体" w:cs="宋体"/>
          <w:b/>
        </w:rPr>
      </w:pPr>
      <w:r>
        <w:rPr>
          <w:rFonts w:eastAsia="Times New Roman"/>
          <w:b/>
        </w:rPr>
        <w:t>(1)</w:t>
      </w:r>
      <w:r>
        <w:rPr>
          <w:rFonts w:ascii="宋体" w:hAnsi="宋体" w:cs="宋体"/>
          <w:b/>
        </w:rPr>
        <w:t>在使用弹簧测力计测量滑动摩擦力时，应将弹簧测力计</w:t>
      </w:r>
      <w:r>
        <w:rPr>
          <w:b/>
        </w:rPr>
        <w:t>_____</w:t>
      </w:r>
      <w:r>
        <w:rPr>
          <w:rFonts w:ascii="宋体" w:hAnsi="宋体" w:cs="宋体"/>
          <w:b/>
        </w:rPr>
        <w:t>（选填“水平”“竖直”）放置调整指针到零刻度线。实验时，应用弹簧测力计水平拉着木块做</w:t>
      </w:r>
      <w:r>
        <w:rPr>
          <w:b/>
        </w:rPr>
        <w:t>_____</w:t>
      </w:r>
      <w:r>
        <w:rPr>
          <w:rFonts w:ascii="宋体" w:hAnsi="宋体" w:cs="宋体"/>
          <w:b/>
        </w:rPr>
        <w:t>运动，读出运动的弹簧测力计示数</w:t>
      </w:r>
      <w:r>
        <w:rPr>
          <w:rFonts w:eastAsia="Times New Roman"/>
          <w:b/>
          <w:i/>
        </w:rPr>
        <w:t>F</w:t>
      </w:r>
      <w:r>
        <w:rPr>
          <w:rFonts w:ascii="宋体" w:hAnsi="宋体" w:cs="宋体"/>
          <w:b/>
        </w:rPr>
        <w:t>，则</w:t>
      </w:r>
      <w:r>
        <w:rPr>
          <w:rFonts w:eastAsia="Times New Roman"/>
          <w:b/>
          <w:i/>
        </w:rPr>
        <w:t>F</w:t>
      </w:r>
      <w:r>
        <w:rPr>
          <w:rFonts w:ascii="宋体" w:hAnsi="宋体" w:cs="宋体"/>
          <w:b/>
        </w:rPr>
        <w:t>等于</w:t>
      </w:r>
      <w:r>
        <w:rPr>
          <w:b/>
        </w:rPr>
        <w:t>_____</w:t>
      </w:r>
      <w:r>
        <w:rPr>
          <w:rFonts w:ascii="宋体" w:hAnsi="宋体" w:cs="宋体"/>
          <w:b/>
        </w:rPr>
        <w:t>的大小</w:t>
      </w:r>
      <w:r>
        <w:rPr>
          <w:rFonts w:ascii="宋体" w:hAnsi="宋体" w:cs="宋体" w:hint="eastAsia"/>
          <w:b/>
        </w:rPr>
        <w:t>。</w:t>
      </w:r>
    </w:p>
    <w:p w:rsidR="003E4170" w:rsidRDefault="003E4170" w:rsidP="003E4170">
      <w:pPr>
        <w:spacing w:line="360" w:lineRule="auto"/>
        <w:jc w:val="left"/>
        <w:textAlignment w:val="center"/>
        <w:rPr>
          <w:rFonts w:ascii="宋体" w:hAnsi="宋体" w:cs="宋体"/>
          <w:b/>
        </w:rPr>
      </w:pPr>
      <w:r>
        <w:rPr>
          <w:rFonts w:eastAsia="Times New Roman"/>
          <w:b/>
        </w:rPr>
        <w:t>(2)</w:t>
      </w:r>
      <w:r>
        <w:rPr>
          <w:rFonts w:ascii="宋体" w:hAnsi="宋体" w:cs="宋体"/>
          <w:b/>
        </w:rPr>
        <w:t>为验证猜想一，应用弹簧测力计水平拉着木块，沿水平方向以不同接触面在木板上做匀速直线运动时，如弹簧测力计示数</w:t>
      </w:r>
      <w:r>
        <w:rPr>
          <w:b/>
        </w:rPr>
        <w:t>__</w:t>
      </w:r>
      <w:r>
        <w:rPr>
          <w:rFonts w:ascii="宋体" w:hAnsi="宋体" w:cs="宋体"/>
          <w:b/>
        </w:rPr>
        <w:t>（选填“相同”或“不同”）。说明滑动摩擦力的大小与受力面积</w:t>
      </w:r>
      <w:r>
        <w:rPr>
          <w:b/>
        </w:rPr>
        <w:t>_____</w:t>
      </w:r>
      <w:r>
        <w:rPr>
          <w:rFonts w:ascii="宋体" w:hAnsi="宋体" w:cs="宋体"/>
          <w:b/>
        </w:rPr>
        <w:t>（选填“有关”或“无关”）。</w:t>
      </w:r>
    </w:p>
    <w:p w:rsidR="003E4170" w:rsidRDefault="003E4170" w:rsidP="003E4170">
      <w:pPr>
        <w:spacing w:line="360" w:lineRule="auto"/>
        <w:jc w:val="left"/>
        <w:textAlignment w:val="center"/>
        <w:rPr>
          <w:rFonts w:ascii="宋体" w:hAnsi="宋体" w:cs="宋体"/>
          <w:b/>
        </w:rPr>
      </w:pPr>
      <w:r>
        <w:rPr>
          <w:rFonts w:eastAsia="Times New Roman"/>
          <w:b/>
        </w:rPr>
        <w:t>(3)</w:t>
      </w:r>
      <w:r>
        <w:rPr>
          <w:rFonts w:ascii="宋体" w:hAnsi="宋体" w:cs="宋体"/>
          <w:b/>
        </w:rPr>
        <w:t>为验证猜想二、三，如甲步骤木块上没加砝码，乙步骤中必须在木块上加砝码，丙步骤</w:t>
      </w:r>
      <w:r>
        <w:rPr>
          <w:b/>
        </w:rPr>
        <w:t>_____</w:t>
      </w:r>
      <w:r>
        <w:rPr>
          <w:rFonts w:ascii="宋体" w:hAnsi="宋体" w:cs="宋体"/>
          <w:b/>
        </w:rPr>
        <w:t>（选填“必须”或“不一定”）在木块上加砝码。小林比较如图甲和丙两次实验，得出结论：接触面越粗糙，滑动摩擦力就越大。你认为这个结论</w:t>
      </w:r>
      <w:r>
        <w:rPr>
          <w:b/>
        </w:rPr>
        <w:t>_____</w:t>
      </w:r>
      <w:r>
        <w:rPr>
          <w:rFonts w:ascii="宋体" w:hAnsi="宋体" w:cs="宋体"/>
          <w:b/>
        </w:rPr>
        <w:t>（选填“是”或“否”）合理，理由是</w:t>
      </w:r>
      <w:r>
        <w:rPr>
          <w:b/>
        </w:rPr>
        <w:t>_____</w:t>
      </w:r>
      <w:r>
        <w:rPr>
          <w:rFonts w:ascii="宋体" w:hAnsi="宋体" w:cs="宋体"/>
          <w:b/>
        </w:rPr>
        <w:t>。</w:t>
      </w:r>
    </w:p>
    <w:p w:rsidR="003E4170" w:rsidRDefault="003E4170" w:rsidP="003E4170">
      <w:pPr>
        <w:spacing w:line="360" w:lineRule="auto"/>
        <w:jc w:val="left"/>
        <w:textAlignment w:val="center"/>
        <w:rPr>
          <w:rFonts w:ascii="宋体" w:hAnsi="宋体" w:cs="宋体"/>
          <w:b/>
        </w:rPr>
      </w:pPr>
      <w:r>
        <w:rPr>
          <w:rFonts w:eastAsia="Times New Roman"/>
          <w:b/>
        </w:rPr>
        <w:t>(4)</w:t>
      </w:r>
      <w:r>
        <w:rPr>
          <w:rFonts w:ascii="宋体" w:hAnsi="宋体" w:cs="宋体"/>
          <w:b/>
        </w:rPr>
        <w:t>比较甲、乙两图实验可知：在接触面粗糙程度一定时，</w:t>
      </w:r>
      <w:r>
        <w:rPr>
          <w:b/>
        </w:rPr>
        <w:t>_____</w:t>
      </w:r>
      <w:r>
        <w:rPr>
          <w:rFonts w:ascii="宋体" w:hAnsi="宋体" w:cs="宋体"/>
          <w:b/>
        </w:rPr>
        <w:t>滑动摩擦力越大；下列实例中，直接应用由比较甲、乙两实验得到的结论的是（填序号）</w:t>
      </w:r>
      <w:r>
        <w:rPr>
          <w:b/>
        </w:rPr>
        <w:t>_____</w:t>
      </w:r>
      <w:r>
        <w:rPr>
          <w:rFonts w:ascii="宋体" w:hAnsi="宋体" w:cs="宋体"/>
          <w:b/>
        </w:rPr>
        <w:t>。</w:t>
      </w:r>
    </w:p>
    <w:p w:rsidR="003E4170" w:rsidRDefault="003E4170" w:rsidP="003E4170">
      <w:pPr>
        <w:spacing w:line="360" w:lineRule="auto"/>
        <w:jc w:val="left"/>
        <w:textAlignment w:val="center"/>
        <w:rPr>
          <w:b/>
        </w:rPr>
      </w:pPr>
      <w:r>
        <w:rPr>
          <w:b/>
          <w:noProof/>
        </w:rPr>
        <w:drawing>
          <wp:inline distT="0" distB="0" distL="114300" distR="114300" wp14:anchorId="6F19B084" wp14:editId="4795B7B5">
            <wp:extent cx="3762375" cy="1000125"/>
            <wp:effectExtent l="0" t="0" r="9525" b="9525"/>
            <wp:docPr id="100034" name="图片 1000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20086" name="图片 100034" descr="figure"/>
                    <pic:cNvPicPr>
                      <a:picLocks noChangeAspect="1"/>
                    </pic:cNvPicPr>
                  </pic:nvPicPr>
                  <pic:blipFill>
                    <a:blip r:embed="rId23"/>
                    <a:stretch>
                      <a:fillRect/>
                    </a:stretch>
                  </pic:blipFill>
                  <pic:spPr>
                    <a:xfrm>
                      <a:off x="0" y="0"/>
                      <a:ext cx="3762375" cy="1000125"/>
                    </a:xfrm>
                    <a:prstGeom prst="rect">
                      <a:avLst/>
                    </a:prstGeom>
                  </pic:spPr>
                </pic:pic>
              </a:graphicData>
            </a:graphic>
          </wp:inline>
        </w:drawing>
      </w:r>
    </w:p>
    <w:p w:rsidR="003E4170" w:rsidRDefault="003E4170" w:rsidP="003E4170">
      <w:pPr>
        <w:spacing w:line="360" w:lineRule="auto"/>
        <w:jc w:val="left"/>
        <w:textAlignment w:val="center"/>
        <w:rPr>
          <w:rFonts w:ascii="宋体" w:hAnsi="宋体" w:cs="宋体"/>
          <w:b/>
        </w:rPr>
      </w:pPr>
      <w:r>
        <w:rPr>
          <w:rFonts w:eastAsia="Times New Roman"/>
          <w:b/>
        </w:rPr>
        <w:t>(5)</w:t>
      </w:r>
      <w:r>
        <w:rPr>
          <w:rFonts w:ascii="宋体" w:hAnsi="宋体" w:cs="宋体"/>
          <w:b/>
        </w:rPr>
        <w:t>实验时，小林发现很难使物块匀速运动，他做出了如图的改进。不用匀速拉动，只要沿绳方向水平拉动木板即可，弹簧测力计示数稳定后木块相对地面处于</w:t>
      </w:r>
      <w:r>
        <w:rPr>
          <w:b/>
        </w:rPr>
        <w:t>_____</w:t>
      </w:r>
      <w:r>
        <w:rPr>
          <w:rFonts w:ascii="宋体" w:hAnsi="宋体" w:cs="宋体"/>
          <w:b/>
        </w:rPr>
        <w:t>状态。</w:t>
      </w:r>
    </w:p>
    <w:p w:rsidR="003E4170" w:rsidRDefault="003E4170" w:rsidP="003E4170">
      <w:pPr>
        <w:spacing w:line="360" w:lineRule="auto"/>
        <w:jc w:val="left"/>
        <w:textAlignment w:val="center"/>
        <w:rPr>
          <w:b/>
        </w:rPr>
      </w:pPr>
      <w:r>
        <w:rPr>
          <w:b/>
          <w:noProof/>
        </w:rPr>
        <w:drawing>
          <wp:inline distT="0" distB="0" distL="114300" distR="114300" wp14:anchorId="55B5690E" wp14:editId="2B8C10CF">
            <wp:extent cx="1914525" cy="1304925"/>
            <wp:effectExtent l="0" t="0" r="9525" b="9525"/>
            <wp:docPr id="100035" name="图片 1000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61250" name="图片 100035" descr="figure"/>
                    <pic:cNvPicPr>
                      <a:picLocks noChangeAspect="1"/>
                    </pic:cNvPicPr>
                  </pic:nvPicPr>
                  <pic:blipFill>
                    <a:blip r:embed="rId24"/>
                    <a:stretch>
                      <a:fillRect/>
                    </a:stretch>
                  </pic:blipFill>
                  <pic:spPr>
                    <a:xfrm>
                      <a:off x="0" y="0"/>
                      <a:ext cx="1914525" cy="1304925"/>
                    </a:xfrm>
                    <a:prstGeom prst="rect">
                      <a:avLst/>
                    </a:prstGeom>
                  </pic:spPr>
                </pic:pic>
              </a:graphicData>
            </a:graphic>
          </wp:inline>
        </w:drawing>
      </w:r>
    </w:p>
    <w:p w:rsidR="003E4170" w:rsidRDefault="003E4170" w:rsidP="003E4170">
      <w:pPr>
        <w:spacing w:before="75" w:line="360" w:lineRule="auto"/>
        <w:jc w:val="left"/>
        <w:textAlignment w:val="center"/>
        <w:rPr>
          <w:b/>
        </w:rPr>
      </w:pPr>
      <w:r>
        <w:rPr>
          <w:b/>
        </w:rPr>
        <w:lastRenderedPageBreak/>
        <w:t>24</w:t>
      </w:r>
      <w:r>
        <w:rPr>
          <w:b/>
        </w:rPr>
        <w:t>．</w:t>
      </w:r>
      <w:r>
        <w:rPr>
          <w:b/>
        </w:rPr>
        <w:t>(</w:t>
      </w:r>
      <w:r>
        <w:rPr>
          <w:b/>
        </w:rPr>
        <w:t>本题</w:t>
      </w:r>
      <w:r>
        <w:rPr>
          <w:b/>
        </w:rPr>
        <w:t>4</w:t>
      </w:r>
      <w:r>
        <w:rPr>
          <w:b/>
        </w:rPr>
        <w:t>分</w:t>
      </w:r>
      <w:r>
        <w:rPr>
          <w:b/>
        </w:rPr>
        <w:t>)</w:t>
      </w:r>
      <w:r>
        <w:rPr>
          <w:b/>
        </w:rPr>
        <w:t>小华做</w:t>
      </w:r>
      <w:r>
        <w:rPr>
          <w:b/>
        </w:rPr>
        <w:t>“</w:t>
      </w:r>
      <w:r>
        <w:rPr>
          <w:b/>
        </w:rPr>
        <w:t>探究杠杆的平衡条件</w:t>
      </w:r>
      <w:r>
        <w:rPr>
          <w:b/>
        </w:rPr>
        <w:t>”</w:t>
      </w:r>
      <w:r>
        <w:rPr>
          <w:b/>
        </w:rPr>
        <w:t>的实验：</w:t>
      </w:r>
    </w:p>
    <w:p w:rsidR="003E4170" w:rsidRDefault="003E4170" w:rsidP="003E4170">
      <w:pPr>
        <w:spacing w:before="75" w:line="360" w:lineRule="auto"/>
        <w:jc w:val="left"/>
        <w:textAlignment w:val="center"/>
        <w:rPr>
          <w:b/>
        </w:rPr>
      </w:pPr>
      <w:r>
        <w:rPr>
          <w:b/>
          <w:noProof/>
        </w:rPr>
        <w:drawing>
          <wp:inline distT="0" distB="0" distL="114300" distR="114300" wp14:anchorId="376D9D0E" wp14:editId="032F0359">
            <wp:extent cx="1628775" cy="914400"/>
            <wp:effectExtent l="0" t="0" r="9525" b="0"/>
            <wp:docPr id="318888680" name="图片 31888868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88919" name="图片 318888680" descr="figure"/>
                    <pic:cNvPicPr>
                      <a:picLocks noChangeAspect="1"/>
                    </pic:cNvPicPr>
                  </pic:nvPicPr>
                  <pic:blipFill>
                    <a:blip r:embed="rId25"/>
                    <a:stretch>
                      <a:fillRect/>
                    </a:stretch>
                  </pic:blipFill>
                  <pic:spPr>
                    <a:xfrm>
                      <a:off x="0" y="0"/>
                      <a:ext cx="1628775" cy="914400"/>
                    </a:xfrm>
                    <a:prstGeom prst="rect">
                      <a:avLst/>
                    </a:prstGeom>
                  </pic:spPr>
                </pic:pic>
              </a:graphicData>
            </a:graphic>
          </wp:inline>
        </w:drawing>
      </w:r>
    </w:p>
    <w:p w:rsidR="003E4170" w:rsidRDefault="003E4170" w:rsidP="003E4170">
      <w:pPr>
        <w:spacing w:line="360" w:lineRule="auto"/>
        <w:jc w:val="left"/>
        <w:textAlignment w:val="center"/>
        <w:rPr>
          <w:b/>
        </w:rPr>
      </w:pPr>
      <w:r>
        <w:rPr>
          <w:b/>
        </w:rPr>
        <w:t>（</w:t>
      </w:r>
      <w:r>
        <w:rPr>
          <w:b/>
        </w:rPr>
        <w:t>1</w:t>
      </w:r>
      <w:r>
        <w:rPr>
          <w:b/>
        </w:rPr>
        <w:t>）当杠杆如图甲图所示时，小华应将左端的平衡螺母向</w:t>
      </w:r>
      <w:r>
        <w:rPr>
          <w:b/>
        </w:rPr>
        <w:t>_____</w:t>
      </w:r>
      <w:r>
        <w:rPr>
          <w:b/>
        </w:rPr>
        <w:t>移动，使杠杆在水平位置平衡．（选填</w:t>
      </w:r>
      <w:r>
        <w:rPr>
          <w:b/>
        </w:rPr>
        <w:t>“</w:t>
      </w:r>
      <w:r>
        <w:rPr>
          <w:b/>
        </w:rPr>
        <w:t>左</w:t>
      </w:r>
      <w:r>
        <w:rPr>
          <w:b/>
        </w:rPr>
        <w:t>”</w:t>
      </w:r>
      <w:r>
        <w:rPr>
          <w:b/>
        </w:rPr>
        <w:t>或</w:t>
      </w:r>
      <w:r>
        <w:rPr>
          <w:b/>
        </w:rPr>
        <w:t>“</w:t>
      </w:r>
      <w:r>
        <w:rPr>
          <w:b/>
        </w:rPr>
        <w:t>右</w:t>
      </w:r>
      <w:r>
        <w:rPr>
          <w:b/>
        </w:rPr>
        <w:t>”</w:t>
      </w:r>
      <w:r>
        <w:rPr>
          <w:b/>
        </w:rPr>
        <w:t>）</w:t>
      </w:r>
    </w:p>
    <w:p w:rsidR="003E4170" w:rsidRDefault="003E4170" w:rsidP="003E4170">
      <w:pPr>
        <w:spacing w:line="360" w:lineRule="auto"/>
        <w:jc w:val="left"/>
        <w:textAlignment w:val="center"/>
        <w:rPr>
          <w:b/>
        </w:rPr>
      </w:pPr>
      <w:r>
        <w:rPr>
          <w:b/>
        </w:rPr>
        <w:t>（</w:t>
      </w:r>
      <w:r>
        <w:rPr>
          <w:b/>
        </w:rPr>
        <w:t>2</w:t>
      </w:r>
      <w:r>
        <w:rPr>
          <w:b/>
        </w:rPr>
        <w:t>）调节杠杆水平平衡后，小华在杠杆的</w:t>
      </w:r>
      <w:r>
        <w:rPr>
          <w:b/>
          <w:i/>
        </w:rPr>
        <w:t>A</w:t>
      </w:r>
      <w:r>
        <w:rPr>
          <w:b/>
        </w:rPr>
        <w:t>点挂上</w:t>
      </w:r>
      <w:r>
        <w:rPr>
          <w:b/>
        </w:rPr>
        <w:t>4</w:t>
      </w:r>
      <w:r>
        <w:rPr>
          <w:b/>
        </w:rPr>
        <w:t>个钩码（每个钩码重</w:t>
      </w:r>
      <w:r>
        <w:rPr>
          <w:b/>
        </w:rPr>
        <w:t>2N</w:t>
      </w:r>
      <w:r>
        <w:rPr>
          <w:b/>
        </w:rPr>
        <w:t>，杠杆上相邻刻线距离相等），如图乙图所示，若使杠杆恢复水平平衡状态，可以在</w:t>
      </w:r>
      <w:r>
        <w:rPr>
          <w:b/>
          <w:i/>
        </w:rPr>
        <w:t>E</w:t>
      </w:r>
      <w:r>
        <w:rPr>
          <w:b/>
        </w:rPr>
        <w:t>点挂上</w:t>
      </w:r>
      <w:r>
        <w:rPr>
          <w:b/>
        </w:rPr>
        <w:t>____________</w:t>
      </w:r>
      <w:r>
        <w:rPr>
          <w:b/>
        </w:rPr>
        <w:t>个钩码；</w:t>
      </w:r>
      <w:r>
        <w:rPr>
          <w:b/>
        </w:rPr>
        <w:t xml:space="preserve"> </w:t>
      </w:r>
      <w:r>
        <w:rPr>
          <w:b/>
        </w:rPr>
        <w:t>杠杆平衡后若将左右两侧各加挂一个相同的钩码，则杠杆</w:t>
      </w:r>
      <w:r>
        <w:rPr>
          <w:b/>
        </w:rPr>
        <w:t>___________</w:t>
      </w:r>
      <w:r>
        <w:rPr>
          <w:b/>
        </w:rPr>
        <w:t>端将下沉（选填</w:t>
      </w:r>
      <w:r>
        <w:rPr>
          <w:b/>
        </w:rPr>
        <w:t>“</w:t>
      </w:r>
      <w:r>
        <w:rPr>
          <w:b/>
        </w:rPr>
        <w:t>左</w:t>
      </w:r>
      <w:r>
        <w:rPr>
          <w:b/>
        </w:rPr>
        <w:t>”</w:t>
      </w:r>
      <w:r>
        <w:rPr>
          <w:b/>
        </w:rPr>
        <w:t>或</w:t>
      </w:r>
      <w:r>
        <w:rPr>
          <w:b/>
        </w:rPr>
        <w:t>“</w:t>
      </w:r>
      <w:r>
        <w:rPr>
          <w:b/>
        </w:rPr>
        <w:t>右</w:t>
      </w:r>
      <w:r>
        <w:rPr>
          <w:b/>
        </w:rPr>
        <w:t>”</w:t>
      </w:r>
      <w:r>
        <w:rPr>
          <w:b/>
        </w:rPr>
        <w:t>）．</w:t>
      </w:r>
      <w:r>
        <w:rPr>
          <w:b/>
        </w:rPr>
        <w:t xml:space="preserve"> </w:t>
      </w:r>
    </w:p>
    <w:p w:rsidR="003E4170" w:rsidRDefault="003E4170" w:rsidP="003E4170">
      <w:pPr>
        <w:spacing w:line="360" w:lineRule="auto"/>
        <w:jc w:val="left"/>
        <w:textAlignment w:val="center"/>
        <w:rPr>
          <w:b/>
        </w:rPr>
      </w:pPr>
      <w:r>
        <w:rPr>
          <w:b/>
        </w:rPr>
        <w:t>（</w:t>
      </w:r>
      <w:r>
        <w:rPr>
          <w:b/>
        </w:rPr>
        <w:t>3</w:t>
      </w:r>
      <w:r>
        <w:rPr>
          <w:b/>
        </w:rPr>
        <w:t>）当在杠杆的</w:t>
      </w:r>
      <w:r>
        <w:rPr>
          <w:b/>
          <w:i/>
        </w:rPr>
        <w:t>A</w:t>
      </w:r>
      <w:r>
        <w:rPr>
          <w:b/>
        </w:rPr>
        <w:t>点挂上</w:t>
      </w:r>
      <w:r>
        <w:rPr>
          <w:b/>
        </w:rPr>
        <w:t>4</w:t>
      </w:r>
      <w:r>
        <w:rPr>
          <w:b/>
        </w:rPr>
        <w:t>个钩码（每个钩码重</w:t>
      </w:r>
      <w:r>
        <w:rPr>
          <w:b/>
        </w:rPr>
        <w:t>2N</w:t>
      </w:r>
      <w:r>
        <w:rPr>
          <w:b/>
        </w:rPr>
        <w:t>，杠杆上相邻刻线距离相等），若要使杠杆恢复水平平衡，还可以使用最大测量值为</w:t>
      </w:r>
      <w:r>
        <w:rPr>
          <w:b/>
        </w:rPr>
        <w:t>5N</w:t>
      </w:r>
      <w:r>
        <w:rPr>
          <w:b/>
        </w:rPr>
        <w:t>的弹簧测力计在</w:t>
      </w:r>
      <w:r>
        <w:rPr>
          <w:b/>
        </w:rPr>
        <w:t>_______</w:t>
      </w:r>
      <w:r>
        <w:rPr>
          <w:b/>
        </w:rPr>
        <w:t>点（选填</w:t>
      </w:r>
      <w:r>
        <w:rPr>
          <w:b/>
          <w:i/>
        </w:rPr>
        <w:t>B</w:t>
      </w:r>
      <w:r>
        <w:rPr>
          <w:b/>
        </w:rPr>
        <w:t>、</w:t>
      </w:r>
      <w:r>
        <w:rPr>
          <w:b/>
          <w:i/>
        </w:rPr>
        <w:t>C</w:t>
      </w:r>
      <w:r>
        <w:rPr>
          <w:b/>
        </w:rPr>
        <w:t>、</w:t>
      </w:r>
      <w:r>
        <w:rPr>
          <w:b/>
          <w:i/>
        </w:rPr>
        <w:t>D</w:t>
      </w:r>
      <w:r>
        <w:rPr>
          <w:b/>
        </w:rPr>
        <w:t>、</w:t>
      </w:r>
      <w:r>
        <w:rPr>
          <w:b/>
          <w:i/>
        </w:rPr>
        <w:t>E</w:t>
      </w:r>
      <w:r>
        <w:rPr>
          <w:b/>
        </w:rPr>
        <w:t>）沿着竖直向上的方向拉住杠杆．</w:t>
      </w:r>
    </w:p>
    <w:p w:rsidR="003E4170" w:rsidRDefault="003E4170" w:rsidP="003E4170">
      <w:pPr>
        <w:spacing w:line="360" w:lineRule="auto"/>
        <w:jc w:val="left"/>
        <w:textAlignment w:val="center"/>
        <w:rPr>
          <w:b/>
        </w:rPr>
      </w:pPr>
      <w:r>
        <w:rPr>
          <w:b/>
        </w:rPr>
        <w:t>25</w:t>
      </w:r>
      <w:r>
        <w:rPr>
          <w:b/>
        </w:rPr>
        <w:t>．</w:t>
      </w:r>
      <w:r>
        <w:rPr>
          <w:b/>
        </w:rPr>
        <w:t>(</w:t>
      </w:r>
      <w:r>
        <w:rPr>
          <w:b/>
        </w:rPr>
        <w:t>本题</w:t>
      </w:r>
      <w:r>
        <w:rPr>
          <w:b/>
        </w:rPr>
        <w:t>5</w:t>
      </w:r>
      <w:r>
        <w:rPr>
          <w:b/>
        </w:rPr>
        <w:t>分</w:t>
      </w:r>
      <w:r>
        <w:rPr>
          <w:b/>
        </w:rPr>
        <w:t>)</w:t>
      </w:r>
      <w:r>
        <w:rPr>
          <w:b/>
        </w:rPr>
        <w:t>小宇同学在</w:t>
      </w:r>
      <w:r>
        <w:rPr>
          <w:b/>
        </w:rPr>
        <w:t>“</w:t>
      </w:r>
      <w:r>
        <w:rPr>
          <w:b/>
        </w:rPr>
        <w:t>探究影响浮力大小的因素</w:t>
      </w:r>
      <w:r>
        <w:rPr>
          <w:b/>
        </w:rPr>
        <w:t>”</w:t>
      </w:r>
      <w:r>
        <w:rPr>
          <w:b/>
        </w:rPr>
        <w:t>实验时，操作如图所示：</w:t>
      </w:r>
    </w:p>
    <w:p w:rsidR="003E4170" w:rsidRDefault="003E4170" w:rsidP="003E4170">
      <w:pPr>
        <w:spacing w:line="360" w:lineRule="auto"/>
        <w:jc w:val="left"/>
        <w:textAlignment w:val="center"/>
        <w:rPr>
          <w:b/>
        </w:rPr>
      </w:pPr>
      <w:r>
        <w:rPr>
          <w:b/>
          <w:noProof/>
        </w:rPr>
        <w:drawing>
          <wp:inline distT="0" distB="0" distL="114300" distR="114300" wp14:anchorId="3DA017F7" wp14:editId="41C44622">
            <wp:extent cx="3438525" cy="2009775"/>
            <wp:effectExtent l="0" t="0" r="9525" b="9525"/>
            <wp:docPr id="261424412" name="图片 2614244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20456" name="图片 261424412" descr="figure"/>
                    <pic:cNvPicPr>
                      <a:picLocks noChangeAspect="1"/>
                    </pic:cNvPicPr>
                  </pic:nvPicPr>
                  <pic:blipFill>
                    <a:blip r:embed="rId26"/>
                    <a:stretch>
                      <a:fillRect/>
                    </a:stretch>
                  </pic:blipFill>
                  <pic:spPr>
                    <a:xfrm>
                      <a:off x="0" y="0"/>
                      <a:ext cx="3438525" cy="2009775"/>
                    </a:xfrm>
                    <a:prstGeom prst="rect">
                      <a:avLst/>
                    </a:prstGeom>
                  </pic:spPr>
                </pic:pic>
              </a:graphicData>
            </a:graphic>
          </wp:inline>
        </w:drawing>
      </w:r>
    </w:p>
    <w:p w:rsidR="003E4170" w:rsidRDefault="003E4170" w:rsidP="003E4170">
      <w:pPr>
        <w:spacing w:line="360" w:lineRule="auto"/>
        <w:jc w:val="left"/>
        <w:textAlignment w:val="center"/>
        <w:rPr>
          <w:b/>
        </w:rPr>
      </w:pPr>
      <w:r>
        <w:rPr>
          <w:b/>
        </w:rPr>
        <w:t>（</w:t>
      </w:r>
      <w:r>
        <w:rPr>
          <w:b/>
        </w:rPr>
        <w:t>1</w:t>
      </w:r>
      <w:r>
        <w:rPr>
          <w:b/>
        </w:rPr>
        <w:t>）在</w:t>
      </w:r>
      <w:r>
        <w:rPr>
          <w:b/>
        </w:rPr>
        <w:t>C</w:t>
      </w:r>
      <w:r>
        <w:rPr>
          <w:b/>
        </w:rPr>
        <w:t>与</w:t>
      </w:r>
      <w:r>
        <w:rPr>
          <w:b/>
        </w:rPr>
        <w:t>E</w:t>
      </w:r>
      <w:r>
        <w:rPr>
          <w:b/>
        </w:rPr>
        <w:t>两图中，保持了</w:t>
      </w:r>
      <w:r>
        <w:rPr>
          <w:b/>
        </w:rPr>
        <w:t>_____</w:t>
      </w:r>
      <w:r>
        <w:rPr>
          <w:b/>
        </w:rPr>
        <w:t>不变，研究浮力与液体密度的关系；</w:t>
      </w:r>
    </w:p>
    <w:p w:rsidR="003E4170" w:rsidRDefault="003E4170" w:rsidP="003E4170">
      <w:pPr>
        <w:spacing w:line="360" w:lineRule="auto"/>
        <w:jc w:val="left"/>
        <w:textAlignment w:val="center"/>
        <w:rPr>
          <w:b/>
        </w:rPr>
      </w:pPr>
      <w:r>
        <w:rPr>
          <w:b/>
        </w:rPr>
        <w:t>（</w:t>
      </w:r>
      <w:r>
        <w:rPr>
          <w:b/>
        </w:rPr>
        <w:t>2</w:t>
      </w:r>
      <w:r>
        <w:rPr>
          <w:b/>
        </w:rPr>
        <w:t>）小明对</w:t>
      </w:r>
      <w:r>
        <w:rPr>
          <w:b/>
        </w:rPr>
        <w:t>ABCD</w:t>
      </w:r>
      <w:r>
        <w:rPr>
          <w:b/>
        </w:rPr>
        <w:t>四个步骤进行了观察研究，发现浮力的大小有时与深度有关，有时与深度又无关．对此正确的解释是浮力的大小随着</w:t>
      </w:r>
      <w:r>
        <w:rPr>
          <w:b/>
        </w:rPr>
        <w:t>_____</w:t>
      </w:r>
      <w:r>
        <w:rPr>
          <w:b/>
        </w:rPr>
        <w:t>的增大而</w:t>
      </w:r>
      <w:r>
        <w:rPr>
          <w:b/>
        </w:rPr>
        <w:t>_____</w:t>
      </w:r>
      <w:r>
        <w:rPr>
          <w:b/>
        </w:rPr>
        <w:t>；当物体</w:t>
      </w:r>
      <w:r>
        <w:rPr>
          <w:b/>
        </w:rPr>
        <w:t>_____</w:t>
      </w:r>
      <w:r>
        <w:rPr>
          <w:b/>
        </w:rPr>
        <w:t>在水中后排开水的体积相同，浮力的大小与深度无关．</w:t>
      </w:r>
    </w:p>
    <w:p w:rsidR="003E4170" w:rsidRDefault="003E4170" w:rsidP="003E4170">
      <w:pPr>
        <w:spacing w:line="360" w:lineRule="auto"/>
        <w:jc w:val="left"/>
        <w:textAlignment w:val="center"/>
        <w:rPr>
          <w:b/>
        </w:rPr>
      </w:pPr>
      <w:r>
        <w:rPr>
          <w:b/>
        </w:rPr>
        <w:t>（</w:t>
      </w:r>
      <w:r>
        <w:rPr>
          <w:b/>
        </w:rPr>
        <w:t>3</w:t>
      </w:r>
      <w:r>
        <w:rPr>
          <w:b/>
        </w:rPr>
        <w:t>）图</w:t>
      </w:r>
      <w:r>
        <w:rPr>
          <w:b/>
        </w:rPr>
        <w:t>E</w:t>
      </w:r>
      <w:r>
        <w:rPr>
          <w:b/>
        </w:rPr>
        <w:t>中盐水的密度</w:t>
      </w:r>
      <w:r>
        <w:rPr>
          <w:b/>
          <w:i/>
        </w:rPr>
        <w:t>ρ</w:t>
      </w:r>
      <w:r>
        <w:rPr>
          <w:b/>
          <w:vertAlign w:val="subscript"/>
        </w:rPr>
        <w:t>盐水</w:t>
      </w:r>
      <w:r>
        <w:rPr>
          <w:b/>
        </w:rPr>
        <w:t>=_____kg/m</w:t>
      </w:r>
      <w:r>
        <w:rPr>
          <w:b/>
          <w:vertAlign w:val="superscript"/>
        </w:rPr>
        <w:t>3</w:t>
      </w:r>
      <w:r>
        <w:rPr>
          <w:b/>
        </w:rPr>
        <w:t>．</w:t>
      </w:r>
    </w:p>
    <w:p w:rsidR="003E4170" w:rsidRDefault="003E4170" w:rsidP="003E4170">
      <w:pPr>
        <w:rPr>
          <w:b/>
        </w:rPr>
      </w:pPr>
      <w:r>
        <w:rPr>
          <w:rFonts w:hint="eastAsia"/>
          <w:b/>
        </w:rPr>
        <w:t>五、简答题</w:t>
      </w:r>
    </w:p>
    <w:p w:rsidR="003E4170" w:rsidRDefault="003E4170" w:rsidP="003E4170">
      <w:pPr>
        <w:spacing w:line="360" w:lineRule="auto"/>
        <w:jc w:val="left"/>
        <w:textAlignment w:val="center"/>
        <w:rPr>
          <w:b/>
        </w:rPr>
      </w:pPr>
      <w:r>
        <w:rPr>
          <w:b/>
        </w:rPr>
        <w:t>26</w:t>
      </w:r>
      <w:r>
        <w:rPr>
          <w:b/>
        </w:rPr>
        <w:t>．</w:t>
      </w:r>
      <w:r>
        <w:rPr>
          <w:b/>
        </w:rPr>
        <w:t>(</w:t>
      </w:r>
      <w:r>
        <w:rPr>
          <w:b/>
        </w:rPr>
        <w:t>本题</w:t>
      </w:r>
      <w:r>
        <w:rPr>
          <w:b/>
        </w:rPr>
        <w:t>3</w:t>
      </w:r>
      <w:r>
        <w:rPr>
          <w:b/>
        </w:rPr>
        <w:t>分</w:t>
      </w:r>
      <w:r>
        <w:rPr>
          <w:b/>
        </w:rPr>
        <w:t>)</w:t>
      </w:r>
      <w:r>
        <w:rPr>
          <w:b/>
        </w:rPr>
        <w:t>船在水中航行时，船体受到水的阻力较大，影响了航行速度，图是一种水翼船，船体下安装了水翼，船在高速航行时，水面下的水翼会使船体抬高从而减小水对船体的阻力。请你判断水翼的形状应该是图中甲、乙的哪一个？并根据流体压强与流速的关系解释，当船在高速航行时，船体被抬高的原因。</w:t>
      </w:r>
    </w:p>
    <w:p w:rsidR="003E4170" w:rsidRDefault="003E4170" w:rsidP="003E4170">
      <w:pPr>
        <w:spacing w:line="360" w:lineRule="auto"/>
        <w:jc w:val="left"/>
        <w:textAlignment w:val="center"/>
        <w:rPr>
          <w:b/>
        </w:rPr>
      </w:pPr>
      <w:r>
        <w:rPr>
          <w:b/>
          <w:noProof/>
        </w:rPr>
        <w:lastRenderedPageBreak/>
        <w:drawing>
          <wp:inline distT="0" distB="0" distL="114300" distR="114300" wp14:anchorId="21C36A4F" wp14:editId="60D21803">
            <wp:extent cx="3067050" cy="923925"/>
            <wp:effectExtent l="0" t="0" r="0" b="9525"/>
            <wp:docPr id="1074398625" name="图片 10743986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33100" name="图片 1074398625" descr="figure"/>
                    <pic:cNvPicPr>
                      <a:picLocks noChangeAspect="1"/>
                    </pic:cNvPicPr>
                  </pic:nvPicPr>
                  <pic:blipFill>
                    <a:blip r:embed="rId27"/>
                    <a:stretch>
                      <a:fillRect/>
                    </a:stretch>
                  </pic:blipFill>
                  <pic:spPr>
                    <a:xfrm>
                      <a:off x="0" y="0"/>
                      <a:ext cx="3067050" cy="923925"/>
                    </a:xfrm>
                    <a:prstGeom prst="rect">
                      <a:avLst/>
                    </a:prstGeom>
                  </pic:spPr>
                </pic:pic>
              </a:graphicData>
            </a:graphic>
          </wp:inline>
        </w:drawing>
      </w:r>
    </w:p>
    <w:p w:rsidR="003E4170" w:rsidRDefault="003E4170" w:rsidP="003E4170">
      <w:pPr>
        <w:spacing w:line="360" w:lineRule="auto"/>
        <w:jc w:val="left"/>
        <w:textAlignment w:val="center"/>
        <w:rPr>
          <w:b/>
        </w:rPr>
      </w:pPr>
    </w:p>
    <w:p w:rsidR="003E4170" w:rsidRDefault="003E4170" w:rsidP="003E4170">
      <w:pPr>
        <w:spacing w:line="360" w:lineRule="auto"/>
        <w:jc w:val="left"/>
        <w:textAlignment w:val="center"/>
        <w:rPr>
          <w:b/>
        </w:rPr>
      </w:pPr>
    </w:p>
    <w:p w:rsidR="003E4170" w:rsidRDefault="003E4170" w:rsidP="003E4170">
      <w:pPr>
        <w:spacing w:line="360" w:lineRule="auto"/>
        <w:jc w:val="left"/>
        <w:textAlignment w:val="center"/>
        <w:rPr>
          <w:rFonts w:ascii="宋体" w:hAnsi="宋体" w:cs="宋体"/>
          <w:b/>
        </w:rPr>
      </w:pPr>
      <w:r>
        <w:rPr>
          <w:b/>
        </w:rPr>
        <w:t>27</w:t>
      </w:r>
      <w:r>
        <w:rPr>
          <w:b/>
        </w:rPr>
        <w:t>．</w:t>
      </w:r>
      <w:r>
        <w:rPr>
          <w:b/>
        </w:rPr>
        <w:t>(</w:t>
      </w:r>
      <w:r>
        <w:rPr>
          <w:b/>
        </w:rPr>
        <w:t>本题</w:t>
      </w:r>
      <w:r>
        <w:rPr>
          <w:b/>
        </w:rPr>
        <w:t>3</w:t>
      </w:r>
      <w:r>
        <w:rPr>
          <w:b/>
        </w:rPr>
        <w:t>分</w:t>
      </w:r>
      <w:r>
        <w:rPr>
          <w:b/>
        </w:rPr>
        <w:t>)</w:t>
      </w:r>
      <w:r>
        <w:rPr>
          <w:rFonts w:ascii="宋体" w:hAnsi="宋体" w:cs="宋体"/>
          <w:b/>
        </w:rPr>
        <w:t>把汤匙放在手指上，仔细调节使其在手指上平衡，如图所示，判断汤匙在手指上的左侧部分和右侧部分的质量大小关系，并说明理由。</w:t>
      </w:r>
    </w:p>
    <w:p w:rsidR="003E4170" w:rsidRDefault="003E4170" w:rsidP="003E4170">
      <w:pPr>
        <w:spacing w:line="360" w:lineRule="auto"/>
        <w:jc w:val="left"/>
        <w:textAlignment w:val="center"/>
        <w:rPr>
          <w:b/>
        </w:rPr>
      </w:pPr>
      <w:r>
        <w:rPr>
          <w:b/>
          <w:noProof/>
        </w:rPr>
        <w:drawing>
          <wp:inline distT="0" distB="0" distL="114300" distR="114300" wp14:anchorId="76F01795" wp14:editId="73C5AFEE">
            <wp:extent cx="1133475" cy="933450"/>
            <wp:effectExtent l="0" t="0" r="9525" b="0"/>
            <wp:docPr id="100018" name="图片 100018"/>
            <wp:cNvGraphicFramePr/>
            <a:graphic xmlns:a="http://schemas.openxmlformats.org/drawingml/2006/main">
              <a:graphicData uri="http://schemas.openxmlformats.org/drawingml/2006/picture">
                <pic:pic xmlns:pic="http://schemas.openxmlformats.org/drawingml/2006/picture">
                  <pic:nvPicPr>
                    <pic:cNvPr id="1982630167" name="图片 100018"/>
                    <pic:cNvPicPr/>
                  </pic:nvPicPr>
                  <pic:blipFill>
                    <a:blip r:embed="rId28"/>
                    <a:stretch>
                      <a:fillRect/>
                    </a:stretch>
                  </pic:blipFill>
                  <pic:spPr>
                    <a:xfrm>
                      <a:off x="0" y="0"/>
                      <a:ext cx="1133475" cy="933450"/>
                    </a:xfrm>
                    <a:prstGeom prst="rect">
                      <a:avLst/>
                    </a:prstGeom>
                  </pic:spPr>
                </pic:pic>
              </a:graphicData>
            </a:graphic>
          </wp:inline>
        </w:drawing>
      </w:r>
    </w:p>
    <w:p w:rsidR="003E4170" w:rsidRDefault="003E4170" w:rsidP="003E4170">
      <w:pPr>
        <w:spacing w:line="360" w:lineRule="auto"/>
        <w:jc w:val="left"/>
        <w:textAlignment w:val="center"/>
        <w:rPr>
          <w:b/>
        </w:rPr>
      </w:pPr>
    </w:p>
    <w:p w:rsidR="003E4170" w:rsidRDefault="003E4170" w:rsidP="003E4170">
      <w:pPr>
        <w:spacing w:line="360" w:lineRule="auto"/>
        <w:jc w:val="left"/>
        <w:textAlignment w:val="center"/>
        <w:rPr>
          <w:b/>
        </w:rPr>
      </w:pPr>
    </w:p>
    <w:p w:rsidR="003E4170" w:rsidRDefault="003E4170" w:rsidP="003E4170">
      <w:pPr>
        <w:rPr>
          <w:b/>
        </w:rPr>
      </w:pPr>
    </w:p>
    <w:p w:rsidR="003E4170" w:rsidRDefault="003E4170" w:rsidP="003E4170">
      <w:pPr>
        <w:rPr>
          <w:b/>
        </w:rPr>
      </w:pPr>
      <w:r>
        <w:rPr>
          <w:rFonts w:hint="eastAsia"/>
          <w:b/>
        </w:rPr>
        <w:t>六、计算题</w:t>
      </w:r>
    </w:p>
    <w:p w:rsidR="003E4170" w:rsidRDefault="003E4170" w:rsidP="003E4170">
      <w:pPr>
        <w:spacing w:line="360" w:lineRule="auto"/>
        <w:jc w:val="left"/>
        <w:textAlignment w:val="center"/>
        <w:rPr>
          <w:b/>
        </w:rPr>
      </w:pPr>
      <w:r>
        <w:rPr>
          <w:b/>
        </w:rPr>
        <w:t>28</w:t>
      </w:r>
      <w:r>
        <w:rPr>
          <w:b/>
        </w:rPr>
        <w:t>．</w:t>
      </w:r>
      <w:r>
        <w:rPr>
          <w:b/>
        </w:rPr>
        <w:t>(</w:t>
      </w:r>
      <w:r>
        <w:rPr>
          <w:b/>
        </w:rPr>
        <w:t>本题</w:t>
      </w:r>
      <w:r>
        <w:rPr>
          <w:b/>
        </w:rPr>
        <w:t>6</w:t>
      </w:r>
      <w:r>
        <w:rPr>
          <w:b/>
        </w:rPr>
        <w:t>分</w:t>
      </w:r>
      <w:r>
        <w:rPr>
          <w:b/>
        </w:rPr>
        <w:t>)</w:t>
      </w:r>
      <w:r>
        <w:rPr>
          <w:b/>
        </w:rPr>
        <w:t>某场馆建设工地上，工人用如图所示的滑轮组将重</w:t>
      </w:r>
      <w:r>
        <w:rPr>
          <w:b/>
        </w:rPr>
        <w:t>2000N</w:t>
      </w:r>
      <w:r>
        <w:rPr>
          <w:b/>
        </w:rPr>
        <w:t>的物体</w:t>
      </w:r>
      <w:r>
        <w:rPr>
          <w:b/>
        </w:rPr>
        <w:t>A</w:t>
      </w:r>
      <w:r>
        <w:rPr>
          <w:b/>
        </w:rPr>
        <w:t>以</w:t>
      </w:r>
      <w:r>
        <w:rPr>
          <w:b/>
        </w:rPr>
        <w:t>0.4m/s</w:t>
      </w:r>
      <w:r>
        <w:rPr>
          <w:b/>
        </w:rPr>
        <w:t>的速度沿水平方向匀速向前拉动</w:t>
      </w:r>
      <w:r>
        <w:rPr>
          <w:b/>
        </w:rPr>
        <w:t>2m</w:t>
      </w:r>
      <w:r>
        <w:rPr>
          <w:b/>
        </w:rPr>
        <w:t>，拉力</w:t>
      </w:r>
      <w:r>
        <w:rPr>
          <w:b/>
        </w:rPr>
        <w:t>F</w:t>
      </w:r>
      <w:r>
        <w:rPr>
          <w:b/>
        </w:rPr>
        <w:t>大小为</w:t>
      </w:r>
      <w:r>
        <w:rPr>
          <w:b/>
        </w:rPr>
        <w:t>250N</w:t>
      </w:r>
      <w:r>
        <w:rPr>
          <w:b/>
        </w:rPr>
        <w:t>，物体</w:t>
      </w:r>
      <w:r>
        <w:rPr>
          <w:b/>
        </w:rPr>
        <w:t>A</w:t>
      </w:r>
      <w:r>
        <w:rPr>
          <w:b/>
        </w:rPr>
        <w:t>与地面间的滑动摩擦力大小是物体</w:t>
      </w:r>
      <w:r>
        <w:rPr>
          <w:b/>
        </w:rPr>
        <w:t>A</w:t>
      </w:r>
      <w:r>
        <w:rPr>
          <w:b/>
        </w:rPr>
        <w:t>重力的</w:t>
      </w:r>
      <w:r>
        <w:rPr>
          <w:b/>
        </w:rPr>
        <w:t>0.2</w:t>
      </w:r>
      <w:r>
        <w:rPr>
          <w:b/>
        </w:rPr>
        <w:t>倍，求：</w:t>
      </w:r>
    </w:p>
    <w:p w:rsidR="003E4170" w:rsidRDefault="003E4170" w:rsidP="003E4170">
      <w:pPr>
        <w:spacing w:line="360" w:lineRule="auto"/>
        <w:jc w:val="left"/>
        <w:textAlignment w:val="center"/>
        <w:rPr>
          <w:b/>
        </w:rPr>
      </w:pPr>
      <w:r>
        <w:rPr>
          <w:b/>
          <w:noProof/>
        </w:rPr>
        <w:drawing>
          <wp:inline distT="0" distB="0" distL="114300" distR="114300" wp14:anchorId="01FB2098" wp14:editId="1A1E26B0">
            <wp:extent cx="2219325" cy="847725"/>
            <wp:effectExtent l="0" t="0" r="9525" b="9525"/>
            <wp:docPr id="711248095" name="图片 71124809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90104" name="图片 711248095" descr="figure"/>
                    <pic:cNvPicPr>
                      <a:picLocks noChangeAspect="1"/>
                    </pic:cNvPicPr>
                  </pic:nvPicPr>
                  <pic:blipFill>
                    <a:blip r:embed="rId29"/>
                    <a:stretch>
                      <a:fillRect/>
                    </a:stretch>
                  </pic:blipFill>
                  <pic:spPr>
                    <a:xfrm>
                      <a:off x="0" y="0"/>
                      <a:ext cx="2219325" cy="847725"/>
                    </a:xfrm>
                    <a:prstGeom prst="rect">
                      <a:avLst/>
                    </a:prstGeom>
                  </pic:spPr>
                </pic:pic>
              </a:graphicData>
            </a:graphic>
          </wp:inline>
        </w:drawing>
      </w:r>
    </w:p>
    <w:p w:rsidR="003E4170" w:rsidRDefault="003E4170" w:rsidP="003E4170">
      <w:pPr>
        <w:spacing w:line="360" w:lineRule="auto"/>
        <w:jc w:val="left"/>
        <w:textAlignment w:val="center"/>
        <w:rPr>
          <w:b/>
        </w:rPr>
      </w:pPr>
      <w:r>
        <w:rPr>
          <w:b/>
        </w:rPr>
        <w:t>（</w:t>
      </w:r>
      <w:r>
        <w:rPr>
          <w:b/>
        </w:rPr>
        <w:t>1</w:t>
      </w:r>
      <w:r>
        <w:rPr>
          <w:b/>
        </w:rPr>
        <w:t>）物体</w:t>
      </w:r>
      <w:r>
        <w:rPr>
          <w:b/>
        </w:rPr>
        <w:t>A</w:t>
      </w:r>
      <w:r>
        <w:rPr>
          <w:b/>
        </w:rPr>
        <w:t>与地面间的滑动摩擦力大小是多少？</w:t>
      </w:r>
    </w:p>
    <w:p w:rsidR="003E4170" w:rsidRDefault="003E4170" w:rsidP="003E4170">
      <w:pPr>
        <w:spacing w:line="360" w:lineRule="auto"/>
        <w:jc w:val="left"/>
        <w:textAlignment w:val="center"/>
        <w:rPr>
          <w:b/>
        </w:rPr>
      </w:pPr>
      <w:r>
        <w:rPr>
          <w:b/>
        </w:rPr>
        <w:t>（</w:t>
      </w:r>
      <w:r>
        <w:rPr>
          <w:b/>
        </w:rPr>
        <w:t>2</w:t>
      </w:r>
      <w:r>
        <w:rPr>
          <w:b/>
        </w:rPr>
        <w:t>）该滑轮组的机械效率是多少？</w:t>
      </w:r>
    </w:p>
    <w:p w:rsidR="003E4170" w:rsidRDefault="003E4170" w:rsidP="003E4170">
      <w:pPr>
        <w:spacing w:line="360" w:lineRule="auto"/>
        <w:jc w:val="left"/>
        <w:textAlignment w:val="center"/>
        <w:rPr>
          <w:b/>
        </w:rPr>
      </w:pPr>
      <w:r>
        <w:rPr>
          <w:b/>
        </w:rPr>
        <w:t>（</w:t>
      </w:r>
      <w:r>
        <w:rPr>
          <w:b/>
        </w:rPr>
        <w:t>3</w:t>
      </w:r>
      <w:r>
        <w:rPr>
          <w:b/>
        </w:rPr>
        <w:t>）拉力</w:t>
      </w:r>
      <w:r>
        <w:rPr>
          <w:b/>
        </w:rPr>
        <w:t>F</w:t>
      </w:r>
      <w:r>
        <w:rPr>
          <w:b/>
        </w:rPr>
        <w:t>做功的功率是多少？</w:t>
      </w:r>
    </w:p>
    <w:p w:rsidR="003E4170" w:rsidRDefault="003E4170" w:rsidP="003E4170">
      <w:pPr>
        <w:spacing w:line="360" w:lineRule="auto"/>
        <w:jc w:val="left"/>
        <w:textAlignment w:val="center"/>
        <w:rPr>
          <w:b/>
        </w:rPr>
      </w:pPr>
    </w:p>
    <w:p w:rsidR="003E4170" w:rsidRDefault="003E4170" w:rsidP="003E4170">
      <w:pPr>
        <w:spacing w:line="360" w:lineRule="auto"/>
        <w:jc w:val="left"/>
        <w:textAlignment w:val="center"/>
        <w:rPr>
          <w:b/>
        </w:rPr>
      </w:pPr>
    </w:p>
    <w:p w:rsidR="003E4170" w:rsidRDefault="003E4170" w:rsidP="003E4170">
      <w:pPr>
        <w:spacing w:line="360" w:lineRule="auto"/>
        <w:jc w:val="left"/>
        <w:textAlignment w:val="center"/>
        <w:rPr>
          <w:b/>
        </w:rPr>
      </w:pPr>
    </w:p>
    <w:p w:rsidR="003E4170" w:rsidRDefault="003E4170" w:rsidP="003E4170">
      <w:pPr>
        <w:spacing w:line="360" w:lineRule="auto"/>
        <w:jc w:val="left"/>
        <w:textAlignment w:val="center"/>
        <w:rPr>
          <w:b/>
          <w:color w:val="000000"/>
        </w:rPr>
      </w:pPr>
      <w:r>
        <w:rPr>
          <w:rFonts w:hint="eastAsia"/>
          <w:b/>
          <w:color w:val="000000"/>
        </w:rPr>
        <w:lastRenderedPageBreak/>
        <w:t>29</w:t>
      </w:r>
      <w:r>
        <w:rPr>
          <w:rFonts w:hint="eastAsia"/>
          <w:b/>
          <w:color w:val="000000"/>
        </w:rPr>
        <w:t>、</w:t>
      </w:r>
      <w:r>
        <w:rPr>
          <w:b/>
          <w:color w:val="000000"/>
        </w:rPr>
        <w:t xml:space="preserve"> </w:t>
      </w:r>
      <w:r>
        <w:rPr>
          <w:b/>
          <w:color w:val="000000"/>
        </w:rPr>
        <w:t>随着电热水器的不断改进，如图所示的电热水壶深受人们的喜爱．它的容积为</w:t>
      </w:r>
      <w:r>
        <w:rPr>
          <w:b/>
          <w:color w:val="000000"/>
        </w:rPr>
        <w:t>2L</w:t>
      </w:r>
      <w:r>
        <w:rPr>
          <w:b/>
          <w:color w:val="000000"/>
        </w:rPr>
        <w:t>，壶身和底座的总质量是</w:t>
      </w:r>
      <w:r>
        <w:rPr>
          <w:b/>
          <w:color w:val="000000"/>
        </w:rPr>
        <w:t>1.2kg</w:t>
      </w:r>
      <w:r>
        <w:rPr>
          <w:b/>
          <w:color w:val="000000"/>
        </w:rPr>
        <w:t>，水壶内底的面积为</w:t>
      </w:r>
      <w:r>
        <w:rPr>
          <w:b/>
          <w:color w:val="000000"/>
        </w:rPr>
        <w:t>240 cm</w:t>
      </w:r>
      <w:r>
        <w:rPr>
          <w:b/>
          <w:color w:val="000000"/>
          <w:vertAlign w:val="superscript"/>
        </w:rPr>
        <w:t>2</w:t>
      </w:r>
      <w:r>
        <w:rPr>
          <w:b/>
          <w:color w:val="000000"/>
        </w:rPr>
        <w:t>，底座与水平桌面的接触面积为</w:t>
      </w:r>
      <w:r>
        <w:rPr>
          <w:b/>
          <w:color w:val="000000"/>
        </w:rPr>
        <w:t>250cm</w:t>
      </w:r>
      <w:r>
        <w:rPr>
          <w:b/>
          <w:color w:val="000000"/>
          <w:vertAlign w:val="superscript"/>
        </w:rPr>
        <w:t>2</w:t>
      </w:r>
      <w:r>
        <w:rPr>
          <w:b/>
          <w:color w:val="000000"/>
        </w:rPr>
        <w:t>，装满水后水深</w:t>
      </w:r>
      <w:r>
        <w:rPr>
          <w:b/>
          <w:color w:val="000000"/>
        </w:rPr>
        <w:t>16cm</w:t>
      </w:r>
      <w:r>
        <w:rPr>
          <w:b/>
          <w:color w:val="000000"/>
        </w:rPr>
        <w:t>．（</w:t>
      </w:r>
      <w:r>
        <w:rPr>
          <w:b/>
          <w:color w:val="000000"/>
        </w:rPr>
        <w:t>ρ</w:t>
      </w:r>
      <w:r>
        <w:rPr>
          <w:b/>
          <w:color w:val="000000"/>
          <w:vertAlign w:val="subscript"/>
        </w:rPr>
        <w:t>水</w:t>
      </w:r>
      <w:r>
        <w:rPr>
          <w:b/>
          <w:color w:val="000000"/>
        </w:rPr>
        <w:t>＝</w:t>
      </w:r>
      <w:r>
        <w:rPr>
          <w:b/>
          <w:color w:val="000000"/>
        </w:rPr>
        <w:t>1.0×10</w:t>
      </w:r>
      <w:r>
        <w:rPr>
          <w:b/>
          <w:color w:val="000000"/>
          <w:vertAlign w:val="superscript"/>
        </w:rPr>
        <w:t>3</w:t>
      </w:r>
      <w:r>
        <w:rPr>
          <w:b/>
          <w:color w:val="000000"/>
        </w:rPr>
        <w:t>kg/m</w:t>
      </w:r>
      <w:r>
        <w:rPr>
          <w:b/>
          <w:color w:val="000000"/>
          <w:vertAlign w:val="superscript"/>
        </w:rPr>
        <w:t>3</w:t>
      </w:r>
      <w:r>
        <w:rPr>
          <w:b/>
          <w:color w:val="000000"/>
        </w:rPr>
        <w:t>）求：</w:t>
      </w:r>
    </w:p>
    <w:p w:rsidR="003E4170" w:rsidRDefault="003E4170" w:rsidP="003E4170">
      <w:pPr>
        <w:spacing w:line="360" w:lineRule="auto"/>
        <w:jc w:val="left"/>
        <w:textAlignment w:val="center"/>
        <w:rPr>
          <w:b/>
          <w:color w:val="000000"/>
        </w:rPr>
      </w:pPr>
      <w:r>
        <w:rPr>
          <w:b/>
          <w:noProof/>
          <w:color w:val="000000"/>
        </w:rPr>
        <w:drawing>
          <wp:inline distT="0" distB="0" distL="114300" distR="114300" wp14:anchorId="11BEDBA6" wp14:editId="61FD3224">
            <wp:extent cx="981075" cy="923925"/>
            <wp:effectExtent l="0" t="0" r="9525" b="9525"/>
            <wp:docPr id="1" name="图片 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35164" name="图片 52"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981075" cy="923925"/>
                    </a:xfrm>
                    <a:prstGeom prst="rect">
                      <a:avLst/>
                    </a:prstGeom>
                    <a:noFill/>
                    <a:ln>
                      <a:noFill/>
                    </a:ln>
                  </pic:spPr>
                </pic:pic>
              </a:graphicData>
            </a:graphic>
          </wp:inline>
        </w:drawing>
      </w:r>
    </w:p>
    <w:p w:rsidR="003E4170" w:rsidRDefault="003E4170" w:rsidP="003E4170">
      <w:pPr>
        <w:spacing w:line="360" w:lineRule="auto"/>
        <w:jc w:val="left"/>
        <w:textAlignment w:val="center"/>
        <w:rPr>
          <w:b/>
          <w:color w:val="000000"/>
        </w:rPr>
      </w:pPr>
      <w:r>
        <w:rPr>
          <w:b/>
          <w:color w:val="000000"/>
        </w:rPr>
        <w:t>（</w:t>
      </w:r>
      <w:r>
        <w:rPr>
          <w:b/>
          <w:color w:val="000000"/>
        </w:rPr>
        <w:t>1</w:t>
      </w:r>
      <w:r>
        <w:rPr>
          <w:b/>
          <w:color w:val="000000"/>
        </w:rPr>
        <w:t>）装满水后水的质量；</w:t>
      </w:r>
    </w:p>
    <w:p w:rsidR="003E4170" w:rsidRDefault="003E4170" w:rsidP="003E4170">
      <w:pPr>
        <w:spacing w:line="360" w:lineRule="auto"/>
        <w:jc w:val="left"/>
        <w:textAlignment w:val="center"/>
        <w:rPr>
          <w:b/>
          <w:color w:val="000000"/>
        </w:rPr>
      </w:pPr>
      <w:r>
        <w:rPr>
          <w:b/>
          <w:color w:val="000000"/>
        </w:rPr>
        <w:t>（</w:t>
      </w:r>
      <w:r>
        <w:rPr>
          <w:b/>
          <w:color w:val="000000"/>
        </w:rPr>
        <w:t>2</w:t>
      </w:r>
      <w:r>
        <w:rPr>
          <w:b/>
          <w:color w:val="000000"/>
        </w:rPr>
        <w:t>）装满水后水对电热水壶底部的压强和压力；</w:t>
      </w:r>
    </w:p>
    <w:p w:rsidR="003E4170" w:rsidRDefault="003E4170" w:rsidP="003E4170">
      <w:pPr>
        <w:spacing w:line="360" w:lineRule="auto"/>
        <w:jc w:val="left"/>
        <w:textAlignment w:val="center"/>
        <w:rPr>
          <w:b/>
          <w:color w:val="000000"/>
        </w:rPr>
      </w:pPr>
      <w:r>
        <w:rPr>
          <w:b/>
          <w:color w:val="000000"/>
        </w:rPr>
        <w:t>（</w:t>
      </w:r>
      <w:r>
        <w:rPr>
          <w:b/>
          <w:color w:val="000000"/>
        </w:rPr>
        <w:t>3</w:t>
      </w:r>
      <w:r>
        <w:rPr>
          <w:b/>
          <w:color w:val="000000"/>
        </w:rPr>
        <w:t>）装满水后电热水壶对水平桌面的压力和压强</w:t>
      </w:r>
    </w:p>
    <w:p w:rsidR="003E4170" w:rsidRDefault="003E4170" w:rsidP="003E4170">
      <w:pPr>
        <w:spacing w:line="360" w:lineRule="auto"/>
        <w:jc w:val="left"/>
        <w:textAlignment w:val="center"/>
        <w:rPr>
          <w:rFonts w:ascii="宋体" w:hAnsi="宋体" w:cs="宋体"/>
          <w:b/>
        </w:rPr>
      </w:pPr>
    </w:p>
    <w:p w:rsidR="003E4170" w:rsidRDefault="003E4170" w:rsidP="003E4170">
      <w:pPr>
        <w:spacing w:line="360" w:lineRule="auto"/>
        <w:jc w:val="left"/>
        <w:textAlignment w:val="center"/>
        <w:rPr>
          <w:rFonts w:ascii="宋体" w:hAnsi="宋体" w:cs="宋体"/>
          <w:b/>
        </w:rPr>
      </w:pPr>
    </w:p>
    <w:p w:rsidR="003E4170" w:rsidRDefault="003E4170" w:rsidP="003E4170">
      <w:pPr>
        <w:spacing w:line="360" w:lineRule="auto"/>
        <w:jc w:val="left"/>
        <w:textAlignment w:val="center"/>
        <w:rPr>
          <w:rFonts w:ascii="宋体" w:hAnsi="宋体" w:cs="宋体"/>
          <w:b/>
        </w:rPr>
      </w:pPr>
    </w:p>
    <w:p w:rsidR="003E4170" w:rsidRDefault="003E4170" w:rsidP="003E4170">
      <w:pPr>
        <w:spacing w:line="360" w:lineRule="auto"/>
        <w:jc w:val="left"/>
        <w:textAlignment w:val="center"/>
        <w:rPr>
          <w:b/>
        </w:rPr>
      </w:pPr>
      <w:r>
        <w:rPr>
          <w:b/>
        </w:rPr>
        <w:t>30</w:t>
      </w:r>
      <w:r>
        <w:rPr>
          <w:b/>
        </w:rPr>
        <w:t>．</w:t>
      </w:r>
      <w:r>
        <w:rPr>
          <w:b/>
        </w:rPr>
        <w:t>(</w:t>
      </w:r>
      <w:r>
        <w:rPr>
          <w:b/>
        </w:rPr>
        <w:t>本题</w:t>
      </w:r>
      <w:r>
        <w:rPr>
          <w:b/>
        </w:rPr>
        <w:t>6</w:t>
      </w:r>
      <w:r>
        <w:rPr>
          <w:b/>
        </w:rPr>
        <w:t>分</w:t>
      </w:r>
      <w:r>
        <w:rPr>
          <w:b/>
        </w:rPr>
        <w:t>)</w:t>
      </w:r>
      <w:r>
        <w:rPr>
          <w:b/>
        </w:rPr>
        <w:t>建筑工地上，工人用如图所示的装置在</w:t>
      </w:r>
      <w:r>
        <w:rPr>
          <w:b/>
        </w:rPr>
        <w:t>10s</w:t>
      </w:r>
      <w:r>
        <w:rPr>
          <w:b/>
        </w:rPr>
        <w:t>内将重为</w:t>
      </w:r>
      <w:r>
        <w:rPr>
          <w:b/>
        </w:rPr>
        <w:t>600N</w:t>
      </w:r>
      <w:r>
        <w:rPr>
          <w:b/>
        </w:rPr>
        <w:t>的物体匀速向上提升了</w:t>
      </w:r>
      <w:r>
        <w:rPr>
          <w:b/>
        </w:rPr>
        <w:t>3m</w:t>
      </w:r>
      <w:r>
        <w:rPr>
          <w:b/>
        </w:rPr>
        <w:t>，他对绳的拉力为</w:t>
      </w:r>
      <w:r>
        <w:rPr>
          <w:b/>
        </w:rPr>
        <w:t>400N</w:t>
      </w:r>
      <w:r>
        <w:rPr>
          <w:b/>
        </w:rPr>
        <w:t>。求：</w:t>
      </w:r>
    </w:p>
    <w:p w:rsidR="003E4170" w:rsidRDefault="003E4170" w:rsidP="003E4170">
      <w:pPr>
        <w:spacing w:line="360" w:lineRule="auto"/>
        <w:jc w:val="left"/>
        <w:textAlignment w:val="center"/>
        <w:rPr>
          <w:b/>
        </w:rPr>
      </w:pPr>
      <w:r>
        <w:rPr>
          <w:b/>
        </w:rPr>
        <w:t>(1)</w:t>
      </w:r>
      <w:r>
        <w:rPr>
          <w:b/>
        </w:rPr>
        <w:t>他做的有用功；</w:t>
      </w:r>
    </w:p>
    <w:p w:rsidR="003E4170" w:rsidRDefault="003E4170" w:rsidP="003E4170">
      <w:pPr>
        <w:spacing w:line="360" w:lineRule="auto"/>
        <w:jc w:val="left"/>
        <w:textAlignment w:val="center"/>
        <w:rPr>
          <w:b/>
        </w:rPr>
      </w:pPr>
      <w:r>
        <w:rPr>
          <w:b/>
        </w:rPr>
        <w:t>(2)</w:t>
      </w:r>
      <w:r>
        <w:rPr>
          <w:b/>
        </w:rPr>
        <w:t>拉力的功率；</w:t>
      </w:r>
    </w:p>
    <w:p w:rsidR="003E4170" w:rsidRDefault="003E4170" w:rsidP="003E4170">
      <w:pPr>
        <w:spacing w:line="360" w:lineRule="auto"/>
        <w:jc w:val="left"/>
        <w:textAlignment w:val="center"/>
        <w:rPr>
          <w:b/>
        </w:rPr>
      </w:pPr>
      <w:r>
        <w:rPr>
          <w:b/>
        </w:rPr>
        <w:t>(3)</w:t>
      </w:r>
      <w:r>
        <w:rPr>
          <w:b/>
        </w:rPr>
        <w:t>滑轮组的机械效率。</w:t>
      </w:r>
    </w:p>
    <w:p w:rsidR="003E4170" w:rsidRDefault="003E4170" w:rsidP="003E4170">
      <w:pPr>
        <w:spacing w:line="360" w:lineRule="auto"/>
        <w:jc w:val="left"/>
        <w:textAlignment w:val="center"/>
        <w:rPr>
          <w:b/>
        </w:rPr>
      </w:pPr>
      <w:r>
        <w:rPr>
          <w:b/>
          <w:noProof/>
        </w:rPr>
        <w:drawing>
          <wp:inline distT="0" distB="0" distL="114300" distR="114300" wp14:anchorId="497969D1" wp14:editId="51DD4F7E">
            <wp:extent cx="714375" cy="1666875"/>
            <wp:effectExtent l="0" t="0" r="9525" b="9525"/>
            <wp:docPr id="974694016" name="图片 974694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65819" name="图片 974694016" descr="figure"/>
                    <pic:cNvPicPr>
                      <a:picLocks noChangeAspect="1"/>
                    </pic:cNvPicPr>
                  </pic:nvPicPr>
                  <pic:blipFill>
                    <a:blip r:embed="rId31"/>
                    <a:stretch>
                      <a:fillRect/>
                    </a:stretch>
                  </pic:blipFill>
                  <pic:spPr>
                    <a:xfrm>
                      <a:off x="0" y="0"/>
                      <a:ext cx="714375" cy="1666875"/>
                    </a:xfrm>
                    <a:prstGeom prst="rect">
                      <a:avLst/>
                    </a:prstGeom>
                  </pic:spPr>
                </pic:pic>
              </a:graphicData>
            </a:graphic>
          </wp:inline>
        </w:drawing>
      </w:r>
    </w:p>
    <w:p w:rsidR="003E4170" w:rsidRDefault="003E4170" w:rsidP="003E4170">
      <w:pPr>
        <w:spacing w:line="360" w:lineRule="auto"/>
        <w:jc w:val="left"/>
        <w:textAlignment w:val="center"/>
        <w:rPr>
          <w:b/>
        </w:rPr>
      </w:pPr>
    </w:p>
    <w:p w:rsidR="003E4170" w:rsidRDefault="003E4170" w:rsidP="003E4170">
      <w:pPr>
        <w:rPr>
          <w:b/>
        </w:rPr>
        <w:sectPr w:rsidR="003E4170">
          <w:footerReference w:type="even" r:id="rId32"/>
          <w:footerReference w:type="default" r:id="rId33"/>
          <w:headerReference w:type="first" r:id="rId34"/>
          <w:pgSz w:w="11907" w:h="16839"/>
          <w:pgMar w:top="720" w:right="720" w:bottom="720" w:left="720" w:header="500" w:footer="500" w:gutter="0"/>
          <w:cols w:sep="1" w:space="425"/>
          <w:docGrid w:type="lines" w:linePitch="312"/>
        </w:sectPr>
      </w:pPr>
    </w:p>
    <w:p w:rsidR="003E4170" w:rsidRDefault="003E4170" w:rsidP="003E4170">
      <w:pPr>
        <w:jc w:val="center"/>
        <w:rPr>
          <w:b/>
        </w:rPr>
      </w:pPr>
      <w:r>
        <w:rPr>
          <w:rFonts w:hint="eastAsia"/>
          <w:b/>
        </w:rPr>
        <w:lastRenderedPageBreak/>
        <w:t>参考答案</w:t>
      </w:r>
    </w:p>
    <w:p w:rsidR="003E4170" w:rsidRDefault="003E4170" w:rsidP="003E4170">
      <w:pPr>
        <w:spacing w:line="360" w:lineRule="auto"/>
        <w:jc w:val="left"/>
        <w:textAlignment w:val="center"/>
        <w:rPr>
          <w:b/>
        </w:rPr>
      </w:pPr>
      <w:r>
        <w:rPr>
          <w:rFonts w:hint="eastAsia"/>
          <w:b/>
        </w:rPr>
        <w:t>1</w:t>
      </w:r>
      <w:r>
        <w:rPr>
          <w:rFonts w:hint="eastAsia"/>
          <w:b/>
        </w:rPr>
        <w:t>、</w:t>
      </w:r>
      <w:r>
        <w:rPr>
          <w:b/>
        </w:rPr>
        <w:t>【答案】</w:t>
      </w:r>
      <w:r>
        <w:rPr>
          <w:b/>
        </w:rPr>
        <w:t>D</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ascii="宋体" w:hAnsi="宋体" w:cs="宋体"/>
          <w:b/>
        </w:rPr>
        <w:t>鸡蛋悬浮在甲杯中</w:t>
      </w:r>
      <w:r>
        <w:rPr>
          <w:rFonts w:eastAsia="Times New Roman"/>
          <w:b/>
        </w:rPr>
        <w:t>,</w:t>
      </w:r>
      <w:r>
        <w:rPr>
          <w:rFonts w:ascii="宋体" w:hAnsi="宋体" w:cs="宋体"/>
          <w:b/>
        </w:rPr>
        <w:t>受到盐水的浮力等于鸡蛋重力</w:t>
      </w:r>
      <w:r>
        <w:rPr>
          <w:rFonts w:eastAsia="Times New Roman"/>
          <w:b/>
        </w:rPr>
        <w:t>;</w:t>
      </w:r>
      <w:r>
        <w:rPr>
          <w:rFonts w:ascii="宋体" w:hAnsi="宋体" w:cs="宋体"/>
          <w:b/>
        </w:rPr>
        <w:t>鸡蛋漂浮在乙杯中</w:t>
      </w:r>
      <w:r>
        <w:rPr>
          <w:rFonts w:eastAsia="Times New Roman"/>
          <w:b/>
        </w:rPr>
        <w:t>,</w:t>
      </w:r>
      <w:r>
        <w:rPr>
          <w:rFonts w:ascii="宋体" w:hAnsi="宋体" w:cs="宋体"/>
          <w:b/>
        </w:rPr>
        <w:t>受到盐水的浮力也等于鸡蛋重力</w:t>
      </w:r>
      <w:r>
        <w:rPr>
          <w:rFonts w:eastAsia="Times New Roman"/>
          <w:b/>
        </w:rPr>
        <w:t>;</w:t>
      </w:r>
      <w:r>
        <w:rPr>
          <w:rFonts w:ascii="宋体" w:hAnsi="宋体" w:cs="宋体"/>
          <w:b/>
        </w:rPr>
        <w:t>所以鸡蛋在甲、乙两杯中所受浮力大小相等</w:t>
      </w:r>
      <w:r>
        <w:rPr>
          <w:rFonts w:eastAsia="Times New Roman"/>
          <w:b/>
        </w:rPr>
        <w:t>,</w:t>
      </w:r>
      <w:r>
        <w:rPr>
          <w:rFonts w:ascii="宋体" w:hAnsi="宋体" w:cs="宋体"/>
          <w:b/>
        </w:rPr>
        <w:t>即：</w:t>
      </w:r>
      <w:r>
        <w:rPr>
          <w:rFonts w:eastAsia="Times New Roman"/>
          <w:b/>
          <w:i/>
        </w:rPr>
        <w:t>F</w:t>
      </w:r>
      <w:r>
        <w:rPr>
          <w:rFonts w:eastAsia="Times New Roman"/>
          <w:b/>
          <w:vertAlign w:val="subscript"/>
        </w:rPr>
        <w:t>1</w:t>
      </w:r>
      <w:r>
        <w:rPr>
          <w:rFonts w:eastAsia="Times New Roman"/>
          <w:b/>
        </w:rPr>
        <w:t>=</w:t>
      </w:r>
      <w:r>
        <w:rPr>
          <w:rFonts w:eastAsia="Times New Roman"/>
          <w:b/>
          <w:i/>
        </w:rPr>
        <w:t>F</w:t>
      </w:r>
      <w:r>
        <w:rPr>
          <w:rFonts w:eastAsia="Times New Roman"/>
          <w:b/>
          <w:vertAlign w:val="subscript"/>
        </w:rPr>
        <w:t>2</w:t>
      </w:r>
      <w:r>
        <w:rPr>
          <w:rFonts w:ascii="宋体" w:hAnsi="宋体" w:cs="宋体"/>
          <w:b/>
        </w:rPr>
        <w:t>；</w:t>
      </w:r>
    </w:p>
    <w:p w:rsidR="003E4170" w:rsidRDefault="003E4170" w:rsidP="003E4170">
      <w:pPr>
        <w:spacing w:line="360" w:lineRule="auto"/>
        <w:jc w:val="left"/>
        <w:textAlignment w:val="center"/>
        <w:rPr>
          <w:rFonts w:ascii="宋体" w:hAnsi="宋体" w:cs="宋体"/>
          <w:b/>
        </w:rPr>
      </w:pPr>
      <w:r>
        <w:rPr>
          <w:rFonts w:ascii="宋体" w:hAnsi="宋体" w:cs="宋体"/>
          <w:b/>
        </w:rPr>
        <w:t>鸡蛋悬浮在甲杯中，</w:t>
      </w:r>
      <w:r>
        <w:rPr>
          <w:b/>
        </w:rPr>
        <w:object w:dxaOrig="24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d225435f575741fe9bcb96509559463e" style="width:12pt;height:12.75pt" o:ole="">
            <v:imagedata r:id="rId35" o:title="eqIdd225435f575741fe9bcb96509559463e"/>
          </v:shape>
          <o:OLEObject Type="Embed" ProgID="Equation.DSMT4" ShapeID="_x0000_i1025" DrawAspect="Content" ObjectID="_1688062592" r:id="rId36"/>
        </w:object>
      </w:r>
      <w:r>
        <w:rPr>
          <w:rFonts w:ascii="宋体" w:hAnsi="宋体" w:cs="宋体"/>
          <w:b/>
          <w:vertAlign w:val="subscript"/>
        </w:rPr>
        <w:t>鸡蛋</w:t>
      </w:r>
      <w:r>
        <w:rPr>
          <w:rFonts w:eastAsia="Times New Roman"/>
          <w:b/>
        </w:rPr>
        <w:t>=</w:t>
      </w:r>
      <w:r>
        <w:rPr>
          <w:b/>
        </w:rPr>
        <w:object w:dxaOrig="240" w:dyaOrig="255">
          <v:shape id="_x0000_i1026" type="#_x0000_t75" alt="eqIdd225435f575741fe9bcb96509559463e" style="width:12pt;height:12.75pt" o:ole="">
            <v:imagedata r:id="rId35" o:title="eqIdd225435f575741fe9bcb96509559463e"/>
          </v:shape>
          <o:OLEObject Type="Embed" ProgID="Equation.DSMT4" ShapeID="_x0000_i1026" DrawAspect="Content" ObjectID="_1688062593" r:id="rId37"/>
        </w:object>
      </w:r>
      <w:r>
        <w:rPr>
          <w:rFonts w:ascii="宋体" w:hAnsi="宋体" w:cs="宋体"/>
          <w:b/>
          <w:vertAlign w:val="subscript"/>
        </w:rPr>
        <w:t>盐水甲</w:t>
      </w:r>
      <w:r>
        <w:rPr>
          <w:rFonts w:ascii="宋体" w:hAnsi="宋体" w:cs="宋体"/>
          <w:b/>
        </w:rPr>
        <w:t>；</w:t>
      </w:r>
    </w:p>
    <w:p w:rsidR="003E4170" w:rsidRDefault="003E4170" w:rsidP="003E4170">
      <w:pPr>
        <w:spacing w:line="360" w:lineRule="auto"/>
        <w:jc w:val="left"/>
        <w:textAlignment w:val="center"/>
        <w:rPr>
          <w:rFonts w:ascii="宋体" w:hAnsi="宋体" w:cs="宋体"/>
          <w:b/>
        </w:rPr>
      </w:pPr>
      <w:r>
        <w:rPr>
          <w:rFonts w:ascii="宋体" w:hAnsi="宋体" w:cs="宋体"/>
          <w:b/>
        </w:rPr>
        <w:t>鸡蛋漂浮在乙杯中</w:t>
      </w:r>
      <w:r>
        <w:rPr>
          <w:rFonts w:eastAsia="Times New Roman"/>
          <w:b/>
        </w:rPr>
        <w:t>,</w:t>
      </w:r>
      <w:r>
        <w:rPr>
          <w:b/>
        </w:rPr>
        <w:object w:dxaOrig="255" w:dyaOrig="255">
          <v:shape id="_x0000_i1027" type="#_x0000_t75" alt="eqId035cc01757d140c49b54c91d5c1a695e" style="width:12.75pt;height:12.75pt" o:ole="">
            <v:imagedata r:id="rId38" o:title="eqId035cc01757d140c49b54c91d5c1a695e"/>
          </v:shape>
          <o:OLEObject Type="Embed" ProgID="Equation.DSMT4" ShapeID="_x0000_i1027" DrawAspect="Content" ObjectID="_1688062594" r:id="rId39"/>
        </w:object>
      </w:r>
      <w:r>
        <w:rPr>
          <w:rFonts w:ascii="宋体" w:hAnsi="宋体" w:cs="宋体"/>
          <w:b/>
          <w:vertAlign w:val="subscript"/>
        </w:rPr>
        <w:t>鸡蛋</w:t>
      </w:r>
      <w:r>
        <w:rPr>
          <w:b/>
        </w:rPr>
        <w:object w:dxaOrig="420" w:dyaOrig="255">
          <v:shape id="_x0000_i1028" type="#_x0000_t75" alt="eqIde882960d429444709827a69c089f0833" style="width:21pt;height:12.75pt" o:ole="">
            <v:imagedata r:id="rId40" o:title="eqIde882960d429444709827a69c089f0833"/>
          </v:shape>
          <o:OLEObject Type="Embed" ProgID="Equation.DSMT4" ShapeID="_x0000_i1028" DrawAspect="Content" ObjectID="_1688062595" r:id="rId41"/>
        </w:object>
      </w:r>
      <w:r>
        <w:rPr>
          <w:rFonts w:ascii="宋体" w:hAnsi="宋体" w:cs="宋体"/>
          <w:b/>
          <w:vertAlign w:val="subscript"/>
        </w:rPr>
        <w:t>盐水乙</w:t>
      </w:r>
      <w:r>
        <w:rPr>
          <w:rFonts w:ascii="宋体" w:hAnsi="宋体" w:cs="宋体"/>
          <w:b/>
        </w:rPr>
        <w:t>；</w:t>
      </w:r>
    </w:p>
    <w:p w:rsidR="003E4170" w:rsidRDefault="003E4170" w:rsidP="003E4170">
      <w:pPr>
        <w:spacing w:line="360" w:lineRule="auto"/>
        <w:jc w:val="left"/>
        <w:textAlignment w:val="center"/>
        <w:rPr>
          <w:rFonts w:ascii="宋体" w:hAnsi="宋体" w:cs="宋体"/>
          <w:b/>
        </w:rPr>
      </w:pPr>
      <w:r>
        <w:rPr>
          <w:rFonts w:ascii="宋体" w:hAnsi="宋体" w:cs="宋体"/>
          <w:b/>
        </w:rPr>
        <w:t>盐水深度相同，根据液体压强公式</w:t>
      </w:r>
      <w:r>
        <w:rPr>
          <w:b/>
        </w:rPr>
        <w:object w:dxaOrig="885" w:dyaOrig="315">
          <v:shape id="_x0000_i1029" type="#_x0000_t75" alt="eqId8abd75c80d3346278d09f4d982412588" style="width:44.25pt;height:15.75pt" o:ole="">
            <v:imagedata r:id="rId42" o:title="eqId8abd75c80d3346278d09f4d982412588"/>
          </v:shape>
          <o:OLEObject Type="Embed" ProgID="Equation.DSMT4" ShapeID="_x0000_i1029" DrawAspect="Content" ObjectID="_1688062596" r:id="rId43"/>
        </w:object>
      </w:r>
      <w:r>
        <w:rPr>
          <w:rFonts w:ascii="宋体" w:hAnsi="宋体" w:cs="宋体"/>
          <w:b/>
        </w:rPr>
        <w:t>，则</w:t>
      </w:r>
      <w:r>
        <w:rPr>
          <w:b/>
        </w:rPr>
        <w:object w:dxaOrig="765" w:dyaOrig="360">
          <v:shape id="_x0000_i1030" type="#_x0000_t75" alt="eqId2a652d893b94497498819aab89030e52" style="width:38.25pt;height:18pt" o:ole="">
            <v:imagedata r:id="rId44" o:title="eqId2a652d893b94497498819aab89030e52"/>
          </v:shape>
          <o:OLEObject Type="Embed" ProgID="Equation.DSMT4" ShapeID="_x0000_i1030" DrawAspect="Content" ObjectID="_1688062597" r:id="rId45"/>
        </w:object>
      </w:r>
      <w:r>
        <w:rPr>
          <w:rFonts w:ascii="宋体" w:hAnsi="宋体" w:cs="宋体"/>
          <w:b/>
        </w:rPr>
        <w:t>，</w:t>
      </w:r>
    </w:p>
    <w:p w:rsidR="003E4170" w:rsidRDefault="003E4170" w:rsidP="003E4170">
      <w:pPr>
        <w:spacing w:line="360" w:lineRule="auto"/>
        <w:jc w:val="left"/>
        <w:textAlignment w:val="center"/>
        <w:rPr>
          <w:rFonts w:ascii="宋体" w:hAnsi="宋体" w:cs="宋体"/>
          <w:b/>
        </w:rPr>
      </w:pPr>
      <w:r>
        <w:rPr>
          <w:rFonts w:eastAsia="Times New Roman"/>
          <w:b/>
        </w:rPr>
        <w:t>ABC</w:t>
      </w:r>
      <w:r>
        <w:rPr>
          <w:rFonts w:ascii="宋体" w:hAnsi="宋体" w:cs="宋体"/>
          <w:b/>
        </w:rPr>
        <w:t>．</w:t>
      </w:r>
      <w:proofErr w:type="spellStart"/>
      <w:r>
        <w:rPr>
          <w:rFonts w:eastAsia="Times New Roman"/>
          <w:b/>
        </w:rPr>
        <w:t>不符合题意</w:t>
      </w:r>
      <w:proofErr w:type="spellEnd"/>
      <w:r>
        <w:rPr>
          <w:rFonts w:ascii="宋体" w:hAnsi="宋体" w:cs="宋体"/>
          <w:b/>
        </w:rPr>
        <w:t>，错误．</w:t>
      </w:r>
    </w:p>
    <w:p w:rsidR="003E4170" w:rsidRDefault="003E4170" w:rsidP="003E4170">
      <w:pPr>
        <w:spacing w:line="360" w:lineRule="auto"/>
        <w:jc w:val="left"/>
        <w:textAlignment w:val="center"/>
        <w:rPr>
          <w:rFonts w:eastAsia="Times New Roman"/>
          <w:b/>
        </w:rPr>
      </w:pPr>
      <w:r>
        <w:rPr>
          <w:rFonts w:eastAsia="Times New Roman"/>
          <w:b/>
        </w:rPr>
        <w:t>D</w:t>
      </w:r>
      <w:r>
        <w:rPr>
          <w:rFonts w:ascii="宋体" w:hAnsi="宋体" w:cs="宋体"/>
          <w:b/>
        </w:rPr>
        <w:t>．符合题意，正确．</w:t>
      </w:r>
      <w:r>
        <w:rPr>
          <w:rFonts w:eastAsia="Times New Roman"/>
          <w:b/>
        </w:rPr>
        <w:t>.</w:t>
      </w:r>
    </w:p>
    <w:p w:rsidR="003E4170" w:rsidRDefault="003E4170" w:rsidP="003E4170">
      <w:pPr>
        <w:spacing w:line="360" w:lineRule="auto"/>
        <w:jc w:val="left"/>
        <w:textAlignment w:val="center"/>
        <w:rPr>
          <w:b/>
        </w:rPr>
      </w:pPr>
      <w:r>
        <w:rPr>
          <w:b/>
        </w:rPr>
        <w:t>2</w:t>
      </w:r>
      <w:r>
        <w:rPr>
          <w:b/>
        </w:rPr>
        <w:t>．</w:t>
      </w:r>
      <w:r>
        <w:rPr>
          <w:b/>
        </w:rPr>
        <w:t>D</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rPr>
        <w:t>A</w:t>
      </w:r>
      <w:r>
        <w:rPr>
          <w:b/>
        </w:rPr>
        <w:t>．汽车对路面的压力与路面对汽年的支持力大小相等、方向相反、作用在同一条直线上，作用在两个物体上，是一对相互作用力，不是一对平衡力，故</w:t>
      </w:r>
      <w:r>
        <w:rPr>
          <w:b/>
        </w:rPr>
        <w:t>A</w:t>
      </w:r>
      <w:r>
        <w:rPr>
          <w:b/>
        </w:rPr>
        <w:t>错误；</w:t>
      </w:r>
    </w:p>
    <w:p w:rsidR="003E4170" w:rsidRDefault="003E4170" w:rsidP="003E4170">
      <w:pPr>
        <w:spacing w:line="360" w:lineRule="auto"/>
        <w:jc w:val="left"/>
        <w:textAlignment w:val="center"/>
        <w:rPr>
          <w:b/>
        </w:rPr>
      </w:pPr>
      <w:r>
        <w:rPr>
          <w:b/>
        </w:rPr>
        <w:t>B</w:t>
      </w:r>
      <w:r>
        <w:rPr>
          <w:b/>
        </w:rPr>
        <w:t>．关闭发动机后，由于惯性，汽车能继续前进，但是不能说受到惯性作用，因为惯性不是力，故</w:t>
      </w:r>
      <w:r>
        <w:rPr>
          <w:b/>
        </w:rPr>
        <w:t>B</w:t>
      </w:r>
      <w:r>
        <w:rPr>
          <w:b/>
        </w:rPr>
        <w:t>错误；</w:t>
      </w:r>
    </w:p>
    <w:p w:rsidR="003E4170" w:rsidRDefault="003E4170" w:rsidP="003E4170">
      <w:pPr>
        <w:spacing w:line="360" w:lineRule="auto"/>
        <w:jc w:val="left"/>
        <w:textAlignment w:val="center"/>
        <w:rPr>
          <w:b/>
        </w:rPr>
      </w:pPr>
      <w:r>
        <w:rPr>
          <w:b/>
        </w:rPr>
        <w:t>C</w:t>
      </w:r>
      <w:r>
        <w:rPr>
          <w:b/>
        </w:rPr>
        <w:t>．汽车尾部的气流偏导器做成上平下凸的形状，在汽车高速行驶时，上方空气流速慢、压强大，下方空气流速快、压强小，从而增加汽车对地面的压力，提高车轮的抓地性能，故</w:t>
      </w:r>
      <w:r>
        <w:rPr>
          <w:b/>
        </w:rPr>
        <w:t>C</w:t>
      </w:r>
      <w:r>
        <w:rPr>
          <w:b/>
        </w:rPr>
        <w:t>错误；</w:t>
      </w:r>
    </w:p>
    <w:p w:rsidR="003E4170" w:rsidRDefault="003E4170" w:rsidP="003E4170">
      <w:pPr>
        <w:spacing w:line="360" w:lineRule="auto"/>
        <w:jc w:val="left"/>
        <w:textAlignment w:val="center"/>
        <w:rPr>
          <w:b/>
        </w:rPr>
      </w:pPr>
      <w:r>
        <w:rPr>
          <w:b/>
        </w:rPr>
        <w:t>D</w:t>
      </w:r>
      <w:r>
        <w:rPr>
          <w:b/>
        </w:rPr>
        <w:t>．座位上的安全带又宽又软，是在压力一定时，通过增大受力面积来减小压强的，故</w:t>
      </w:r>
      <w:r>
        <w:rPr>
          <w:b/>
        </w:rPr>
        <w:t>D</w:t>
      </w:r>
      <w:r>
        <w:rPr>
          <w:b/>
        </w:rPr>
        <w:t>正确；</w:t>
      </w:r>
    </w:p>
    <w:p w:rsidR="003E4170" w:rsidRDefault="003E4170" w:rsidP="003E4170">
      <w:pPr>
        <w:spacing w:line="360" w:lineRule="auto"/>
        <w:jc w:val="left"/>
        <w:textAlignment w:val="center"/>
        <w:rPr>
          <w:b/>
        </w:rPr>
      </w:pPr>
      <w:r>
        <w:rPr>
          <w:b/>
        </w:rPr>
        <w:t>故选</w:t>
      </w:r>
      <w:r>
        <w:rPr>
          <w:b/>
        </w:rPr>
        <w:t>D</w:t>
      </w:r>
      <w:r>
        <w:rPr>
          <w:b/>
        </w:rPr>
        <w:t>。</w:t>
      </w:r>
    </w:p>
    <w:p w:rsidR="003E4170" w:rsidRDefault="003E4170" w:rsidP="003E4170">
      <w:pPr>
        <w:spacing w:line="360" w:lineRule="auto"/>
        <w:jc w:val="left"/>
        <w:textAlignment w:val="center"/>
        <w:rPr>
          <w:b/>
        </w:rPr>
      </w:pPr>
      <w:r>
        <w:rPr>
          <w:b/>
        </w:rPr>
        <w:t>3</w:t>
      </w:r>
      <w:r>
        <w:rPr>
          <w:b/>
        </w:rPr>
        <w:t>．</w:t>
      </w:r>
      <w:r>
        <w:rPr>
          <w:b/>
        </w:rPr>
        <w:t>D</w:t>
      </w:r>
    </w:p>
    <w:p w:rsidR="003E4170" w:rsidRDefault="003E4170" w:rsidP="003E4170">
      <w:pPr>
        <w:spacing w:line="360" w:lineRule="auto"/>
        <w:jc w:val="left"/>
        <w:textAlignment w:val="center"/>
        <w:rPr>
          <w:b/>
        </w:rPr>
      </w:pPr>
      <w:r>
        <w:rPr>
          <w:b/>
        </w:rPr>
        <w:lastRenderedPageBreak/>
        <w:t>【解析】</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ascii="宋体" w:hAnsi="宋体" w:cs="宋体"/>
          <w:b/>
        </w:rPr>
        <w:t>由图知道，</w:t>
      </w:r>
      <w:r>
        <w:rPr>
          <w:rFonts w:ascii="Times New Romance" w:eastAsia="Times New Romance" w:hAnsi="Times New Romance" w:cs="Times New Romance"/>
          <w:b/>
          <w:i/>
        </w:rPr>
        <w:t>O</w:t>
      </w:r>
      <w:r>
        <w:rPr>
          <w:rFonts w:ascii="宋体" w:hAnsi="宋体" w:cs="宋体"/>
          <w:b/>
        </w:rPr>
        <w:t>为支点，拉力</w:t>
      </w:r>
      <w:r>
        <w:rPr>
          <w:rFonts w:ascii="Times New Romance" w:eastAsia="Times New Romance" w:hAnsi="Times New Romance" w:cs="Times New Romance"/>
          <w:b/>
          <w:i/>
        </w:rPr>
        <w:t>F</w:t>
      </w:r>
      <w:r>
        <w:rPr>
          <w:rFonts w:ascii="宋体" w:hAnsi="宋体" w:cs="宋体"/>
          <w:b/>
        </w:rPr>
        <w:t>为动力，硬棒的重力为阻力；当硬棒在竖直位置时，力</w:t>
      </w:r>
      <w:r>
        <w:rPr>
          <w:rFonts w:ascii="Times New Romance" w:eastAsia="Times New Romance" w:hAnsi="Times New Romance" w:cs="Times New Romance"/>
          <w:b/>
          <w:i/>
        </w:rPr>
        <w:t>F</w:t>
      </w:r>
      <w:r>
        <w:rPr>
          <w:rFonts w:ascii="宋体" w:hAnsi="宋体" w:cs="宋体"/>
          <w:b/>
        </w:rPr>
        <w:t>与硬棒垂直，</w:t>
      </w:r>
      <w:r>
        <w:rPr>
          <w:rFonts w:ascii="Times New Romance" w:eastAsia="Times New Romance" w:hAnsi="Times New Romance" w:cs="Times New Romance"/>
          <w:b/>
        </w:rPr>
        <w:t>F</w:t>
      </w:r>
      <w:r>
        <w:rPr>
          <w:rFonts w:ascii="宋体" w:hAnsi="宋体" w:cs="宋体"/>
          <w:b/>
        </w:rPr>
        <w:t>的力臂等于杠杆的长度，且动力臂最长，转过</w:t>
      </w:r>
      <w:r>
        <w:rPr>
          <w:rFonts w:ascii="Times New Romance" w:eastAsia="Times New Romance" w:hAnsi="Times New Romance" w:cs="Times New Romance"/>
          <w:b/>
        </w:rPr>
        <w:t>r</w:t>
      </w:r>
      <w:r>
        <w:rPr>
          <w:rFonts w:ascii="宋体" w:hAnsi="宋体" w:cs="宋体"/>
          <w:b/>
        </w:rPr>
        <w:t>角的过程中，力</w:t>
      </w:r>
      <w:r>
        <w:rPr>
          <w:rFonts w:ascii="Times New Romance" w:eastAsia="Times New Romance" w:hAnsi="Times New Romance" w:cs="Times New Romance"/>
          <w:b/>
        </w:rPr>
        <w:t>F</w:t>
      </w:r>
      <w:r>
        <w:rPr>
          <w:rFonts w:ascii="宋体" w:hAnsi="宋体" w:cs="宋体"/>
          <w:b/>
        </w:rPr>
        <w:t>与杠杆不再垂直，动力臂逐渐变小，故</w:t>
      </w:r>
      <w:r>
        <w:rPr>
          <w:rFonts w:ascii="Times New Romance" w:eastAsia="Times New Romance" w:hAnsi="Times New Romance" w:cs="Times New Romance"/>
          <w:b/>
        </w:rPr>
        <w:t>A</w:t>
      </w:r>
      <w:r>
        <w:rPr>
          <w:rFonts w:ascii="宋体" w:hAnsi="宋体" w:cs="宋体"/>
          <w:b/>
        </w:rPr>
        <w:t>正确；硬棒在竖直位置时，重力的力臂为</w:t>
      </w:r>
      <w:r>
        <w:rPr>
          <w:rFonts w:ascii="Times New Romance" w:eastAsia="Times New Romance" w:hAnsi="Times New Romance" w:cs="Times New Romance"/>
          <w:b/>
        </w:rPr>
        <w:t>0</w:t>
      </w:r>
      <w:r>
        <w:rPr>
          <w:rFonts w:ascii="宋体" w:hAnsi="宋体" w:cs="宋体"/>
          <w:b/>
        </w:rPr>
        <w:t>，转过</w:t>
      </w:r>
      <w:r>
        <w:rPr>
          <w:rFonts w:ascii="Times New Romance" w:eastAsia="Times New Romance" w:hAnsi="Times New Romance" w:cs="Times New Romance"/>
          <w:b/>
        </w:rPr>
        <w:t>r</w:t>
      </w:r>
      <w:r>
        <w:rPr>
          <w:rFonts w:ascii="宋体" w:hAnsi="宋体" w:cs="宋体"/>
          <w:b/>
        </w:rPr>
        <w:t>角的过程中，重力的力臂（阻力臂）逐渐增大，所以，阻力乘以阻力臂逐渐变大，故</w:t>
      </w:r>
      <w:r>
        <w:rPr>
          <w:rFonts w:ascii="Times New Romance" w:eastAsia="Times New Romance" w:hAnsi="Times New Romance" w:cs="Times New Romance"/>
          <w:b/>
        </w:rPr>
        <w:t>B</w:t>
      </w:r>
      <w:r>
        <w:rPr>
          <w:rFonts w:ascii="宋体" w:hAnsi="宋体" w:cs="宋体"/>
          <w:b/>
        </w:rPr>
        <w:t>正确；阻力与阻力臂的乘积增大，由杠杆平衡的条件知道，动力与动力臂的乘积也应增大，而动力臂减小，所以，动力逐渐增大，故</w:t>
      </w:r>
      <w:r>
        <w:rPr>
          <w:rFonts w:ascii="Times New Romance" w:eastAsia="Times New Romance" w:hAnsi="Times New Romance" w:cs="Times New Romance"/>
          <w:b/>
        </w:rPr>
        <w:t>C</w:t>
      </w:r>
      <w:r>
        <w:rPr>
          <w:rFonts w:ascii="宋体" w:hAnsi="宋体" w:cs="宋体"/>
          <w:b/>
        </w:rPr>
        <w:t>正确、</w:t>
      </w:r>
      <w:r>
        <w:rPr>
          <w:rFonts w:ascii="Times New Romance" w:eastAsia="Times New Romance" w:hAnsi="Times New Romance" w:cs="Times New Romance"/>
          <w:b/>
        </w:rPr>
        <w:t>D</w:t>
      </w:r>
      <w:r>
        <w:rPr>
          <w:rFonts w:ascii="宋体" w:hAnsi="宋体" w:cs="宋体"/>
          <w:b/>
        </w:rPr>
        <w:t>错误，故选</w:t>
      </w:r>
      <w:r>
        <w:rPr>
          <w:rFonts w:ascii="Times New Romance" w:eastAsia="Times New Romance" w:hAnsi="Times New Romance" w:cs="Times New Romance"/>
          <w:b/>
        </w:rPr>
        <w:t>D</w:t>
      </w:r>
      <w:r>
        <w:rPr>
          <w:rFonts w:ascii="宋体" w:hAnsi="宋体" w:cs="宋体"/>
          <w:b/>
        </w:rPr>
        <w:t>。</w:t>
      </w:r>
    </w:p>
    <w:p w:rsidR="003E4170" w:rsidRDefault="003E4170" w:rsidP="003E4170">
      <w:pPr>
        <w:spacing w:line="360" w:lineRule="auto"/>
        <w:jc w:val="left"/>
        <w:textAlignment w:val="center"/>
        <w:rPr>
          <w:b/>
        </w:rPr>
      </w:pPr>
      <w:r>
        <w:rPr>
          <w:b/>
        </w:rPr>
        <w:t>4</w:t>
      </w:r>
      <w:r>
        <w:rPr>
          <w:b/>
        </w:rPr>
        <w:t>．</w:t>
      </w:r>
      <w:r>
        <w:rPr>
          <w:b/>
        </w:rPr>
        <w:t>2</w:t>
      </w:r>
      <w:r>
        <w:rPr>
          <w:b/>
        </w:rPr>
        <w:t>．</w:t>
      </w:r>
      <w:r>
        <w:rPr>
          <w:b/>
        </w:rPr>
        <w:t>C</w:t>
      </w:r>
    </w:p>
    <w:p w:rsidR="003E4170" w:rsidRDefault="003E4170" w:rsidP="003E4170">
      <w:pPr>
        <w:spacing w:line="360" w:lineRule="auto"/>
        <w:jc w:val="left"/>
        <w:textAlignment w:val="center"/>
        <w:rPr>
          <w:b/>
        </w:rPr>
      </w:pPr>
      <w:r>
        <w:rPr>
          <w:b/>
        </w:rPr>
        <w:t>【分析】</w:t>
      </w:r>
    </w:p>
    <w:p w:rsidR="003E4170" w:rsidRDefault="003E4170" w:rsidP="003E4170">
      <w:pPr>
        <w:spacing w:line="360" w:lineRule="auto"/>
        <w:jc w:val="left"/>
        <w:textAlignment w:val="center"/>
        <w:rPr>
          <w:b/>
        </w:rPr>
      </w:pPr>
      <w:r>
        <w:rPr>
          <w:b/>
        </w:rPr>
        <w:t>平衡力、作用力和反作用力都是大小相等、方向相反，作用在同一直线上；平衡力作用在同一物体上，作用力与反作用力作用在不同的物体上．</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rPr>
        <w:t>A</w:t>
      </w:r>
      <w:r>
        <w:rPr>
          <w:b/>
        </w:rPr>
        <w:t>．</w:t>
      </w:r>
      <w:r>
        <w:rPr>
          <w:b/>
        </w:rPr>
        <w:t>B</w:t>
      </w:r>
      <w:r>
        <w:rPr>
          <w:b/>
        </w:rPr>
        <w:t>受到地面的支持力与</w:t>
      </w:r>
      <w:r>
        <w:rPr>
          <w:b/>
        </w:rPr>
        <w:t>B</w:t>
      </w:r>
      <w:r>
        <w:rPr>
          <w:b/>
        </w:rPr>
        <w:t>的重力大小不相等，不是一对平衡力，故</w:t>
      </w:r>
      <w:r>
        <w:rPr>
          <w:b/>
        </w:rPr>
        <w:t>A</w:t>
      </w:r>
      <w:r>
        <w:rPr>
          <w:b/>
        </w:rPr>
        <w:t>错误；</w:t>
      </w:r>
    </w:p>
    <w:p w:rsidR="003E4170" w:rsidRDefault="003E4170" w:rsidP="003E4170">
      <w:pPr>
        <w:spacing w:line="360" w:lineRule="auto"/>
        <w:jc w:val="left"/>
        <w:textAlignment w:val="center"/>
        <w:rPr>
          <w:b/>
        </w:rPr>
      </w:pPr>
      <w:r>
        <w:rPr>
          <w:b/>
        </w:rPr>
        <w:t>B</w:t>
      </w:r>
      <w:r>
        <w:rPr>
          <w:b/>
        </w:rPr>
        <w:t>．</w:t>
      </w:r>
      <w:r>
        <w:rPr>
          <w:b/>
        </w:rPr>
        <w:t>B</w:t>
      </w:r>
      <w:r>
        <w:rPr>
          <w:b/>
        </w:rPr>
        <w:t>对</w:t>
      </w:r>
      <w:r>
        <w:rPr>
          <w:b/>
        </w:rPr>
        <w:t>A</w:t>
      </w:r>
      <w:r>
        <w:rPr>
          <w:b/>
        </w:rPr>
        <w:t>的支持力与</w:t>
      </w:r>
      <w:r>
        <w:rPr>
          <w:b/>
        </w:rPr>
        <w:t>A</w:t>
      </w:r>
      <w:r>
        <w:rPr>
          <w:b/>
        </w:rPr>
        <w:t>对</w:t>
      </w:r>
      <w:r>
        <w:rPr>
          <w:b/>
        </w:rPr>
        <w:t>B</w:t>
      </w:r>
      <w:r>
        <w:rPr>
          <w:b/>
        </w:rPr>
        <w:t>的压力作用在两个物体上，是一对相互作用力，不是一对平衡力，故</w:t>
      </w:r>
      <w:r>
        <w:rPr>
          <w:b/>
        </w:rPr>
        <w:t>B</w:t>
      </w:r>
      <w:r>
        <w:rPr>
          <w:b/>
        </w:rPr>
        <w:t>错误．</w:t>
      </w:r>
    </w:p>
    <w:p w:rsidR="003E4170" w:rsidRDefault="003E4170" w:rsidP="003E4170">
      <w:pPr>
        <w:spacing w:line="360" w:lineRule="auto"/>
        <w:jc w:val="left"/>
        <w:textAlignment w:val="center"/>
        <w:rPr>
          <w:b/>
        </w:rPr>
      </w:pPr>
      <w:r>
        <w:rPr>
          <w:b/>
        </w:rPr>
        <w:t>C</w:t>
      </w:r>
      <w:r>
        <w:rPr>
          <w:b/>
        </w:rPr>
        <w:t>．</w:t>
      </w:r>
      <w:r>
        <w:rPr>
          <w:b/>
        </w:rPr>
        <w:t>B</w:t>
      </w:r>
      <w:r>
        <w:rPr>
          <w:b/>
        </w:rPr>
        <w:t>对</w:t>
      </w:r>
      <w:r>
        <w:rPr>
          <w:b/>
        </w:rPr>
        <w:t>A</w:t>
      </w:r>
      <w:r>
        <w:rPr>
          <w:b/>
        </w:rPr>
        <w:t>的支持力与</w:t>
      </w:r>
      <w:r>
        <w:rPr>
          <w:b/>
        </w:rPr>
        <w:t>A</w:t>
      </w:r>
      <w:r>
        <w:rPr>
          <w:b/>
        </w:rPr>
        <w:t>的重力大小相等、方向相反，作用在同一直线上，作用在同一物体上，是一对平衡力，故</w:t>
      </w:r>
      <w:r>
        <w:rPr>
          <w:b/>
        </w:rPr>
        <w:t>C</w:t>
      </w:r>
      <w:r>
        <w:rPr>
          <w:b/>
        </w:rPr>
        <w:t>正确；</w:t>
      </w:r>
    </w:p>
    <w:p w:rsidR="003E4170" w:rsidRDefault="003E4170" w:rsidP="003E4170">
      <w:pPr>
        <w:spacing w:line="360" w:lineRule="auto"/>
        <w:jc w:val="left"/>
        <w:textAlignment w:val="center"/>
        <w:rPr>
          <w:b/>
        </w:rPr>
      </w:pPr>
      <w:r>
        <w:rPr>
          <w:b/>
        </w:rPr>
        <w:t>D</w:t>
      </w:r>
      <w:r>
        <w:rPr>
          <w:b/>
        </w:rPr>
        <w:t>．</w:t>
      </w:r>
      <w:r>
        <w:rPr>
          <w:b/>
        </w:rPr>
        <w:t>A</w:t>
      </w:r>
      <w:r>
        <w:rPr>
          <w:b/>
        </w:rPr>
        <w:t>对地球的吸引力与地球对</w:t>
      </w:r>
      <w:r>
        <w:rPr>
          <w:b/>
        </w:rPr>
        <w:t>A</w:t>
      </w:r>
      <w:r>
        <w:rPr>
          <w:b/>
        </w:rPr>
        <w:t>的吸引力作用在两个物体上，方向相反，故</w:t>
      </w:r>
      <w:r>
        <w:rPr>
          <w:b/>
        </w:rPr>
        <w:t>D</w:t>
      </w:r>
      <w:r>
        <w:rPr>
          <w:b/>
        </w:rPr>
        <w:t>错误．</w:t>
      </w:r>
    </w:p>
    <w:p w:rsidR="003E4170" w:rsidRDefault="003E4170" w:rsidP="003E4170">
      <w:pPr>
        <w:spacing w:line="360" w:lineRule="auto"/>
        <w:jc w:val="left"/>
        <w:textAlignment w:val="center"/>
        <w:rPr>
          <w:rFonts w:ascii="宋体" w:hAnsi="宋体" w:cs="宋体"/>
          <w:b/>
        </w:rPr>
      </w:pPr>
      <w:r>
        <w:rPr>
          <w:b/>
        </w:rPr>
        <w:t>故答案为</w:t>
      </w:r>
      <w:r>
        <w:rPr>
          <w:b/>
        </w:rPr>
        <w:t>C</w:t>
      </w:r>
      <w:r>
        <w:rPr>
          <w:b/>
        </w:rPr>
        <w:t>．</w:t>
      </w:r>
    </w:p>
    <w:p w:rsidR="003E4170" w:rsidRDefault="003E4170" w:rsidP="003E4170">
      <w:pPr>
        <w:spacing w:line="360" w:lineRule="auto"/>
        <w:jc w:val="left"/>
        <w:textAlignment w:val="center"/>
        <w:rPr>
          <w:b/>
        </w:rPr>
      </w:pPr>
      <w:r>
        <w:rPr>
          <w:b/>
        </w:rPr>
        <w:t>5</w:t>
      </w:r>
      <w:r>
        <w:rPr>
          <w:b/>
        </w:rPr>
        <w:t>．</w:t>
      </w:r>
      <w:r>
        <w:rPr>
          <w:b/>
        </w:rPr>
        <w:t>B</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rPr>
        <w:lastRenderedPageBreak/>
        <w:t>A</w:t>
      </w:r>
      <w:r>
        <w:rPr>
          <w:b/>
        </w:rPr>
        <w:t>．坦克射出去的炮弹由于惯性在空中飞行过程中，推力已经消失，故坦克没有对炮弹继续做功，故</w:t>
      </w:r>
      <w:r>
        <w:rPr>
          <w:b/>
        </w:rPr>
        <w:t>A</w:t>
      </w:r>
      <w:r>
        <w:rPr>
          <w:b/>
        </w:rPr>
        <w:t>错误；</w:t>
      </w:r>
    </w:p>
    <w:p w:rsidR="003E4170" w:rsidRDefault="003E4170" w:rsidP="003E4170">
      <w:pPr>
        <w:spacing w:line="360" w:lineRule="auto"/>
        <w:jc w:val="left"/>
        <w:textAlignment w:val="center"/>
        <w:rPr>
          <w:b/>
        </w:rPr>
      </w:pPr>
      <w:r>
        <w:rPr>
          <w:b/>
        </w:rPr>
        <w:t>B</w:t>
      </w:r>
      <w:r>
        <w:rPr>
          <w:b/>
        </w:rPr>
        <w:t>．</w:t>
      </w:r>
      <w:r>
        <w:rPr>
          <w:b/>
        </w:rPr>
        <w:t>99A</w:t>
      </w:r>
      <w:r>
        <w:rPr>
          <w:b/>
        </w:rPr>
        <w:t>坦克在水平路面做匀速直线运动时，处于平衡状态，所受到的合力为零，故</w:t>
      </w:r>
      <w:r>
        <w:rPr>
          <w:b/>
        </w:rPr>
        <w:t>B</w:t>
      </w:r>
      <w:r>
        <w:rPr>
          <w:b/>
        </w:rPr>
        <w:t>正确；</w:t>
      </w:r>
    </w:p>
    <w:p w:rsidR="003E4170" w:rsidRDefault="003E4170" w:rsidP="003E4170">
      <w:pPr>
        <w:spacing w:line="360" w:lineRule="auto"/>
        <w:jc w:val="left"/>
        <w:textAlignment w:val="center"/>
        <w:rPr>
          <w:b/>
        </w:rPr>
      </w:pPr>
      <w:r>
        <w:rPr>
          <w:b/>
        </w:rPr>
        <w:t>C</w:t>
      </w:r>
      <w:r>
        <w:rPr>
          <w:b/>
        </w:rPr>
        <w:t>．</w:t>
      </w:r>
      <w:r>
        <w:rPr>
          <w:b/>
        </w:rPr>
        <w:t>99A</w:t>
      </w:r>
      <w:r>
        <w:rPr>
          <w:b/>
        </w:rPr>
        <w:t>坦克宽大的履带是通过增大受力面积减小对地面的压强，故</w:t>
      </w:r>
      <w:r>
        <w:rPr>
          <w:b/>
        </w:rPr>
        <w:t>C</w:t>
      </w:r>
      <w:r>
        <w:rPr>
          <w:b/>
        </w:rPr>
        <w:t>错误；</w:t>
      </w:r>
    </w:p>
    <w:p w:rsidR="003E4170" w:rsidRDefault="003E4170" w:rsidP="003E4170">
      <w:pPr>
        <w:spacing w:line="360" w:lineRule="auto"/>
        <w:jc w:val="left"/>
        <w:textAlignment w:val="center"/>
        <w:rPr>
          <w:b/>
        </w:rPr>
      </w:pPr>
      <w:r>
        <w:rPr>
          <w:b/>
        </w:rPr>
        <w:t>D</w:t>
      </w:r>
      <w:r>
        <w:rPr>
          <w:b/>
        </w:rPr>
        <w:t>．物不受力时，将保持原来的运动状态不变，如果空中飞行的炮弹受到的外力全部消失，炮弹将保持匀速直线运动，故</w:t>
      </w:r>
      <w:r>
        <w:rPr>
          <w:b/>
        </w:rPr>
        <w:t>D</w:t>
      </w:r>
      <w:r>
        <w:rPr>
          <w:b/>
        </w:rPr>
        <w:t>错误。</w:t>
      </w:r>
    </w:p>
    <w:p w:rsidR="003E4170" w:rsidRDefault="003E4170" w:rsidP="003E4170">
      <w:pPr>
        <w:spacing w:line="360" w:lineRule="auto"/>
        <w:jc w:val="left"/>
        <w:textAlignment w:val="center"/>
        <w:rPr>
          <w:b/>
        </w:rPr>
      </w:pPr>
      <w:r>
        <w:rPr>
          <w:b/>
        </w:rPr>
        <w:t>故选</w:t>
      </w:r>
      <w:r>
        <w:rPr>
          <w:b/>
        </w:rPr>
        <w:t>B</w:t>
      </w:r>
      <w:r>
        <w:rPr>
          <w:b/>
        </w:rPr>
        <w:t>。</w:t>
      </w:r>
    </w:p>
    <w:p w:rsidR="003E4170" w:rsidRDefault="003E4170" w:rsidP="003E4170">
      <w:pPr>
        <w:spacing w:line="360" w:lineRule="auto"/>
        <w:jc w:val="left"/>
        <w:textAlignment w:val="center"/>
        <w:rPr>
          <w:b/>
        </w:rPr>
      </w:pPr>
    </w:p>
    <w:p w:rsidR="003E4170" w:rsidRDefault="003E4170" w:rsidP="003E4170">
      <w:pPr>
        <w:spacing w:line="360" w:lineRule="auto"/>
        <w:jc w:val="left"/>
        <w:textAlignment w:val="center"/>
        <w:rPr>
          <w:b/>
        </w:rPr>
      </w:pPr>
      <w:r>
        <w:rPr>
          <w:b/>
        </w:rPr>
        <w:t>6</w:t>
      </w:r>
      <w:r>
        <w:rPr>
          <w:b/>
        </w:rPr>
        <w:t>．【答案】</w:t>
      </w:r>
      <w:r>
        <w:rPr>
          <w:b/>
        </w:rPr>
        <w:t>D</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rPr>
        <w:t>由图像知道，当</w:t>
      </w:r>
      <w:r>
        <w:rPr>
          <w:b/>
          <w:i/>
        </w:rPr>
        <w:t>m</w:t>
      </w:r>
      <w:r>
        <w:rPr>
          <w:b/>
          <w:vertAlign w:val="subscript"/>
        </w:rPr>
        <w:t>a</w:t>
      </w:r>
      <w:r>
        <w:rPr>
          <w:b/>
        </w:rPr>
        <w:t xml:space="preserve"> =2.0g</w:t>
      </w:r>
      <w:r>
        <w:rPr>
          <w:b/>
        </w:rPr>
        <w:t>时，</w:t>
      </w:r>
      <w:proofErr w:type="spellStart"/>
      <w:r>
        <w:rPr>
          <w:b/>
          <w:i/>
        </w:rPr>
        <w:t>V</w:t>
      </w:r>
      <w:r>
        <w:rPr>
          <w:b/>
          <w:vertAlign w:val="subscript"/>
        </w:rPr>
        <w:t>a</w:t>
      </w:r>
      <w:proofErr w:type="spellEnd"/>
      <w:r>
        <w:rPr>
          <w:b/>
        </w:rPr>
        <w:t xml:space="preserve"> =1.0cm</w:t>
      </w:r>
      <w:r>
        <w:rPr>
          <w:b/>
          <w:vertAlign w:val="superscript"/>
        </w:rPr>
        <w:t>3</w:t>
      </w:r>
      <w:r>
        <w:rPr>
          <w:b/>
        </w:rPr>
        <w:t xml:space="preserve"> </w:t>
      </w:r>
      <w:r>
        <w:rPr>
          <w:b/>
        </w:rPr>
        <w:t>，所以</w:t>
      </w:r>
      <w:r>
        <w:rPr>
          <w:b/>
        </w:rPr>
        <w:t>a</w:t>
      </w:r>
      <w:r>
        <w:rPr>
          <w:b/>
        </w:rPr>
        <w:t>的密度是</w:t>
      </w:r>
    </w:p>
    <w:p w:rsidR="003E4170" w:rsidRDefault="003E4170" w:rsidP="003E4170">
      <w:pPr>
        <w:spacing w:line="360" w:lineRule="auto"/>
        <w:jc w:val="center"/>
        <w:textAlignment w:val="center"/>
        <w:rPr>
          <w:b/>
        </w:rPr>
      </w:pPr>
      <w:proofErr w:type="spellStart"/>
      <w:proofErr w:type="gramStart"/>
      <w:r>
        <w:rPr>
          <w:b/>
          <w:i/>
        </w:rPr>
        <w:t>ρ</w:t>
      </w:r>
      <w:r>
        <w:rPr>
          <w:b/>
          <w:vertAlign w:val="subscript"/>
        </w:rPr>
        <w:t>a</w:t>
      </w:r>
      <w:proofErr w:type="spellEnd"/>
      <w:proofErr w:type="gramEnd"/>
      <w:r>
        <w:rPr>
          <w:b/>
        </w:rPr>
        <w:t xml:space="preserve"> =</w:t>
      </w:r>
      <w:r>
        <w:rPr>
          <w:b/>
          <w:i/>
        </w:rPr>
        <w:t>m</w:t>
      </w:r>
      <w:r>
        <w:rPr>
          <w:b/>
          <w:vertAlign w:val="subscript"/>
        </w:rPr>
        <w:t>a</w:t>
      </w:r>
      <w:r>
        <w:rPr>
          <w:b/>
        </w:rPr>
        <w:t>/</w:t>
      </w:r>
      <w:proofErr w:type="spellStart"/>
      <w:r>
        <w:rPr>
          <w:b/>
          <w:i/>
        </w:rPr>
        <w:t>V</w:t>
      </w:r>
      <w:r>
        <w:rPr>
          <w:b/>
          <w:vertAlign w:val="subscript"/>
        </w:rPr>
        <w:t>a</w:t>
      </w:r>
      <w:proofErr w:type="spellEnd"/>
      <w:r>
        <w:rPr>
          <w:b/>
        </w:rPr>
        <w:t>=2.0g/1.0cm</w:t>
      </w:r>
      <w:r>
        <w:rPr>
          <w:b/>
          <w:vertAlign w:val="superscript"/>
        </w:rPr>
        <w:t>3</w:t>
      </w:r>
      <w:r>
        <w:rPr>
          <w:b/>
        </w:rPr>
        <w:t>=2g/cm</w:t>
      </w:r>
      <w:r>
        <w:rPr>
          <w:b/>
          <w:vertAlign w:val="superscript"/>
        </w:rPr>
        <w:t>3</w:t>
      </w:r>
    </w:p>
    <w:p w:rsidR="003E4170" w:rsidRDefault="003E4170" w:rsidP="003E4170">
      <w:pPr>
        <w:spacing w:line="360" w:lineRule="auto"/>
        <w:jc w:val="left"/>
        <w:textAlignment w:val="center"/>
        <w:rPr>
          <w:b/>
        </w:rPr>
      </w:pPr>
      <w:r>
        <w:rPr>
          <w:b/>
        </w:rPr>
        <w:t>当</w:t>
      </w:r>
      <w:proofErr w:type="spellStart"/>
      <w:r>
        <w:rPr>
          <w:b/>
          <w:i/>
        </w:rPr>
        <w:t>m</w:t>
      </w:r>
      <w:r>
        <w:rPr>
          <w:b/>
          <w:vertAlign w:val="subscript"/>
        </w:rPr>
        <w:t>b</w:t>
      </w:r>
      <w:proofErr w:type="spellEnd"/>
      <w:r>
        <w:rPr>
          <w:b/>
        </w:rPr>
        <w:t xml:space="preserve"> =2.0g</w:t>
      </w:r>
      <w:r>
        <w:rPr>
          <w:b/>
        </w:rPr>
        <w:t>时，</w:t>
      </w:r>
      <w:proofErr w:type="spellStart"/>
      <w:r>
        <w:rPr>
          <w:b/>
          <w:i/>
        </w:rPr>
        <w:t>V</w:t>
      </w:r>
      <w:r>
        <w:rPr>
          <w:b/>
          <w:vertAlign w:val="subscript"/>
        </w:rPr>
        <w:t>a</w:t>
      </w:r>
      <w:proofErr w:type="spellEnd"/>
      <w:r>
        <w:rPr>
          <w:b/>
        </w:rPr>
        <w:t xml:space="preserve"> =3.0cm</w:t>
      </w:r>
      <w:r>
        <w:rPr>
          <w:b/>
          <w:vertAlign w:val="superscript"/>
        </w:rPr>
        <w:t>3</w:t>
      </w:r>
      <w:r>
        <w:rPr>
          <w:b/>
        </w:rPr>
        <w:t xml:space="preserve"> </w:t>
      </w:r>
      <w:r>
        <w:rPr>
          <w:b/>
        </w:rPr>
        <w:t>，所以</w:t>
      </w:r>
      <w:r>
        <w:rPr>
          <w:b/>
        </w:rPr>
        <w:t>b</w:t>
      </w:r>
      <w:r>
        <w:rPr>
          <w:b/>
        </w:rPr>
        <w:t>的密度是</w:t>
      </w:r>
    </w:p>
    <w:p w:rsidR="003E4170" w:rsidRDefault="003E4170" w:rsidP="003E4170">
      <w:pPr>
        <w:spacing w:line="360" w:lineRule="auto"/>
        <w:jc w:val="center"/>
        <w:textAlignment w:val="center"/>
        <w:rPr>
          <w:b/>
        </w:rPr>
      </w:pPr>
      <w:proofErr w:type="spellStart"/>
      <w:proofErr w:type="gramStart"/>
      <w:r>
        <w:rPr>
          <w:b/>
          <w:i/>
        </w:rPr>
        <w:t>ρ</w:t>
      </w:r>
      <w:r>
        <w:rPr>
          <w:b/>
          <w:vertAlign w:val="subscript"/>
        </w:rPr>
        <w:t>b</w:t>
      </w:r>
      <w:proofErr w:type="spellEnd"/>
      <w:proofErr w:type="gramEnd"/>
      <w:r>
        <w:rPr>
          <w:b/>
        </w:rPr>
        <w:t xml:space="preserve"> =</w:t>
      </w:r>
      <w:proofErr w:type="spellStart"/>
      <w:r>
        <w:rPr>
          <w:b/>
          <w:i/>
        </w:rPr>
        <w:t>m</w:t>
      </w:r>
      <w:r>
        <w:rPr>
          <w:b/>
          <w:vertAlign w:val="subscript"/>
        </w:rPr>
        <w:t>b</w:t>
      </w:r>
      <w:proofErr w:type="spellEnd"/>
      <w:r>
        <w:rPr>
          <w:b/>
        </w:rPr>
        <w:t>/</w:t>
      </w:r>
      <w:proofErr w:type="spellStart"/>
      <w:r>
        <w:rPr>
          <w:b/>
          <w:i/>
        </w:rPr>
        <w:t>V</w:t>
      </w:r>
      <w:r>
        <w:rPr>
          <w:b/>
          <w:vertAlign w:val="subscript"/>
        </w:rPr>
        <w:t>b</w:t>
      </w:r>
      <w:proofErr w:type="spellEnd"/>
      <w:r>
        <w:rPr>
          <w:b/>
        </w:rPr>
        <w:t>=2.0g/3.0cm</w:t>
      </w:r>
      <w:r>
        <w:rPr>
          <w:b/>
          <w:vertAlign w:val="superscript"/>
        </w:rPr>
        <w:t>3</w:t>
      </w:r>
      <w:r>
        <w:rPr>
          <w:b/>
        </w:rPr>
        <w:t>≈0.67g/cm</w:t>
      </w:r>
      <w:r>
        <w:rPr>
          <w:b/>
          <w:vertAlign w:val="superscript"/>
        </w:rPr>
        <w:t>3</w:t>
      </w:r>
    </w:p>
    <w:p w:rsidR="003E4170" w:rsidRDefault="003E4170" w:rsidP="003E4170">
      <w:pPr>
        <w:spacing w:line="360" w:lineRule="auto"/>
        <w:jc w:val="left"/>
        <w:textAlignment w:val="center"/>
        <w:rPr>
          <w:b/>
        </w:rPr>
      </w:pPr>
      <w:r>
        <w:rPr>
          <w:b/>
        </w:rPr>
        <w:t>根据题意知道，当</w:t>
      </w:r>
      <w:proofErr w:type="spellStart"/>
      <w:r>
        <w:rPr>
          <w:b/>
          <w:i/>
        </w:rPr>
        <w:t>V</w:t>
      </w:r>
      <w:r>
        <w:rPr>
          <w:b/>
          <w:vertAlign w:val="subscript"/>
        </w:rPr>
        <w:t>a</w:t>
      </w:r>
      <w:proofErr w:type="spellEnd"/>
      <w:r>
        <w:rPr>
          <w:b/>
        </w:rPr>
        <w:t xml:space="preserve"> =</w:t>
      </w:r>
      <w:proofErr w:type="spellStart"/>
      <w:r>
        <w:rPr>
          <w:b/>
          <w:i/>
        </w:rPr>
        <w:t>V</w:t>
      </w:r>
      <w:r>
        <w:rPr>
          <w:b/>
          <w:vertAlign w:val="subscript"/>
        </w:rPr>
        <w:t>b</w:t>
      </w:r>
      <w:proofErr w:type="spellEnd"/>
      <w:r>
        <w:rPr>
          <w:b/>
        </w:rPr>
        <w:t xml:space="preserve"> =</w:t>
      </w:r>
      <w:r>
        <w:rPr>
          <w:b/>
          <w:i/>
        </w:rPr>
        <w:t>V</w:t>
      </w:r>
      <w:r>
        <w:rPr>
          <w:b/>
        </w:rPr>
        <w:t>时，因为</w:t>
      </w:r>
      <w:proofErr w:type="spellStart"/>
      <w:r>
        <w:rPr>
          <w:b/>
          <w:i/>
        </w:rPr>
        <w:t>ρ</w:t>
      </w:r>
      <w:r>
        <w:rPr>
          <w:b/>
          <w:vertAlign w:val="subscript"/>
        </w:rPr>
        <w:t>a</w:t>
      </w:r>
      <w:proofErr w:type="spellEnd"/>
      <w:r>
        <w:rPr>
          <w:b/>
        </w:rPr>
        <w:t>＞</w:t>
      </w:r>
      <w:r>
        <w:rPr>
          <w:b/>
          <w:i/>
        </w:rPr>
        <w:t>ρ</w:t>
      </w:r>
      <w:r>
        <w:rPr>
          <w:b/>
          <w:vertAlign w:val="subscript"/>
        </w:rPr>
        <w:t>水</w:t>
      </w:r>
      <w:r>
        <w:rPr>
          <w:b/>
        </w:rPr>
        <w:t>，所以</w:t>
      </w:r>
      <w:r>
        <w:rPr>
          <w:b/>
        </w:rPr>
        <w:t>a</w:t>
      </w:r>
      <w:r>
        <w:rPr>
          <w:b/>
        </w:rPr>
        <w:t>浸没在水中放手后会下沉，且受到的浮力是：</w:t>
      </w:r>
      <w:proofErr w:type="spellStart"/>
      <w:r>
        <w:rPr>
          <w:b/>
          <w:i/>
        </w:rPr>
        <w:t>F</w:t>
      </w:r>
      <w:r>
        <w:rPr>
          <w:b/>
          <w:vertAlign w:val="subscript"/>
        </w:rPr>
        <w:t>a</w:t>
      </w:r>
      <w:proofErr w:type="spellEnd"/>
      <w:r>
        <w:rPr>
          <w:b/>
        </w:rPr>
        <w:t xml:space="preserve"> =</w:t>
      </w:r>
      <w:r>
        <w:rPr>
          <w:b/>
          <w:i/>
        </w:rPr>
        <w:t>ρ</w:t>
      </w:r>
      <w:r>
        <w:rPr>
          <w:b/>
          <w:vertAlign w:val="subscript"/>
        </w:rPr>
        <w:t>水</w:t>
      </w:r>
      <w:proofErr w:type="spellStart"/>
      <w:r>
        <w:rPr>
          <w:b/>
          <w:i/>
        </w:rPr>
        <w:t>gV</w:t>
      </w:r>
      <w:proofErr w:type="spellEnd"/>
      <w:r>
        <w:rPr>
          <w:b/>
        </w:rPr>
        <w:t>，因为</w:t>
      </w:r>
      <w:proofErr w:type="spellStart"/>
      <w:r>
        <w:rPr>
          <w:b/>
          <w:i/>
        </w:rPr>
        <w:t>ρ</w:t>
      </w:r>
      <w:r>
        <w:rPr>
          <w:b/>
          <w:vertAlign w:val="subscript"/>
        </w:rPr>
        <w:t>b</w:t>
      </w:r>
      <w:proofErr w:type="spellEnd"/>
      <w:r>
        <w:rPr>
          <w:b/>
        </w:rPr>
        <w:t>＜</w:t>
      </w:r>
      <w:r>
        <w:rPr>
          <w:b/>
          <w:i/>
        </w:rPr>
        <w:t>ρ</w:t>
      </w:r>
      <w:r>
        <w:rPr>
          <w:b/>
          <w:vertAlign w:val="subscript"/>
        </w:rPr>
        <w:t>水</w:t>
      </w:r>
      <w:r>
        <w:rPr>
          <w:b/>
        </w:rPr>
        <w:t>，所以</w:t>
      </w:r>
      <w:r>
        <w:rPr>
          <w:b/>
        </w:rPr>
        <w:t>b</w:t>
      </w:r>
      <w:r>
        <w:rPr>
          <w:b/>
        </w:rPr>
        <w:t>浸没在水中放手后会上浮，最后漂浮在水面，且受到的浮力是：</w:t>
      </w:r>
      <w:proofErr w:type="spellStart"/>
      <w:r>
        <w:rPr>
          <w:b/>
          <w:i/>
        </w:rPr>
        <w:t>F</w:t>
      </w:r>
      <w:r>
        <w:rPr>
          <w:b/>
          <w:vertAlign w:val="subscript"/>
        </w:rPr>
        <w:t>b</w:t>
      </w:r>
      <w:proofErr w:type="spellEnd"/>
      <w:r>
        <w:rPr>
          <w:b/>
        </w:rPr>
        <w:t>=</w:t>
      </w:r>
      <w:r>
        <w:rPr>
          <w:b/>
          <w:i/>
        </w:rPr>
        <w:t>G</w:t>
      </w:r>
      <w:r>
        <w:rPr>
          <w:b/>
          <w:vertAlign w:val="subscript"/>
        </w:rPr>
        <w:t>b</w:t>
      </w:r>
      <w:r>
        <w:rPr>
          <w:b/>
        </w:rPr>
        <w:t xml:space="preserve"> =</w:t>
      </w:r>
      <w:proofErr w:type="spellStart"/>
      <w:r>
        <w:rPr>
          <w:b/>
          <w:i/>
        </w:rPr>
        <w:t>ρ</w:t>
      </w:r>
      <w:r>
        <w:rPr>
          <w:b/>
          <w:vertAlign w:val="subscript"/>
        </w:rPr>
        <w:t>b</w:t>
      </w:r>
      <w:proofErr w:type="spellEnd"/>
      <w:r>
        <w:rPr>
          <w:b/>
        </w:rPr>
        <w:t xml:space="preserve"> </w:t>
      </w:r>
      <w:proofErr w:type="spellStart"/>
      <w:r>
        <w:rPr>
          <w:b/>
          <w:i/>
        </w:rPr>
        <w:t>gV</w:t>
      </w:r>
      <w:proofErr w:type="spellEnd"/>
      <w:r>
        <w:rPr>
          <w:b/>
        </w:rPr>
        <w:t>，即</w:t>
      </w:r>
      <w:proofErr w:type="spellStart"/>
      <w:r>
        <w:rPr>
          <w:b/>
          <w:i/>
        </w:rPr>
        <w:t>F</w:t>
      </w:r>
      <w:r>
        <w:rPr>
          <w:b/>
          <w:vertAlign w:val="subscript"/>
        </w:rPr>
        <w:t>a</w:t>
      </w:r>
      <w:proofErr w:type="spellEnd"/>
      <w:r>
        <w:rPr>
          <w:b/>
        </w:rPr>
        <w:t>＞</w:t>
      </w:r>
      <w:proofErr w:type="spellStart"/>
      <w:r>
        <w:rPr>
          <w:b/>
          <w:i/>
        </w:rPr>
        <w:t>F</w:t>
      </w:r>
      <w:r>
        <w:rPr>
          <w:b/>
          <w:vertAlign w:val="subscript"/>
        </w:rPr>
        <w:t>b</w:t>
      </w:r>
      <w:proofErr w:type="spellEnd"/>
      <w:r>
        <w:rPr>
          <w:b/>
        </w:rPr>
        <w:t>，故只有</w:t>
      </w:r>
      <w:r>
        <w:rPr>
          <w:b/>
        </w:rPr>
        <w:t>D</w:t>
      </w:r>
      <w:r>
        <w:rPr>
          <w:b/>
        </w:rPr>
        <w:t>正确，故选</w:t>
      </w:r>
      <w:r>
        <w:rPr>
          <w:b/>
        </w:rPr>
        <w:t>D</w:t>
      </w:r>
      <w:r>
        <w:rPr>
          <w:b/>
        </w:rPr>
        <w:t>。</w:t>
      </w:r>
    </w:p>
    <w:p w:rsidR="003E4170" w:rsidRDefault="003E4170" w:rsidP="003E4170">
      <w:pPr>
        <w:spacing w:line="360" w:lineRule="auto"/>
        <w:jc w:val="left"/>
        <w:textAlignment w:val="center"/>
        <w:rPr>
          <w:b/>
        </w:rPr>
      </w:pPr>
      <w:r>
        <w:rPr>
          <w:b/>
        </w:rPr>
        <w:t>7</w:t>
      </w:r>
      <w:r>
        <w:rPr>
          <w:b/>
        </w:rPr>
        <w:t>．</w:t>
      </w:r>
      <w:r>
        <w:rPr>
          <w:b/>
        </w:rPr>
        <w:t>C</w:t>
      </w:r>
    </w:p>
    <w:p w:rsidR="003E4170" w:rsidRDefault="003E4170" w:rsidP="003E4170">
      <w:pPr>
        <w:spacing w:line="360" w:lineRule="auto"/>
        <w:jc w:val="left"/>
        <w:textAlignment w:val="center"/>
        <w:rPr>
          <w:b/>
        </w:rPr>
      </w:pPr>
      <w:r>
        <w:rPr>
          <w:b/>
        </w:rPr>
        <w:t>【解析】</w:t>
      </w:r>
    </w:p>
    <w:p w:rsidR="003E4170" w:rsidRDefault="003E4170" w:rsidP="003E4170">
      <w:pPr>
        <w:spacing w:line="360" w:lineRule="auto"/>
        <w:jc w:val="left"/>
        <w:textAlignment w:val="center"/>
        <w:rPr>
          <w:b/>
        </w:rPr>
      </w:pPr>
      <w:r>
        <w:rPr>
          <w:b/>
        </w:rPr>
        <w:t>试题分析：力臂是支点到力的作用线的距离，从支点向力的作用线所引的垂线段的长就是力臂，故正确的应是</w:t>
      </w:r>
      <w:r>
        <w:rPr>
          <w:b/>
        </w:rPr>
        <w:t>C</w:t>
      </w:r>
      <w:r>
        <w:rPr>
          <w:b/>
        </w:rPr>
        <w:t>．</w:t>
      </w:r>
    </w:p>
    <w:p w:rsidR="003E4170" w:rsidRDefault="003E4170" w:rsidP="003E4170">
      <w:pPr>
        <w:spacing w:line="360" w:lineRule="auto"/>
        <w:jc w:val="left"/>
        <w:textAlignment w:val="center"/>
        <w:rPr>
          <w:b/>
        </w:rPr>
      </w:pPr>
      <w:r>
        <w:rPr>
          <w:b/>
        </w:rPr>
        <w:t>考点：力臂的画法</w:t>
      </w:r>
    </w:p>
    <w:p w:rsidR="003E4170" w:rsidRDefault="003E4170" w:rsidP="003E4170">
      <w:pPr>
        <w:spacing w:line="360" w:lineRule="auto"/>
        <w:jc w:val="left"/>
        <w:textAlignment w:val="center"/>
        <w:rPr>
          <w:b/>
        </w:rPr>
      </w:pPr>
      <w:r>
        <w:rPr>
          <w:b/>
        </w:rPr>
        <w:lastRenderedPageBreak/>
        <w:t>8</w:t>
      </w:r>
      <w:r>
        <w:rPr>
          <w:b/>
        </w:rPr>
        <w:t>．</w:t>
      </w:r>
      <w:r>
        <w:rPr>
          <w:b/>
        </w:rPr>
        <w:t>D</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rPr>
        <w:t>圆台形容器内装满了水</w:t>
      </w:r>
      <w:r>
        <w:rPr>
          <w:b/>
        </w:rPr>
        <w:t>,</w:t>
      </w:r>
      <w:r>
        <w:rPr>
          <w:b/>
        </w:rPr>
        <w:t>倒置后水的深度不变</w:t>
      </w:r>
      <w:r>
        <w:rPr>
          <w:b/>
        </w:rPr>
        <w:t>,</w:t>
      </w:r>
      <w:r>
        <w:rPr>
          <w:b/>
        </w:rPr>
        <w:t>因此由液体压强公式</w:t>
      </w:r>
      <w:r>
        <w:rPr>
          <w:b/>
        </w:rPr>
        <w:t>p=</w:t>
      </w:r>
      <w:proofErr w:type="spellStart"/>
      <w:r>
        <w:rPr>
          <w:b/>
        </w:rPr>
        <w:t>ρgh</w:t>
      </w:r>
      <w:proofErr w:type="spellEnd"/>
      <w:r>
        <w:rPr>
          <w:b/>
        </w:rPr>
        <w:t>,</w:t>
      </w:r>
      <w:r>
        <w:rPr>
          <w:b/>
        </w:rPr>
        <w:t>可得水对容器底的压强</w:t>
      </w:r>
      <w:r>
        <w:rPr>
          <w:b/>
        </w:rPr>
        <w:t>p</w:t>
      </w:r>
      <w:r>
        <w:rPr>
          <w:b/>
        </w:rPr>
        <w:t>不变</w:t>
      </w:r>
      <w:r>
        <w:rPr>
          <w:b/>
        </w:rPr>
        <w:t>,</w:t>
      </w:r>
      <w:r>
        <w:rPr>
          <w:b/>
        </w:rPr>
        <w:t>当如图甲放置时</w:t>
      </w:r>
      <w:r>
        <w:rPr>
          <w:b/>
        </w:rPr>
        <w:t>,</w:t>
      </w:r>
      <w:r>
        <w:rPr>
          <w:b/>
        </w:rPr>
        <w:t>水对容器底的压力：</w:t>
      </w:r>
      <w:r>
        <w:rPr>
          <w:b/>
        </w:rPr>
        <w:t>F</w:t>
      </w:r>
      <w:r>
        <w:rPr>
          <w:b/>
          <w:vertAlign w:val="subscript"/>
        </w:rPr>
        <w:t>甲</w:t>
      </w:r>
      <w:r>
        <w:rPr>
          <w:b/>
        </w:rPr>
        <w:t>=</w:t>
      </w:r>
      <w:proofErr w:type="spellStart"/>
      <w:r>
        <w:rPr>
          <w:b/>
        </w:rPr>
        <w:t>pS</w:t>
      </w:r>
      <w:proofErr w:type="spellEnd"/>
      <w:r>
        <w:rPr>
          <w:b/>
          <w:vertAlign w:val="subscript"/>
        </w:rPr>
        <w:t>大</w:t>
      </w:r>
      <w:r>
        <w:rPr>
          <w:b/>
        </w:rPr>
        <w:t>,</w:t>
      </w:r>
      <w:r>
        <w:rPr>
          <w:b/>
        </w:rPr>
        <w:t>当如图乙放置时</w:t>
      </w:r>
      <w:r>
        <w:rPr>
          <w:b/>
        </w:rPr>
        <w:t>,</w:t>
      </w:r>
      <w:r>
        <w:rPr>
          <w:b/>
        </w:rPr>
        <w:t>水对容器底的压力：</w:t>
      </w:r>
      <w:r>
        <w:rPr>
          <w:b/>
        </w:rPr>
        <w:t>F</w:t>
      </w:r>
      <w:r>
        <w:rPr>
          <w:b/>
          <w:vertAlign w:val="subscript"/>
        </w:rPr>
        <w:t>乙</w:t>
      </w:r>
      <w:r>
        <w:rPr>
          <w:b/>
        </w:rPr>
        <w:t>=</w:t>
      </w:r>
      <w:proofErr w:type="spellStart"/>
      <w:r>
        <w:rPr>
          <w:b/>
        </w:rPr>
        <w:t>pS</w:t>
      </w:r>
      <w:proofErr w:type="spellEnd"/>
      <w:r>
        <w:rPr>
          <w:b/>
          <w:vertAlign w:val="subscript"/>
        </w:rPr>
        <w:t>小</w:t>
      </w:r>
      <w:r>
        <w:rPr>
          <w:b/>
        </w:rPr>
        <w:t>,</w:t>
      </w:r>
      <w:r>
        <w:rPr>
          <w:b/>
        </w:rPr>
        <w:t>倒置后底面积减小，所以压力变小．故选</w:t>
      </w:r>
      <w:r>
        <w:rPr>
          <w:b/>
        </w:rPr>
        <w:t>D.</w:t>
      </w:r>
    </w:p>
    <w:p w:rsidR="003E4170" w:rsidRDefault="003E4170" w:rsidP="003E4170">
      <w:pPr>
        <w:spacing w:line="360" w:lineRule="auto"/>
        <w:jc w:val="left"/>
        <w:textAlignment w:val="center"/>
        <w:rPr>
          <w:b/>
        </w:rPr>
      </w:pPr>
      <w:r>
        <w:rPr>
          <w:b/>
        </w:rPr>
        <w:t>9</w:t>
      </w:r>
      <w:r>
        <w:rPr>
          <w:b/>
        </w:rPr>
        <w:t>．</w:t>
      </w:r>
      <w:r>
        <w:rPr>
          <w:b/>
        </w:rPr>
        <w:t>A</w:t>
      </w:r>
    </w:p>
    <w:p w:rsidR="003E4170" w:rsidRDefault="003E4170" w:rsidP="003E4170">
      <w:pPr>
        <w:spacing w:line="360" w:lineRule="auto"/>
        <w:jc w:val="left"/>
        <w:textAlignment w:val="center"/>
        <w:rPr>
          <w:b/>
        </w:rPr>
      </w:pPr>
      <w:r>
        <w:rPr>
          <w:b/>
        </w:rPr>
        <w:t>【解析】</w:t>
      </w:r>
    </w:p>
    <w:p w:rsidR="003E4170" w:rsidRDefault="003E4170" w:rsidP="003E4170">
      <w:pPr>
        <w:spacing w:line="360" w:lineRule="auto"/>
        <w:jc w:val="left"/>
        <w:textAlignment w:val="center"/>
        <w:rPr>
          <w:b/>
        </w:rPr>
      </w:pPr>
      <w:proofErr w:type="gramStart"/>
      <w:r>
        <w:rPr>
          <w:b/>
        </w:rPr>
        <w:t xml:space="preserve">A. </w:t>
      </w:r>
      <w:r>
        <w:rPr>
          <w:b/>
        </w:rPr>
        <w:t>影响动能的因素是物体的质量和速度，只知道速度的大小，无法判断动能的大小，故</w:t>
      </w:r>
      <w:r>
        <w:rPr>
          <w:b/>
        </w:rPr>
        <w:t>A</w:t>
      </w:r>
      <w:r>
        <w:rPr>
          <w:b/>
        </w:rPr>
        <w:t>错误，符合题意；</w:t>
      </w:r>
      <w:r>
        <w:rPr>
          <w:b/>
        </w:rPr>
        <w:t xml:space="preserve">B. </w:t>
      </w:r>
      <w:r>
        <w:rPr>
          <w:b/>
        </w:rPr>
        <w:t>物体运动的速度越大，质量越大，物体的动能就越大，故</w:t>
      </w:r>
      <w:r>
        <w:rPr>
          <w:b/>
        </w:rPr>
        <w:t>B</w:t>
      </w:r>
      <w:r>
        <w:rPr>
          <w:b/>
        </w:rPr>
        <w:t>正确，不符合题意；</w:t>
      </w:r>
      <w:r>
        <w:rPr>
          <w:b/>
        </w:rPr>
        <w:t xml:space="preserve">C. </w:t>
      </w:r>
      <w:r>
        <w:rPr>
          <w:b/>
        </w:rPr>
        <w:t>影响重力势能的因素是物体的质量和高度，只知道质量的大小不能判断重力势能的大小，故</w:t>
      </w:r>
      <w:r>
        <w:rPr>
          <w:b/>
        </w:rPr>
        <w:t>C</w:t>
      </w:r>
      <w:r>
        <w:rPr>
          <w:b/>
        </w:rPr>
        <w:t>正确，不符合题意；</w:t>
      </w:r>
      <w:r>
        <w:rPr>
          <w:b/>
        </w:rPr>
        <w:t xml:space="preserve">D. </w:t>
      </w:r>
      <w:r>
        <w:rPr>
          <w:b/>
        </w:rPr>
        <w:t>质量越大的物体，被举得越高，它的重力势能就越大，故</w:t>
      </w:r>
      <w:r>
        <w:rPr>
          <w:b/>
        </w:rPr>
        <w:t>D</w:t>
      </w:r>
      <w:r>
        <w:rPr>
          <w:b/>
        </w:rPr>
        <w:t>正确，不符合题意．故选</w:t>
      </w:r>
      <w:r>
        <w:rPr>
          <w:b/>
        </w:rPr>
        <w:t>A.</w:t>
      </w:r>
      <w:proofErr w:type="gramEnd"/>
    </w:p>
    <w:p w:rsidR="003E4170" w:rsidRDefault="003E4170" w:rsidP="003E4170">
      <w:pPr>
        <w:spacing w:line="360" w:lineRule="auto"/>
        <w:jc w:val="left"/>
        <w:textAlignment w:val="center"/>
        <w:rPr>
          <w:b/>
        </w:rPr>
      </w:pPr>
      <w:r>
        <w:rPr>
          <w:b/>
        </w:rPr>
        <w:t>点睛：解决此题要知道动能的大小与物体的质量和速度有关，质量越大、速度越大，动能就越大；重力势能的大小与物体的质量和高度有关，质量越大、高度越高，重力势能就越大．</w:t>
      </w:r>
    </w:p>
    <w:p w:rsidR="003E4170" w:rsidRDefault="003E4170" w:rsidP="003E4170">
      <w:pPr>
        <w:spacing w:line="360" w:lineRule="auto"/>
        <w:jc w:val="left"/>
        <w:textAlignment w:val="center"/>
        <w:rPr>
          <w:b/>
        </w:rPr>
      </w:pPr>
      <w:r>
        <w:rPr>
          <w:b/>
        </w:rPr>
        <w:t>10</w:t>
      </w:r>
      <w:r>
        <w:rPr>
          <w:b/>
        </w:rPr>
        <w:t>．</w:t>
      </w:r>
      <w:r>
        <w:rPr>
          <w:b/>
        </w:rPr>
        <w:t>B</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eastAsia="Times New Roman"/>
          <w:b/>
        </w:rPr>
        <w:t>A</w:t>
      </w:r>
      <w:r>
        <w:rPr>
          <w:rFonts w:ascii="宋体" w:hAnsi="宋体" w:cs="宋体"/>
          <w:b/>
        </w:rPr>
        <w:t>．</w:t>
      </w:r>
      <w:r>
        <w:rPr>
          <w:rFonts w:eastAsia="Times New Roman"/>
          <w:b/>
        </w:rPr>
        <w:t xml:space="preserve"> </w:t>
      </w:r>
      <w:r>
        <w:rPr>
          <w:rFonts w:ascii="宋体" w:hAnsi="宋体" w:cs="宋体"/>
          <w:b/>
        </w:rPr>
        <w:t>小华斜拉着行李箱匀速行走在水平路面上，小华对行李箱的拉力与行李箱对小华的拉力是一对相互作用力，这两个力同时产生、同时消失，没有前后之分，故</w:t>
      </w:r>
      <w:r>
        <w:rPr>
          <w:rFonts w:eastAsia="Times New Roman"/>
          <w:b/>
        </w:rPr>
        <w:t>A</w:t>
      </w:r>
      <w:r>
        <w:rPr>
          <w:rFonts w:ascii="宋体" w:hAnsi="宋体" w:cs="宋体"/>
          <w:b/>
        </w:rPr>
        <w:t>错误；</w:t>
      </w:r>
    </w:p>
    <w:p w:rsidR="003E4170" w:rsidRDefault="003E4170" w:rsidP="003E4170">
      <w:pPr>
        <w:spacing w:line="360" w:lineRule="auto"/>
        <w:jc w:val="left"/>
        <w:textAlignment w:val="center"/>
        <w:rPr>
          <w:rFonts w:ascii="宋体" w:hAnsi="宋体" w:cs="宋体"/>
          <w:b/>
        </w:rPr>
      </w:pPr>
      <w:r>
        <w:rPr>
          <w:rFonts w:eastAsia="Times New Roman"/>
          <w:b/>
        </w:rPr>
        <w:t>B</w:t>
      </w:r>
      <w:r>
        <w:rPr>
          <w:rFonts w:ascii="宋体" w:hAnsi="宋体" w:cs="宋体"/>
          <w:b/>
        </w:rPr>
        <w:t>．</w:t>
      </w:r>
      <w:r>
        <w:rPr>
          <w:rFonts w:eastAsia="Times New Roman"/>
          <w:b/>
        </w:rPr>
        <w:t xml:space="preserve"> </w:t>
      </w:r>
      <w:r>
        <w:rPr>
          <w:rFonts w:ascii="宋体" w:hAnsi="宋体" w:cs="宋体"/>
          <w:b/>
        </w:rPr>
        <w:t>小华拉着行李箱运动的过程中，行李箱的质量不变，速度不变，高度不变，则动能和重力势能均不变，机械能为动能和势能之和，所以机械能保持不变，故</w:t>
      </w:r>
      <w:r>
        <w:rPr>
          <w:rFonts w:eastAsia="Times New Roman"/>
          <w:b/>
        </w:rPr>
        <w:t>B</w:t>
      </w:r>
      <w:r>
        <w:rPr>
          <w:rFonts w:ascii="宋体" w:hAnsi="宋体" w:cs="宋体"/>
          <w:b/>
        </w:rPr>
        <w:t>正确；</w:t>
      </w:r>
    </w:p>
    <w:p w:rsidR="003E4170" w:rsidRDefault="003E4170" w:rsidP="003E4170">
      <w:pPr>
        <w:spacing w:line="360" w:lineRule="auto"/>
        <w:jc w:val="left"/>
        <w:textAlignment w:val="center"/>
        <w:rPr>
          <w:rFonts w:ascii="宋体" w:hAnsi="宋体" w:cs="宋体"/>
          <w:b/>
        </w:rPr>
      </w:pPr>
      <w:r>
        <w:rPr>
          <w:rFonts w:eastAsia="Times New Roman"/>
          <w:b/>
        </w:rPr>
        <w:t>C</w:t>
      </w:r>
      <w:r>
        <w:rPr>
          <w:rFonts w:ascii="宋体" w:hAnsi="宋体" w:cs="宋体"/>
          <w:b/>
        </w:rPr>
        <w:t>．</w:t>
      </w:r>
      <w:r>
        <w:rPr>
          <w:rFonts w:eastAsia="Times New Roman"/>
          <w:b/>
        </w:rPr>
        <w:t xml:space="preserve"> </w:t>
      </w:r>
      <w:r>
        <w:rPr>
          <w:rFonts w:ascii="宋体" w:hAnsi="宋体" w:cs="宋体"/>
          <w:b/>
        </w:rPr>
        <w:t>小华对行李箱的拉力与地面对行李箱的摩擦力不是在一条直线上，方向也不相反，不是一对平衡力，故</w:t>
      </w:r>
      <w:r>
        <w:rPr>
          <w:rFonts w:eastAsia="Times New Roman"/>
          <w:b/>
        </w:rPr>
        <w:t>C</w:t>
      </w:r>
      <w:r>
        <w:rPr>
          <w:rFonts w:ascii="宋体" w:hAnsi="宋体" w:cs="宋体"/>
          <w:b/>
        </w:rPr>
        <w:t>错误；</w:t>
      </w:r>
    </w:p>
    <w:p w:rsidR="003E4170" w:rsidRDefault="003E4170" w:rsidP="003E4170">
      <w:pPr>
        <w:spacing w:line="360" w:lineRule="auto"/>
        <w:jc w:val="left"/>
        <w:textAlignment w:val="center"/>
        <w:rPr>
          <w:rFonts w:ascii="宋体" w:hAnsi="宋体" w:cs="宋体"/>
          <w:b/>
        </w:rPr>
      </w:pPr>
      <w:r>
        <w:rPr>
          <w:rFonts w:eastAsia="Times New Roman"/>
          <w:b/>
        </w:rPr>
        <w:t>D</w:t>
      </w:r>
      <w:r>
        <w:rPr>
          <w:rFonts w:ascii="宋体" w:hAnsi="宋体" w:cs="宋体"/>
          <w:b/>
        </w:rPr>
        <w:t>．</w:t>
      </w:r>
      <w:r>
        <w:rPr>
          <w:rFonts w:eastAsia="Times New Roman"/>
          <w:b/>
        </w:rPr>
        <w:t xml:space="preserve"> </w:t>
      </w:r>
      <w:r>
        <w:rPr>
          <w:rFonts w:ascii="宋体" w:hAnsi="宋体" w:cs="宋体"/>
          <w:b/>
        </w:rPr>
        <w:t>不拉行李箱，行李箱会停下来，是因为阻力改变了行李箱的运动状态，说明力是改变</w:t>
      </w:r>
      <w:r>
        <w:rPr>
          <w:rFonts w:ascii="宋体" w:hAnsi="宋体" w:cs="宋体"/>
          <w:b/>
        </w:rPr>
        <w:lastRenderedPageBreak/>
        <w:t>物体运动状态的原因，不能说明力是维持物体运动的原因。故</w:t>
      </w:r>
      <w:r>
        <w:rPr>
          <w:rFonts w:eastAsia="Times New Roman"/>
          <w:b/>
        </w:rPr>
        <w:t>D</w:t>
      </w:r>
      <w:r>
        <w:rPr>
          <w:rFonts w:ascii="宋体" w:hAnsi="宋体" w:cs="宋体"/>
          <w:b/>
        </w:rPr>
        <w:t>错误。</w:t>
      </w:r>
    </w:p>
    <w:p w:rsidR="003E4170" w:rsidRDefault="003E4170" w:rsidP="003E4170">
      <w:pPr>
        <w:spacing w:line="360" w:lineRule="auto"/>
        <w:jc w:val="left"/>
        <w:textAlignment w:val="center"/>
        <w:rPr>
          <w:rFonts w:ascii="宋体" w:hAnsi="宋体" w:cs="宋体"/>
          <w:b/>
        </w:rPr>
      </w:pPr>
      <w:r>
        <w:rPr>
          <w:rFonts w:ascii="宋体" w:hAnsi="宋体" w:cs="宋体"/>
          <w:b/>
        </w:rPr>
        <w:t>故选</w:t>
      </w:r>
      <w:r>
        <w:rPr>
          <w:rFonts w:eastAsia="Times New Roman"/>
          <w:b/>
        </w:rPr>
        <w:t>B</w:t>
      </w:r>
      <w:r>
        <w:rPr>
          <w:rFonts w:ascii="宋体" w:hAnsi="宋体" w:cs="宋体"/>
          <w:b/>
        </w:rPr>
        <w:t>。</w:t>
      </w:r>
    </w:p>
    <w:p w:rsidR="003E4170" w:rsidRDefault="003E4170" w:rsidP="003E4170">
      <w:pPr>
        <w:spacing w:line="360" w:lineRule="auto"/>
        <w:jc w:val="left"/>
        <w:textAlignment w:val="center"/>
        <w:rPr>
          <w:b/>
        </w:rPr>
      </w:pPr>
      <w:r>
        <w:rPr>
          <w:b/>
        </w:rPr>
        <w:t>11</w:t>
      </w:r>
      <w:r>
        <w:rPr>
          <w:b/>
        </w:rPr>
        <w:t>．</w:t>
      </w:r>
      <w:r>
        <w:rPr>
          <w:b/>
        </w:rPr>
        <w:t>C</w:t>
      </w:r>
    </w:p>
    <w:p w:rsidR="003E4170" w:rsidRDefault="003E4170" w:rsidP="003E4170">
      <w:pPr>
        <w:spacing w:line="360" w:lineRule="auto"/>
        <w:jc w:val="left"/>
        <w:textAlignment w:val="center"/>
        <w:rPr>
          <w:b/>
        </w:rPr>
      </w:pPr>
      <w:r>
        <w:rPr>
          <w:b/>
        </w:rPr>
        <w:t>【解析】</w:t>
      </w:r>
    </w:p>
    <w:p w:rsidR="003E4170" w:rsidRDefault="003E4170" w:rsidP="003E4170">
      <w:pPr>
        <w:spacing w:line="360" w:lineRule="auto"/>
        <w:jc w:val="left"/>
        <w:textAlignment w:val="center"/>
        <w:rPr>
          <w:rFonts w:ascii="宋体" w:hAnsi="宋体" w:cs="宋体"/>
          <w:b/>
        </w:rPr>
      </w:pPr>
      <w:r>
        <w:rPr>
          <w:rFonts w:ascii="宋体" w:hAnsi="宋体" w:cs="宋体"/>
          <w:b/>
        </w:rPr>
        <w:t>A、由图可知， V</w:t>
      </w:r>
      <w:r>
        <w:rPr>
          <w:rFonts w:ascii="宋体" w:hAnsi="宋体" w:cs="宋体"/>
          <w:b/>
          <w:vertAlign w:val="subscript"/>
        </w:rPr>
        <w:t>A排</w:t>
      </w:r>
      <w:r>
        <w:rPr>
          <w:b/>
        </w:rPr>
        <w:object w:dxaOrig="195" w:dyaOrig="210">
          <v:shape id="_x0000_i1031" type="#_x0000_t75" alt="eqId11ecd0343b004be08b6c320745e5c99c" style="width:9.75pt;height:10.5pt" o:ole="">
            <v:imagedata r:id="rId46" o:title="eqId11ecd0343b004be08b6c320745e5c99c"/>
          </v:shape>
          <o:OLEObject Type="Embed" ProgID="Equation.DSMT4" ShapeID="_x0000_i1031" DrawAspect="Content" ObjectID="_1688062598" r:id="rId47"/>
        </w:object>
      </w:r>
      <w:r>
        <w:rPr>
          <w:rFonts w:ascii="宋体" w:hAnsi="宋体" w:cs="宋体"/>
          <w:b/>
        </w:rPr>
        <w:t>V</w:t>
      </w:r>
      <w:r>
        <w:rPr>
          <w:rFonts w:ascii="宋体" w:hAnsi="宋体" w:cs="宋体"/>
          <w:b/>
          <w:vertAlign w:val="subscript"/>
        </w:rPr>
        <w:t>B排</w:t>
      </w:r>
      <w:r>
        <w:rPr>
          <w:b/>
        </w:rPr>
        <w:object w:dxaOrig="195" w:dyaOrig="210">
          <v:shape id="_x0000_i1032" type="#_x0000_t75" alt="eqId11ecd0343b004be08b6c320745e5c99c" style="width:9.75pt;height:10.5pt" o:ole="">
            <v:imagedata r:id="rId46" o:title="eqId11ecd0343b004be08b6c320745e5c99c"/>
          </v:shape>
          <o:OLEObject Type="Embed" ProgID="Equation.DSMT4" ShapeID="_x0000_i1032" DrawAspect="Content" ObjectID="_1688062599" r:id="rId48"/>
        </w:object>
      </w:r>
      <w:r>
        <w:rPr>
          <w:rFonts w:ascii="宋体" w:hAnsi="宋体" w:cs="宋体"/>
          <w:b/>
        </w:rPr>
        <w:t>V</w:t>
      </w:r>
      <w:r>
        <w:rPr>
          <w:rFonts w:ascii="宋体" w:hAnsi="宋体" w:cs="宋体"/>
          <w:b/>
          <w:vertAlign w:val="subscript"/>
        </w:rPr>
        <w:t>C排</w:t>
      </w:r>
      <w:r>
        <w:rPr>
          <w:rFonts w:ascii="宋体" w:hAnsi="宋体" w:cs="宋体"/>
          <w:b/>
        </w:rPr>
        <w:t>，根据阿基米德原理可得浮力的大小关系为：F</w:t>
      </w:r>
      <w:r>
        <w:rPr>
          <w:rFonts w:ascii="宋体" w:hAnsi="宋体" w:cs="宋体"/>
          <w:b/>
          <w:vertAlign w:val="subscript"/>
        </w:rPr>
        <w:t>A</w:t>
      </w:r>
      <w:r>
        <w:rPr>
          <w:b/>
        </w:rPr>
        <w:object w:dxaOrig="195" w:dyaOrig="210">
          <v:shape id="_x0000_i1033" type="#_x0000_t75" alt="eqId11ecd0343b004be08b6c320745e5c99c" style="width:9.75pt;height:10.5pt" o:ole="">
            <v:imagedata r:id="rId46" o:title="eqId11ecd0343b004be08b6c320745e5c99c"/>
          </v:shape>
          <o:OLEObject Type="Embed" ProgID="Equation.DSMT4" ShapeID="_x0000_i1033" DrawAspect="Content" ObjectID="_1688062600" r:id="rId49"/>
        </w:object>
      </w:r>
      <w:r>
        <w:rPr>
          <w:rFonts w:ascii="宋体" w:hAnsi="宋体" w:cs="宋体"/>
          <w:b/>
        </w:rPr>
        <w:t>F</w:t>
      </w:r>
      <w:r>
        <w:rPr>
          <w:rFonts w:ascii="宋体" w:hAnsi="宋体" w:cs="宋体"/>
          <w:b/>
          <w:vertAlign w:val="subscript"/>
        </w:rPr>
        <w:t>B</w:t>
      </w:r>
      <w:r>
        <w:rPr>
          <w:b/>
        </w:rPr>
        <w:object w:dxaOrig="195" w:dyaOrig="210">
          <v:shape id="_x0000_i1034" type="#_x0000_t75" alt="eqId11ecd0343b004be08b6c320745e5c99c" style="width:9.75pt;height:10.5pt" o:ole="">
            <v:imagedata r:id="rId46" o:title="eqId11ecd0343b004be08b6c320745e5c99c"/>
          </v:shape>
          <o:OLEObject Type="Embed" ProgID="Equation.DSMT4" ShapeID="_x0000_i1034" DrawAspect="Content" ObjectID="_1688062601" r:id="rId50"/>
        </w:object>
      </w:r>
      <w:r>
        <w:rPr>
          <w:rFonts w:ascii="宋体" w:hAnsi="宋体" w:cs="宋体"/>
          <w:b/>
        </w:rPr>
        <w:t>F</w:t>
      </w:r>
      <w:r>
        <w:rPr>
          <w:rFonts w:ascii="宋体" w:hAnsi="宋体" w:cs="宋体"/>
          <w:b/>
          <w:vertAlign w:val="subscript"/>
        </w:rPr>
        <w:t>C</w:t>
      </w:r>
      <w:r>
        <w:rPr>
          <w:rFonts w:ascii="宋体" w:hAnsi="宋体" w:cs="宋体"/>
          <w:b/>
        </w:rPr>
        <w:t>，故A错误；B、A和B漂浮，C悬浮，由浮沉条件可知：G</w:t>
      </w:r>
      <w:r>
        <w:rPr>
          <w:rFonts w:ascii="宋体" w:hAnsi="宋体" w:cs="宋体"/>
          <w:b/>
          <w:vertAlign w:val="subscript"/>
        </w:rPr>
        <w:t>A</w:t>
      </w:r>
      <w:r>
        <w:rPr>
          <w:rFonts w:ascii="宋体" w:hAnsi="宋体" w:cs="宋体"/>
          <w:b/>
        </w:rPr>
        <w:t>＝F</w:t>
      </w:r>
      <w:r>
        <w:rPr>
          <w:rFonts w:ascii="宋体" w:hAnsi="宋体" w:cs="宋体"/>
          <w:b/>
          <w:vertAlign w:val="subscript"/>
        </w:rPr>
        <w:t>A</w:t>
      </w:r>
      <w:r>
        <w:rPr>
          <w:rFonts w:ascii="宋体" w:hAnsi="宋体" w:cs="宋体"/>
          <w:b/>
        </w:rPr>
        <w:t>，G</w:t>
      </w:r>
      <w:r>
        <w:rPr>
          <w:rFonts w:ascii="宋体" w:hAnsi="宋体" w:cs="宋体"/>
          <w:b/>
          <w:vertAlign w:val="subscript"/>
        </w:rPr>
        <w:t>B</w:t>
      </w:r>
      <w:r>
        <w:rPr>
          <w:rFonts w:ascii="宋体" w:hAnsi="宋体" w:cs="宋体"/>
          <w:b/>
        </w:rPr>
        <w:t>＝F</w:t>
      </w:r>
      <w:r>
        <w:rPr>
          <w:rFonts w:ascii="宋体" w:hAnsi="宋体" w:cs="宋体"/>
          <w:b/>
          <w:vertAlign w:val="subscript"/>
        </w:rPr>
        <w:t>B</w:t>
      </w:r>
      <w:r>
        <w:rPr>
          <w:rFonts w:ascii="宋体" w:hAnsi="宋体" w:cs="宋体"/>
          <w:b/>
        </w:rPr>
        <w:t>，G</w:t>
      </w:r>
      <w:r>
        <w:rPr>
          <w:rFonts w:ascii="宋体" w:hAnsi="宋体" w:cs="宋体"/>
          <w:b/>
          <w:vertAlign w:val="subscript"/>
        </w:rPr>
        <w:t>C</w:t>
      </w:r>
      <w:r>
        <w:rPr>
          <w:rFonts w:ascii="宋体" w:hAnsi="宋体" w:cs="宋体"/>
          <w:b/>
        </w:rPr>
        <w:t>＝F</w:t>
      </w:r>
      <w:r>
        <w:rPr>
          <w:rFonts w:ascii="宋体" w:hAnsi="宋体" w:cs="宋体"/>
          <w:b/>
          <w:vertAlign w:val="subscript"/>
        </w:rPr>
        <w:t>C</w:t>
      </w:r>
      <w:r>
        <w:rPr>
          <w:rFonts w:ascii="宋体" w:hAnsi="宋体" w:cs="宋体"/>
          <w:b/>
        </w:rPr>
        <w:t>，又F</w:t>
      </w:r>
      <w:r>
        <w:rPr>
          <w:rFonts w:ascii="宋体" w:hAnsi="宋体" w:cs="宋体"/>
          <w:b/>
          <w:vertAlign w:val="subscript"/>
        </w:rPr>
        <w:t>A</w:t>
      </w:r>
      <w:r>
        <w:rPr>
          <w:b/>
        </w:rPr>
        <w:object w:dxaOrig="195" w:dyaOrig="210">
          <v:shape id="_x0000_i1035" type="#_x0000_t75" alt="eqId11ecd0343b004be08b6c320745e5c99c" style="width:9.75pt;height:10.5pt" o:ole="">
            <v:imagedata r:id="rId46" o:title="eqId11ecd0343b004be08b6c320745e5c99c"/>
          </v:shape>
          <o:OLEObject Type="Embed" ProgID="Equation.DSMT4" ShapeID="_x0000_i1035" DrawAspect="Content" ObjectID="_1688062602" r:id="rId51"/>
        </w:object>
      </w:r>
      <w:r>
        <w:rPr>
          <w:rFonts w:ascii="宋体" w:hAnsi="宋体" w:cs="宋体"/>
          <w:b/>
        </w:rPr>
        <w:t>F</w:t>
      </w:r>
      <w:r>
        <w:rPr>
          <w:rFonts w:ascii="宋体" w:hAnsi="宋体" w:cs="宋体"/>
          <w:b/>
          <w:vertAlign w:val="subscript"/>
        </w:rPr>
        <w:t>B</w:t>
      </w:r>
      <w:r>
        <w:rPr>
          <w:b/>
        </w:rPr>
        <w:object w:dxaOrig="195" w:dyaOrig="210">
          <v:shape id="_x0000_i1036" type="#_x0000_t75" alt="eqId11ecd0343b004be08b6c320745e5c99c" style="width:9.75pt;height:10.5pt" o:ole="">
            <v:imagedata r:id="rId46" o:title="eqId11ecd0343b004be08b6c320745e5c99c"/>
          </v:shape>
          <o:OLEObject Type="Embed" ProgID="Equation.DSMT4" ShapeID="_x0000_i1036" DrawAspect="Content" ObjectID="_1688062603" r:id="rId52"/>
        </w:object>
      </w:r>
      <w:r>
        <w:rPr>
          <w:rFonts w:ascii="宋体" w:hAnsi="宋体" w:cs="宋体"/>
          <w:b/>
        </w:rPr>
        <w:t>F</w:t>
      </w:r>
      <w:r>
        <w:rPr>
          <w:rFonts w:ascii="宋体" w:hAnsi="宋体" w:cs="宋体"/>
          <w:b/>
          <w:vertAlign w:val="subscript"/>
        </w:rPr>
        <w:t>C</w:t>
      </w:r>
      <w:r>
        <w:rPr>
          <w:rFonts w:ascii="宋体" w:hAnsi="宋体" w:cs="宋体"/>
          <w:b/>
        </w:rPr>
        <w:t>，故G</w:t>
      </w:r>
      <w:r>
        <w:rPr>
          <w:rFonts w:ascii="宋体" w:hAnsi="宋体" w:cs="宋体"/>
          <w:b/>
          <w:vertAlign w:val="subscript"/>
        </w:rPr>
        <w:t>A</w:t>
      </w:r>
      <w:r>
        <w:rPr>
          <w:b/>
        </w:rPr>
        <w:object w:dxaOrig="195" w:dyaOrig="210">
          <v:shape id="_x0000_i1037" type="#_x0000_t75" alt="eqId11ecd0343b004be08b6c320745e5c99c" style="width:9.75pt;height:10.5pt" o:ole="">
            <v:imagedata r:id="rId46" o:title="eqId11ecd0343b004be08b6c320745e5c99c"/>
          </v:shape>
          <o:OLEObject Type="Embed" ProgID="Equation.DSMT4" ShapeID="_x0000_i1037" DrawAspect="Content" ObjectID="_1688062604" r:id="rId53"/>
        </w:object>
      </w:r>
      <w:r>
        <w:rPr>
          <w:rFonts w:ascii="宋体" w:hAnsi="宋体" w:cs="宋体"/>
          <w:b/>
        </w:rPr>
        <w:t>G</w:t>
      </w:r>
      <w:r>
        <w:rPr>
          <w:rFonts w:ascii="宋体" w:hAnsi="宋体" w:cs="宋体"/>
          <w:b/>
          <w:vertAlign w:val="subscript"/>
        </w:rPr>
        <w:t>B</w:t>
      </w:r>
      <w:r>
        <w:rPr>
          <w:b/>
        </w:rPr>
        <w:object w:dxaOrig="195" w:dyaOrig="210">
          <v:shape id="_x0000_i1038" type="#_x0000_t75" alt="eqId11ecd0343b004be08b6c320745e5c99c" style="width:9.75pt;height:10.5pt" o:ole="">
            <v:imagedata r:id="rId46" o:title="eqId11ecd0343b004be08b6c320745e5c99c"/>
          </v:shape>
          <o:OLEObject Type="Embed" ProgID="Equation.DSMT4" ShapeID="_x0000_i1038" DrawAspect="Content" ObjectID="_1688062605" r:id="rId54"/>
        </w:object>
      </w:r>
      <w:r>
        <w:rPr>
          <w:rFonts w:ascii="宋体" w:hAnsi="宋体" w:cs="宋体"/>
          <w:b/>
        </w:rPr>
        <w:t>G</w:t>
      </w:r>
      <w:r>
        <w:rPr>
          <w:rFonts w:ascii="宋体" w:hAnsi="宋体" w:cs="宋体"/>
          <w:b/>
          <w:vertAlign w:val="subscript"/>
        </w:rPr>
        <w:t>C</w:t>
      </w:r>
      <w:r>
        <w:rPr>
          <w:rFonts w:ascii="宋体" w:hAnsi="宋体" w:cs="宋体"/>
          <w:b/>
        </w:rPr>
        <w:t>；因为体积相同，由ρ＝</w:t>
      </w:r>
      <w:r>
        <w:rPr>
          <w:b/>
        </w:rPr>
        <w:object w:dxaOrig="840" w:dyaOrig="660">
          <v:shape id="_x0000_i1039" type="#_x0000_t75" alt="eqIdc04b74679112466e86b41847a2962733" style="width:42pt;height:33pt" o:ole="">
            <v:imagedata r:id="rId55" o:title="eqIdc04b74679112466e86b41847a2962733"/>
          </v:shape>
          <o:OLEObject Type="Embed" ProgID="Equation.DSMT4" ShapeID="_x0000_i1039" DrawAspect="Content" ObjectID="_1688062606" r:id="rId56"/>
        </w:object>
      </w:r>
      <w:r>
        <w:rPr>
          <w:rFonts w:ascii="宋体" w:hAnsi="宋体" w:cs="宋体"/>
          <w:b/>
        </w:rPr>
        <w:t>知：</w:t>
      </w:r>
      <w:proofErr w:type="spellStart"/>
      <w:r>
        <w:rPr>
          <w:rFonts w:ascii="宋体" w:hAnsi="宋体" w:cs="宋体"/>
          <w:b/>
        </w:rPr>
        <w:t>ρ</w:t>
      </w:r>
      <w:r>
        <w:rPr>
          <w:rFonts w:ascii="宋体" w:hAnsi="宋体" w:cs="宋体"/>
          <w:b/>
          <w:vertAlign w:val="subscript"/>
        </w:rPr>
        <w:t>A</w:t>
      </w:r>
      <w:proofErr w:type="spellEnd"/>
      <w:r>
        <w:rPr>
          <w:b/>
        </w:rPr>
        <w:object w:dxaOrig="195" w:dyaOrig="210">
          <v:shape id="_x0000_i1040" type="#_x0000_t75" alt="eqId11ecd0343b004be08b6c320745e5c99c" style="width:9.75pt;height:10.5pt" o:ole="">
            <v:imagedata r:id="rId46" o:title="eqId11ecd0343b004be08b6c320745e5c99c"/>
          </v:shape>
          <o:OLEObject Type="Embed" ProgID="Equation.DSMT4" ShapeID="_x0000_i1040" DrawAspect="Content" ObjectID="_1688062607" r:id="rId57"/>
        </w:object>
      </w:r>
      <w:proofErr w:type="spellStart"/>
      <w:r>
        <w:rPr>
          <w:rFonts w:ascii="宋体" w:hAnsi="宋体" w:cs="宋体"/>
          <w:b/>
        </w:rPr>
        <w:t>ρ</w:t>
      </w:r>
      <w:r>
        <w:rPr>
          <w:rFonts w:ascii="宋体" w:hAnsi="宋体" w:cs="宋体"/>
          <w:b/>
          <w:vertAlign w:val="subscript"/>
        </w:rPr>
        <w:t>B</w:t>
      </w:r>
      <w:proofErr w:type="spellEnd"/>
      <w:r>
        <w:rPr>
          <w:b/>
        </w:rPr>
        <w:object w:dxaOrig="195" w:dyaOrig="210">
          <v:shape id="_x0000_i1041" type="#_x0000_t75" alt="eqId11ecd0343b004be08b6c320745e5c99c" style="width:9.75pt;height:10.5pt" o:ole="">
            <v:imagedata r:id="rId46" o:title="eqId11ecd0343b004be08b6c320745e5c99c"/>
          </v:shape>
          <o:OLEObject Type="Embed" ProgID="Equation.DSMT4" ShapeID="_x0000_i1041" DrawAspect="Content" ObjectID="_1688062608" r:id="rId58"/>
        </w:object>
      </w:r>
      <w:proofErr w:type="spellStart"/>
      <w:r>
        <w:rPr>
          <w:rFonts w:ascii="宋体" w:hAnsi="宋体" w:cs="宋体"/>
          <w:b/>
        </w:rPr>
        <w:t>ρ</w:t>
      </w:r>
      <w:r>
        <w:rPr>
          <w:rFonts w:ascii="宋体" w:hAnsi="宋体" w:cs="宋体"/>
          <w:b/>
          <w:vertAlign w:val="subscript"/>
        </w:rPr>
        <w:t>C</w:t>
      </w:r>
      <w:proofErr w:type="spellEnd"/>
      <w:r>
        <w:rPr>
          <w:rFonts w:ascii="宋体" w:hAnsi="宋体" w:cs="宋体"/>
          <w:b/>
        </w:rPr>
        <w:t>，故B错误；</w:t>
      </w:r>
    </w:p>
    <w:p w:rsidR="003E4170" w:rsidRDefault="003E4170" w:rsidP="003E4170">
      <w:pPr>
        <w:spacing w:line="360" w:lineRule="auto"/>
        <w:jc w:val="left"/>
        <w:textAlignment w:val="center"/>
        <w:rPr>
          <w:rFonts w:ascii="宋体" w:hAnsi="宋体" w:cs="宋体"/>
          <w:b/>
        </w:rPr>
      </w:pPr>
      <w:r>
        <w:rPr>
          <w:rFonts w:ascii="宋体" w:hAnsi="宋体" w:cs="宋体"/>
          <w:b/>
        </w:rPr>
        <w:t>h相同，密度相同，根据p＝</w:t>
      </w:r>
      <w:proofErr w:type="spellStart"/>
      <w:r>
        <w:rPr>
          <w:rFonts w:ascii="宋体" w:hAnsi="宋体" w:cs="宋体"/>
          <w:b/>
        </w:rPr>
        <w:t>ρgh</w:t>
      </w:r>
      <w:proofErr w:type="spellEnd"/>
      <w:r>
        <w:rPr>
          <w:rFonts w:ascii="宋体" w:hAnsi="宋体" w:cs="宋体"/>
          <w:b/>
        </w:rPr>
        <w:t>可知，容器底的压强关系为p</w:t>
      </w:r>
      <w:r>
        <w:rPr>
          <w:rFonts w:ascii="宋体" w:hAnsi="宋体" w:cs="宋体"/>
          <w:b/>
          <w:vertAlign w:val="subscript"/>
        </w:rPr>
        <w:t>甲</w:t>
      </w:r>
      <w:r>
        <w:rPr>
          <w:rFonts w:ascii="宋体" w:hAnsi="宋体" w:cs="宋体"/>
          <w:b/>
        </w:rPr>
        <w:t>＝p</w:t>
      </w:r>
      <w:r>
        <w:rPr>
          <w:rFonts w:ascii="宋体" w:hAnsi="宋体" w:cs="宋体"/>
          <w:b/>
          <w:vertAlign w:val="subscript"/>
        </w:rPr>
        <w:t>乙</w:t>
      </w:r>
      <w:r>
        <w:rPr>
          <w:rFonts w:ascii="宋体" w:hAnsi="宋体" w:cs="宋体"/>
          <w:b/>
        </w:rPr>
        <w:t>＝p</w:t>
      </w:r>
      <w:r>
        <w:rPr>
          <w:rFonts w:ascii="宋体" w:hAnsi="宋体" w:cs="宋体"/>
          <w:b/>
          <w:vertAlign w:val="subscript"/>
        </w:rPr>
        <w:t>丙</w:t>
      </w:r>
      <w:r>
        <w:rPr>
          <w:rFonts w:ascii="宋体" w:hAnsi="宋体" w:cs="宋体"/>
          <w:b/>
        </w:rPr>
        <w:t>，故D错误；因为容器的底面积相同，所以根据F＝PS得液体对容器底部的压力相同，液体对容器底部的压力加上容器的重力即桌面受到的压力，所以容器对桌面的压力大小关系为F</w:t>
      </w:r>
      <w:r>
        <w:rPr>
          <w:rFonts w:ascii="宋体" w:hAnsi="宋体" w:cs="宋体"/>
          <w:b/>
          <w:vertAlign w:val="subscript"/>
        </w:rPr>
        <w:t>甲</w:t>
      </w:r>
      <w:r>
        <w:rPr>
          <w:rFonts w:ascii="宋体" w:hAnsi="宋体" w:cs="宋体"/>
          <w:b/>
        </w:rPr>
        <w:t>＝F</w:t>
      </w:r>
      <w:r>
        <w:rPr>
          <w:rFonts w:ascii="宋体" w:hAnsi="宋体" w:cs="宋体"/>
          <w:b/>
          <w:vertAlign w:val="subscript"/>
        </w:rPr>
        <w:t>乙</w:t>
      </w:r>
      <w:r>
        <w:rPr>
          <w:rFonts w:ascii="宋体" w:hAnsi="宋体" w:cs="宋体"/>
          <w:b/>
        </w:rPr>
        <w:t>＝F</w:t>
      </w:r>
      <w:r>
        <w:rPr>
          <w:rFonts w:ascii="宋体" w:hAnsi="宋体" w:cs="宋体"/>
          <w:b/>
          <w:vertAlign w:val="subscript"/>
        </w:rPr>
        <w:t>丙</w:t>
      </w:r>
      <w:r>
        <w:rPr>
          <w:rFonts w:ascii="宋体" w:hAnsi="宋体" w:cs="宋体"/>
          <w:b/>
        </w:rPr>
        <w:t>故C正确．故选C．</w:t>
      </w:r>
    </w:p>
    <w:p w:rsidR="003E4170" w:rsidRDefault="003E4170" w:rsidP="003E4170">
      <w:pPr>
        <w:spacing w:line="360" w:lineRule="auto"/>
        <w:jc w:val="left"/>
        <w:textAlignment w:val="center"/>
        <w:rPr>
          <w:rFonts w:ascii="宋体" w:hAnsi="宋体" w:cs="宋体"/>
          <w:b/>
        </w:rPr>
      </w:pPr>
      <w:r>
        <w:rPr>
          <w:rFonts w:ascii="宋体" w:hAnsi="宋体" w:cs="宋体"/>
          <w:b/>
        </w:rPr>
        <w:t>点睛：根据阿基米德原理判断物体受到的浮力大小关系；利用浮沉条件判断物体密度与水的密度大小关系；根据阿基米德原理可知，物体受到的浮力等于物体排开液体的重力；利用p＝</w:t>
      </w:r>
      <w:proofErr w:type="spellStart"/>
      <w:r>
        <w:rPr>
          <w:rFonts w:ascii="宋体" w:hAnsi="宋体" w:cs="宋体"/>
          <w:b/>
        </w:rPr>
        <w:t>ρgh</w:t>
      </w:r>
      <w:proofErr w:type="spellEnd"/>
      <w:r>
        <w:rPr>
          <w:rFonts w:ascii="宋体" w:hAnsi="宋体" w:cs="宋体"/>
          <w:b/>
        </w:rPr>
        <w:t>判断容器底受到水的压强关系．</w:t>
      </w:r>
    </w:p>
    <w:p w:rsidR="003E4170" w:rsidRDefault="003E4170" w:rsidP="003E4170">
      <w:pPr>
        <w:spacing w:line="360" w:lineRule="auto"/>
        <w:jc w:val="left"/>
        <w:textAlignment w:val="center"/>
        <w:rPr>
          <w:rFonts w:ascii="宋体" w:hAnsi="宋体" w:cs="宋体"/>
          <w:b/>
        </w:rPr>
      </w:pPr>
    </w:p>
    <w:p w:rsidR="003E4170" w:rsidRDefault="003E4170" w:rsidP="003E4170">
      <w:pPr>
        <w:spacing w:line="360" w:lineRule="auto"/>
        <w:jc w:val="left"/>
        <w:textAlignment w:val="center"/>
        <w:rPr>
          <w:b/>
        </w:rPr>
      </w:pPr>
      <w:r>
        <w:rPr>
          <w:b/>
        </w:rPr>
        <w:t>12</w:t>
      </w:r>
      <w:r>
        <w:rPr>
          <w:b/>
        </w:rPr>
        <w:t>．</w:t>
      </w:r>
      <w:r>
        <w:rPr>
          <w:b/>
        </w:rPr>
        <w:t>CD</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rPr>
        <w:t>A</w:t>
      </w:r>
      <w:r>
        <w:rPr>
          <w:b/>
        </w:rPr>
        <w:t>．由题意可知，两容器中液体的质量相等且深度相同，由图可知甲中液体的体积小于乙中液体的体积，由</w:t>
      </w:r>
      <w:r>
        <w:rPr>
          <w:b/>
          <w:i/>
        </w:rPr>
        <w:t>ρ</w:t>
      </w:r>
      <w:r>
        <w:rPr>
          <w:b/>
        </w:rPr>
        <w:t>＝</w:t>
      </w:r>
      <w:r>
        <w:rPr>
          <w:b/>
        </w:rPr>
        <w:object w:dxaOrig="300" w:dyaOrig="615">
          <v:shape id="_x0000_i1042" type="#_x0000_t75" alt="eqIde55d489b562a45a3b5adb7a903c5b1e2" style="width:15pt;height:30.75pt" o:ole="">
            <v:imagedata r:id="rId59" o:title="eqIde55d489b562a45a3b5adb7a903c5b1e2"/>
          </v:shape>
          <o:OLEObject Type="Embed" ProgID="Equation.DSMT4" ShapeID="_x0000_i1042" DrawAspect="Content" ObjectID="_1688062609" r:id="rId60"/>
        </w:object>
      </w:r>
      <w:r>
        <w:rPr>
          <w:b/>
        </w:rPr>
        <w:t>可知，甲液体的密度大于乙液体的密度，故</w:t>
      </w:r>
      <w:r>
        <w:rPr>
          <w:b/>
        </w:rPr>
        <w:t>A</w:t>
      </w:r>
      <w:r>
        <w:rPr>
          <w:rFonts w:hint="eastAsia"/>
          <w:b/>
        </w:rPr>
        <w:t>错误</w:t>
      </w:r>
      <w:r>
        <w:rPr>
          <w:b/>
        </w:rPr>
        <w:t>；</w:t>
      </w:r>
    </w:p>
    <w:p w:rsidR="003E4170" w:rsidRDefault="003E4170" w:rsidP="003E4170">
      <w:pPr>
        <w:spacing w:line="360" w:lineRule="auto"/>
        <w:jc w:val="left"/>
        <w:textAlignment w:val="center"/>
        <w:rPr>
          <w:b/>
        </w:rPr>
      </w:pPr>
      <w:r>
        <w:rPr>
          <w:b/>
        </w:rPr>
        <w:t>B</w:t>
      </w:r>
      <w:r>
        <w:rPr>
          <w:b/>
        </w:rPr>
        <w:t>．两液体的深度相同，且甲液体的密度大于乙液体的密度，由</w:t>
      </w:r>
      <w:r>
        <w:rPr>
          <w:b/>
          <w:i/>
        </w:rPr>
        <w:t>p</w:t>
      </w:r>
      <w:r>
        <w:rPr>
          <w:b/>
        </w:rPr>
        <w:t>＝</w:t>
      </w:r>
      <w:proofErr w:type="spellStart"/>
      <w:r>
        <w:rPr>
          <w:b/>
          <w:i/>
        </w:rPr>
        <w:t>ρgh</w:t>
      </w:r>
      <w:proofErr w:type="spellEnd"/>
      <w:r>
        <w:rPr>
          <w:b/>
        </w:rPr>
        <w:t>可知，甲液体对容器底部的压强大于乙液体对容器底部的压强，故</w:t>
      </w:r>
      <w:r>
        <w:rPr>
          <w:b/>
        </w:rPr>
        <w:t>B</w:t>
      </w:r>
      <w:r>
        <w:rPr>
          <w:b/>
        </w:rPr>
        <w:t>错误；</w:t>
      </w:r>
    </w:p>
    <w:p w:rsidR="003E4170" w:rsidRDefault="003E4170" w:rsidP="003E4170">
      <w:pPr>
        <w:spacing w:line="360" w:lineRule="auto"/>
        <w:jc w:val="left"/>
        <w:textAlignment w:val="center"/>
        <w:rPr>
          <w:b/>
        </w:rPr>
      </w:pPr>
      <w:r>
        <w:rPr>
          <w:b/>
        </w:rPr>
        <w:t>C</w:t>
      </w:r>
      <w:r>
        <w:rPr>
          <w:b/>
        </w:rPr>
        <w:t>．水平面上物体的压力和自身的重力相等，且两容器和两液体的质量相等，由</w:t>
      </w:r>
      <w:r>
        <w:rPr>
          <w:b/>
          <w:i/>
        </w:rPr>
        <w:t>G</w:t>
      </w:r>
      <w:r>
        <w:rPr>
          <w:b/>
          <w:i/>
        </w:rPr>
        <w:t>＝</w:t>
      </w:r>
      <w:r>
        <w:rPr>
          <w:b/>
          <w:i/>
        </w:rPr>
        <w:t>mg</w:t>
      </w:r>
      <w:r>
        <w:rPr>
          <w:b/>
        </w:rPr>
        <w:t>可知，两容器对桌面的压强大小相等，故</w:t>
      </w:r>
      <w:r>
        <w:rPr>
          <w:b/>
        </w:rPr>
        <w:t>C</w:t>
      </w:r>
      <w:r>
        <w:rPr>
          <w:b/>
        </w:rPr>
        <w:t>正确；</w:t>
      </w:r>
    </w:p>
    <w:p w:rsidR="003E4170" w:rsidRDefault="003E4170" w:rsidP="003E4170">
      <w:pPr>
        <w:spacing w:line="360" w:lineRule="auto"/>
        <w:jc w:val="left"/>
        <w:textAlignment w:val="center"/>
        <w:rPr>
          <w:b/>
        </w:rPr>
      </w:pPr>
      <w:r>
        <w:rPr>
          <w:b/>
        </w:rPr>
        <w:lastRenderedPageBreak/>
        <w:t>D</w:t>
      </w:r>
      <w:r>
        <w:rPr>
          <w:b/>
        </w:rPr>
        <w:t>．因甲液体对容器底部的压强大于乙液体对容器底部的压强，且两容器的底面积相等，由</w:t>
      </w:r>
      <w:r>
        <w:rPr>
          <w:b/>
          <w:i/>
        </w:rPr>
        <w:t>p</w:t>
      </w:r>
      <w:r>
        <w:rPr>
          <w:b/>
        </w:rPr>
        <w:t>＝</w:t>
      </w:r>
      <w:r>
        <w:rPr>
          <w:b/>
        </w:rPr>
        <w:object w:dxaOrig="300" w:dyaOrig="615">
          <v:shape id="_x0000_i1043" type="#_x0000_t75" alt="eqId734ce166e8d843b8a90a4ac99067b4a0" style="width:15pt;height:30.75pt" o:ole="">
            <v:imagedata r:id="rId61" o:title="eqId734ce166e8d843b8a90a4ac99067b4a0"/>
          </v:shape>
          <o:OLEObject Type="Embed" ProgID="Equation.DSMT4" ShapeID="_x0000_i1043" DrawAspect="Content" ObjectID="_1688062610" r:id="rId62"/>
        </w:object>
      </w:r>
      <w:r>
        <w:rPr>
          <w:b/>
        </w:rPr>
        <w:t>的变形式</w:t>
      </w:r>
      <w:r>
        <w:rPr>
          <w:b/>
          <w:i/>
        </w:rPr>
        <w:t>F</w:t>
      </w:r>
      <w:r>
        <w:rPr>
          <w:b/>
          <w:i/>
        </w:rPr>
        <w:t>＝</w:t>
      </w:r>
      <w:proofErr w:type="spellStart"/>
      <w:r>
        <w:rPr>
          <w:b/>
          <w:i/>
        </w:rPr>
        <w:t>pS</w:t>
      </w:r>
      <w:proofErr w:type="spellEnd"/>
      <w:r>
        <w:rPr>
          <w:b/>
        </w:rPr>
        <w:t>可知，甲器底部所受液体的压力大，故</w:t>
      </w:r>
      <w:r>
        <w:rPr>
          <w:b/>
        </w:rPr>
        <w:t>D</w:t>
      </w:r>
      <w:r>
        <w:rPr>
          <w:b/>
        </w:rPr>
        <w:t>正确．</w:t>
      </w:r>
    </w:p>
    <w:p w:rsidR="003E4170" w:rsidRDefault="003E4170" w:rsidP="003E4170">
      <w:pPr>
        <w:spacing w:line="360" w:lineRule="auto"/>
        <w:jc w:val="left"/>
        <w:textAlignment w:val="center"/>
        <w:rPr>
          <w:b/>
        </w:rPr>
      </w:pPr>
      <w:r>
        <w:rPr>
          <w:b/>
        </w:rPr>
        <w:t>13</w:t>
      </w:r>
      <w:r>
        <w:rPr>
          <w:b/>
        </w:rPr>
        <w:t>．</w:t>
      </w:r>
      <w:r>
        <w:rPr>
          <w:b/>
        </w:rPr>
        <w:t>AB</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eastAsia="Times New Roman"/>
          <w:b/>
        </w:rPr>
        <w:t>A</w:t>
      </w:r>
      <w:r>
        <w:rPr>
          <w:rFonts w:ascii="宋体" w:hAnsi="宋体" w:cs="宋体"/>
          <w:b/>
        </w:rPr>
        <w:t>．如题所示，小球在甲液体中悬浮，小球的密度等于液体密度；小球在乙液体中漂浮，小球的密度小于液体密度，所以甲液体的密度小于乙液体的密度，故</w:t>
      </w:r>
      <w:r>
        <w:rPr>
          <w:rFonts w:eastAsia="Times New Roman"/>
          <w:b/>
        </w:rPr>
        <w:t>A</w:t>
      </w:r>
      <w:r>
        <w:rPr>
          <w:rFonts w:ascii="宋体" w:hAnsi="宋体" w:cs="宋体"/>
          <w:b/>
        </w:rPr>
        <w:t>正确；</w:t>
      </w:r>
    </w:p>
    <w:p w:rsidR="003E4170" w:rsidRDefault="003E4170" w:rsidP="003E4170">
      <w:pPr>
        <w:spacing w:line="360" w:lineRule="auto"/>
        <w:jc w:val="left"/>
        <w:textAlignment w:val="center"/>
        <w:rPr>
          <w:rFonts w:ascii="宋体" w:hAnsi="宋体" w:cs="宋体"/>
          <w:b/>
        </w:rPr>
      </w:pPr>
      <w:r>
        <w:rPr>
          <w:rFonts w:eastAsia="Times New Roman"/>
          <w:b/>
        </w:rPr>
        <w:t>B</w:t>
      </w:r>
      <w:r>
        <w:rPr>
          <w:rFonts w:ascii="宋体" w:hAnsi="宋体" w:cs="宋体"/>
          <w:b/>
        </w:rPr>
        <w:t>．物体在液体中处于漂浮或悬浮状态时，物体的浮力等于重力，所以小球在两种液体中所受浮力相等，故</w:t>
      </w:r>
      <w:r>
        <w:rPr>
          <w:rFonts w:eastAsia="Times New Roman"/>
          <w:b/>
        </w:rPr>
        <w:t>B</w:t>
      </w:r>
      <w:r>
        <w:rPr>
          <w:rFonts w:ascii="宋体" w:hAnsi="宋体" w:cs="宋体"/>
          <w:b/>
        </w:rPr>
        <w:t>正确；</w:t>
      </w:r>
    </w:p>
    <w:p w:rsidR="003E4170" w:rsidRDefault="003E4170" w:rsidP="003E4170">
      <w:pPr>
        <w:spacing w:line="360" w:lineRule="auto"/>
        <w:jc w:val="left"/>
        <w:textAlignment w:val="center"/>
        <w:rPr>
          <w:rFonts w:ascii="宋体" w:hAnsi="宋体" w:cs="宋体"/>
          <w:b/>
        </w:rPr>
      </w:pPr>
      <w:r>
        <w:rPr>
          <w:rFonts w:eastAsia="Times New Roman"/>
          <w:b/>
        </w:rPr>
        <w:t>C</w:t>
      </w:r>
      <w:r>
        <w:rPr>
          <w:rFonts w:ascii="宋体" w:hAnsi="宋体" w:cs="宋体"/>
          <w:b/>
        </w:rPr>
        <w:t>．由题意知，小球静止后的状态如图所示，此时两种液体的液面相平，液体的深度相同，甲液体的密度小于乙液体的密度，根据</w:t>
      </w:r>
      <w:r>
        <w:rPr>
          <w:rFonts w:eastAsia="Times New Roman"/>
          <w:b/>
          <w:i/>
        </w:rPr>
        <w:t>p=ρ</w:t>
      </w:r>
      <w:r>
        <w:rPr>
          <w:rFonts w:ascii="宋体" w:hAnsi="宋体" w:cs="宋体"/>
          <w:b/>
          <w:vertAlign w:val="subscript"/>
        </w:rPr>
        <w:t>液</w:t>
      </w:r>
      <w:proofErr w:type="spellStart"/>
      <w:r>
        <w:rPr>
          <w:rFonts w:eastAsia="Times New Roman"/>
          <w:b/>
          <w:i/>
        </w:rPr>
        <w:t>gh</w:t>
      </w:r>
      <w:proofErr w:type="spellEnd"/>
      <w:r>
        <w:rPr>
          <w:rFonts w:ascii="宋体" w:hAnsi="宋体" w:cs="宋体"/>
          <w:b/>
        </w:rPr>
        <w:t>可知，甲液体对容器底部的压强小于乙液体对容器底部的压强，故</w:t>
      </w:r>
      <w:r>
        <w:rPr>
          <w:rFonts w:eastAsia="Times New Roman"/>
          <w:b/>
        </w:rPr>
        <w:t>C</w:t>
      </w:r>
      <w:r>
        <w:rPr>
          <w:rFonts w:ascii="宋体" w:hAnsi="宋体" w:cs="宋体"/>
          <w:b/>
        </w:rPr>
        <w:t>错误；</w:t>
      </w:r>
    </w:p>
    <w:p w:rsidR="003E4170" w:rsidRDefault="003E4170" w:rsidP="003E4170">
      <w:pPr>
        <w:spacing w:line="360" w:lineRule="auto"/>
        <w:jc w:val="left"/>
        <w:textAlignment w:val="center"/>
        <w:rPr>
          <w:rFonts w:ascii="宋体" w:hAnsi="宋体" w:cs="宋体"/>
          <w:b/>
        </w:rPr>
      </w:pPr>
      <w:r>
        <w:rPr>
          <w:rFonts w:eastAsia="Times New Roman"/>
          <w:b/>
        </w:rPr>
        <w:t>D</w:t>
      </w:r>
      <w:r>
        <w:rPr>
          <w:rFonts w:ascii="宋体" w:hAnsi="宋体" w:cs="宋体"/>
          <w:b/>
        </w:rPr>
        <w:t>．两个完全相同的杯子，底面积相同，因为甲液体对容器底部的压强小于乙液体对容器底部的压强，根据</w:t>
      </w:r>
      <w:r>
        <w:rPr>
          <w:rFonts w:eastAsia="Times New Roman"/>
          <w:b/>
          <w:i/>
        </w:rPr>
        <w:t>F=</w:t>
      </w:r>
      <w:proofErr w:type="spellStart"/>
      <w:r>
        <w:rPr>
          <w:rFonts w:eastAsia="Times New Roman"/>
          <w:b/>
          <w:i/>
        </w:rPr>
        <w:t>pS</w:t>
      </w:r>
      <w:proofErr w:type="spellEnd"/>
      <w:r>
        <w:rPr>
          <w:rFonts w:ascii="宋体" w:hAnsi="宋体" w:cs="宋体"/>
          <w:b/>
        </w:rPr>
        <w:t>，可知，甲液体对容器底的压力小于乙液体对容器底的压力，故</w:t>
      </w:r>
      <w:r>
        <w:rPr>
          <w:rFonts w:eastAsia="Times New Roman"/>
          <w:b/>
        </w:rPr>
        <w:t>D</w:t>
      </w:r>
      <w:r>
        <w:rPr>
          <w:rFonts w:ascii="宋体" w:hAnsi="宋体" w:cs="宋体"/>
          <w:b/>
        </w:rPr>
        <w:t>错误。</w:t>
      </w:r>
    </w:p>
    <w:p w:rsidR="003E4170" w:rsidRDefault="003E4170" w:rsidP="003E4170">
      <w:pPr>
        <w:spacing w:line="360" w:lineRule="auto"/>
        <w:jc w:val="left"/>
        <w:textAlignment w:val="center"/>
        <w:rPr>
          <w:rFonts w:ascii="宋体" w:hAnsi="宋体" w:cs="宋体"/>
          <w:b/>
        </w:rPr>
      </w:pPr>
      <w:r>
        <w:rPr>
          <w:rFonts w:ascii="宋体" w:hAnsi="宋体" w:cs="宋体"/>
          <w:b/>
        </w:rPr>
        <w:t>故选</w:t>
      </w:r>
      <w:r>
        <w:rPr>
          <w:rFonts w:eastAsia="Times New Roman"/>
          <w:b/>
        </w:rPr>
        <w:t>AB</w:t>
      </w:r>
      <w:r>
        <w:rPr>
          <w:rFonts w:ascii="宋体" w:hAnsi="宋体" w:cs="宋体"/>
          <w:b/>
        </w:rPr>
        <w:t>。</w:t>
      </w:r>
    </w:p>
    <w:p w:rsidR="003E4170" w:rsidRDefault="003E4170" w:rsidP="003E4170">
      <w:pPr>
        <w:spacing w:line="360" w:lineRule="auto"/>
        <w:jc w:val="left"/>
        <w:textAlignment w:val="center"/>
        <w:rPr>
          <w:b/>
        </w:rPr>
      </w:pPr>
      <w:r>
        <w:rPr>
          <w:b/>
        </w:rPr>
        <w:t>14</w:t>
      </w:r>
      <w:r>
        <w:rPr>
          <w:b/>
        </w:rPr>
        <w:t>．</w:t>
      </w:r>
      <w:r>
        <w:rPr>
          <w:b/>
        </w:rPr>
        <w:t>AC</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eastAsia="Times New Roman"/>
          <w:b/>
        </w:rPr>
        <w:t>A</w:t>
      </w:r>
      <w:r>
        <w:rPr>
          <w:rFonts w:ascii="宋体" w:hAnsi="宋体" w:cs="宋体"/>
          <w:b/>
        </w:rPr>
        <w:t>．由题意知，斜面长</w:t>
      </w:r>
      <w:r>
        <w:rPr>
          <w:rFonts w:eastAsia="Times New Roman"/>
          <w:b/>
          <w:i/>
        </w:rPr>
        <w:t>s</w:t>
      </w:r>
      <w:r>
        <w:rPr>
          <w:rFonts w:ascii="宋体" w:hAnsi="宋体" w:cs="宋体"/>
          <w:b/>
        </w:rPr>
        <w:t>为</w:t>
      </w:r>
      <w:r>
        <w:rPr>
          <w:rFonts w:eastAsia="Times New Roman"/>
          <w:b/>
        </w:rPr>
        <w:t>1.2m</w:t>
      </w:r>
      <w:r>
        <w:rPr>
          <w:rFonts w:ascii="宋体" w:hAnsi="宋体" w:cs="宋体"/>
          <w:b/>
        </w:rPr>
        <w:t>，拉力</w:t>
      </w:r>
      <w:r>
        <w:rPr>
          <w:rFonts w:eastAsia="Times New Roman"/>
          <w:b/>
          <w:i/>
        </w:rPr>
        <w:t>F</w:t>
      </w:r>
      <w:r>
        <w:rPr>
          <w:rFonts w:ascii="宋体" w:hAnsi="宋体" w:cs="宋体"/>
          <w:b/>
        </w:rPr>
        <w:t>为</w:t>
      </w:r>
      <w:r>
        <w:rPr>
          <w:rFonts w:eastAsia="Times New Roman"/>
          <w:b/>
        </w:rPr>
        <w:t>5N</w:t>
      </w:r>
      <w:r>
        <w:rPr>
          <w:rFonts w:ascii="宋体" w:hAnsi="宋体" w:cs="宋体"/>
          <w:b/>
        </w:rPr>
        <w:t>，拉力做的功为</w:t>
      </w:r>
    </w:p>
    <w:p w:rsidR="003E4170" w:rsidRDefault="003E4170" w:rsidP="003E4170">
      <w:pPr>
        <w:spacing w:line="360" w:lineRule="auto"/>
        <w:jc w:val="center"/>
        <w:textAlignment w:val="center"/>
        <w:rPr>
          <w:b/>
        </w:rPr>
      </w:pPr>
      <w:r>
        <w:rPr>
          <w:b/>
        </w:rPr>
        <w:object w:dxaOrig="2440" w:dyaOrig="360">
          <v:shape id="_x0000_i1044" type="#_x0000_t75" alt="eqIdf245041ad73b40b6942b93c12c318434" style="width:122.25pt;height:18pt" o:ole="">
            <v:imagedata r:id="rId63" o:title="eqIdf245041ad73b40b6942b93c12c318434"/>
          </v:shape>
          <o:OLEObject Type="Embed" ProgID="Equation.DSMT4" ShapeID="_x0000_i1044" DrawAspect="Content" ObjectID="_1688062611" r:id="rId64"/>
        </w:object>
      </w:r>
    </w:p>
    <w:p w:rsidR="003E4170" w:rsidRDefault="003E4170" w:rsidP="003E4170">
      <w:pPr>
        <w:spacing w:line="360" w:lineRule="auto"/>
        <w:jc w:val="left"/>
        <w:textAlignment w:val="center"/>
        <w:rPr>
          <w:rFonts w:ascii="宋体" w:hAnsi="宋体" w:cs="宋体"/>
          <w:b/>
        </w:rPr>
      </w:pPr>
      <w:r>
        <w:rPr>
          <w:rFonts w:ascii="宋体" w:hAnsi="宋体" w:cs="宋体"/>
          <w:b/>
        </w:rPr>
        <w:t>故</w:t>
      </w:r>
      <w:r>
        <w:rPr>
          <w:rFonts w:eastAsia="Times New Roman"/>
          <w:b/>
        </w:rPr>
        <w:t>A</w:t>
      </w:r>
      <w:r>
        <w:rPr>
          <w:rFonts w:ascii="宋体" w:hAnsi="宋体" w:cs="宋体"/>
          <w:b/>
        </w:rPr>
        <w:t>符合题意；</w:t>
      </w:r>
    </w:p>
    <w:p w:rsidR="003E4170" w:rsidRDefault="003E4170" w:rsidP="003E4170">
      <w:pPr>
        <w:spacing w:line="360" w:lineRule="auto"/>
        <w:jc w:val="left"/>
        <w:textAlignment w:val="center"/>
        <w:rPr>
          <w:rFonts w:ascii="宋体" w:hAnsi="宋体" w:cs="宋体"/>
          <w:b/>
        </w:rPr>
      </w:pPr>
      <w:r>
        <w:rPr>
          <w:rFonts w:eastAsia="Times New Roman"/>
          <w:b/>
        </w:rPr>
        <w:t>B</w:t>
      </w:r>
      <w:r>
        <w:rPr>
          <w:rFonts w:ascii="宋体" w:hAnsi="宋体" w:cs="宋体"/>
          <w:b/>
        </w:rPr>
        <w:t>．所用时间</w:t>
      </w:r>
      <w:r>
        <w:rPr>
          <w:rFonts w:eastAsia="Times New Roman"/>
          <w:b/>
          <w:i/>
        </w:rPr>
        <w:t>t</w:t>
      </w:r>
      <w:r>
        <w:rPr>
          <w:rFonts w:ascii="宋体" w:hAnsi="宋体" w:cs="宋体"/>
          <w:b/>
        </w:rPr>
        <w:t>为</w:t>
      </w:r>
      <w:r>
        <w:rPr>
          <w:rFonts w:eastAsia="Times New Roman"/>
          <w:b/>
        </w:rPr>
        <w:t>3s</w:t>
      </w:r>
      <w:r>
        <w:rPr>
          <w:rFonts w:ascii="宋体" w:hAnsi="宋体" w:cs="宋体"/>
          <w:b/>
        </w:rPr>
        <w:t>，则拉力的功率为</w:t>
      </w:r>
    </w:p>
    <w:p w:rsidR="003E4170" w:rsidRDefault="003E4170" w:rsidP="003E4170">
      <w:pPr>
        <w:spacing w:line="360" w:lineRule="auto"/>
        <w:jc w:val="center"/>
        <w:textAlignment w:val="center"/>
        <w:rPr>
          <w:b/>
        </w:rPr>
      </w:pPr>
      <w:r>
        <w:rPr>
          <w:b/>
        </w:rPr>
        <w:object w:dxaOrig="1940" w:dyaOrig="640">
          <v:shape id="_x0000_i1045" type="#_x0000_t75" alt="eqId4d7bceee69284966bc6a943364ffa1ed" style="width:96.75pt;height:32.25pt" o:ole="">
            <v:imagedata r:id="rId65" o:title="eqId4d7bceee69284966bc6a943364ffa1ed"/>
          </v:shape>
          <o:OLEObject Type="Embed" ProgID="Equation.DSMT4" ShapeID="_x0000_i1045" DrawAspect="Content" ObjectID="_1688062612" r:id="rId66"/>
        </w:object>
      </w:r>
    </w:p>
    <w:p w:rsidR="003E4170" w:rsidRDefault="003E4170" w:rsidP="003E4170">
      <w:pPr>
        <w:spacing w:line="360" w:lineRule="auto"/>
        <w:jc w:val="left"/>
        <w:textAlignment w:val="center"/>
        <w:rPr>
          <w:rFonts w:ascii="宋体" w:hAnsi="宋体" w:cs="宋体"/>
          <w:b/>
        </w:rPr>
      </w:pPr>
      <w:r>
        <w:rPr>
          <w:rFonts w:ascii="宋体" w:hAnsi="宋体" w:cs="宋体"/>
          <w:b/>
        </w:rPr>
        <w:lastRenderedPageBreak/>
        <w:t>故</w:t>
      </w:r>
      <w:r>
        <w:rPr>
          <w:rFonts w:eastAsia="Times New Roman"/>
          <w:b/>
        </w:rPr>
        <w:t>B</w:t>
      </w:r>
      <w:r>
        <w:rPr>
          <w:rFonts w:ascii="宋体" w:hAnsi="宋体" w:cs="宋体"/>
          <w:b/>
        </w:rPr>
        <w:t>不符合题意；</w:t>
      </w:r>
    </w:p>
    <w:p w:rsidR="003E4170" w:rsidRDefault="003E4170" w:rsidP="003E4170">
      <w:pPr>
        <w:spacing w:line="360" w:lineRule="auto"/>
        <w:jc w:val="left"/>
        <w:textAlignment w:val="center"/>
        <w:rPr>
          <w:rFonts w:ascii="宋体" w:hAnsi="宋体" w:cs="宋体"/>
          <w:b/>
        </w:rPr>
      </w:pPr>
      <w:r>
        <w:rPr>
          <w:rFonts w:eastAsia="Times New Roman"/>
          <w:b/>
        </w:rPr>
        <w:t>C</w:t>
      </w:r>
      <w:r>
        <w:rPr>
          <w:rFonts w:ascii="宋体" w:hAnsi="宋体" w:cs="宋体"/>
          <w:b/>
        </w:rPr>
        <w:t>．有用功为</w:t>
      </w:r>
    </w:p>
    <w:p w:rsidR="003E4170" w:rsidRDefault="003E4170" w:rsidP="003E4170">
      <w:pPr>
        <w:spacing w:line="360" w:lineRule="auto"/>
        <w:jc w:val="center"/>
        <w:textAlignment w:val="center"/>
        <w:rPr>
          <w:b/>
        </w:rPr>
      </w:pPr>
      <w:r>
        <w:rPr>
          <w:b/>
        </w:rPr>
        <w:object w:dxaOrig="2900" w:dyaOrig="380">
          <v:shape id="_x0000_i1046" type="#_x0000_t75" alt="eqId11a2b75ae11c43fb9f51a94f45199766" style="width:144.75pt;height:18.75pt" o:ole="">
            <v:imagedata r:id="rId67" o:title="eqId11a2b75ae11c43fb9f51a94f45199766"/>
          </v:shape>
          <o:OLEObject Type="Embed" ProgID="Equation.DSMT4" ShapeID="_x0000_i1046" DrawAspect="Content" ObjectID="_1688062613" r:id="rId68"/>
        </w:object>
      </w:r>
    </w:p>
    <w:p w:rsidR="003E4170" w:rsidRDefault="003E4170" w:rsidP="003E4170">
      <w:pPr>
        <w:spacing w:line="360" w:lineRule="auto"/>
        <w:jc w:val="left"/>
        <w:textAlignment w:val="center"/>
        <w:rPr>
          <w:rFonts w:ascii="宋体" w:hAnsi="宋体" w:cs="宋体"/>
          <w:b/>
        </w:rPr>
      </w:pPr>
      <w:r>
        <w:rPr>
          <w:rFonts w:ascii="宋体" w:hAnsi="宋体" w:cs="宋体"/>
          <w:b/>
        </w:rPr>
        <w:t>斜面的机械效率为</w:t>
      </w:r>
    </w:p>
    <w:p w:rsidR="003E4170" w:rsidRDefault="003E4170" w:rsidP="003E4170">
      <w:pPr>
        <w:spacing w:line="360" w:lineRule="auto"/>
        <w:jc w:val="center"/>
        <w:textAlignment w:val="center"/>
        <w:rPr>
          <w:b/>
        </w:rPr>
      </w:pPr>
      <w:r>
        <w:rPr>
          <w:b/>
        </w:rPr>
        <w:object w:dxaOrig="3500" w:dyaOrig="720">
          <v:shape id="_x0000_i1047" type="#_x0000_t75" alt="eqId949fc4c8eccd433f8f454c43874e47e1" style="width:174.75pt;height:36pt" o:ole="">
            <v:imagedata r:id="rId69" o:title="eqId949fc4c8eccd433f8f454c43874e47e1"/>
          </v:shape>
          <o:OLEObject Type="Embed" ProgID="Equation.DSMT4" ShapeID="_x0000_i1047" DrawAspect="Content" ObjectID="_1688062614" r:id="rId70"/>
        </w:object>
      </w:r>
    </w:p>
    <w:p w:rsidR="003E4170" w:rsidRDefault="003E4170" w:rsidP="003E4170">
      <w:pPr>
        <w:spacing w:line="360" w:lineRule="auto"/>
        <w:jc w:val="left"/>
        <w:textAlignment w:val="center"/>
        <w:rPr>
          <w:rFonts w:ascii="宋体" w:hAnsi="宋体" w:cs="宋体"/>
          <w:b/>
        </w:rPr>
      </w:pPr>
      <w:r>
        <w:rPr>
          <w:rFonts w:ascii="宋体" w:hAnsi="宋体" w:cs="宋体"/>
          <w:b/>
        </w:rPr>
        <w:t>故</w:t>
      </w:r>
      <w:r>
        <w:rPr>
          <w:rFonts w:eastAsia="Times New Roman"/>
          <w:b/>
        </w:rPr>
        <w:t>C</w:t>
      </w:r>
      <w:r>
        <w:rPr>
          <w:rFonts w:ascii="宋体" w:hAnsi="宋体" w:cs="宋体"/>
          <w:b/>
        </w:rPr>
        <w:t>符合题意；</w:t>
      </w:r>
    </w:p>
    <w:p w:rsidR="003E4170" w:rsidRDefault="003E4170" w:rsidP="003E4170">
      <w:pPr>
        <w:spacing w:line="360" w:lineRule="auto"/>
        <w:jc w:val="left"/>
        <w:textAlignment w:val="center"/>
        <w:rPr>
          <w:rFonts w:ascii="宋体" w:hAnsi="宋体" w:cs="宋体"/>
          <w:b/>
        </w:rPr>
      </w:pPr>
      <w:r>
        <w:rPr>
          <w:rFonts w:eastAsia="Times New Roman"/>
          <w:b/>
        </w:rPr>
        <w:t>D</w:t>
      </w:r>
      <w:r>
        <w:rPr>
          <w:rFonts w:ascii="宋体" w:hAnsi="宋体" w:cs="宋体"/>
          <w:b/>
        </w:rPr>
        <w:t>．总功为</w:t>
      </w:r>
      <w:r>
        <w:rPr>
          <w:rFonts w:eastAsia="Times New Roman"/>
          <w:b/>
        </w:rPr>
        <w:t>6J</w:t>
      </w:r>
      <w:r>
        <w:rPr>
          <w:rFonts w:ascii="宋体" w:hAnsi="宋体" w:cs="宋体"/>
          <w:b/>
        </w:rPr>
        <w:t>，有用功为</w:t>
      </w:r>
      <w:r>
        <w:rPr>
          <w:rFonts w:eastAsia="Times New Roman"/>
          <w:b/>
        </w:rPr>
        <w:t>4.5J</w:t>
      </w:r>
      <w:r>
        <w:rPr>
          <w:rFonts w:ascii="宋体" w:hAnsi="宋体" w:cs="宋体"/>
          <w:b/>
        </w:rPr>
        <w:t>，则额外功为</w:t>
      </w:r>
    </w:p>
    <w:p w:rsidR="003E4170" w:rsidRDefault="003E4170" w:rsidP="003E4170">
      <w:pPr>
        <w:spacing w:line="360" w:lineRule="auto"/>
        <w:jc w:val="center"/>
        <w:textAlignment w:val="center"/>
        <w:rPr>
          <w:b/>
        </w:rPr>
      </w:pPr>
      <w:r>
        <w:rPr>
          <w:b/>
        </w:rPr>
        <w:object w:dxaOrig="2900" w:dyaOrig="380">
          <v:shape id="_x0000_i1048" type="#_x0000_t75" alt="eqIdc79f1d946d6a4aef98d897d557dbb690" style="width:144.75pt;height:18.75pt" o:ole="">
            <v:imagedata r:id="rId71" o:title="eqIdc79f1d946d6a4aef98d897d557dbb690"/>
          </v:shape>
          <o:OLEObject Type="Embed" ProgID="Equation.DSMT4" ShapeID="_x0000_i1048" DrawAspect="Content" ObjectID="_1688062615" r:id="rId72"/>
        </w:object>
      </w:r>
    </w:p>
    <w:p w:rsidR="003E4170" w:rsidRDefault="003E4170" w:rsidP="003E4170">
      <w:pPr>
        <w:spacing w:line="360" w:lineRule="auto"/>
        <w:jc w:val="left"/>
        <w:textAlignment w:val="center"/>
        <w:rPr>
          <w:rFonts w:ascii="宋体" w:hAnsi="宋体" w:cs="宋体"/>
          <w:b/>
        </w:rPr>
      </w:pPr>
      <w:r>
        <w:rPr>
          <w:rFonts w:ascii="宋体" w:hAnsi="宋体" w:cs="宋体"/>
          <w:b/>
        </w:rPr>
        <w:t>物体所受斜面的摩擦力为</w:t>
      </w:r>
    </w:p>
    <w:p w:rsidR="003E4170" w:rsidRDefault="003E4170" w:rsidP="003E4170">
      <w:pPr>
        <w:spacing w:line="360" w:lineRule="auto"/>
        <w:jc w:val="center"/>
        <w:textAlignment w:val="center"/>
        <w:rPr>
          <w:b/>
        </w:rPr>
      </w:pPr>
      <w:r>
        <w:rPr>
          <w:b/>
        </w:rPr>
        <w:object w:dxaOrig="2500" w:dyaOrig="640">
          <v:shape id="_x0000_i1049" type="#_x0000_t75" alt="eqId9390ad775fbf442b8253e25e971b90c9" style="width:125.25pt;height:32.25pt" o:ole="">
            <v:imagedata r:id="rId73" o:title="eqId9390ad775fbf442b8253e25e971b90c9"/>
          </v:shape>
          <o:OLEObject Type="Embed" ProgID="Equation.DSMT4" ShapeID="_x0000_i1049" DrawAspect="Content" ObjectID="_1688062616" r:id="rId74"/>
        </w:object>
      </w:r>
    </w:p>
    <w:p w:rsidR="003E4170" w:rsidRDefault="003E4170" w:rsidP="003E4170">
      <w:pPr>
        <w:spacing w:line="360" w:lineRule="auto"/>
        <w:jc w:val="left"/>
        <w:textAlignment w:val="center"/>
        <w:rPr>
          <w:rFonts w:ascii="宋体" w:hAnsi="宋体" w:cs="宋体"/>
          <w:b/>
        </w:rPr>
      </w:pPr>
      <w:r>
        <w:rPr>
          <w:rFonts w:ascii="宋体" w:hAnsi="宋体" w:cs="宋体"/>
          <w:b/>
        </w:rPr>
        <w:t>故</w:t>
      </w:r>
      <w:r>
        <w:rPr>
          <w:rFonts w:eastAsia="Times New Roman"/>
          <w:b/>
        </w:rPr>
        <w:t>D</w:t>
      </w:r>
      <w:r>
        <w:rPr>
          <w:rFonts w:ascii="宋体" w:hAnsi="宋体" w:cs="宋体"/>
          <w:b/>
        </w:rPr>
        <w:t>不符合题意。</w:t>
      </w:r>
    </w:p>
    <w:p w:rsidR="003E4170" w:rsidRDefault="003E4170" w:rsidP="003E4170">
      <w:pPr>
        <w:spacing w:line="360" w:lineRule="auto"/>
        <w:jc w:val="left"/>
        <w:textAlignment w:val="center"/>
        <w:rPr>
          <w:rFonts w:ascii="宋体" w:hAnsi="宋体" w:cs="宋体"/>
          <w:b/>
        </w:rPr>
      </w:pPr>
      <w:r>
        <w:rPr>
          <w:rFonts w:ascii="宋体" w:hAnsi="宋体" w:cs="宋体"/>
          <w:b/>
        </w:rPr>
        <w:t>故选</w:t>
      </w:r>
      <w:r>
        <w:rPr>
          <w:rFonts w:eastAsia="Times New Roman"/>
          <w:b/>
        </w:rPr>
        <w:t>AC</w:t>
      </w:r>
      <w:r>
        <w:rPr>
          <w:rFonts w:ascii="宋体" w:hAnsi="宋体" w:cs="宋体"/>
          <w:b/>
        </w:rPr>
        <w:t>。</w:t>
      </w:r>
    </w:p>
    <w:p w:rsidR="003E4170" w:rsidRDefault="003E4170" w:rsidP="003E4170">
      <w:pPr>
        <w:spacing w:line="360" w:lineRule="auto"/>
        <w:jc w:val="left"/>
        <w:textAlignment w:val="center"/>
        <w:rPr>
          <w:b/>
        </w:rPr>
      </w:pPr>
      <w:r>
        <w:rPr>
          <w:b/>
        </w:rPr>
        <w:t>15</w:t>
      </w:r>
      <w:r>
        <w:rPr>
          <w:b/>
        </w:rPr>
        <w:t>．</w:t>
      </w:r>
      <w:r>
        <w:rPr>
          <w:b/>
        </w:rPr>
        <w:t>BC</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eastAsia="Times New Roman"/>
          <w:b/>
        </w:rPr>
        <w:t>A</w:t>
      </w:r>
      <w:r>
        <w:rPr>
          <w:rFonts w:ascii="宋体" w:hAnsi="宋体" w:cs="宋体"/>
          <w:b/>
        </w:rPr>
        <w:t>．从</w:t>
      </w:r>
      <w:r>
        <w:rPr>
          <w:rFonts w:eastAsia="Times New Roman"/>
          <w:b/>
          <w:i/>
        </w:rPr>
        <w:t>a</w:t>
      </w:r>
      <w:r>
        <w:rPr>
          <w:rFonts w:ascii="宋体" w:hAnsi="宋体" w:cs="宋体"/>
          <w:b/>
        </w:rPr>
        <w:t>点向</w:t>
      </w:r>
      <w:r>
        <w:rPr>
          <w:rFonts w:eastAsia="Times New Roman"/>
          <w:b/>
          <w:i/>
        </w:rPr>
        <w:t>b</w:t>
      </w:r>
      <w:r>
        <w:rPr>
          <w:rFonts w:ascii="宋体" w:hAnsi="宋体" w:cs="宋体"/>
          <w:b/>
        </w:rPr>
        <w:t>点运动过程中，重力势能大部分转化成动能，因为有滑动摩擦，部分重力势能转化成内能，故</w:t>
      </w:r>
      <w:r>
        <w:rPr>
          <w:rFonts w:eastAsia="Times New Roman"/>
          <w:b/>
        </w:rPr>
        <w:t>A</w:t>
      </w:r>
      <w:r>
        <w:rPr>
          <w:rFonts w:ascii="宋体" w:hAnsi="宋体" w:cs="宋体"/>
          <w:b/>
        </w:rPr>
        <w:t>错误；</w:t>
      </w:r>
    </w:p>
    <w:p w:rsidR="003E4170" w:rsidRDefault="003E4170" w:rsidP="003E4170">
      <w:pPr>
        <w:spacing w:line="360" w:lineRule="auto"/>
        <w:jc w:val="left"/>
        <w:textAlignment w:val="center"/>
        <w:rPr>
          <w:rFonts w:ascii="宋体" w:hAnsi="宋体" w:cs="宋体"/>
          <w:b/>
        </w:rPr>
      </w:pPr>
      <w:r>
        <w:rPr>
          <w:rFonts w:eastAsia="Times New Roman"/>
          <w:b/>
        </w:rPr>
        <w:t>B</w:t>
      </w:r>
      <w:r>
        <w:rPr>
          <w:rFonts w:ascii="宋体" w:hAnsi="宋体" w:cs="宋体"/>
          <w:b/>
        </w:rPr>
        <w:t>．在</w:t>
      </w:r>
      <w:r>
        <w:rPr>
          <w:rFonts w:eastAsia="Times New Roman"/>
          <w:b/>
          <w:i/>
        </w:rPr>
        <w:t>a</w:t>
      </w:r>
      <w:r>
        <w:rPr>
          <w:rFonts w:ascii="宋体" w:hAnsi="宋体" w:cs="宋体"/>
          <w:b/>
        </w:rPr>
        <w:t>点和</w:t>
      </w:r>
      <w:r>
        <w:rPr>
          <w:rFonts w:eastAsia="Times New Roman"/>
          <w:b/>
          <w:i/>
        </w:rPr>
        <w:t>e</w:t>
      </w:r>
      <w:r>
        <w:rPr>
          <w:rFonts w:ascii="宋体" w:hAnsi="宋体" w:cs="宋体"/>
          <w:b/>
        </w:rPr>
        <w:t>点速度都为零，说明动能为零，但</w:t>
      </w:r>
      <w:r>
        <w:rPr>
          <w:rFonts w:eastAsia="Times New Roman"/>
          <w:b/>
          <w:i/>
        </w:rPr>
        <w:t>e</w:t>
      </w:r>
      <w:r>
        <w:rPr>
          <w:rFonts w:ascii="宋体" w:hAnsi="宋体" w:cs="宋体"/>
          <w:b/>
        </w:rPr>
        <w:t>点高度小、</w:t>
      </w:r>
      <w:r>
        <w:rPr>
          <w:rFonts w:eastAsia="Times New Roman"/>
          <w:b/>
          <w:i/>
        </w:rPr>
        <w:t>a</w:t>
      </w:r>
      <w:r>
        <w:rPr>
          <w:rFonts w:ascii="宋体" w:hAnsi="宋体" w:cs="宋体"/>
          <w:b/>
        </w:rPr>
        <w:t>点高度大，</w:t>
      </w:r>
      <w:r>
        <w:rPr>
          <w:rFonts w:eastAsia="Times New Roman"/>
          <w:b/>
          <w:i/>
        </w:rPr>
        <w:t>e</w:t>
      </w:r>
      <w:r>
        <w:rPr>
          <w:rFonts w:ascii="宋体" w:hAnsi="宋体" w:cs="宋体"/>
          <w:b/>
        </w:rPr>
        <w:t>点重力势能小于</w:t>
      </w:r>
      <w:r>
        <w:rPr>
          <w:rFonts w:eastAsia="Times New Roman"/>
          <w:b/>
          <w:i/>
        </w:rPr>
        <w:t>a</w:t>
      </w:r>
      <w:r>
        <w:rPr>
          <w:rFonts w:ascii="宋体" w:hAnsi="宋体" w:cs="宋体"/>
          <w:b/>
        </w:rPr>
        <w:t>点，故</w:t>
      </w:r>
      <w:r>
        <w:rPr>
          <w:rFonts w:eastAsia="Times New Roman"/>
          <w:b/>
        </w:rPr>
        <w:t>B</w:t>
      </w:r>
      <w:r>
        <w:rPr>
          <w:rFonts w:ascii="宋体" w:hAnsi="宋体" w:cs="宋体"/>
          <w:b/>
        </w:rPr>
        <w:t>正确；</w:t>
      </w:r>
    </w:p>
    <w:p w:rsidR="003E4170" w:rsidRDefault="003E4170" w:rsidP="003E4170">
      <w:pPr>
        <w:spacing w:line="360" w:lineRule="auto"/>
        <w:jc w:val="left"/>
        <w:textAlignment w:val="center"/>
        <w:rPr>
          <w:rFonts w:ascii="宋体" w:hAnsi="宋体" w:cs="宋体"/>
          <w:b/>
        </w:rPr>
      </w:pPr>
      <w:r>
        <w:rPr>
          <w:rFonts w:eastAsia="Times New Roman"/>
          <w:b/>
        </w:rPr>
        <w:t>C</w:t>
      </w:r>
      <w:r>
        <w:rPr>
          <w:rFonts w:ascii="宋体" w:hAnsi="宋体" w:cs="宋体"/>
          <w:b/>
        </w:rPr>
        <w:t>．从</w:t>
      </w:r>
      <w:r>
        <w:rPr>
          <w:rFonts w:eastAsia="Times New Roman"/>
          <w:b/>
          <w:i/>
        </w:rPr>
        <w:t>c</w:t>
      </w:r>
      <w:r>
        <w:rPr>
          <w:rFonts w:ascii="宋体" w:hAnsi="宋体" w:cs="宋体"/>
          <w:b/>
        </w:rPr>
        <w:t>点下落到</w:t>
      </w:r>
      <w:r>
        <w:rPr>
          <w:rFonts w:eastAsia="Times New Roman"/>
          <w:b/>
          <w:i/>
        </w:rPr>
        <w:t>d</w:t>
      </w:r>
      <w:r>
        <w:rPr>
          <w:rFonts w:ascii="宋体" w:hAnsi="宋体" w:cs="宋体"/>
          <w:b/>
        </w:rPr>
        <w:t>点过程中，质量不变，速度增大、高度减小，动能增大、重力势能减小，重力势能一部分转化为动能，还会转化为内能，故</w:t>
      </w:r>
      <w:r>
        <w:rPr>
          <w:rFonts w:eastAsia="Times New Roman"/>
          <w:b/>
        </w:rPr>
        <w:t>C</w:t>
      </w:r>
      <w:r>
        <w:rPr>
          <w:rFonts w:ascii="宋体" w:hAnsi="宋体" w:cs="宋体"/>
          <w:b/>
        </w:rPr>
        <w:t>正确；</w:t>
      </w:r>
    </w:p>
    <w:p w:rsidR="003E4170" w:rsidRDefault="003E4170" w:rsidP="003E4170">
      <w:pPr>
        <w:spacing w:line="360" w:lineRule="auto"/>
        <w:jc w:val="left"/>
        <w:textAlignment w:val="center"/>
        <w:rPr>
          <w:rFonts w:ascii="宋体" w:hAnsi="宋体" w:cs="宋体"/>
          <w:b/>
        </w:rPr>
      </w:pPr>
      <w:r>
        <w:rPr>
          <w:rFonts w:eastAsia="Times New Roman"/>
          <w:b/>
        </w:rPr>
        <w:lastRenderedPageBreak/>
        <w:t>D</w:t>
      </w:r>
      <w:r>
        <w:rPr>
          <w:rFonts w:ascii="宋体" w:hAnsi="宋体" w:cs="宋体"/>
          <w:b/>
        </w:rPr>
        <w:t>．在</w:t>
      </w:r>
      <w:r>
        <w:rPr>
          <w:rFonts w:eastAsia="Times New Roman"/>
          <w:b/>
          <w:i/>
        </w:rPr>
        <w:t>a</w:t>
      </w:r>
      <w:r>
        <w:rPr>
          <w:rFonts w:ascii="宋体" w:hAnsi="宋体" w:cs="宋体"/>
          <w:b/>
        </w:rPr>
        <w:t>点和</w:t>
      </w:r>
      <w:r>
        <w:rPr>
          <w:rFonts w:eastAsia="Times New Roman"/>
          <w:b/>
          <w:i/>
        </w:rPr>
        <w:t>e</w:t>
      </w:r>
      <w:r>
        <w:rPr>
          <w:rFonts w:ascii="宋体" w:hAnsi="宋体" w:cs="宋体"/>
          <w:b/>
        </w:rPr>
        <w:t>点，速度都为零，说明动能为零，因为高度不同，所以，重力势能不同，因此机械能不相等，故</w:t>
      </w:r>
      <w:r>
        <w:rPr>
          <w:rFonts w:eastAsia="Times New Roman"/>
          <w:b/>
        </w:rPr>
        <w:t>D</w:t>
      </w:r>
      <w:r>
        <w:rPr>
          <w:rFonts w:ascii="宋体" w:hAnsi="宋体" w:cs="宋体"/>
          <w:b/>
        </w:rPr>
        <w:t>错误。</w:t>
      </w:r>
    </w:p>
    <w:p w:rsidR="003E4170" w:rsidRDefault="003E4170" w:rsidP="003E4170">
      <w:pPr>
        <w:spacing w:line="360" w:lineRule="auto"/>
        <w:jc w:val="left"/>
        <w:textAlignment w:val="center"/>
        <w:rPr>
          <w:rFonts w:ascii="宋体" w:hAnsi="宋体" w:cs="宋体"/>
          <w:b/>
        </w:rPr>
      </w:pPr>
      <w:r>
        <w:rPr>
          <w:rFonts w:ascii="宋体" w:hAnsi="宋体" w:cs="宋体"/>
          <w:b/>
        </w:rPr>
        <w:t>故选</w:t>
      </w:r>
      <w:r>
        <w:rPr>
          <w:rFonts w:eastAsia="Times New Roman"/>
          <w:b/>
        </w:rPr>
        <w:t>BC</w:t>
      </w:r>
      <w:r>
        <w:rPr>
          <w:rFonts w:ascii="宋体" w:hAnsi="宋体" w:cs="宋体"/>
          <w:b/>
        </w:rPr>
        <w:t>。</w:t>
      </w:r>
    </w:p>
    <w:p w:rsidR="003E4170" w:rsidRDefault="003E4170" w:rsidP="003E4170">
      <w:pPr>
        <w:spacing w:line="360" w:lineRule="auto"/>
        <w:jc w:val="left"/>
        <w:textAlignment w:val="center"/>
        <w:rPr>
          <w:rFonts w:ascii="宋体" w:hAnsi="宋体" w:cs="宋体"/>
          <w:b/>
        </w:rPr>
      </w:pPr>
      <w:r>
        <w:rPr>
          <w:b/>
        </w:rPr>
        <w:t>16</w:t>
      </w:r>
      <w:r>
        <w:rPr>
          <w:b/>
        </w:rPr>
        <w:t>．</w:t>
      </w:r>
      <w:r>
        <w:rPr>
          <w:rFonts w:ascii="宋体" w:hAnsi="宋体" w:cs="宋体"/>
          <w:b/>
        </w:rPr>
        <w:t>不变</w:t>
      </w:r>
      <w:r>
        <w:rPr>
          <w:b/>
        </w:rPr>
        <w:t xml:space="preserve">    </w:t>
      </w:r>
      <w:r>
        <w:rPr>
          <w:rFonts w:ascii="宋体" w:hAnsi="宋体" w:cs="宋体"/>
          <w:b/>
        </w:rPr>
        <w:t>浮上</w:t>
      </w:r>
      <w:r>
        <w:rPr>
          <w:b/>
        </w:rPr>
        <w:t xml:space="preserve">    </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eastAsia="Times New Roman"/>
          <w:b/>
        </w:rPr>
        <w:t>[1]</w:t>
      </w:r>
      <w:r>
        <w:rPr>
          <w:rFonts w:ascii="宋体" w:hAnsi="宋体" w:cs="宋体"/>
          <w:b/>
        </w:rPr>
        <w:t>轮船由长江驶入东海过程中，轮船一直处于漂浮状态，根据物体沉浮条件知，轮船受到的浮力等于轮船所受的重力，故轮船受到的浮力不变。</w:t>
      </w:r>
    </w:p>
    <w:p w:rsidR="003E4170" w:rsidRDefault="003E4170" w:rsidP="003E4170">
      <w:pPr>
        <w:spacing w:line="360" w:lineRule="auto"/>
        <w:jc w:val="left"/>
        <w:textAlignment w:val="center"/>
        <w:rPr>
          <w:rFonts w:ascii="宋体" w:hAnsi="宋体" w:cs="宋体"/>
          <w:b/>
        </w:rPr>
      </w:pPr>
      <w:r>
        <w:rPr>
          <w:rFonts w:eastAsia="Times New Roman"/>
          <w:b/>
        </w:rPr>
        <w:t>[2]</w:t>
      </w:r>
      <w:r>
        <w:rPr>
          <w:rFonts w:ascii="宋体" w:hAnsi="宋体" w:cs="宋体"/>
          <w:b/>
        </w:rPr>
        <w:t>由长江驶入东海时，由于海水的密度大于江水的密度，由阿基米德原理</w:t>
      </w:r>
      <w:r>
        <w:rPr>
          <w:b/>
        </w:rPr>
        <w:object w:dxaOrig="1320" w:dyaOrig="375">
          <v:shape id="_x0000_i1050" type="#_x0000_t75" alt="eqIde9caf20c4aec49e4b05e571c2283e647" style="width:66pt;height:18.75pt" o:ole="">
            <v:imagedata r:id="rId75" o:title="eqIde9caf20c4aec49e4b05e571c2283e647"/>
          </v:shape>
          <o:OLEObject Type="Embed" ProgID="Equation.DSMT4" ShapeID="_x0000_i1050" DrawAspect="Content" ObjectID="_1688062617" r:id="rId76"/>
        </w:object>
      </w:r>
      <w:r>
        <w:rPr>
          <w:rFonts w:ascii="宋体" w:hAnsi="宋体" w:cs="宋体"/>
          <w:b/>
        </w:rPr>
        <w:t>可得</w:t>
      </w:r>
    </w:p>
    <w:p w:rsidR="003E4170" w:rsidRDefault="003E4170" w:rsidP="003E4170">
      <w:pPr>
        <w:spacing w:line="360" w:lineRule="auto"/>
        <w:jc w:val="center"/>
        <w:textAlignment w:val="center"/>
        <w:rPr>
          <w:b/>
        </w:rPr>
      </w:pPr>
      <w:r>
        <w:rPr>
          <w:b/>
        </w:rPr>
        <w:object w:dxaOrig="1085" w:dyaOrig="723">
          <v:shape id="_x0000_i1051" type="#_x0000_t75" alt="eqId0d3b947feed04982a48386494cca3411" style="width:54pt;height:36pt" o:ole="">
            <v:imagedata r:id="rId77" o:title="eqId0d3b947feed04982a48386494cca3411"/>
          </v:shape>
          <o:OLEObject Type="Embed" ProgID="Equation.DSMT4" ShapeID="_x0000_i1051" DrawAspect="Content" ObjectID="_1688062618" r:id="rId78"/>
        </w:object>
      </w:r>
    </w:p>
    <w:p w:rsidR="003E4170" w:rsidRDefault="003E4170" w:rsidP="003E4170">
      <w:pPr>
        <w:spacing w:line="360" w:lineRule="auto"/>
        <w:jc w:val="left"/>
        <w:textAlignment w:val="center"/>
        <w:rPr>
          <w:rFonts w:ascii="宋体" w:hAnsi="宋体" w:cs="宋体"/>
          <w:b/>
        </w:rPr>
      </w:pPr>
      <w:r>
        <w:rPr>
          <w:rFonts w:ascii="宋体" w:hAnsi="宋体" w:cs="宋体"/>
          <w:b/>
        </w:rPr>
        <w:t>排开海水的体积减小，轮船将浮上一些。</w:t>
      </w:r>
    </w:p>
    <w:p w:rsidR="003E4170" w:rsidRDefault="003E4170" w:rsidP="003E4170">
      <w:pPr>
        <w:spacing w:line="360" w:lineRule="auto"/>
        <w:jc w:val="left"/>
        <w:textAlignment w:val="center"/>
        <w:rPr>
          <w:rFonts w:ascii="宋体" w:hAnsi="宋体" w:cs="宋体"/>
          <w:b/>
        </w:rPr>
      </w:pPr>
      <w:r>
        <w:rPr>
          <w:b/>
        </w:rPr>
        <w:t>17</w:t>
      </w:r>
      <w:r>
        <w:rPr>
          <w:b/>
        </w:rPr>
        <w:t>．</w:t>
      </w:r>
      <w:r>
        <w:rPr>
          <w:rFonts w:ascii="宋体" w:hAnsi="宋体" w:cs="宋体"/>
          <w:b/>
        </w:rPr>
        <w:t>不一定</w:t>
      </w:r>
      <w:r>
        <w:rPr>
          <w:b/>
        </w:rPr>
        <w:t xml:space="preserve">    </w:t>
      </w:r>
      <w:r>
        <w:rPr>
          <w:rFonts w:ascii="宋体" w:hAnsi="宋体" w:cs="宋体"/>
          <w:b/>
        </w:rPr>
        <w:t>不一定</w:t>
      </w:r>
      <w:r>
        <w:rPr>
          <w:b/>
        </w:rPr>
        <w:t xml:space="preserve">    </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eastAsia="Times New Roman"/>
          <w:b/>
        </w:rPr>
        <w:t>(1)[1]</w:t>
      </w:r>
      <w:r>
        <w:rPr>
          <w:rFonts w:ascii="宋体" w:hAnsi="宋体" w:cs="宋体"/>
          <w:b/>
        </w:rPr>
        <w:t>相互作用的两个物体，不一定相互接触，如天空中的飞鸟，与地球没有接触，也受到重力的作用。</w:t>
      </w:r>
    </w:p>
    <w:p w:rsidR="003E4170" w:rsidRDefault="003E4170" w:rsidP="003E4170">
      <w:pPr>
        <w:spacing w:line="360" w:lineRule="auto"/>
        <w:jc w:val="left"/>
        <w:textAlignment w:val="center"/>
        <w:rPr>
          <w:rFonts w:ascii="宋体" w:hAnsi="宋体" w:cs="宋体"/>
          <w:b/>
        </w:rPr>
      </w:pPr>
      <w:r>
        <w:rPr>
          <w:rFonts w:eastAsia="Times New Roman"/>
          <w:b/>
        </w:rPr>
        <w:t>(2)[2]</w:t>
      </w:r>
      <w:r>
        <w:rPr>
          <w:rFonts w:ascii="宋体" w:hAnsi="宋体" w:cs="宋体"/>
          <w:b/>
        </w:rPr>
        <w:t>相互接触的两个物体，不一定就有力的作用，如传送带上与传送带一起水平匀速运动的物体，与传送带接触，但是没有摩擦力的作用。</w:t>
      </w:r>
    </w:p>
    <w:p w:rsidR="003E4170" w:rsidRDefault="003E4170" w:rsidP="003E4170">
      <w:pPr>
        <w:spacing w:line="360" w:lineRule="auto"/>
        <w:jc w:val="left"/>
        <w:textAlignment w:val="center"/>
        <w:rPr>
          <w:rFonts w:eastAsia="Times New Roman"/>
          <w:b/>
        </w:rPr>
      </w:pPr>
      <w:r>
        <w:rPr>
          <w:b/>
        </w:rPr>
        <w:t>18</w:t>
      </w:r>
      <w:r>
        <w:rPr>
          <w:b/>
        </w:rPr>
        <w:t>．</w:t>
      </w:r>
      <w:r>
        <w:rPr>
          <w:b/>
        </w:rPr>
        <w:t xml:space="preserve">  </w:t>
      </w:r>
      <w:r>
        <w:rPr>
          <w:rFonts w:ascii="宋体" w:hAnsi="宋体" w:cs="宋体"/>
          <w:b/>
        </w:rPr>
        <w:t>小于</w:t>
      </w:r>
      <w:r>
        <w:rPr>
          <w:b/>
        </w:rPr>
        <w:t xml:space="preserve">  </w:t>
      </w:r>
      <w:r>
        <w:rPr>
          <w:rFonts w:eastAsia="Times New Roman"/>
          <w:b/>
        </w:rPr>
        <w:t>0.15</w:t>
      </w:r>
    </w:p>
    <w:p w:rsidR="003E4170" w:rsidRDefault="003E4170" w:rsidP="003E4170">
      <w:pPr>
        <w:spacing w:line="360" w:lineRule="auto"/>
        <w:rPr>
          <w:rFonts w:ascii="Times New Romance" w:eastAsia="Times New Romance" w:hAnsi="Times New Romance" w:cs="Times New Romance"/>
          <w:b/>
        </w:rPr>
      </w:pPr>
      <w:r>
        <w:rPr>
          <w:b/>
        </w:rPr>
        <w:t>【解析】</w:t>
      </w:r>
      <w:r>
        <w:rPr>
          <w:rFonts w:ascii="宋体" w:hAnsi="宋体" w:cs="宋体"/>
          <w:b/>
        </w:rPr>
        <w:t>荔枝下沉，说明荔枝受到的浮力小于重力；由于其完全浸没</w:t>
      </w:r>
      <w:r>
        <w:rPr>
          <w:rFonts w:ascii="Times New Romance" w:eastAsia="Times New Romance" w:hAnsi="Times New Romance" w:cs="Times New Romance"/>
          <w:b/>
        </w:rPr>
        <w:t>，</w:t>
      </w:r>
      <w:r>
        <w:rPr>
          <w:rFonts w:ascii="宋体" w:hAnsi="宋体" w:cs="宋体"/>
          <w:b/>
        </w:rPr>
        <w:t>所以</w:t>
      </w:r>
      <w:r>
        <w:rPr>
          <w:rFonts w:ascii="Times New Romance" w:eastAsia="Times New Romance" w:hAnsi="Times New Romance" w:cs="Times New Romance"/>
          <w:b/>
          <w:i/>
        </w:rPr>
        <w:t>F</w:t>
      </w:r>
      <w:r>
        <w:rPr>
          <w:rFonts w:ascii="宋体" w:hAnsi="宋体" w:cs="宋体"/>
          <w:b/>
          <w:vertAlign w:val="subscript"/>
        </w:rPr>
        <w:t>浮</w:t>
      </w:r>
      <w:r>
        <w:rPr>
          <w:b/>
          <w:position w:val="-4"/>
        </w:rPr>
        <w:object w:dxaOrig="195" w:dyaOrig="180">
          <v:shape id="_x0000_i1052" type="#_x0000_t75" style="width:9.75pt;height:9pt" o:ole="">
            <v:imagedata r:id="rId79" o:title=""/>
          </v:shape>
          <o:OLEObject Type="Embed" ProgID="Equation.DSMT4" ShapeID="_x0000_i1052" DrawAspect="Content" ObjectID="_1688062619" r:id="rId80"/>
        </w:object>
      </w:r>
      <w:r>
        <w:rPr>
          <w:rFonts w:ascii="Times New Romance" w:eastAsia="Times New Romance" w:hAnsi="Times New Romance" w:cs="Times New Romance"/>
          <w:b/>
          <w:i/>
        </w:rPr>
        <w:t>ρ</w:t>
      </w:r>
      <w:r>
        <w:rPr>
          <w:rFonts w:ascii="宋体" w:hAnsi="宋体" w:cs="宋体"/>
          <w:b/>
          <w:vertAlign w:val="subscript"/>
        </w:rPr>
        <w:t>水</w:t>
      </w:r>
      <w:proofErr w:type="spellStart"/>
      <w:r>
        <w:rPr>
          <w:rFonts w:ascii="Times New Romance" w:eastAsia="Times New Romance" w:hAnsi="Times New Romance" w:cs="Times New Romance"/>
          <w:b/>
          <w:i/>
        </w:rPr>
        <w:t>gV</w:t>
      </w:r>
      <w:proofErr w:type="spellEnd"/>
      <w:r>
        <w:rPr>
          <w:rFonts w:ascii="宋体" w:hAnsi="宋体" w:cs="宋体"/>
          <w:b/>
          <w:vertAlign w:val="subscript"/>
        </w:rPr>
        <w:t>排</w:t>
      </w:r>
      <w:r>
        <w:rPr>
          <w:b/>
          <w:position w:val="-4"/>
        </w:rPr>
        <w:object w:dxaOrig="195" w:dyaOrig="180">
          <v:shape id="_x0000_i1053" type="#_x0000_t75" style="width:9.75pt;height:9pt" o:ole="">
            <v:imagedata r:id="rId81" o:title=""/>
          </v:shape>
          <o:OLEObject Type="Embed" ProgID="Equation.DSMT4" ShapeID="_x0000_i1053" DrawAspect="Content" ObjectID="_1688062620" r:id="rId82"/>
        </w:object>
      </w:r>
      <w:r>
        <w:rPr>
          <w:rFonts w:ascii="Times New Romance" w:eastAsia="Times New Romance" w:hAnsi="Times New Romance" w:cs="Times New Romance"/>
          <w:b/>
        </w:rPr>
        <w:t>1.0</w:t>
      </w:r>
      <w:r>
        <w:rPr>
          <w:b/>
          <w:position w:val="-4"/>
        </w:rPr>
        <w:object w:dxaOrig="180" w:dyaOrig="195">
          <v:shape id="_x0000_i1054" type="#_x0000_t75" style="width:9pt;height:9.75pt" o:ole="">
            <v:imagedata r:id="rId83" o:title=""/>
          </v:shape>
          <o:OLEObject Type="Embed" ProgID="Equation.DSMT4" ShapeID="_x0000_i1054" DrawAspect="Content" ObjectID="_1688062621" r:id="rId84"/>
        </w:object>
      </w:r>
      <w:r>
        <w:rPr>
          <w:rFonts w:ascii="Times New Romance" w:eastAsia="Times New Romance" w:hAnsi="Times New Romance" w:cs="Times New Romance"/>
          <w:b/>
        </w:rPr>
        <w:t>10</w:t>
      </w:r>
      <w:r>
        <w:rPr>
          <w:rFonts w:ascii="Times New Romance" w:eastAsia="Times New Romance" w:hAnsi="Times New Romance" w:cs="Times New Romance"/>
          <w:b/>
          <w:vertAlign w:val="superscript"/>
        </w:rPr>
        <w:t>3</w:t>
      </w:r>
      <w:r>
        <w:rPr>
          <w:rFonts w:ascii="Times New Romance" w:eastAsia="Times New Romance" w:hAnsi="Times New Romance" w:cs="Times New Romance"/>
          <w:b/>
          <w:i/>
        </w:rPr>
        <w:t>kg</w:t>
      </w:r>
      <w:r>
        <w:rPr>
          <w:rFonts w:ascii="Times New Romance" w:eastAsia="Times New Romance" w:hAnsi="Times New Romance" w:cs="Times New Romance"/>
          <w:b/>
        </w:rPr>
        <w:t>/</w:t>
      </w:r>
      <w:r>
        <w:rPr>
          <w:rFonts w:ascii="Times New Romance" w:eastAsia="Times New Romance" w:hAnsi="Times New Romance" w:cs="Times New Romance"/>
          <w:b/>
          <w:i/>
        </w:rPr>
        <w:t>m</w:t>
      </w:r>
      <w:r>
        <w:rPr>
          <w:rFonts w:ascii="Times New Romance" w:eastAsia="Times New Romance" w:hAnsi="Times New Romance" w:cs="Times New Romance"/>
          <w:b/>
          <w:vertAlign w:val="superscript"/>
        </w:rPr>
        <w:t>3</w:t>
      </w:r>
      <w:r>
        <w:rPr>
          <w:b/>
          <w:position w:val="-4"/>
        </w:rPr>
        <w:object w:dxaOrig="180" w:dyaOrig="195">
          <v:shape id="_x0000_i1055" type="#_x0000_t75" style="width:9pt;height:9.75pt" o:ole="">
            <v:imagedata r:id="rId85" o:title=""/>
          </v:shape>
          <o:OLEObject Type="Embed" ProgID="Equation.DSMT4" ShapeID="_x0000_i1055" DrawAspect="Content" ObjectID="_1688062622" r:id="rId86"/>
        </w:object>
      </w:r>
      <w:r>
        <w:rPr>
          <w:rFonts w:ascii="Times New Romance" w:eastAsia="Times New Romance" w:hAnsi="Times New Romance" w:cs="Times New Romance"/>
          <w:b/>
        </w:rPr>
        <w:t>10</w:t>
      </w:r>
      <w:r>
        <w:rPr>
          <w:rFonts w:ascii="Times New Romance" w:eastAsia="Times New Romance" w:hAnsi="Times New Romance" w:cs="Times New Romance"/>
          <w:b/>
          <w:i/>
        </w:rPr>
        <w:t>N</w:t>
      </w:r>
      <w:r>
        <w:rPr>
          <w:rFonts w:ascii="Times New Romance" w:eastAsia="Times New Romance" w:hAnsi="Times New Romance" w:cs="Times New Romance"/>
          <w:b/>
        </w:rPr>
        <w:t>/</w:t>
      </w:r>
      <w:r>
        <w:rPr>
          <w:rFonts w:ascii="Times New Romance" w:eastAsia="Times New Romance" w:hAnsi="Times New Romance" w:cs="Times New Romance"/>
          <w:b/>
          <w:i/>
        </w:rPr>
        <w:t>kg</w:t>
      </w:r>
      <w:r>
        <w:rPr>
          <w:b/>
          <w:position w:val="-4"/>
        </w:rPr>
        <w:object w:dxaOrig="180" w:dyaOrig="195">
          <v:shape id="_x0000_i1056" type="#_x0000_t75" style="width:9pt;height:9.75pt" o:ole="">
            <v:imagedata r:id="rId87" o:title=""/>
          </v:shape>
          <o:OLEObject Type="Embed" ProgID="Equation.DSMT4" ShapeID="_x0000_i1056" DrawAspect="Content" ObjectID="_1688062623" r:id="rId88"/>
        </w:object>
      </w:r>
      <w:r>
        <w:rPr>
          <w:rFonts w:ascii="Times New Romance" w:eastAsia="Times New Romance" w:hAnsi="Times New Romance" w:cs="Times New Romance"/>
          <w:b/>
        </w:rPr>
        <w:t>15</w:t>
      </w:r>
      <w:r>
        <w:rPr>
          <w:b/>
          <w:position w:val="-4"/>
        </w:rPr>
        <w:object w:dxaOrig="180" w:dyaOrig="195">
          <v:shape id="_x0000_i1057" type="#_x0000_t75" style="width:9pt;height:9.75pt" o:ole="">
            <v:imagedata r:id="rId89" o:title=""/>
          </v:shape>
          <o:OLEObject Type="Embed" ProgID="Equation.DSMT4" ShapeID="_x0000_i1057" DrawAspect="Content" ObjectID="_1688062624" r:id="rId90"/>
        </w:object>
      </w:r>
      <w:r>
        <w:rPr>
          <w:rFonts w:ascii="Times New Romance" w:eastAsia="Times New Romance" w:hAnsi="Times New Romance" w:cs="Times New Romance"/>
          <w:b/>
        </w:rPr>
        <w:t>10</w:t>
      </w:r>
      <w:r>
        <w:rPr>
          <w:rFonts w:ascii="Times New Romance" w:eastAsia="Times New Romance" w:hAnsi="Times New Romance" w:cs="Times New Romance"/>
          <w:b/>
          <w:vertAlign w:val="superscript"/>
        </w:rPr>
        <w:t>−6</w:t>
      </w:r>
      <w:r>
        <w:rPr>
          <w:rFonts w:ascii="Times New Romance" w:eastAsia="Times New Romance" w:hAnsi="Times New Romance" w:cs="Times New Romance"/>
          <w:b/>
          <w:i/>
        </w:rPr>
        <w:t>m</w:t>
      </w:r>
      <w:r>
        <w:rPr>
          <w:rFonts w:ascii="Times New Romance" w:eastAsia="Times New Romance" w:hAnsi="Times New Romance" w:cs="Times New Romance"/>
          <w:b/>
          <w:vertAlign w:val="superscript"/>
        </w:rPr>
        <w:t>3</w:t>
      </w:r>
      <w:r>
        <w:rPr>
          <w:b/>
          <w:position w:val="-4"/>
        </w:rPr>
        <w:object w:dxaOrig="195" w:dyaOrig="180">
          <v:shape id="_x0000_i1058" type="#_x0000_t75" style="width:9.75pt;height:9pt" o:ole="">
            <v:imagedata r:id="rId91" o:title=""/>
          </v:shape>
          <o:OLEObject Type="Embed" ProgID="Equation.DSMT4" ShapeID="_x0000_i1058" DrawAspect="Content" ObjectID="_1688062625" r:id="rId92"/>
        </w:object>
      </w:r>
      <w:r>
        <w:rPr>
          <w:rFonts w:ascii="Times New Romance" w:eastAsia="Times New Romance" w:hAnsi="Times New Romance" w:cs="Times New Romance"/>
          <w:b/>
        </w:rPr>
        <w:t>0.15</w:t>
      </w:r>
      <w:r>
        <w:rPr>
          <w:rFonts w:ascii="Times New Romance" w:eastAsia="Times New Romance" w:hAnsi="Times New Romance" w:cs="Times New Romance"/>
          <w:b/>
          <w:i/>
        </w:rPr>
        <w:t>N</w:t>
      </w:r>
      <w:r>
        <w:rPr>
          <w:rFonts w:ascii="Times New Romance" w:eastAsia="Times New Romance" w:hAnsi="Times New Romance" w:cs="Times New Romance"/>
          <w:b/>
        </w:rPr>
        <w:t>。</w:t>
      </w:r>
    </w:p>
    <w:p w:rsidR="003E4170" w:rsidRDefault="003E4170" w:rsidP="003E4170">
      <w:pPr>
        <w:spacing w:line="360" w:lineRule="auto"/>
        <w:jc w:val="left"/>
        <w:textAlignment w:val="center"/>
        <w:rPr>
          <w:b/>
        </w:rPr>
      </w:pPr>
      <w:r>
        <w:rPr>
          <w:b/>
        </w:rPr>
        <w:t>19</w:t>
      </w:r>
      <w:r>
        <w:rPr>
          <w:b/>
        </w:rPr>
        <w:t>．</w:t>
      </w:r>
      <w:r>
        <w:rPr>
          <w:b/>
        </w:rPr>
        <w:t>60    60</w:t>
      </w:r>
      <w:r>
        <w:rPr>
          <w:b/>
        </w:rPr>
        <w:object w:dxaOrig="285" w:dyaOrig="285">
          <v:shape id="_x0000_i1059" type="#_x0000_t75" alt="eqIdc1ae23b4351047758698002391884eed" style="width:14.25pt;height:14.25pt" o:ole="">
            <v:imagedata r:id="rId93" o:title="eqIdc1ae23b4351047758698002391884eed"/>
          </v:shape>
          <o:OLEObject Type="Embed" ProgID="Equation.DSMT4" ShapeID="_x0000_i1059" DrawAspect="Content" ObjectID="_1688062626" r:id="rId94"/>
        </w:object>
      </w:r>
      <w:r>
        <w:rPr>
          <w:b/>
        </w:rPr>
        <w:t xml:space="preserve">    </w:t>
      </w:r>
    </w:p>
    <w:p w:rsidR="003E4170" w:rsidRDefault="003E4170" w:rsidP="003E4170">
      <w:pPr>
        <w:spacing w:line="360" w:lineRule="auto"/>
        <w:jc w:val="left"/>
        <w:textAlignment w:val="center"/>
        <w:rPr>
          <w:b/>
        </w:rPr>
      </w:pPr>
      <w:r>
        <w:rPr>
          <w:b/>
        </w:rPr>
        <w:lastRenderedPageBreak/>
        <w:t>【详解】</w:t>
      </w:r>
    </w:p>
    <w:p w:rsidR="003E4170" w:rsidRDefault="003E4170" w:rsidP="003E4170">
      <w:pPr>
        <w:spacing w:line="360" w:lineRule="auto"/>
        <w:jc w:val="left"/>
        <w:textAlignment w:val="center"/>
        <w:rPr>
          <w:b/>
        </w:rPr>
      </w:pPr>
      <w:r>
        <w:rPr>
          <w:b/>
        </w:rPr>
        <w:t>(1)</w:t>
      </w:r>
      <w:r>
        <w:rPr>
          <w:b/>
        </w:rPr>
        <w:t>拉力所做的总功：</w:t>
      </w:r>
    </w:p>
    <w:p w:rsidR="003E4170" w:rsidRDefault="003E4170" w:rsidP="003E4170">
      <w:pPr>
        <w:spacing w:line="360" w:lineRule="auto"/>
        <w:jc w:val="center"/>
        <w:textAlignment w:val="center"/>
        <w:rPr>
          <w:b/>
        </w:rPr>
      </w:pPr>
      <w:r>
        <w:rPr>
          <w:b/>
        </w:rPr>
        <w:object w:dxaOrig="3190" w:dyaOrig="360">
          <v:shape id="_x0000_i1060" type="#_x0000_t75" alt="eqId98889bf8fbbd42be8fbbd535cd996066" style="width:159.75pt;height:18pt" o:ole="">
            <v:imagedata r:id="rId95" o:title="eqId98889bf8fbbd42be8fbbd535cd996066"/>
          </v:shape>
          <o:OLEObject Type="Embed" ProgID="Equation.DSMT4" ShapeID="_x0000_i1060" DrawAspect="Content" ObjectID="_1688062627" r:id="rId96"/>
        </w:object>
      </w:r>
    </w:p>
    <w:p w:rsidR="003E4170" w:rsidRDefault="003E4170" w:rsidP="003E4170">
      <w:pPr>
        <w:spacing w:line="360" w:lineRule="auto"/>
        <w:jc w:val="left"/>
        <w:textAlignment w:val="center"/>
        <w:rPr>
          <w:b/>
        </w:rPr>
      </w:pPr>
      <w:r>
        <w:rPr>
          <w:b/>
        </w:rPr>
        <w:t>拉力做功的功率：</w:t>
      </w:r>
    </w:p>
    <w:p w:rsidR="003E4170" w:rsidRDefault="003E4170" w:rsidP="003E4170">
      <w:pPr>
        <w:spacing w:line="360" w:lineRule="auto"/>
        <w:jc w:val="center"/>
        <w:textAlignment w:val="center"/>
        <w:rPr>
          <w:b/>
        </w:rPr>
      </w:pPr>
      <w:r>
        <w:rPr>
          <w:b/>
        </w:rPr>
        <w:object w:dxaOrig="2380" w:dyaOrig="640">
          <v:shape id="_x0000_i1061" type="#_x0000_t75" alt="eqId811c11fabd484b698a6bfe21acbd233b" style="width:119.25pt;height:32.25pt" o:ole="">
            <v:imagedata r:id="rId97" o:title="eqId811c11fabd484b698a6bfe21acbd233b"/>
          </v:shape>
          <o:OLEObject Type="Embed" ProgID="Equation.DSMT4" ShapeID="_x0000_i1061" DrawAspect="Content" ObjectID="_1688062628" r:id="rId98"/>
        </w:object>
      </w:r>
    </w:p>
    <w:p w:rsidR="003E4170" w:rsidRDefault="003E4170" w:rsidP="003E4170">
      <w:pPr>
        <w:spacing w:line="360" w:lineRule="auto"/>
        <w:jc w:val="left"/>
        <w:textAlignment w:val="center"/>
        <w:rPr>
          <w:b/>
        </w:rPr>
      </w:pPr>
      <w:r>
        <w:rPr>
          <w:b/>
        </w:rPr>
        <w:t>(2)</w:t>
      </w:r>
      <w:r>
        <w:rPr>
          <w:b/>
        </w:rPr>
        <w:t>拉力所做的有用功：</w:t>
      </w:r>
    </w:p>
    <w:p w:rsidR="003E4170" w:rsidRDefault="003E4170" w:rsidP="003E4170">
      <w:pPr>
        <w:spacing w:line="360" w:lineRule="auto"/>
        <w:jc w:val="center"/>
        <w:textAlignment w:val="center"/>
        <w:rPr>
          <w:b/>
        </w:rPr>
      </w:pPr>
      <w:r>
        <w:rPr>
          <w:b/>
        </w:rPr>
        <w:object w:dxaOrig="3280" w:dyaOrig="380">
          <v:shape id="_x0000_i1062" type="#_x0000_t75" alt="eqIdf1a86b4da3be4a3e986e13f3e5d91f8c" style="width:164.25pt;height:18.75pt" o:ole="">
            <v:imagedata r:id="rId99" o:title="eqIdf1a86b4da3be4a3e986e13f3e5d91f8c"/>
          </v:shape>
          <o:OLEObject Type="Embed" ProgID="Equation.DSMT4" ShapeID="_x0000_i1062" DrawAspect="Content" ObjectID="_1688062629" r:id="rId100"/>
        </w:object>
      </w:r>
    </w:p>
    <w:p w:rsidR="003E4170" w:rsidRDefault="003E4170" w:rsidP="003E4170">
      <w:pPr>
        <w:spacing w:line="360" w:lineRule="auto"/>
        <w:jc w:val="left"/>
        <w:textAlignment w:val="center"/>
        <w:rPr>
          <w:b/>
        </w:rPr>
      </w:pPr>
      <w:r>
        <w:rPr>
          <w:b/>
        </w:rPr>
        <w:t>斜面的机械效率：</w:t>
      </w:r>
    </w:p>
    <w:p w:rsidR="003E4170" w:rsidRDefault="003E4170" w:rsidP="003E4170">
      <w:pPr>
        <w:spacing w:line="360" w:lineRule="auto"/>
        <w:jc w:val="center"/>
        <w:textAlignment w:val="center"/>
        <w:rPr>
          <w:b/>
        </w:rPr>
      </w:pPr>
      <w:r>
        <w:rPr>
          <w:b/>
        </w:rPr>
        <w:object w:dxaOrig="3080" w:dyaOrig="720">
          <v:shape id="_x0000_i1063" type="#_x0000_t75" alt="eqId2eac34e101c24f1988292b7cedd508db" style="width:153.75pt;height:36pt" o:ole="">
            <v:imagedata r:id="rId101" o:title="eqId2eac34e101c24f1988292b7cedd508db"/>
          </v:shape>
          <o:OLEObject Type="Embed" ProgID="Equation.DSMT4" ShapeID="_x0000_i1063" DrawAspect="Content" ObjectID="_1688062630" r:id="rId102"/>
        </w:object>
      </w:r>
    </w:p>
    <w:p w:rsidR="003E4170" w:rsidRDefault="003E4170" w:rsidP="003E4170">
      <w:pPr>
        <w:spacing w:line="360" w:lineRule="auto"/>
        <w:jc w:val="center"/>
        <w:textAlignment w:val="center"/>
        <w:rPr>
          <w:b/>
        </w:rPr>
      </w:pPr>
      <w:r>
        <w:rPr>
          <w:b/>
        </w:rPr>
        <w:t>【点评】</w:t>
      </w:r>
    </w:p>
    <w:p w:rsidR="003E4170" w:rsidRDefault="003E4170" w:rsidP="003E4170">
      <w:pPr>
        <w:spacing w:line="360" w:lineRule="auto"/>
        <w:jc w:val="center"/>
        <w:textAlignment w:val="center"/>
        <w:rPr>
          <w:b/>
        </w:rPr>
      </w:pPr>
      <w:r>
        <w:rPr>
          <w:b/>
        </w:rPr>
        <w:t>本题考查在斜面上的有用功、总功、功率和机械效率的计算，明确有用功、总功、机械效率的含义是关键。</w:t>
      </w:r>
    </w:p>
    <w:p w:rsidR="003E4170" w:rsidRDefault="003E4170" w:rsidP="003E4170">
      <w:pPr>
        <w:spacing w:line="360" w:lineRule="auto"/>
        <w:jc w:val="left"/>
        <w:textAlignment w:val="center"/>
        <w:rPr>
          <w:rFonts w:ascii="宋体" w:hAnsi="宋体" w:cs="宋体"/>
          <w:b/>
        </w:rPr>
      </w:pPr>
      <w:r>
        <w:rPr>
          <w:b/>
        </w:rPr>
        <w:t>20</w:t>
      </w:r>
      <w:r>
        <w:rPr>
          <w:b/>
        </w:rPr>
        <w:t>．</w:t>
      </w:r>
      <w:r>
        <w:rPr>
          <w:rFonts w:ascii="宋体" w:hAnsi="宋体" w:cs="宋体"/>
          <w:b/>
        </w:rPr>
        <w:t>运动状态</w:t>
      </w:r>
      <w:r>
        <w:rPr>
          <w:b/>
        </w:rPr>
        <w:t xml:space="preserve">    </w:t>
      </w:r>
      <w:r>
        <w:rPr>
          <w:rFonts w:ascii="宋体" w:hAnsi="宋体" w:cs="宋体"/>
          <w:b/>
        </w:rPr>
        <w:t>受到摩擦力的作用</w:t>
      </w:r>
      <w:r>
        <w:rPr>
          <w:b/>
        </w:rPr>
        <w:t xml:space="preserve">    </w:t>
      </w:r>
      <w:r>
        <w:rPr>
          <w:rFonts w:ascii="宋体" w:hAnsi="宋体" w:cs="宋体"/>
          <w:b/>
        </w:rPr>
        <w:t>相互的</w:t>
      </w:r>
      <w:r>
        <w:rPr>
          <w:b/>
        </w:rPr>
        <w:t xml:space="preserve">    </w:t>
      </w:r>
      <w:r>
        <w:rPr>
          <w:rFonts w:ascii="宋体" w:hAnsi="宋体" w:cs="宋体"/>
          <w:b/>
        </w:rPr>
        <w:t>惯性</w:t>
      </w:r>
      <w:r>
        <w:rPr>
          <w:b/>
        </w:rPr>
        <w:t xml:space="preserve">    </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eastAsia="Times New Roman"/>
          <w:b/>
        </w:rPr>
        <w:t>[1][2]</w:t>
      </w:r>
      <w:r>
        <w:rPr>
          <w:rFonts w:ascii="宋体" w:hAnsi="宋体" w:cs="宋体"/>
          <w:b/>
        </w:rPr>
        <w:t>运动员挥拍用力击打乒乓球主要是为了改变球的运动状态；踢出去的足球最终停下来，这是因为受到摩擦力的作用。</w:t>
      </w:r>
    </w:p>
    <w:p w:rsidR="003E4170" w:rsidRDefault="003E4170" w:rsidP="003E4170">
      <w:pPr>
        <w:spacing w:line="360" w:lineRule="auto"/>
        <w:jc w:val="left"/>
        <w:textAlignment w:val="center"/>
        <w:rPr>
          <w:rFonts w:ascii="宋体" w:hAnsi="宋体" w:cs="宋体"/>
          <w:b/>
        </w:rPr>
      </w:pPr>
      <w:r>
        <w:rPr>
          <w:rFonts w:eastAsia="Times New Roman"/>
          <w:b/>
        </w:rPr>
        <w:t>[3][4]</w:t>
      </w:r>
      <w:r>
        <w:rPr>
          <w:rFonts w:ascii="宋体" w:hAnsi="宋体" w:cs="宋体"/>
          <w:b/>
        </w:rPr>
        <w:t>运动员击球时手也会感到痛，这是因为物体间力的作用是相互的；击出去的排球继续在空中运动是因为排球具有惯性，有保持原有运动状态的趋势。</w:t>
      </w:r>
    </w:p>
    <w:p w:rsidR="003E4170" w:rsidRDefault="003E4170" w:rsidP="003E4170">
      <w:pPr>
        <w:spacing w:line="360" w:lineRule="auto"/>
        <w:jc w:val="left"/>
        <w:textAlignment w:val="center"/>
        <w:rPr>
          <w:rFonts w:ascii="宋体" w:hAnsi="宋体" w:cs="宋体"/>
          <w:b/>
        </w:rPr>
      </w:pPr>
      <w:r>
        <w:rPr>
          <w:b/>
        </w:rPr>
        <w:t>21</w:t>
      </w:r>
      <w:r>
        <w:rPr>
          <w:b/>
        </w:rPr>
        <w:t>．</w:t>
      </w:r>
      <w:r>
        <w:rPr>
          <w:rFonts w:ascii="宋体" w:hAnsi="宋体" w:cs="宋体"/>
          <w:b/>
        </w:rPr>
        <w:t>运动状态</w:t>
      </w:r>
      <w:r>
        <w:rPr>
          <w:b/>
        </w:rPr>
        <w:t xml:space="preserve">    </w:t>
      </w:r>
      <w:r>
        <w:rPr>
          <w:rFonts w:ascii="宋体" w:hAnsi="宋体" w:cs="宋体"/>
          <w:b/>
        </w:rPr>
        <w:t>不变</w:t>
      </w:r>
      <w:r>
        <w:rPr>
          <w:b/>
        </w:rPr>
        <w:t xml:space="preserve">    </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eastAsia="Times New Roman"/>
          <w:b/>
        </w:rPr>
        <w:lastRenderedPageBreak/>
        <w:t>[1]</w:t>
      </w:r>
      <w:r>
        <w:rPr>
          <w:rFonts w:ascii="宋体" w:hAnsi="宋体" w:cs="宋体"/>
          <w:b/>
        </w:rPr>
        <w:t>将篮球向篮筐抛出，球的运动速度和方向发生了变化，说明了力可以改变物体的运动状态。</w:t>
      </w:r>
    </w:p>
    <w:p w:rsidR="003E4170" w:rsidRDefault="003E4170" w:rsidP="003E4170">
      <w:pPr>
        <w:spacing w:line="360" w:lineRule="auto"/>
        <w:jc w:val="left"/>
        <w:textAlignment w:val="center"/>
        <w:rPr>
          <w:rFonts w:ascii="宋体" w:hAnsi="宋体" w:cs="宋体"/>
          <w:b/>
        </w:rPr>
      </w:pPr>
      <w:r>
        <w:rPr>
          <w:rFonts w:eastAsia="Times New Roman"/>
          <w:b/>
        </w:rPr>
        <w:t>[2]</w:t>
      </w:r>
      <w:r>
        <w:rPr>
          <w:rFonts w:ascii="宋体" w:hAnsi="宋体" w:cs="宋体"/>
          <w:b/>
        </w:rPr>
        <w:t>篮球在空中上升的过程中，若不计空气阻力，质量不变，速度减小，动能减小，高度增大，重力势能增大，因机械能等于动能与势能的总和，所以机械能不变。</w:t>
      </w:r>
    </w:p>
    <w:p w:rsidR="003E4170" w:rsidRDefault="003E4170" w:rsidP="003E4170">
      <w:pPr>
        <w:spacing w:line="360" w:lineRule="auto"/>
        <w:jc w:val="left"/>
        <w:textAlignment w:val="center"/>
        <w:rPr>
          <w:rFonts w:ascii="宋体" w:hAnsi="宋体" w:cs="宋体"/>
          <w:b/>
        </w:rPr>
      </w:pPr>
      <w:r>
        <w:rPr>
          <w:b/>
        </w:rPr>
        <w:t>22</w:t>
      </w:r>
      <w:r>
        <w:rPr>
          <w:b/>
        </w:rPr>
        <w:t>．</w:t>
      </w:r>
      <w:r>
        <w:rPr>
          <w:rFonts w:eastAsia="Times New Roman"/>
          <w:b/>
        </w:rPr>
        <w:t>2</w:t>
      </w:r>
      <w:r>
        <w:rPr>
          <w:b/>
        </w:rPr>
        <w:t xml:space="preserve">    </w:t>
      </w:r>
      <w:r>
        <w:rPr>
          <w:rFonts w:eastAsia="Times New Roman"/>
          <w:b/>
        </w:rPr>
        <w:t>2</w:t>
      </w:r>
      <w:r>
        <w:rPr>
          <w:b/>
        </w:rPr>
        <w:t xml:space="preserve">    </w:t>
      </w:r>
      <w:r>
        <w:rPr>
          <w:rFonts w:ascii="宋体" w:hAnsi="宋体" w:cs="宋体"/>
          <w:b/>
        </w:rPr>
        <w:t>变大</w:t>
      </w:r>
      <w:r>
        <w:rPr>
          <w:b/>
        </w:rPr>
        <w:t xml:space="preserve">    </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rPr>
        <w:t>[1]</w:t>
      </w:r>
      <w:r>
        <w:rPr>
          <w:b/>
        </w:rPr>
        <w:t>当瓶子静止时受力平衡，在竖直方向上受到重力和摩擦力平衡，所以摩擦力等于重力为</w:t>
      </w:r>
      <w:r>
        <w:rPr>
          <w:b/>
        </w:rPr>
        <w:t>2N</w:t>
      </w:r>
      <w:r>
        <w:rPr>
          <w:b/>
        </w:rPr>
        <w:t>，</w:t>
      </w:r>
    </w:p>
    <w:p w:rsidR="003E4170" w:rsidRDefault="003E4170" w:rsidP="003E4170">
      <w:pPr>
        <w:spacing w:line="360" w:lineRule="auto"/>
        <w:jc w:val="left"/>
        <w:textAlignment w:val="center"/>
        <w:rPr>
          <w:b/>
        </w:rPr>
      </w:pPr>
      <w:r>
        <w:rPr>
          <w:b/>
        </w:rPr>
        <w:t>[2]</w:t>
      </w:r>
      <w:r>
        <w:rPr>
          <w:b/>
        </w:rPr>
        <w:t>此时的摩擦力的大小与握力的大小无关，只与重力的大小有关，所以握力增大时，不影响摩擦力的大小，瓶子受到手的摩擦力大小仍为</w:t>
      </w:r>
      <w:r>
        <w:rPr>
          <w:b/>
        </w:rPr>
        <w:t>2N</w:t>
      </w:r>
      <w:r>
        <w:rPr>
          <w:b/>
        </w:rPr>
        <w:t>。</w:t>
      </w:r>
    </w:p>
    <w:p w:rsidR="003E4170" w:rsidRDefault="003E4170" w:rsidP="003E4170">
      <w:pPr>
        <w:spacing w:line="360" w:lineRule="auto"/>
        <w:jc w:val="left"/>
        <w:textAlignment w:val="center"/>
        <w:rPr>
          <w:b/>
        </w:rPr>
      </w:pPr>
      <w:r>
        <w:rPr>
          <w:b/>
        </w:rPr>
        <w:t>[3]</w:t>
      </w:r>
      <w:r>
        <w:rPr>
          <w:b/>
        </w:rPr>
        <w:t>当向瓶中加水后，重力增大了，所以摩擦力随着变大。</w:t>
      </w:r>
    </w:p>
    <w:p w:rsidR="003E4170" w:rsidRDefault="003E4170" w:rsidP="003E4170">
      <w:pPr>
        <w:spacing w:line="360" w:lineRule="auto"/>
        <w:jc w:val="left"/>
        <w:textAlignment w:val="center"/>
        <w:rPr>
          <w:b/>
        </w:rPr>
      </w:pPr>
      <w:r>
        <w:rPr>
          <w:b/>
        </w:rPr>
        <w:t>【点睛】</w:t>
      </w:r>
    </w:p>
    <w:p w:rsidR="003E4170" w:rsidRDefault="003E4170" w:rsidP="003E4170">
      <w:pPr>
        <w:spacing w:line="360" w:lineRule="auto"/>
        <w:jc w:val="left"/>
        <w:textAlignment w:val="center"/>
        <w:rPr>
          <w:b/>
        </w:rPr>
      </w:pPr>
    </w:p>
    <w:p w:rsidR="003E4170" w:rsidRDefault="003E4170" w:rsidP="003E4170">
      <w:pPr>
        <w:spacing w:line="360" w:lineRule="auto"/>
        <w:jc w:val="left"/>
        <w:textAlignment w:val="center"/>
        <w:rPr>
          <w:rFonts w:ascii="宋体" w:hAnsi="宋体" w:cs="宋体"/>
          <w:b/>
        </w:rPr>
      </w:pPr>
      <w:r>
        <w:rPr>
          <w:b/>
        </w:rPr>
        <w:t>23</w:t>
      </w:r>
      <w:r>
        <w:rPr>
          <w:b/>
        </w:rPr>
        <w:t>．</w:t>
      </w:r>
      <w:r>
        <w:rPr>
          <w:rFonts w:ascii="宋体" w:hAnsi="宋体" w:cs="宋体"/>
          <w:b/>
        </w:rPr>
        <w:t>竖直</w:t>
      </w:r>
      <w:r>
        <w:rPr>
          <w:b/>
        </w:rPr>
        <w:t xml:space="preserve">    </w:t>
      </w:r>
      <w:r>
        <w:rPr>
          <w:rFonts w:ascii="宋体" w:hAnsi="宋体" w:cs="宋体"/>
          <w:b/>
        </w:rPr>
        <w:t>匀速直线</w:t>
      </w:r>
      <w:r>
        <w:rPr>
          <w:b/>
        </w:rPr>
        <w:t xml:space="preserve">    </w:t>
      </w:r>
      <w:r>
        <w:rPr>
          <w:rFonts w:ascii="宋体" w:hAnsi="宋体" w:cs="宋体"/>
          <w:b/>
        </w:rPr>
        <w:t>摩擦力</w:t>
      </w:r>
      <w:r>
        <w:rPr>
          <w:b/>
        </w:rPr>
        <w:t xml:space="preserve">    </w:t>
      </w:r>
      <w:r>
        <w:rPr>
          <w:rFonts w:ascii="宋体" w:hAnsi="宋体" w:cs="宋体"/>
          <w:b/>
        </w:rPr>
        <w:t>相同</w:t>
      </w:r>
      <w:r>
        <w:rPr>
          <w:b/>
        </w:rPr>
        <w:t xml:space="preserve">    </w:t>
      </w:r>
      <w:r>
        <w:rPr>
          <w:rFonts w:ascii="宋体" w:hAnsi="宋体" w:cs="宋体"/>
          <w:b/>
        </w:rPr>
        <w:t>无关</w:t>
      </w:r>
      <w:r>
        <w:rPr>
          <w:b/>
        </w:rPr>
        <w:t xml:space="preserve">    </w:t>
      </w:r>
      <w:r>
        <w:rPr>
          <w:rFonts w:ascii="宋体" w:hAnsi="宋体" w:cs="宋体"/>
          <w:b/>
        </w:rPr>
        <w:t>不一定</w:t>
      </w:r>
      <w:r>
        <w:rPr>
          <w:b/>
        </w:rPr>
        <w:t xml:space="preserve">    </w:t>
      </w:r>
      <w:r>
        <w:rPr>
          <w:rFonts w:ascii="宋体" w:hAnsi="宋体" w:cs="宋体"/>
          <w:b/>
        </w:rPr>
        <w:t>否</w:t>
      </w:r>
      <w:r>
        <w:rPr>
          <w:b/>
        </w:rPr>
        <w:t xml:space="preserve">    </w:t>
      </w:r>
      <w:r>
        <w:rPr>
          <w:rFonts w:ascii="宋体" w:hAnsi="宋体" w:cs="宋体"/>
          <w:b/>
        </w:rPr>
        <w:t>见解析</w:t>
      </w:r>
      <w:r>
        <w:rPr>
          <w:b/>
        </w:rPr>
        <w:t xml:space="preserve">    </w:t>
      </w:r>
      <w:r>
        <w:rPr>
          <w:rFonts w:ascii="宋体" w:hAnsi="宋体" w:cs="宋体"/>
          <w:b/>
        </w:rPr>
        <w:t>压力越大</w:t>
      </w:r>
      <w:r>
        <w:rPr>
          <w:b/>
        </w:rPr>
        <w:t xml:space="preserve">    </w:t>
      </w:r>
      <w:r>
        <w:rPr>
          <w:rFonts w:ascii="宋体" w:hAnsi="宋体" w:cs="宋体"/>
          <w:b/>
        </w:rPr>
        <w:t>①</w:t>
      </w:r>
      <w:r>
        <w:rPr>
          <w:b/>
        </w:rPr>
        <w:t xml:space="preserve">    </w:t>
      </w:r>
      <w:r>
        <w:rPr>
          <w:rFonts w:ascii="宋体" w:hAnsi="宋体" w:cs="宋体"/>
          <w:b/>
        </w:rPr>
        <w:t>静止</w:t>
      </w:r>
      <w:r>
        <w:rPr>
          <w:b/>
        </w:rPr>
        <w:t xml:space="preserve">    </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rFonts w:ascii="宋体" w:hAnsi="宋体" w:cs="宋体"/>
          <w:b/>
        </w:rPr>
      </w:pPr>
      <w:r>
        <w:rPr>
          <w:rFonts w:eastAsia="Times New Roman"/>
          <w:b/>
        </w:rPr>
        <w:t>(1)[1][2][3]</w:t>
      </w:r>
      <w:r>
        <w:rPr>
          <w:rFonts w:ascii="宋体" w:hAnsi="宋体" w:cs="宋体"/>
          <w:b/>
        </w:rPr>
        <w:t>实验前，将弹簧测力计竖直悬挂并调整指针指在零刻度线，然后用弹簧测力计沿水平方向拉着物块在同一水平桌面上做匀速直线运动，此时受到平衡力的作用，滑动摩擦力大小等于测力计示数。</w:t>
      </w:r>
    </w:p>
    <w:p w:rsidR="003E4170" w:rsidRDefault="003E4170" w:rsidP="003E4170">
      <w:pPr>
        <w:spacing w:line="360" w:lineRule="auto"/>
        <w:jc w:val="left"/>
        <w:textAlignment w:val="center"/>
        <w:rPr>
          <w:rFonts w:ascii="宋体" w:hAnsi="宋体" w:cs="宋体"/>
          <w:b/>
        </w:rPr>
      </w:pPr>
      <w:r>
        <w:rPr>
          <w:rFonts w:eastAsia="Times New Roman"/>
          <w:b/>
        </w:rPr>
        <w:t>(2)[4][5]</w:t>
      </w:r>
      <w:r>
        <w:rPr>
          <w:rFonts w:ascii="宋体" w:hAnsi="宋体" w:cs="宋体"/>
          <w:b/>
        </w:rPr>
        <w:t>验证滑动摩擦力的大小与接触面的面积是否有关，用弹簧测力计水平拉着木块，沿水平方向以不同接触面在木板上做匀速直线运动时，如果弹簧测力计示数相同，可以得到滑动摩擦力的大小与受力面积无关。</w:t>
      </w:r>
    </w:p>
    <w:p w:rsidR="003E4170" w:rsidRDefault="003E4170" w:rsidP="003E4170">
      <w:pPr>
        <w:spacing w:line="360" w:lineRule="auto"/>
        <w:jc w:val="left"/>
        <w:textAlignment w:val="center"/>
        <w:rPr>
          <w:rFonts w:ascii="宋体" w:hAnsi="宋体" w:cs="宋体"/>
          <w:b/>
        </w:rPr>
      </w:pPr>
      <w:r>
        <w:rPr>
          <w:rFonts w:eastAsia="Times New Roman"/>
          <w:b/>
        </w:rPr>
        <w:t>(3)[6]</w:t>
      </w:r>
      <w:r>
        <w:rPr>
          <w:rFonts w:ascii="宋体" w:hAnsi="宋体" w:cs="宋体"/>
          <w:b/>
        </w:rPr>
        <w:t>验证滑动摩擦力的大小与接触面所受的压力大小和接触面的粗糙程度的关系，甲步骤木块上没加砝码，乙步骤中必须在木块上加砝码，丙步骤在木块上可以不放砝码，甲丙步</w:t>
      </w:r>
      <w:r>
        <w:rPr>
          <w:rFonts w:ascii="宋体" w:hAnsi="宋体" w:cs="宋体"/>
          <w:b/>
        </w:rPr>
        <w:lastRenderedPageBreak/>
        <w:t>骤可以探究滑动摩擦力与接触面粗糙程度的关系，丙步骤在木块上可以放砝码，乙丙步骤可以探究滑动摩擦力与接触面粗糙程度的关系。</w:t>
      </w:r>
    </w:p>
    <w:p w:rsidR="003E4170" w:rsidRDefault="003E4170" w:rsidP="003E4170">
      <w:pPr>
        <w:spacing w:line="360" w:lineRule="auto"/>
        <w:jc w:val="left"/>
        <w:textAlignment w:val="center"/>
        <w:rPr>
          <w:rFonts w:ascii="宋体" w:hAnsi="宋体" w:cs="宋体"/>
          <w:b/>
        </w:rPr>
      </w:pPr>
      <w:r>
        <w:rPr>
          <w:rFonts w:eastAsia="Times New Roman"/>
          <w:b/>
        </w:rPr>
        <w:t>[7][8]</w:t>
      </w:r>
      <w:r>
        <w:rPr>
          <w:rFonts w:ascii="宋体" w:hAnsi="宋体" w:cs="宋体"/>
          <w:b/>
        </w:rPr>
        <w:t>探究滑动摩擦力的大小跟接触面的粗糙程度的关系时应控制压力大小相同，接触面粗糙程度不同，由甲和丙两次实验可知，压力和接触面粗糙程度都不同，故无法得出结论。</w:t>
      </w:r>
    </w:p>
    <w:p w:rsidR="003E4170" w:rsidRDefault="003E4170" w:rsidP="003E4170">
      <w:pPr>
        <w:spacing w:line="360" w:lineRule="auto"/>
        <w:jc w:val="left"/>
        <w:textAlignment w:val="center"/>
        <w:rPr>
          <w:rFonts w:ascii="宋体" w:hAnsi="宋体" w:cs="宋体"/>
          <w:b/>
        </w:rPr>
      </w:pPr>
      <w:r>
        <w:rPr>
          <w:rFonts w:eastAsia="Times New Roman"/>
          <w:b/>
        </w:rPr>
        <w:t>(4)[9]</w:t>
      </w:r>
      <w:r>
        <w:rPr>
          <w:rFonts w:ascii="宋体" w:hAnsi="宋体" w:cs="宋体"/>
          <w:b/>
        </w:rPr>
        <w:t>选择甲乙两次实验，接触面粗糙程度相同，压力不同，由图可知，在接触面粗糙程度一定时，压力越大，滑动摩擦力越大。</w:t>
      </w:r>
    </w:p>
    <w:p w:rsidR="003E4170" w:rsidRDefault="003E4170" w:rsidP="003E4170">
      <w:pPr>
        <w:spacing w:line="360" w:lineRule="auto"/>
        <w:jc w:val="left"/>
        <w:textAlignment w:val="center"/>
        <w:rPr>
          <w:rFonts w:ascii="宋体" w:hAnsi="宋体" w:cs="宋体"/>
          <w:b/>
        </w:rPr>
      </w:pPr>
      <w:r>
        <w:rPr>
          <w:rFonts w:eastAsia="Times New Roman"/>
          <w:b/>
        </w:rPr>
        <w:t>[10]</w:t>
      </w:r>
      <w:r>
        <w:rPr>
          <w:rFonts w:ascii="宋体" w:hAnsi="宋体" w:cs="宋体"/>
          <w:b/>
        </w:rPr>
        <w:t>①刹车时用力捏车闸，是在接触面粗糙程度一定时，通过增大压力来增大摩擦力，符合题意。</w:t>
      </w:r>
    </w:p>
    <w:p w:rsidR="003E4170" w:rsidRDefault="003E4170" w:rsidP="003E4170">
      <w:pPr>
        <w:spacing w:line="360" w:lineRule="auto"/>
        <w:jc w:val="left"/>
        <w:textAlignment w:val="center"/>
        <w:rPr>
          <w:rFonts w:ascii="宋体" w:hAnsi="宋体" w:cs="宋体"/>
          <w:b/>
        </w:rPr>
      </w:pPr>
      <w:r>
        <w:rPr>
          <w:rFonts w:ascii="宋体" w:hAnsi="宋体" w:cs="宋体"/>
          <w:b/>
        </w:rPr>
        <w:t>②滚珠轴承，用滚动代替滑动可以减小摩擦，不符合题意。</w:t>
      </w:r>
    </w:p>
    <w:p w:rsidR="003E4170" w:rsidRDefault="003E4170" w:rsidP="003E4170">
      <w:pPr>
        <w:spacing w:line="360" w:lineRule="auto"/>
        <w:jc w:val="left"/>
        <w:textAlignment w:val="center"/>
        <w:rPr>
          <w:rFonts w:ascii="宋体" w:hAnsi="宋体" w:cs="宋体"/>
          <w:b/>
        </w:rPr>
      </w:pPr>
      <w:r>
        <w:rPr>
          <w:rFonts w:ascii="宋体" w:hAnsi="宋体" w:cs="宋体"/>
          <w:b/>
        </w:rPr>
        <w:t>③加润滑油采用分离接触面的方法减小摩擦力，不符合题意。</w:t>
      </w:r>
    </w:p>
    <w:p w:rsidR="003E4170" w:rsidRDefault="003E4170" w:rsidP="003E4170">
      <w:pPr>
        <w:spacing w:line="360" w:lineRule="auto"/>
        <w:jc w:val="left"/>
        <w:textAlignment w:val="center"/>
        <w:rPr>
          <w:rFonts w:ascii="宋体" w:hAnsi="宋体" w:cs="宋体"/>
          <w:b/>
        </w:rPr>
      </w:pPr>
      <w:r>
        <w:rPr>
          <w:rFonts w:eastAsia="Times New Roman"/>
          <w:b/>
        </w:rPr>
        <w:t>(5)[11]</w:t>
      </w:r>
      <w:r>
        <w:rPr>
          <w:rFonts w:ascii="宋体" w:hAnsi="宋体" w:cs="宋体"/>
          <w:b/>
        </w:rPr>
        <w:t>图中，只需要拉动木板运动就行，测力计相对地面始终处于静止状态，而滑动摩擦力大小与速度无关，所以测力计的示数会很稳定。</w:t>
      </w:r>
    </w:p>
    <w:p w:rsidR="003E4170" w:rsidRDefault="003E4170" w:rsidP="003E4170">
      <w:pPr>
        <w:spacing w:line="360" w:lineRule="auto"/>
        <w:jc w:val="left"/>
        <w:textAlignment w:val="center"/>
        <w:rPr>
          <w:b/>
          <w:i/>
        </w:rPr>
      </w:pPr>
      <w:r>
        <w:rPr>
          <w:b/>
        </w:rPr>
        <w:t>24</w:t>
      </w:r>
      <w:r>
        <w:rPr>
          <w:b/>
        </w:rPr>
        <w:t>．右</w:t>
      </w:r>
      <w:r>
        <w:rPr>
          <w:b/>
        </w:rPr>
        <w:t xml:space="preserve">    2    </w:t>
      </w:r>
      <w:r>
        <w:rPr>
          <w:b/>
        </w:rPr>
        <w:t>右</w:t>
      </w:r>
      <w:r>
        <w:rPr>
          <w:b/>
        </w:rPr>
        <w:t xml:space="preserve">    </w:t>
      </w:r>
      <w:r>
        <w:rPr>
          <w:b/>
          <w:i/>
        </w:rPr>
        <w:t>C</w:t>
      </w:r>
      <w:r>
        <w:rPr>
          <w:b/>
        </w:rPr>
        <w:t xml:space="preserve">    </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rPr>
        <w:t>[1]</w:t>
      </w:r>
      <w:r>
        <w:rPr>
          <w:b/>
        </w:rPr>
        <w:t>由甲图可知，杠杆左端重、右端轻，应将平衡螺母向右调节，直到杠杆在水平位置平衡．</w:t>
      </w:r>
    </w:p>
    <w:p w:rsidR="003E4170" w:rsidRDefault="003E4170" w:rsidP="003E4170">
      <w:pPr>
        <w:spacing w:line="360" w:lineRule="auto"/>
        <w:jc w:val="left"/>
        <w:textAlignment w:val="center"/>
        <w:rPr>
          <w:b/>
        </w:rPr>
      </w:pPr>
      <w:r>
        <w:rPr>
          <w:b/>
        </w:rPr>
        <w:t>[2]</w:t>
      </w:r>
      <w:r>
        <w:rPr>
          <w:b/>
        </w:rPr>
        <w:t>由乙图可知，</w:t>
      </w:r>
      <w:r>
        <w:rPr>
          <w:b/>
          <w:i/>
        </w:rPr>
        <w:t>A</w:t>
      </w:r>
      <w:r>
        <w:rPr>
          <w:b/>
        </w:rPr>
        <w:t>点距离支点两格，</w:t>
      </w:r>
      <w:r>
        <w:rPr>
          <w:b/>
          <w:i/>
        </w:rPr>
        <w:t>E</w:t>
      </w:r>
      <w:r>
        <w:rPr>
          <w:b/>
        </w:rPr>
        <w:t>点距离支点四格．在</w:t>
      </w:r>
      <w:r>
        <w:rPr>
          <w:b/>
          <w:i/>
        </w:rPr>
        <w:t>A</w:t>
      </w:r>
      <w:r>
        <w:rPr>
          <w:b/>
        </w:rPr>
        <w:t>点挂</w:t>
      </w:r>
      <w:r>
        <w:rPr>
          <w:b/>
        </w:rPr>
        <w:t>4</w:t>
      </w:r>
      <w:r>
        <w:rPr>
          <w:b/>
        </w:rPr>
        <w:t>个钩码，则</w:t>
      </w:r>
      <w:r>
        <w:rPr>
          <w:b/>
          <w:i/>
        </w:rPr>
        <w:t>A</w:t>
      </w:r>
      <w:r>
        <w:rPr>
          <w:b/>
        </w:rPr>
        <w:t>点杠杆受到的拉力大小为</w:t>
      </w:r>
      <w:r>
        <w:rPr>
          <w:b/>
        </w:rPr>
        <w:t>:</w:t>
      </w:r>
    </w:p>
    <w:p w:rsidR="003E4170" w:rsidRDefault="003E4170" w:rsidP="003E4170">
      <w:pPr>
        <w:spacing w:line="360" w:lineRule="auto"/>
        <w:jc w:val="center"/>
        <w:textAlignment w:val="center"/>
        <w:rPr>
          <w:b/>
        </w:rPr>
      </w:pPr>
      <w:r>
        <w:rPr>
          <w:b/>
        </w:rPr>
        <w:t>2N×4=8N</w:t>
      </w:r>
      <w:r>
        <w:rPr>
          <w:b/>
        </w:rPr>
        <w:t>．</w:t>
      </w:r>
    </w:p>
    <w:p w:rsidR="003E4170" w:rsidRDefault="003E4170" w:rsidP="003E4170">
      <w:pPr>
        <w:spacing w:line="360" w:lineRule="auto"/>
        <w:jc w:val="left"/>
        <w:textAlignment w:val="center"/>
        <w:rPr>
          <w:b/>
        </w:rPr>
      </w:pPr>
      <w:r>
        <w:rPr>
          <w:b/>
        </w:rPr>
        <w:t>要使杠杆平衡，根据杠杆平衡条件，有：</w:t>
      </w:r>
    </w:p>
    <w:p w:rsidR="003E4170" w:rsidRDefault="003E4170" w:rsidP="003E4170">
      <w:pPr>
        <w:spacing w:line="360" w:lineRule="auto"/>
        <w:jc w:val="center"/>
        <w:textAlignment w:val="center"/>
        <w:rPr>
          <w:b/>
        </w:rPr>
      </w:pPr>
      <w:r>
        <w:rPr>
          <w:b/>
        </w:rPr>
        <w:t>8N×2</w:t>
      </w:r>
      <w:r>
        <w:rPr>
          <w:b/>
        </w:rPr>
        <w:t>（格）</w:t>
      </w:r>
      <w:r>
        <w:rPr>
          <w:b/>
        </w:rPr>
        <w:t>=</w:t>
      </w:r>
      <w:r>
        <w:rPr>
          <w:b/>
          <w:i/>
        </w:rPr>
        <w:t>F</w:t>
      </w:r>
      <w:r>
        <w:rPr>
          <w:b/>
          <w:i/>
          <w:vertAlign w:val="subscript"/>
        </w:rPr>
        <w:t>E</w:t>
      </w:r>
      <w:r>
        <w:rPr>
          <w:b/>
        </w:rPr>
        <w:t>×4</w:t>
      </w:r>
      <w:r>
        <w:rPr>
          <w:b/>
        </w:rPr>
        <w:t>（格），</w:t>
      </w:r>
    </w:p>
    <w:p w:rsidR="003E4170" w:rsidRDefault="003E4170" w:rsidP="003E4170">
      <w:pPr>
        <w:spacing w:line="360" w:lineRule="auto"/>
        <w:jc w:val="left"/>
        <w:textAlignment w:val="center"/>
        <w:rPr>
          <w:b/>
        </w:rPr>
      </w:pPr>
      <w:r>
        <w:rPr>
          <w:b/>
        </w:rPr>
        <w:t>解得</w:t>
      </w:r>
      <w:r>
        <w:rPr>
          <w:b/>
          <w:i/>
        </w:rPr>
        <w:t>E</w:t>
      </w:r>
      <w:r>
        <w:rPr>
          <w:b/>
        </w:rPr>
        <w:t>点所挂钩码对杠杆的拉力应为</w:t>
      </w:r>
      <w:r>
        <w:rPr>
          <w:b/>
        </w:rPr>
        <w:t>4N</w:t>
      </w:r>
      <w:r>
        <w:rPr>
          <w:b/>
        </w:rPr>
        <w:t>，因每个钩码重</w:t>
      </w:r>
      <w:r>
        <w:rPr>
          <w:b/>
        </w:rPr>
        <w:t>2N</w:t>
      </w:r>
      <w:r>
        <w:rPr>
          <w:b/>
        </w:rPr>
        <w:t>，所以，在</w:t>
      </w:r>
      <w:r>
        <w:rPr>
          <w:b/>
          <w:i/>
        </w:rPr>
        <w:t>E</w:t>
      </w:r>
      <w:r>
        <w:rPr>
          <w:b/>
        </w:rPr>
        <w:t>点应挂钩码个数为</w:t>
      </w:r>
      <w:r>
        <w:rPr>
          <w:b/>
        </w:rPr>
        <w:t>2</w:t>
      </w:r>
      <w:r>
        <w:rPr>
          <w:b/>
        </w:rPr>
        <w:t>个．</w:t>
      </w:r>
    </w:p>
    <w:p w:rsidR="003E4170" w:rsidRDefault="003E4170" w:rsidP="003E4170">
      <w:pPr>
        <w:spacing w:line="360" w:lineRule="auto"/>
        <w:jc w:val="left"/>
        <w:textAlignment w:val="center"/>
        <w:rPr>
          <w:b/>
        </w:rPr>
      </w:pPr>
      <w:r>
        <w:rPr>
          <w:b/>
        </w:rPr>
        <w:t>[3]</w:t>
      </w:r>
      <w:r>
        <w:rPr>
          <w:b/>
        </w:rPr>
        <w:t>杠杆平衡后若将左右两侧各加挂一个相同的钩码，则杠杆左端力和力臂的乘积为</w:t>
      </w:r>
      <w:r>
        <w:rPr>
          <w:b/>
        </w:rPr>
        <w:t>10N×2</w:t>
      </w:r>
      <w:r>
        <w:rPr>
          <w:b/>
        </w:rPr>
        <w:lastRenderedPageBreak/>
        <w:t>（格）；杠杆右端力和力臂的乘积为</w:t>
      </w:r>
      <w:r>
        <w:rPr>
          <w:b/>
        </w:rPr>
        <w:t>6N×4</w:t>
      </w:r>
      <w:r>
        <w:rPr>
          <w:b/>
        </w:rPr>
        <w:t>（格）．因</w:t>
      </w:r>
      <w:r>
        <w:rPr>
          <w:b/>
        </w:rPr>
        <w:t>10N×2</w:t>
      </w:r>
      <w:r>
        <w:rPr>
          <w:b/>
        </w:rPr>
        <w:t>（格）</w:t>
      </w:r>
      <w:r>
        <w:rPr>
          <w:b/>
        </w:rPr>
        <w:t>&lt;6N×4</w:t>
      </w:r>
      <w:r>
        <w:rPr>
          <w:b/>
        </w:rPr>
        <w:t>（格），所以此时杠杆右端将下沉．</w:t>
      </w:r>
    </w:p>
    <w:p w:rsidR="003E4170" w:rsidRDefault="003E4170" w:rsidP="003E4170">
      <w:pPr>
        <w:spacing w:line="360" w:lineRule="auto"/>
        <w:jc w:val="left"/>
        <w:textAlignment w:val="center"/>
        <w:rPr>
          <w:b/>
        </w:rPr>
      </w:pPr>
      <w:r>
        <w:rPr>
          <w:b/>
        </w:rPr>
        <w:t>[4]</w:t>
      </w:r>
      <w:r>
        <w:rPr>
          <w:b/>
        </w:rPr>
        <w:t>因</w:t>
      </w:r>
      <w:r>
        <w:rPr>
          <w:b/>
          <w:i/>
        </w:rPr>
        <w:t>A</w:t>
      </w:r>
      <w:r>
        <w:rPr>
          <w:b/>
        </w:rPr>
        <w:t>点钩码对杠杆的拉力方向是竖直向下，要用弹簧测力计对杠杆施加竖直向上的拉力使杠杆水平平衡，则该弹簧测力计的拉力与钩码对杠杆的拉力应在支点同侧，即弹簧测力计对刚的拉力应作用在</w:t>
      </w:r>
      <w:r>
        <w:rPr>
          <w:b/>
          <w:i/>
        </w:rPr>
        <w:t>B</w:t>
      </w:r>
      <w:r>
        <w:rPr>
          <w:b/>
        </w:rPr>
        <w:t>点或</w:t>
      </w:r>
      <w:r>
        <w:rPr>
          <w:b/>
          <w:i/>
        </w:rPr>
        <w:t>C</w:t>
      </w:r>
      <w:r>
        <w:rPr>
          <w:b/>
        </w:rPr>
        <w:t>点．若作用在</w:t>
      </w:r>
      <w:r>
        <w:rPr>
          <w:b/>
          <w:i/>
        </w:rPr>
        <w:t>B</w:t>
      </w:r>
      <w:r>
        <w:rPr>
          <w:b/>
        </w:rPr>
        <w:t>点，根据杠杆平衡条件，则：</w:t>
      </w:r>
    </w:p>
    <w:p w:rsidR="003E4170" w:rsidRDefault="003E4170" w:rsidP="003E4170">
      <w:pPr>
        <w:spacing w:line="360" w:lineRule="auto"/>
        <w:jc w:val="center"/>
        <w:textAlignment w:val="center"/>
        <w:rPr>
          <w:b/>
        </w:rPr>
      </w:pPr>
      <w:r>
        <w:rPr>
          <w:b/>
          <w:i/>
        </w:rPr>
        <w:t>F</w:t>
      </w:r>
      <w:r>
        <w:rPr>
          <w:b/>
          <w:i/>
          <w:vertAlign w:val="subscript"/>
        </w:rPr>
        <w:t>B</w:t>
      </w:r>
      <w:r>
        <w:rPr>
          <w:b/>
        </w:rPr>
        <w:t>×3</w:t>
      </w:r>
      <w:r>
        <w:rPr>
          <w:b/>
        </w:rPr>
        <w:t>（格）</w:t>
      </w:r>
      <w:r>
        <w:rPr>
          <w:b/>
        </w:rPr>
        <w:t>=8N×2</w:t>
      </w:r>
      <w:r>
        <w:rPr>
          <w:b/>
        </w:rPr>
        <w:t>（格），</w:t>
      </w:r>
    </w:p>
    <w:p w:rsidR="003E4170" w:rsidRDefault="003E4170" w:rsidP="003E4170">
      <w:pPr>
        <w:spacing w:line="360" w:lineRule="auto"/>
        <w:jc w:val="left"/>
        <w:textAlignment w:val="center"/>
        <w:rPr>
          <w:b/>
        </w:rPr>
      </w:pPr>
      <w:r>
        <w:rPr>
          <w:b/>
        </w:rPr>
        <w:t>解得</w:t>
      </w:r>
      <w:r>
        <w:rPr>
          <w:b/>
        </w:rPr>
        <w:t>:</w:t>
      </w:r>
    </w:p>
    <w:p w:rsidR="003E4170" w:rsidRDefault="003E4170" w:rsidP="003E4170">
      <w:pPr>
        <w:spacing w:line="360" w:lineRule="auto"/>
        <w:jc w:val="center"/>
        <w:textAlignment w:val="center"/>
        <w:rPr>
          <w:b/>
        </w:rPr>
      </w:pPr>
      <w:r>
        <w:rPr>
          <w:b/>
          <w:i/>
        </w:rPr>
        <w:t>F</w:t>
      </w:r>
      <w:r>
        <w:rPr>
          <w:b/>
          <w:i/>
          <w:vertAlign w:val="subscript"/>
        </w:rPr>
        <w:t>B</w:t>
      </w:r>
      <w:r>
        <w:rPr>
          <w:b/>
        </w:rPr>
        <w:t>=5.33N</w:t>
      </w:r>
      <w:r>
        <w:rPr>
          <w:b/>
        </w:rPr>
        <w:t>．</w:t>
      </w:r>
    </w:p>
    <w:p w:rsidR="003E4170" w:rsidRDefault="003E4170" w:rsidP="003E4170">
      <w:pPr>
        <w:spacing w:line="360" w:lineRule="auto"/>
        <w:jc w:val="left"/>
        <w:textAlignment w:val="center"/>
        <w:rPr>
          <w:b/>
        </w:rPr>
      </w:pPr>
      <w:r>
        <w:rPr>
          <w:b/>
        </w:rPr>
        <w:t>该力大小超过了弹簧测力计的最大测量值，所以弹簧测力计不能作用在</w:t>
      </w:r>
      <w:r>
        <w:rPr>
          <w:b/>
          <w:i/>
        </w:rPr>
        <w:t>B</w:t>
      </w:r>
      <w:r>
        <w:rPr>
          <w:b/>
        </w:rPr>
        <w:t>点．若作用在</w:t>
      </w:r>
      <w:r>
        <w:rPr>
          <w:b/>
          <w:i/>
        </w:rPr>
        <w:t>C</w:t>
      </w:r>
      <w:r>
        <w:rPr>
          <w:b/>
        </w:rPr>
        <w:t>点，根据杠杆平衡条件，则：</w:t>
      </w:r>
    </w:p>
    <w:p w:rsidR="003E4170" w:rsidRDefault="003E4170" w:rsidP="003E4170">
      <w:pPr>
        <w:spacing w:line="360" w:lineRule="auto"/>
        <w:jc w:val="center"/>
        <w:textAlignment w:val="center"/>
        <w:rPr>
          <w:b/>
        </w:rPr>
      </w:pPr>
      <w:r>
        <w:rPr>
          <w:b/>
          <w:i/>
        </w:rPr>
        <w:t>F</w:t>
      </w:r>
      <w:r>
        <w:rPr>
          <w:b/>
          <w:i/>
          <w:vertAlign w:val="subscript"/>
        </w:rPr>
        <w:t>C</w:t>
      </w:r>
      <w:r>
        <w:rPr>
          <w:b/>
        </w:rPr>
        <w:t>×4</w:t>
      </w:r>
      <w:r>
        <w:rPr>
          <w:b/>
        </w:rPr>
        <w:t>（格）</w:t>
      </w:r>
      <w:r>
        <w:rPr>
          <w:b/>
        </w:rPr>
        <w:t>=8N×2</w:t>
      </w:r>
      <w:r>
        <w:rPr>
          <w:b/>
        </w:rPr>
        <w:t>（格），</w:t>
      </w:r>
    </w:p>
    <w:p w:rsidR="003E4170" w:rsidRDefault="003E4170" w:rsidP="003E4170">
      <w:pPr>
        <w:spacing w:line="360" w:lineRule="auto"/>
        <w:jc w:val="left"/>
        <w:textAlignment w:val="center"/>
        <w:rPr>
          <w:b/>
        </w:rPr>
      </w:pPr>
      <w:r>
        <w:rPr>
          <w:b/>
        </w:rPr>
        <w:t>解得</w:t>
      </w:r>
      <w:r>
        <w:rPr>
          <w:b/>
        </w:rPr>
        <w:t>:</w:t>
      </w:r>
    </w:p>
    <w:p w:rsidR="003E4170" w:rsidRDefault="003E4170" w:rsidP="003E4170">
      <w:pPr>
        <w:spacing w:line="360" w:lineRule="auto"/>
        <w:jc w:val="center"/>
        <w:textAlignment w:val="center"/>
        <w:rPr>
          <w:b/>
        </w:rPr>
      </w:pPr>
      <w:r>
        <w:rPr>
          <w:b/>
          <w:i/>
        </w:rPr>
        <w:t>F</w:t>
      </w:r>
      <w:r>
        <w:rPr>
          <w:b/>
          <w:i/>
          <w:vertAlign w:val="subscript"/>
        </w:rPr>
        <w:t>C</w:t>
      </w:r>
      <w:r>
        <w:rPr>
          <w:b/>
        </w:rPr>
        <w:t>=4N</w:t>
      </w:r>
      <w:r>
        <w:rPr>
          <w:b/>
        </w:rPr>
        <w:t>．</w:t>
      </w:r>
    </w:p>
    <w:p w:rsidR="003E4170" w:rsidRDefault="003E4170" w:rsidP="003E4170">
      <w:pPr>
        <w:spacing w:line="360" w:lineRule="auto"/>
        <w:jc w:val="left"/>
        <w:textAlignment w:val="center"/>
        <w:rPr>
          <w:b/>
        </w:rPr>
      </w:pPr>
      <w:r>
        <w:rPr>
          <w:b/>
        </w:rPr>
        <w:t>该力大小没有超过弹簧测力计的最大测量值，所以弹簧测力计应作用在</w:t>
      </w:r>
      <w:r>
        <w:rPr>
          <w:b/>
          <w:i/>
        </w:rPr>
        <w:t>C</w:t>
      </w:r>
      <w:r>
        <w:rPr>
          <w:b/>
        </w:rPr>
        <w:t>点．</w:t>
      </w:r>
    </w:p>
    <w:p w:rsidR="003E4170" w:rsidRDefault="003E4170" w:rsidP="003E4170">
      <w:pPr>
        <w:spacing w:line="360" w:lineRule="auto"/>
        <w:jc w:val="left"/>
        <w:textAlignment w:val="center"/>
        <w:rPr>
          <w:b/>
        </w:rPr>
      </w:pPr>
      <w:r>
        <w:rPr>
          <w:b/>
        </w:rPr>
        <w:t>25</w:t>
      </w:r>
      <w:r>
        <w:rPr>
          <w:b/>
        </w:rPr>
        <w:t>．排开液体体积</w:t>
      </w:r>
      <w:r>
        <w:rPr>
          <w:b/>
        </w:rPr>
        <w:t xml:space="preserve">    </w:t>
      </w:r>
      <w:r>
        <w:rPr>
          <w:b/>
        </w:rPr>
        <w:t>排开液体体积</w:t>
      </w:r>
      <w:r>
        <w:rPr>
          <w:b/>
        </w:rPr>
        <w:t xml:space="preserve">    </w:t>
      </w:r>
      <w:r>
        <w:rPr>
          <w:b/>
        </w:rPr>
        <w:t>增大</w:t>
      </w:r>
      <w:r>
        <w:rPr>
          <w:b/>
        </w:rPr>
        <w:t xml:space="preserve">    </w:t>
      </w:r>
      <w:r>
        <w:rPr>
          <w:b/>
        </w:rPr>
        <w:t>浸没</w:t>
      </w:r>
      <w:r>
        <w:rPr>
          <w:b/>
        </w:rPr>
        <w:t xml:space="preserve">    1.1×10</w:t>
      </w:r>
      <w:r>
        <w:rPr>
          <w:b/>
          <w:vertAlign w:val="superscript"/>
        </w:rPr>
        <w:t>3</w:t>
      </w:r>
      <w:r>
        <w:rPr>
          <w:b/>
        </w:rPr>
        <w:t xml:space="preserve">    </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rPr>
        <w:t>[1]</w:t>
      </w:r>
      <w:r>
        <w:rPr>
          <w:b/>
          <w:i/>
        </w:rPr>
        <w:t>C</w:t>
      </w:r>
      <w:r>
        <w:rPr>
          <w:b/>
        </w:rPr>
        <w:t>与</w:t>
      </w:r>
      <w:r>
        <w:rPr>
          <w:b/>
          <w:i/>
        </w:rPr>
        <w:t>E</w:t>
      </w:r>
      <w:r>
        <w:rPr>
          <w:b/>
        </w:rPr>
        <w:t>两图，保持了排开液体的体积不变，液体的密度不同，所以是研究浮力与液体密度的关系；</w:t>
      </w:r>
    </w:p>
    <w:p w:rsidR="003E4170" w:rsidRDefault="003E4170" w:rsidP="003E4170">
      <w:pPr>
        <w:spacing w:line="360" w:lineRule="auto"/>
        <w:jc w:val="left"/>
        <w:textAlignment w:val="center"/>
        <w:rPr>
          <w:b/>
        </w:rPr>
      </w:pPr>
      <w:r>
        <w:rPr>
          <w:b/>
        </w:rPr>
        <w:t>[2][3][4]</w:t>
      </w:r>
      <w:r>
        <w:rPr>
          <w:b/>
        </w:rPr>
        <w:t>对</w:t>
      </w:r>
      <w:r>
        <w:rPr>
          <w:b/>
        </w:rPr>
        <w:t>ABCD</w:t>
      </w:r>
      <w:r>
        <w:rPr>
          <w:b/>
        </w:rPr>
        <w:t>四个步骤进行了观察研究，发现浮力的大小有时与深度有关，是指是物体没有浸没之前，浮力的大小随着排开液体体积的增大而增加；有时与深度又无关，是指当物体浸没在水中后排开水的体积相同，浮力的大小与深度无关．</w:t>
      </w:r>
    </w:p>
    <w:p w:rsidR="003E4170" w:rsidRDefault="003E4170" w:rsidP="003E4170">
      <w:pPr>
        <w:spacing w:line="360" w:lineRule="auto"/>
        <w:jc w:val="left"/>
        <w:textAlignment w:val="center"/>
        <w:rPr>
          <w:b/>
        </w:rPr>
      </w:pPr>
      <w:r>
        <w:rPr>
          <w:b/>
        </w:rPr>
        <w:t>[5]</w:t>
      </w:r>
      <w:r>
        <w:rPr>
          <w:b/>
        </w:rPr>
        <w:t>由</w:t>
      </w:r>
      <w:r>
        <w:rPr>
          <w:b/>
        </w:rPr>
        <w:t>AD</w:t>
      </w:r>
      <w:r>
        <w:rPr>
          <w:b/>
        </w:rPr>
        <w:t>知：浸没在水中时的浮力：</w:t>
      </w:r>
    </w:p>
    <w:p w:rsidR="003E4170" w:rsidRDefault="003E4170" w:rsidP="003E4170">
      <w:pPr>
        <w:spacing w:line="360" w:lineRule="auto"/>
        <w:jc w:val="center"/>
        <w:textAlignment w:val="center"/>
        <w:rPr>
          <w:b/>
        </w:rPr>
      </w:pPr>
      <w:r>
        <w:rPr>
          <w:b/>
          <w:i/>
        </w:rPr>
        <w:t>F</w:t>
      </w:r>
      <w:r>
        <w:rPr>
          <w:b/>
          <w:vertAlign w:val="subscript"/>
        </w:rPr>
        <w:t>浮</w:t>
      </w:r>
      <w:r>
        <w:rPr>
          <w:b/>
        </w:rPr>
        <w:t>=8N−6N−2N</w:t>
      </w:r>
      <w:r>
        <w:rPr>
          <w:b/>
        </w:rPr>
        <w:t>；</w:t>
      </w:r>
    </w:p>
    <w:p w:rsidR="003E4170" w:rsidRDefault="003E4170" w:rsidP="003E4170">
      <w:pPr>
        <w:spacing w:line="360" w:lineRule="auto"/>
        <w:jc w:val="left"/>
        <w:textAlignment w:val="center"/>
        <w:rPr>
          <w:b/>
        </w:rPr>
      </w:pPr>
      <w:r>
        <w:rPr>
          <w:b/>
        </w:rPr>
        <w:lastRenderedPageBreak/>
        <w:t>由</w:t>
      </w:r>
      <w:r>
        <w:rPr>
          <w:b/>
        </w:rPr>
        <w:t>AE</w:t>
      </w:r>
      <w:r>
        <w:rPr>
          <w:b/>
        </w:rPr>
        <w:t>知</w:t>
      </w:r>
      <w:r>
        <w:rPr>
          <w:b/>
        </w:rPr>
        <w:t>,</w:t>
      </w:r>
      <w:r>
        <w:rPr>
          <w:b/>
        </w:rPr>
        <w:t>浸没在盐水中时的浮力：</w:t>
      </w:r>
    </w:p>
    <w:p w:rsidR="003E4170" w:rsidRDefault="003E4170" w:rsidP="003E4170">
      <w:pPr>
        <w:spacing w:line="360" w:lineRule="auto"/>
        <w:jc w:val="center"/>
        <w:textAlignment w:val="center"/>
        <w:rPr>
          <w:b/>
        </w:rPr>
      </w:pPr>
      <w:r>
        <w:rPr>
          <w:b/>
          <w:i/>
        </w:rPr>
        <w:t>F</w:t>
      </w:r>
      <w:r>
        <w:rPr>
          <w:b/>
          <w:vertAlign w:val="subscript"/>
        </w:rPr>
        <w:t>浮盐水</w:t>
      </w:r>
      <w:r>
        <w:rPr>
          <w:b/>
        </w:rPr>
        <w:t>=8N−5.8N−2.2N</w:t>
      </w:r>
      <w:r>
        <w:rPr>
          <w:b/>
        </w:rPr>
        <w:t>，</w:t>
      </w:r>
    </w:p>
    <w:p w:rsidR="003E4170" w:rsidRDefault="003E4170" w:rsidP="003E4170">
      <w:pPr>
        <w:spacing w:line="360" w:lineRule="auto"/>
        <w:jc w:val="left"/>
        <w:textAlignment w:val="center"/>
        <w:rPr>
          <w:b/>
        </w:rPr>
      </w:pPr>
      <w:r>
        <w:rPr>
          <w:b/>
        </w:rPr>
        <w:t>因为在盐水和水中排开的体积相同，所以由</w:t>
      </w:r>
      <w:r>
        <w:rPr>
          <w:b/>
          <w:i/>
        </w:rPr>
        <w:t>F</w:t>
      </w:r>
      <w:r>
        <w:rPr>
          <w:b/>
          <w:vertAlign w:val="subscript"/>
        </w:rPr>
        <w:t>浮</w:t>
      </w:r>
      <w:r>
        <w:rPr>
          <w:b/>
        </w:rPr>
        <w:t>=</w:t>
      </w:r>
      <w:r>
        <w:rPr>
          <w:b/>
          <w:i/>
        </w:rPr>
        <w:t>ρ</w:t>
      </w:r>
      <w:r>
        <w:rPr>
          <w:b/>
          <w:vertAlign w:val="subscript"/>
        </w:rPr>
        <w:t>液</w:t>
      </w:r>
      <w:proofErr w:type="spellStart"/>
      <w:r>
        <w:rPr>
          <w:b/>
          <w:i/>
        </w:rPr>
        <w:t>gV</w:t>
      </w:r>
      <w:proofErr w:type="spellEnd"/>
      <w:r>
        <w:rPr>
          <w:b/>
          <w:vertAlign w:val="subscript"/>
        </w:rPr>
        <w:t>排</w:t>
      </w:r>
      <w:r>
        <w:rPr>
          <w:b/>
        </w:rPr>
        <w:t>可得，</w:t>
      </w:r>
    </w:p>
    <w:p w:rsidR="003E4170" w:rsidRDefault="003E4170" w:rsidP="003E4170">
      <w:pPr>
        <w:spacing w:line="360" w:lineRule="auto"/>
        <w:jc w:val="center"/>
        <w:textAlignment w:val="center"/>
        <w:rPr>
          <w:b/>
        </w:rPr>
      </w:pPr>
      <w:r>
        <w:rPr>
          <w:b/>
        </w:rPr>
        <w:object w:dxaOrig="705" w:dyaOrig="720">
          <v:shape id="_x0000_i1064" type="#_x0000_t75" alt="eqIda8ecc9edb78b49ebb2a3cf91ac8b4ae1" style="width:35.25pt;height:36pt" o:ole="">
            <v:imagedata r:id="rId103" o:title="eqIda8ecc9edb78b49ebb2a3cf91ac8b4ae1"/>
          </v:shape>
          <o:OLEObject Type="Embed" ProgID="Equation.DSMT4" ShapeID="_x0000_i1064" DrawAspect="Content" ObjectID="_1688062631" r:id="rId104"/>
        </w:object>
      </w:r>
      <w:r>
        <w:rPr>
          <w:b/>
        </w:rPr>
        <w:t>=</w:t>
      </w:r>
      <w:r>
        <w:rPr>
          <w:b/>
        </w:rPr>
        <w:object w:dxaOrig="555" w:dyaOrig="720">
          <v:shape id="_x0000_i1065" type="#_x0000_t75" alt="eqId515a6f6ea57b4edba558fe63a15a3572" style="width:27.75pt;height:36pt" o:ole="">
            <v:imagedata r:id="rId105" o:title="eqId515a6f6ea57b4edba558fe63a15a3572"/>
          </v:shape>
          <o:OLEObject Type="Embed" ProgID="Equation.DSMT4" ShapeID="_x0000_i1065" DrawAspect="Content" ObjectID="_1688062632" r:id="rId106"/>
        </w:object>
      </w:r>
    </w:p>
    <w:p w:rsidR="003E4170" w:rsidRDefault="003E4170" w:rsidP="003E4170">
      <w:pPr>
        <w:spacing w:line="360" w:lineRule="auto"/>
        <w:jc w:val="left"/>
        <w:textAlignment w:val="center"/>
        <w:rPr>
          <w:b/>
        </w:rPr>
      </w:pPr>
      <w:r>
        <w:rPr>
          <w:b/>
        </w:rPr>
        <w:t>得：</w:t>
      </w:r>
    </w:p>
    <w:p w:rsidR="003E4170" w:rsidRDefault="003E4170" w:rsidP="003E4170">
      <w:pPr>
        <w:spacing w:line="360" w:lineRule="auto"/>
        <w:jc w:val="center"/>
        <w:textAlignment w:val="center"/>
        <w:rPr>
          <w:b/>
        </w:rPr>
      </w:pPr>
      <w:r>
        <w:rPr>
          <w:b/>
        </w:rPr>
        <w:object w:dxaOrig="495" w:dyaOrig="375">
          <v:shape id="_x0000_i1066" type="#_x0000_t75" alt="eqId470fbac6eea14bbcbe05603b85c861f6" style="width:24.75pt;height:18.75pt" o:ole="">
            <v:imagedata r:id="rId107" o:title="eqId470fbac6eea14bbcbe05603b85c861f6"/>
          </v:shape>
          <o:OLEObject Type="Embed" ProgID="Equation.DSMT4" ShapeID="_x0000_i1066" DrawAspect="Content" ObjectID="_1688062633" r:id="rId108"/>
        </w:object>
      </w:r>
      <w:r>
        <w:rPr>
          <w:b/>
        </w:rPr>
        <w:t>=</w:t>
      </w:r>
      <w:r>
        <w:rPr>
          <w:b/>
        </w:rPr>
        <w:object w:dxaOrig="3255" w:dyaOrig="735">
          <v:shape id="_x0000_i1067" type="#_x0000_t75" alt="eqId52bef0e931e341459e79549f8728979b" style="width:162.75pt;height:36.75pt" o:ole="">
            <v:imagedata r:id="rId109" o:title="eqId52bef0e931e341459e79549f8728979b"/>
          </v:shape>
          <o:OLEObject Type="Embed" ProgID="Equation.DSMT4" ShapeID="_x0000_i1067" DrawAspect="Content" ObjectID="_1688062634" r:id="rId110"/>
        </w:object>
      </w:r>
      <w:r>
        <w:rPr>
          <w:b/>
        </w:rPr>
        <w:t>=1.1</w:t>
      </w:r>
      <w:r>
        <w:rPr>
          <w:b/>
        </w:rPr>
        <w:object w:dxaOrig="1260" w:dyaOrig="360">
          <v:shape id="_x0000_i1068" type="#_x0000_t75" alt="eqId2cbe55fc03324edb9cf07710ac0c86b7" style="width:63pt;height:18pt" o:ole="">
            <v:imagedata r:id="rId111" o:title="eqId2cbe55fc03324edb9cf07710ac0c86b7"/>
          </v:shape>
          <o:OLEObject Type="Embed" ProgID="Equation.DSMT4" ShapeID="_x0000_i1068" DrawAspect="Content" ObjectID="_1688062635" r:id="rId112"/>
        </w:object>
      </w:r>
    </w:p>
    <w:p w:rsidR="003E4170" w:rsidRDefault="003E4170" w:rsidP="003E4170">
      <w:pPr>
        <w:spacing w:line="360" w:lineRule="auto"/>
        <w:jc w:val="left"/>
        <w:textAlignment w:val="center"/>
        <w:rPr>
          <w:b/>
        </w:rPr>
      </w:pPr>
      <w:r>
        <w:rPr>
          <w:b/>
        </w:rPr>
        <w:t>26</w:t>
      </w:r>
      <w:r>
        <w:rPr>
          <w:b/>
        </w:rPr>
        <w:t>．见解析</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rPr>
        <w:t>水翼的形状应该是图中甲图。原因：在流体中流速越大的位置，压强越小．当船在水中高速航行时，水翼上表面凸起，它与船体间的水流速度大，压强小；水翼下表面的水流速度小，压强大，因此在水翼的上下表面存在向上的压力（压强）差，所以船体被抬高了。</w:t>
      </w:r>
    </w:p>
    <w:p w:rsidR="003E4170" w:rsidRDefault="003E4170" w:rsidP="003E4170">
      <w:pPr>
        <w:spacing w:line="360" w:lineRule="auto"/>
        <w:jc w:val="left"/>
        <w:textAlignment w:val="center"/>
        <w:rPr>
          <w:rFonts w:ascii="宋体" w:hAnsi="宋体" w:cs="宋体"/>
          <w:b/>
        </w:rPr>
      </w:pPr>
      <w:r>
        <w:rPr>
          <w:b/>
        </w:rPr>
        <w:t>27</w:t>
      </w:r>
      <w:r>
        <w:rPr>
          <w:b/>
        </w:rPr>
        <w:t>．</w:t>
      </w:r>
      <w:r>
        <w:rPr>
          <w:rFonts w:ascii="宋体" w:hAnsi="宋体" w:cs="宋体"/>
          <w:b/>
        </w:rPr>
        <w:t>汤匙在手指上的左侧部分小于右侧部分的质量，因为右端重力的力臂比左端重力的力臂小。</w:t>
      </w:r>
    </w:p>
    <w:p w:rsidR="003E4170" w:rsidRDefault="003E4170" w:rsidP="003E4170">
      <w:pPr>
        <w:spacing w:line="360" w:lineRule="auto"/>
        <w:jc w:val="left"/>
        <w:textAlignment w:val="center"/>
        <w:rPr>
          <w:b/>
        </w:rPr>
      </w:pPr>
      <w:r>
        <w:rPr>
          <w:b/>
        </w:rPr>
        <w:t>【解析】</w:t>
      </w:r>
    </w:p>
    <w:p w:rsidR="003E4170" w:rsidRDefault="003E4170" w:rsidP="003E4170">
      <w:pPr>
        <w:spacing w:line="360" w:lineRule="auto"/>
        <w:jc w:val="left"/>
        <w:textAlignment w:val="center"/>
        <w:rPr>
          <w:b/>
        </w:rPr>
      </w:pPr>
      <w:r>
        <w:rPr>
          <w:b/>
        </w:rPr>
        <w:t>【详解】</w:t>
      </w:r>
    </w:p>
    <w:p w:rsidR="003E4170" w:rsidRDefault="003E4170" w:rsidP="003E4170">
      <w:pPr>
        <w:spacing w:line="360" w:lineRule="auto"/>
        <w:jc w:val="left"/>
        <w:textAlignment w:val="center"/>
        <w:rPr>
          <w:b/>
        </w:rPr>
      </w:pPr>
      <w:r>
        <w:rPr>
          <w:b/>
          <w:noProof/>
        </w:rPr>
        <w:drawing>
          <wp:inline distT="0" distB="0" distL="114300" distR="114300" wp14:anchorId="323F6313" wp14:editId="44C8A2A0">
            <wp:extent cx="1285875" cy="1123950"/>
            <wp:effectExtent l="0" t="0" r="9525" b="0"/>
            <wp:docPr id="915169267" name="图片 915169267"/>
            <wp:cNvGraphicFramePr/>
            <a:graphic xmlns:a="http://schemas.openxmlformats.org/drawingml/2006/main">
              <a:graphicData uri="http://schemas.openxmlformats.org/drawingml/2006/picture">
                <pic:pic xmlns:pic="http://schemas.openxmlformats.org/drawingml/2006/picture">
                  <pic:nvPicPr>
                    <pic:cNvPr id="262749988" name="图片 915169267"/>
                    <pic:cNvPicPr/>
                  </pic:nvPicPr>
                  <pic:blipFill>
                    <a:blip r:embed="rId113"/>
                    <a:stretch>
                      <a:fillRect/>
                    </a:stretch>
                  </pic:blipFill>
                  <pic:spPr>
                    <a:xfrm>
                      <a:off x="0" y="0"/>
                      <a:ext cx="1285875" cy="1123950"/>
                    </a:xfrm>
                    <a:prstGeom prst="rect">
                      <a:avLst/>
                    </a:prstGeom>
                  </pic:spPr>
                </pic:pic>
              </a:graphicData>
            </a:graphic>
          </wp:inline>
        </w:drawing>
      </w:r>
    </w:p>
    <w:p w:rsidR="003E4170" w:rsidRDefault="003E4170" w:rsidP="003E4170">
      <w:pPr>
        <w:spacing w:line="360" w:lineRule="auto"/>
        <w:jc w:val="left"/>
        <w:textAlignment w:val="center"/>
        <w:rPr>
          <w:rFonts w:ascii="宋体" w:hAnsi="宋体" w:cs="宋体"/>
          <w:b/>
        </w:rPr>
      </w:pPr>
      <w:r>
        <w:rPr>
          <w:rFonts w:ascii="宋体" w:hAnsi="宋体" w:cs="宋体"/>
          <w:b/>
        </w:rPr>
        <w:t>把汤匙放在手指上，汤匙绕着与手的接触点转动，汤匙相当于一个杠杆。如图，汤匙在手指上平衡，设右端的重力为</w:t>
      </w:r>
      <w:r>
        <w:rPr>
          <w:rFonts w:eastAsia="Times New Roman"/>
          <w:b/>
        </w:rPr>
        <w:t>G</w:t>
      </w:r>
      <w:r>
        <w:rPr>
          <w:rFonts w:eastAsia="Times New Roman"/>
          <w:b/>
          <w:vertAlign w:val="subscript"/>
        </w:rPr>
        <w:t>A</w:t>
      </w:r>
      <w:r>
        <w:rPr>
          <w:rFonts w:ascii="宋体" w:hAnsi="宋体" w:cs="宋体"/>
          <w:b/>
        </w:rPr>
        <w:t>，左端的重力为</w:t>
      </w:r>
      <w:r>
        <w:rPr>
          <w:rFonts w:eastAsia="Times New Roman"/>
          <w:b/>
        </w:rPr>
        <w:t>G</w:t>
      </w:r>
      <w:r>
        <w:rPr>
          <w:rFonts w:eastAsia="Times New Roman"/>
          <w:b/>
          <w:vertAlign w:val="subscript"/>
        </w:rPr>
        <w:t>B</w:t>
      </w:r>
      <w:r>
        <w:rPr>
          <w:rFonts w:eastAsia="Times New Roman"/>
          <w:b/>
        </w:rPr>
        <w:t>，</w:t>
      </w:r>
      <w:r>
        <w:rPr>
          <w:rFonts w:ascii="宋体" w:hAnsi="宋体" w:cs="宋体"/>
          <w:b/>
        </w:rPr>
        <w:t>由图可知，左侧部分重心离支点</w:t>
      </w:r>
      <w:r>
        <w:rPr>
          <w:rFonts w:eastAsia="Times New Roman"/>
          <w:b/>
        </w:rPr>
        <w:t>O</w:t>
      </w:r>
      <w:r>
        <w:rPr>
          <w:rFonts w:ascii="宋体" w:hAnsi="宋体" w:cs="宋体"/>
          <w:b/>
        </w:rPr>
        <w:t>较远，故力臂</w:t>
      </w:r>
      <w:r>
        <w:rPr>
          <w:rFonts w:eastAsia="Times New Roman"/>
          <w:b/>
        </w:rPr>
        <w:t>L</w:t>
      </w:r>
      <w:r>
        <w:rPr>
          <w:rFonts w:eastAsia="Times New Roman"/>
          <w:b/>
          <w:vertAlign w:val="subscript"/>
        </w:rPr>
        <w:t>B</w:t>
      </w:r>
      <w:r>
        <w:rPr>
          <w:rFonts w:ascii="宋体" w:hAnsi="宋体" w:cs="宋体"/>
          <w:b/>
        </w:rPr>
        <w:t>较大，右侧部分重心离支点</w:t>
      </w:r>
      <w:r>
        <w:rPr>
          <w:rFonts w:eastAsia="Times New Roman"/>
          <w:b/>
        </w:rPr>
        <w:t>O</w:t>
      </w:r>
      <w:r>
        <w:rPr>
          <w:rFonts w:ascii="宋体" w:hAnsi="宋体" w:cs="宋体"/>
          <w:b/>
        </w:rPr>
        <w:t>较近，其力臂</w:t>
      </w:r>
      <w:r>
        <w:rPr>
          <w:rFonts w:eastAsia="Times New Roman"/>
          <w:b/>
        </w:rPr>
        <w:t>L</w:t>
      </w:r>
      <w:r>
        <w:rPr>
          <w:rFonts w:eastAsia="Times New Roman"/>
          <w:b/>
          <w:vertAlign w:val="subscript"/>
        </w:rPr>
        <w:t>A</w:t>
      </w:r>
      <w:r>
        <w:rPr>
          <w:rFonts w:ascii="宋体" w:hAnsi="宋体" w:cs="宋体"/>
          <w:b/>
        </w:rPr>
        <w:t>较小，根据杠杆平衡条</w:t>
      </w:r>
      <w:r>
        <w:rPr>
          <w:rFonts w:ascii="宋体" w:hAnsi="宋体" w:cs="宋体"/>
          <w:b/>
        </w:rPr>
        <w:lastRenderedPageBreak/>
        <w:t>件</w:t>
      </w:r>
      <w:r>
        <w:rPr>
          <w:rFonts w:eastAsia="Times New Roman"/>
          <w:b/>
        </w:rPr>
        <w:t>：G</w:t>
      </w:r>
      <w:r>
        <w:rPr>
          <w:rFonts w:eastAsia="Times New Roman"/>
          <w:b/>
          <w:vertAlign w:val="subscript"/>
        </w:rPr>
        <w:t>A</w:t>
      </w:r>
      <w:r>
        <w:rPr>
          <w:rFonts w:eastAsia="Times New Roman"/>
          <w:b/>
        </w:rPr>
        <w:t>L</w:t>
      </w:r>
      <w:r>
        <w:rPr>
          <w:rFonts w:eastAsia="Times New Roman"/>
          <w:b/>
          <w:vertAlign w:val="subscript"/>
        </w:rPr>
        <w:t>A</w:t>
      </w:r>
      <w:r>
        <w:rPr>
          <w:rFonts w:eastAsia="Times New Roman"/>
          <w:b/>
        </w:rPr>
        <w:t>=G</w:t>
      </w:r>
      <w:r>
        <w:rPr>
          <w:rFonts w:eastAsia="Times New Roman"/>
          <w:b/>
          <w:vertAlign w:val="subscript"/>
        </w:rPr>
        <w:t>B</w:t>
      </w:r>
      <w:r>
        <w:rPr>
          <w:rFonts w:eastAsia="Times New Roman"/>
          <w:b/>
        </w:rPr>
        <w:t>L</w:t>
      </w:r>
      <w:r>
        <w:rPr>
          <w:rFonts w:eastAsia="Times New Roman"/>
          <w:b/>
          <w:vertAlign w:val="subscript"/>
        </w:rPr>
        <w:t>B</w:t>
      </w:r>
      <w:r>
        <w:rPr>
          <w:rFonts w:ascii="宋体" w:hAnsi="宋体" w:cs="宋体"/>
          <w:b/>
        </w:rPr>
        <w:t>，因为</w:t>
      </w:r>
      <w:r>
        <w:rPr>
          <w:rFonts w:eastAsia="Times New Roman"/>
          <w:b/>
        </w:rPr>
        <w:t>L</w:t>
      </w:r>
      <w:r>
        <w:rPr>
          <w:rFonts w:eastAsia="Times New Roman"/>
          <w:b/>
          <w:vertAlign w:val="subscript"/>
        </w:rPr>
        <w:t>A</w:t>
      </w:r>
      <w:r>
        <w:rPr>
          <w:rFonts w:eastAsia="Times New Roman"/>
          <w:b/>
        </w:rPr>
        <w:t>＜L</w:t>
      </w:r>
      <w:r>
        <w:rPr>
          <w:rFonts w:eastAsia="Times New Roman"/>
          <w:b/>
          <w:vertAlign w:val="subscript"/>
        </w:rPr>
        <w:t>B</w:t>
      </w:r>
      <w:r>
        <w:rPr>
          <w:rFonts w:ascii="宋体" w:hAnsi="宋体" w:cs="宋体"/>
          <w:b/>
        </w:rPr>
        <w:t>，可得出</w:t>
      </w:r>
      <w:r>
        <w:rPr>
          <w:rFonts w:eastAsia="Times New Roman"/>
          <w:b/>
        </w:rPr>
        <w:t>G</w:t>
      </w:r>
      <w:r>
        <w:rPr>
          <w:rFonts w:eastAsia="Times New Roman"/>
          <w:b/>
          <w:vertAlign w:val="subscript"/>
        </w:rPr>
        <w:t>A</w:t>
      </w:r>
      <w:r>
        <w:rPr>
          <w:rFonts w:eastAsia="Times New Roman"/>
          <w:b/>
        </w:rPr>
        <w:t>＞G</w:t>
      </w:r>
      <w:r>
        <w:rPr>
          <w:rFonts w:eastAsia="Times New Roman"/>
          <w:b/>
          <w:vertAlign w:val="subscript"/>
        </w:rPr>
        <w:t>B</w:t>
      </w:r>
      <w:r>
        <w:rPr>
          <w:rFonts w:ascii="宋体" w:hAnsi="宋体" w:cs="宋体"/>
          <w:b/>
        </w:rPr>
        <w:t>；由</w:t>
      </w:r>
      <w:r>
        <w:rPr>
          <w:rFonts w:eastAsia="Times New Roman"/>
          <w:b/>
        </w:rPr>
        <w:t>G=mg</w:t>
      </w:r>
      <w:r>
        <w:rPr>
          <w:rFonts w:ascii="宋体" w:hAnsi="宋体" w:cs="宋体"/>
          <w:b/>
        </w:rPr>
        <w:t>得，</w:t>
      </w:r>
      <w:proofErr w:type="spellStart"/>
      <w:r>
        <w:rPr>
          <w:rFonts w:eastAsia="Times New Roman"/>
          <w:b/>
        </w:rPr>
        <w:t>m</w:t>
      </w:r>
      <w:r>
        <w:rPr>
          <w:rFonts w:eastAsia="Times New Roman"/>
          <w:b/>
          <w:vertAlign w:val="subscript"/>
        </w:rPr>
        <w:t>A</w:t>
      </w:r>
      <w:r>
        <w:rPr>
          <w:rFonts w:eastAsia="Times New Roman"/>
          <w:b/>
        </w:rPr>
        <w:t>＞m</w:t>
      </w:r>
      <w:r>
        <w:rPr>
          <w:rFonts w:eastAsia="Times New Roman"/>
          <w:b/>
          <w:vertAlign w:val="subscript"/>
        </w:rPr>
        <w:t>B</w:t>
      </w:r>
      <w:proofErr w:type="spellEnd"/>
      <w:r>
        <w:rPr>
          <w:rFonts w:ascii="宋体" w:hAnsi="宋体" w:cs="宋体"/>
          <w:b/>
        </w:rPr>
        <w:t>，即</w:t>
      </w:r>
      <w:r>
        <w:rPr>
          <w:rFonts w:eastAsia="Times New Roman"/>
          <w:b/>
        </w:rPr>
        <w:t>A</w:t>
      </w:r>
      <w:r>
        <w:rPr>
          <w:rFonts w:ascii="宋体" w:hAnsi="宋体" w:cs="宋体"/>
          <w:b/>
        </w:rPr>
        <w:t>端的质量大于</w:t>
      </w:r>
      <w:r>
        <w:rPr>
          <w:rFonts w:eastAsia="Times New Roman"/>
          <w:b/>
        </w:rPr>
        <w:t>B</w:t>
      </w:r>
      <w:r>
        <w:rPr>
          <w:rFonts w:ascii="宋体" w:hAnsi="宋体" w:cs="宋体"/>
          <w:b/>
        </w:rPr>
        <w:t>端的质量，即汤匙在手指上的左侧部分小于右侧部分的质量。</w:t>
      </w:r>
    </w:p>
    <w:p w:rsidR="003E4170" w:rsidRDefault="003E4170" w:rsidP="003E4170">
      <w:pPr>
        <w:spacing w:line="360" w:lineRule="auto"/>
        <w:jc w:val="left"/>
        <w:textAlignment w:val="center"/>
        <w:rPr>
          <w:b/>
        </w:rPr>
      </w:pPr>
      <w:r>
        <w:rPr>
          <w:b/>
        </w:rPr>
        <w:t>【点睛】</w:t>
      </w:r>
    </w:p>
    <w:p w:rsidR="003E4170" w:rsidRDefault="003E4170" w:rsidP="003E4170">
      <w:pPr>
        <w:spacing w:line="360" w:lineRule="auto"/>
        <w:jc w:val="left"/>
        <w:textAlignment w:val="center"/>
        <w:rPr>
          <w:rFonts w:ascii="宋体" w:hAnsi="宋体" w:cs="宋体"/>
          <w:b/>
        </w:rPr>
      </w:pPr>
      <w:r>
        <w:rPr>
          <w:rFonts w:ascii="宋体" w:hAnsi="宋体" w:cs="宋体"/>
          <w:b/>
        </w:rPr>
        <w:t>本题考查杠杆平衡条件的应用，杠杆平衡时，动力</w:t>
      </w:r>
      <w:r>
        <w:rPr>
          <w:rFonts w:eastAsia="Times New Roman"/>
          <w:b/>
        </w:rPr>
        <w:t>×</w:t>
      </w:r>
      <w:r>
        <w:rPr>
          <w:rFonts w:ascii="宋体" w:hAnsi="宋体" w:cs="宋体"/>
          <w:b/>
        </w:rPr>
        <w:t>动力臂</w:t>
      </w:r>
      <w:r>
        <w:rPr>
          <w:rFonts w:eastAsia="Times New Roman"/>
          <w:b/>
        </w:rPr>
        <w:t>=</w:t>
      </w:r>
      <w:r>
        <w:rPr>
          <w:rFonts w:ascii="宋体" w:hAnsi="宋体" w:cs="宋体"/>
          <w:b/>
        </w:rPr>
        <w:t>阻力</w:t>
      </w:r>
      <w:r>
        <w:rPr>
          <w:rFonts w:eastAsia="Times New Roman"/>
          <w:b/>
        </w:rPr>
        <w:t>×</w:t>
      </w:r>
      <w:r>
        <w:rPr>
          <w:rFonts w:ascii="宋体" w:hAnsi="宋体" w:cs="宋体"/>
          <w:b/>
        </w:rPr>
        <w:t>阻力臂，因为右端重力的力臂比左端重力的力臂小，所以左侧部分小于右侧部分的重力，因此左侧部分小于右侧部分的质量。</w:t>
      </w:r>
    </w:p>
    <w:p w:rsidR="003E4170" w:rsidRDefault="003E4170" w:rsidP="003E4170">
      <w:pPr>
        <w:spacing w:line="360" w:lineRule="auto"/>
        <w:jc w:val="left"/>
        <w:textAlignment w:val="center"/>
        <w:rPr>
          <w:b/>
        </w:rPr>
      </w:pPr>
      <w:r>
        <w:rPr>
          <w:b/>
        </w:rPr>
        <w:t>28</w:t>
      </w:r>
      <w:r>
        <w:rPr>
          <w:b/>
        </w:rPr>
        <w:t>．（</w:t>
      </w:r>
      <w:r>
        <w:rPr>
          <w:b/>
        </w:rPr>
        <w:t>1</w:t>
      </w:r>
      <w:r>
        <w:rPr>
          <w:b/>
        </w:rPr>
        <w:t>）物体</w:t>
      </w:r>
      <w:r>
        <w:rPr>
          <w:b/>
        </w:rPr>
        <w:t>A</w:t>
      </w:r>
      <w:r>
        <w:rPr>
          <w:b/>
        </w:rPr>
        <w:t>与地面间的滑动摩擦力大小是</w:t>
      </w:r>
      <w:r>
        <w:rPr>
          <w:b/>
        </w:rPr>
        <w:t>400N</w:t>
      </w:r>
      <w:r>
        <w:rPr>
          <w:b/>
        </w:rPr>
        <w:t>；</w:t>
      </w:r>
    </w:p>
    <w:p w:rsidR="003E4170" w:rsidRDefault="003E4170" w:rsidP="003E4170">
      <w:pPr>
        <w:spacing w:line="360" w:lineRule="auto"/>
        <w:jc w:val="left"/>
        <w:textAlignment w:val="center"/>
        <w:rPr>
          <w:b/>
        </w:rPr>
      </w:pPr>
      <w:r>
        <w:rPr>
          <w:b/>
        </w:rPr>
        <w:t>（</w:t>
      </w:r>
      <w:r>
        <w:rPr>
          <w:b/>
        </w:rPr>
        <w:t>2</w:t>
      </w:r>
      <w:r>
        <w:rPr>
          <w:b/>
        </w:rPr>
        <w:t>）该滑轮组的机械效率是</w:t>
      </w:r>
      <w:r>
        <w:rPr>
          <w:b/>
        </w:rPr>
        <w:t>80%</w:t>
      </w:r>
      <w:r>
        <w:rPr>
          <w:b/>
        </w:rPr>
        <w:t>；</w:t>
      </w:r>
    </w:p>
    <w:p w:rsidR="003E4170" w:rsidRDefault="003E4170" w:rsidP="003E4170">
      <w:pPr>
        <w:spacing w:line="360" w:lineRule="auto"/>
        <w:jc w:val="left"/>
        <w:textAlignment w:val="center"/>
        <w:rPr>
          <w:b/>
        </w:rPr>
      </w:pPr>
      <w:r>
        <w:rPr>
          <w:b/>
        </w:rPr>
        <w:t>（</w:t>
      </w:r>
      <w:r>
        <w:rPr>
          <w:b/>
        </w:rPr>
        <w:t>3</w:t>
      </w:r>
      <w:r>
        <w:rPr>
          <w:b/>
        </w:rPr>
        <w:t>）拉力</w:t>
      </w:r>
      <w:r>
        <w:rPr>
          <w:b/>
        </w:rPr>
        <w:t>F</w:t>
      </w:r>
      <w:r>
        <w:rPr>
          <w:b/>
        </w:rPr>
        <w:t>做功的功率是</w:t>
      </w:r>
      <w:r>
        <w:rPr>
          <w:b/>
        </w:rPr>
        <w:t>200W</w:t>
      </w:r>
      <w:r>
        <w:rPr>
          <w:b/>
        </w:rPr>
        <w:t>．</w:t>
      </w:r>
    </w:p>
    <w:p w:rsidR="003E4170" w:rsidRDefault="003E4170" w:rsidP="003E4170">
      <w:pPr>
        <w:spacing w:line="360" w:lineRule="auto"/>
        <w:jc w:val="left"/>
        <w:textAlignment w:val="center"/>
        <w:rPr>
          <w:b/>
        </w:rPr>
      </w:pPr>
      <w:r>
        <w:rPr>
          <w:b/>
        </w:rPr>
        <w:t>【解析】</w:t>
      </w:r>
    </w:p>
    <w:p w:rsidR="003E4170" w:rsidRDefault="003E4170" w:rsidP="003E4170">
      <w:pPr>
        <w:spacing w:line="360" w:lineRule="auto"/>
        <w:jc w:val="left"/>
        <w:textAlignment w:val="center"/>
        <w:rPr>
          <w:b/>
        </w:rPr>
      </w:pPr>
      <w:r>
        <w:rPr>
          <w:b/>
        </w:rPr>
        <w:t>试题分析：（</w:t>
      </w:r>
      <w:r>
        <w:rPr>
          <w:b/>
        </w:rPr>
        <w:t>1</w:t>
      </w:r>
      <w:r>
        <w:rPr>
          <w:b/>
        </w:rPr>
        <w:t>）物体</w:t>
      </w:r>
      <w:r>
        <w:rPr>
          <w:b/>
        </w:rPr>
        <w:t>A</w:t>
      </w:r>
      <w:r>
        <w:rPr>
          <w:b/>
        </w:rPr>
        <w:t>与地面间的滑动摩擦力：</w:t>
      </w:r>
      <w:r>
        <w:rPr>
          <w:b/>
        </w:rPr>
        <w:t>f=0.2×2000N=400N</w:t>
      </w:r>
      <w:r>
        <w:rPr>
          <w:b/>
        </w:rPr>
        <w:t>；</w:t>
      </w:r>
    </w:p>
    <w:p w:rsidR="003E4170" w:rsidRDefault="003E4170" w:rsidP="003E4170">
      <w:pPr>
        <w:spacing w:line="360" w:lineRule="auto"/>
        <w:jc w:val="left"/>
        <w:textAlignment w:val="center"/>
        <w:rPr>
          <w:b/>
        </w:rPr>
      </w:pPr>
      <w:r>
        <w:rPr>
          <w:b/>
        </w:rPr>
        <w:t>（</w:t>
      </w:r>
      <w:r>
        <w:rPr>
          <w:b/>
        </w:rPr>
        <w:t>2</w:t>
      </w:r>
      <w:r>
        <w:rPr>
          <w:b/>
        </w:rPr>
        <w:t>）因为是用滑轮组水平方向拉动物体，所以克服物体与地面之间的摩擦力所做的功是有用功，拉力做的功为总功．</w:t>
      </w:r>
    </w:p>
    <w:p w:rsidR="003E4170" w:rsidRDefault="003E4170" w:rsidP="003E4170">
      <w:pPr>
        <w:spacing w:line="360" w:lineRule="auto"/>
        <w:jc w:val="left"/>
        <w:textAlignment w:val="center"/>
        <w:rPr>
          <w:b/>
        </w:rPr>
      </w:pPr>
      <w:r>
        <w:rPr>
          <w:b/>
        </w:rPr>
        <w:t>有用功</w:t>
      </w:r>
      <w:r>
        <w:rPr>
          <w:b/>
        </w:rPr>
        <w:t>W</w:t>
      </w:r>
      <w:r>
        <w:rPr>
          <w:b/>
          <w:vertAlign w:val="subscript"/>
        </w:rPr>
        <w:t>有</w:t>
      </w:r>
      <w:r>
        <w:rPr>
          <w:b/>
        </w:rPr>
        <w:t>=</w:t>
      </w:r>
      <w:proofErr w:type="spellStart"/>
      <w:r>
        <w:rPr>
          <w:b/>
        </w:rPr>
        <w:t>fs</w:t>
      </w:r>
      <w:proofErr w:type="spellEnd"/>
      <w:r>
        <w:rPr>
          <w:b/>
        </w:rPr>
        <w:t>=400N×2m=800J</w:t>
      </w:r>
    </w:p>
    <w:p w:rsidR="003E4170" w:rsidRDefault="003E4170" w:rsidP="003E4170">
      <w:pPr>
        <w:spacing w:line="360" w:lineRule="auto"/>
        <w:jc w:val="left"/>
        <w:textAlignment w:val="center"/>
        <w:rPr>
          <w:b/>
        </w:rPr>
      </w:pPr>
      <w:r>
        <w:rPr>
          <w:b/>
        </w:rPr>
        <w:t>滑轮组有两段绳子拉着物体，绳子移动的距离</w:t>
      </w:r>
      <w:r>
        <w:rPr>
          <w:b/>
        </w:rPr>
        <w:t>S</w:t>
      </w:r>
      <w:r>
        <w:rPr>
          <w:b/>
          <w:vertAlign w:val="subscript"/>
        </w:rPr>
        <w:t>1</w:t>
      </w:r>
      <w:r>
        <w:rPr>
          <w:b/>
        </w:rPr>
        <w:t>=2S=4m</w:t>
      </w:r>
    </w:p>
    <w:p w:rsidR="003E4170" w:rsidRDefault="003E4170" w:rsidP="003E4170">
      <w:pPr>
        <w:spacing w:line="360" w:lineRule="auto"/>
        <w:jc w:val="left"/>
        <w:textAlignment w:val="center"/>
        <w:rPr>
          <w:b/>
        </w:rPr>
      </w:pPr>
      <w:r>
        <w:rPr>
          <w:b/>
        </w:rPr>
        <w:t>力</w:t>
      </w:r>
      <w:r>
        <w:rPr>
          <w:b/>
        </w:rPr>
        <w:t>F</w:t>
      </w:r>
      <w:r>
        <w:rPr>
          <w:b/>
        </w:rPr>
        <w:t>做的总功</w:t>
      </w:r>
      <w:r>
        <w:rPr>
          <w:b/>
        </w:rPr>
        <w:t>W</w:t>
      </w:r>
      <w:r>
        <w:rPr>
          <w:b/>
          <w:vertAlign w:val="subscript"/>
        </w:rPr>
        <w:t>总</w:t>
      </w:r>
      <w:r>
        <w:rPr>
          <w:b/>
        </w:rPr>
        <w:t>=FS</w:t>
      </w:r>
      <w:r>
        <w:rPr>
          <w:b/>
          <w:vertAlign w:val="subscript"/>
        </w:rPr>
        <w:t>1</w:t>
      </w:r>
      <w:r>
        <w:rPr>
          <w:b/>
        </w:rPr>
        <w:t>=250N×4m=1000J</w:t>
      </w:r>
    </w:p>
    <w:p w:rsidR="003E4170" w:rsidRDefault="003E4170" w:rsidP="003E4170">
      <w:pPr>
        <w:spacing w:line="360" w:lineRule="auto"/>
        <w:jc w:val="left"/>
        <w:textAlignment w:val="center"/>
        <w:rPr>
          <w:b/>
        </w:rPr>
      </w:pPr>
      <w:r>
        <w:rPr>
          <w:b/>
        </w:rPr>
        <w:t>滑轮组的机械效率</w:t>
      </w:r>
      <w:r>
        <w:rPr>
          <w:b/>
        </w:rPr>
        <w:object w:dxaOrig="2385" w:dyaOrig="720">
          <v:shape id="_x0000_i1069" type="#_x0000_t75" alt="eqIda65c38e57d8248db9040d427ae8e2762" style="width:119.25pt;height:36pt" o:ole="">
            <v:imagedata r:id="rId114" o:title="eqIda65c38e57d8248db9040d427ae8e2762"/>
          </v:shape>
          <o:OLEObject Type="Embed" ProgID="Equation.DSMT4" ShapeID="_x0000_i1069" DrawAspect="Content" ObjectID="_1688062636" r:id="rId115"/>
        </w:object>
      </w:r>
      <w:r>
        <w:rPr>
          <w:b/>
        </w:rPr>
        <w:object w:dxaOrig="188" w:dyaOrig="275">
          <v:shape id="_x0000_i1070" type="#_x0000_t75" alt="eqIdb0750d9a3f9d48dab27d1eb4abf52799" style="width:9.75pt;height:13.5pt" o:ole="">
            <v:imagedata r:id="rId116" o:title="eqIdb0750d9a3f9d48dab27d1eb4abf52799"/>
          </v:shape>
          <o:OLEObject Type="Embed" ProgID="Equation.DSMT4" ShapeID="_x0000_i1070" DrawAspect="Content" ObjectID="_1688062637" r:id="rId117"/>
        </w:object>
      </w:r>
    </w:p>
    <w:p w:rsidR="003E4170" w:rsidRDefault="003E4170" w:rsidP="003E4170">
      <w:pPr>
        <w:spacing w:line="360" w:lineRule="auto"/>
        <w:jc w:val="left"/>
        <w:textAlignment w:val="center"/>
        <w:rPr>
          <w:b/>
        </w:rPr>
      </w:pPr>
      <w:r>
        <w:rPr>
          <w:b/>
        </w:rPr>
        <w:t>(3)</w:t>
      </w:r>
      <w:r>
        <w:rPr>
          <w:b/>
        </w:rPr>
        <w:t>方法一：滑轮组有两段绳子拉着物体，绳子移动的速度</w:t>
      </w:r>
      <w:r>
        <w:rPr>
          <w:b/>
        </w:rPr>
        <w:t xml:space="preserve"> v</w:t>
      </w:r>
      <w:r>
        <w:rPr>
          <w:b/>
          <w:vertAlign w:val="subscript"/>
        </w:rPr>
        <w:t>1</w:t>
      </w:r>
      <w:r>
        <w:rPr>
          <w:b/>
        </w:rPr>
        <w:t>="2v=0.8m/s"</w:t>
      </w:r>
    </w:p>
    <w:p w:rsidR="003E4170" w:rsidRDefault="003E4170" w:rsidP="003E4170">
      <w:pPr>
        <w:spacing w:line="360" w:lineRule="auto"/>
        <w:jc w:val="left"/>
        <w:textAlignment w:val="center"/>
        <w:rPr>
          <w:b/>
        </w:rPr>
      </w:pPr>
      <w:r>
        <w:rPr>
          <w:b/>
          <w:noProof/>
        </w:rPr>
        <w:drawing>
          <wp:inline distT="0" distB="0" distL="114300" distR="114300" wp14:anchorId="60139BFB" wp14:editId="6B53CD70">
            <wp:extent cx="114300" cy="21907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83447" name="图片 100002" descr="figure"/>
                    <pic:cNvPicPr>
                      <a:picLocks noChangeAspect="1"/>
                    </pic:cNvPicPr>
                  </pic:nvPicPr>
                  <pic:blipFill>
                    <a:blip r:embed="rId118"/>
                    <a:stretch>
                      <a:fillRect/>
                    </a:stretch>
                  </pic:blipFill>
                  <pic:spPr>
                    <a:xfrm>
                      <a:off x="0" y="0"/>
                      <a:ext cx="114300" cy="219075"/>
                    </a:xfrm>
                    <a:prstGeom prst="rect">
                      <a:avLst/>
                    </a:prstGeom>
                  </pic:spPr>
                </pic:pic>
              </a:graphicData>
            </a:graphic>
          </wp:inline>
        </w:drawing>
      </w:r>
      <w:r>
        <w:rPr>
          <w:b/>
        </w:rPr>
        <w:t>F</w:t>
      </w:r>
      <w:r>
        <w:rPr>
          <w:b/>
        </w:rPr>
        <w:t>的功率</w:t>
      </w:r>
      <w:r>
        <w:rPr>
          <w:b/>
        </w:rPr>
        <w:t>P=Fv</w:t>
      </w:r>
      <w:r>
        <w:rPr>
          <w:b/>
          <w:vertAlign w:val="subscript"/>
        </w:rPr>
        <w:t>1</w:t>
      </w:r>
      <w:r>
        <w:rPr>
          <w:b/>
        </w:rPr>
        <w:t>=250N×0.8m/s=200W</w:t>
      </w:r>
    </w:p>
    <w:p w:rsidR="003E4170" w:rsidRDefault="003E4170" w:rsidP="003E4170">
      <w:pPr>
        <w:spacing w:line="360" w:lineRule="auto"/>
        <w:jc w:val="left"/>
        <w:textAlignment w:val="center"/>
        <w:rPr>
          <w:b/>
        </w:rPr>
      </w:pPr>
      <w:r>
        <w:rPr>
          <w:b/>
        </w:rPr>
        <w:t>方法二：物体运动时间：</w:t>
      </w:r>
      <w:r>
        <w:rPr>
          <w:b/>
        </w:rPr>
        <w:object w:dxaOrig="1995" w:dyaOrig="614">
          <v:shape id="_x0000_i1071" type="#_x0000_t75" alt="eqId7930565034c3416fa003c8e32400162b" style="width:99.75pt;height:30.75pt" o:ole="">
            <v:imagedata r:id="rId119" o:title="eqId7930565034c3416fa003c8e32400162b"/>
          </v:shape>
          <o:OLEObject Type="Embed" ProgID="Equation.DSMT4" ShapeID="_x0000_i1071" DrawAspect="Content" ObjectID="_1688062638" r:id="rId120"/>
        </w:object>
      </w:r>
    </w:p>
    <w:p w:rsidR="003E4170" w:rsidRDefault="003E4170" w:rsidP="003E4170">
      <w:pPr>
        <w:spacing w:line="360" w:lineRule="auto"/>
        <w:jc w:val="left"/>
        <w:textAlignment w:val="center"/>
        <w:rPr>
          <w:b/>
        </w:rPr>
      </w:pPr>
      <w:r>
        <w:rPr>
          <w:b/>
        </w:rPr>
        <w:lastRenderedPageBreak/>
        <w:t>拉力的功率：</w:t>
      </w:r>
      <w:r>
        <w:rPr>
          <w:b/>
        </w:rPr>
        <w:object w:dxaOrig="2535" w:dyaOrig="645">
          <v:shape id="_x0000_i1072" type="#_x0000_t75" alt="eqId14b83051b8f94837b4a2148a7c298622" style="width:126.75pt;height:32.25pt" o:ole="">
            <v:imagedata r:id="rId121" o:title="eqId14b83051b8f94837b4a2148a7c298622"/>
          </v:shape>
          <o:OLEObject Type="Embed" ProgID="Equation.DSMT4" ShapeID="_x0000_i1072" DrawAspect="Content" ObjectID="_1688062639" r:id="rId122"/>
        </w:object>
      </w:r>
    </w:p>
    <w:p w:rsidR="003E4170" w:rsidRDefault="003E4170" w:rsidP="003E4170">
      <w:pPr>
        <w:spacing w:line="360" w:lineRule="auto"/>
        <w:jc w:val="left"/>
        <w:textAlignment w:val="center"/>
        <w:rPr>
          <w:b/>
        </w:rPr>
      </w:pPr>
      <w:r>
        <w:rPr>
          <w:b/>
        </w:rPr>
        <w:t>考点：机械效率的计算，功率的计算，滑轮组的分析</w:t>
      </w:r>
    </w:p>
    <w:p w:rsidR="003E4170" w:rsidRDefault="003E4170" w:rsidP="003E4170">
      <w:pPr>
        <w:spacing w:line="360" w:lineRule="auto"/>
        <w:jc w:val="left"/>
        <w:textAlignment w:val="center"/>
        <w:rPr>
          <w:b/>
        </w:rPr>
      </w:pPr>
    </w:p>
    <w:p w:rsidR="003E4170" w:rsidRDefault="003E4170" w:rsidP="003E4170">
      <w:pPr>
        <w:spacing w:line="360" w:lineRule="auto"/>
        <w:textAlignment w:val="center"/>
        <w:rPr>
          <w:b/>
          <w:color w:val="000000"/>
        </w:rPr>
      </w:pPr>
      <w:r>
        <w:rPr>
          <w:b/>
        </w:rPr>
        <w:t>29</w:t>
      </w:r>
      <w:r>
        <w:rPr>
          <w:b/>
        </w:rPr>
        <w:t>．</w:t>
      </w:r>
      <w:r>
        <w:rPr>
          <w:b/>
          <w:color w:val="2E75B6"/>
        </w:rPr>
        <w:t>【答案】</w:t>
      </w:r>
      <w:r>
        <w:rPr>
          <w:b/>
          <w:color w:val="000000"/>
        </w:rPr>
        <w:t>（</w:t>
      </w:r>
      <w:r>
        <w:rPr>
          <w:b/>
          <w:color w:val="000000"/>
        </w:rPr>
        <w:t>1</w:t>
      </w:r>
      <w:r>
        <w:rPr>
          <w:b/>
          <w:color w:val="000000"/>
        </w:rPr>
        <w:t>）</w:t>
      </w:r>
      <w:r>
        <w:rPr>
          <w:b/>
          <w:color w:val="000000"/>
        </w:rPr>
        <w:t>2kg</w:t>
      </w:r>
      <w:r>
        <w:rPr>
          <w:b/>
          <w:color w:val="000000"/>
        </w:rPr>
        <w:t>（</w:t>
      </w:r>
      <w:r>
        <w:rPr>
          <w:b/>
          <w:color w:val="000000"/>
        </w:rPr>
        <w:t>2</w:t>
      </w:r>
      <w:r>
        <w:rPr>
          <w:b/>
          <w:color w:val="000000"/>
        </w:rPr>
        <w:t>）</w:t>
      </w:r>
      <w:r>
        <w:rPr>
          <w:b/>
          <w:color w:val="000000"/>
        </w:rPr>
        <w:t>1.6×10</w:t>
      </w:r>
      <w:r>
        <w:rPr>
          <w:b/>
          <w:color w:val="000000"/>
          <w:vertAlign w:val="superscript"/>
        </w:rPr>
        <w:t>3</w:t>
      </w:r>
      <w:r>
        <w:rPr>
          <w:b/>
          <w:color w:val="000000"/>
        </w:rPr>
        <w:t>Pa  38.4N</w:t>
      </w:r>
      <w:r>
        <w:rPr>
          <w:b/>
          <w:color w:val="000000"/>
        </w:rPr>
        <w:t>（</w:t>
      </w:r>
      <w:r>
        <w:rPr>
          <w:b/>
          <w:color w:val="000000"/>
        </w:rPr>
        <w:t>3</w:t>
      </w:r>
      <w:r>
        <w:rPr>
          <w:b/>
          <w:color w:val="000000"/>
        </w:rPr>
        <w:t>）</w:t>
      </w:r>
      <w:r>
        <w:rPr>
          <w:b/>
          <w:color w:val="000000"/>
        </w:rPr>
        <w:t>32N  1.28×10</w:t>
      </w:r>
      <w:r>
        <w:rPr>
          <w:b/>
          <w:color w:val="000000"/>
          <w:vertAlign w:val="superscript"/>
        </w:rPr>
        <w:t>3</w:t>
      </w:r>
      <w:r>
        <w:rPr>
          <w:b/>
          <w:color w:val="000000"/>
        </w:rPr>
        <w:t>Pa</w:t>
      </w:r>
      <w:r>
        <w:rPr>
          <w:b/>
          <w:color w:val="000000"/>
        </w:rPr>
        <w:t>．</w:t>
      </w:r>
    </w:p>
    <w:p w:rsidR="003E4170" w:rsidRDefault="003E4170" w:rsidP="003E4170">
      <w:pPr>
        <w:spacing w:line="360" w:lineRule="auto"/>
        <w:textAlignment w:val="center"/>
        <w:rPr>
          <w:b/>
          <w:color w:val="000000"/>
        </w:rPr>
      </w:pPr>
      <w:r>
        <w:rPr>
          <w:b/>
          <w:color w:val="000000"/>
        </w:rPr>
        <w:t>【详解】（</w:t>
      </w:r>
      <w:r>
        <w:rPr>
          <w:b/>
          <w:color w:val="000000"/>
        </w:rPr>
        <w:t>1</w:t>
      </w:r>
      <w:r>
        <w:rPr>
          <w:b/>
          <w:color w:val="000000"/>
        </w:rPr>
        <w:t>）水的体积：</w:t>
      </w:r>
    </w:p>
    <w:p w:rsidR="003E4170" w:rsidRDefault="003E4170" w:rsidP="003E4170">
      <w:pPr>
        <w:spacing w:line="360" w:lineRule="auto"/>
        <w:jc w:val="left"/>
        <w:textAlignment w:val="center"/>
        <w:rPr>
          <w:b/>
          <w:color w:val="000000"/>
        </w:rPr>
      </w:pPr>
      <w:r>
        <w:rPr>
          <w:b/>
          <w:i/>
          <w:color w:val="000000"/>
        </w:rPr>
        <w:t>V</w:t>
      </w:r>
      <w:r>
        <w:rPr>
          <w:b/>
          <w:color w:val="000000"/>
        </w:rPr>
        <w:t>＝</w:t>
      </w:r>
      <w:r>
        <w:rPr>
          <w:b/>
          <w:color w:val="000000"/>
        </w:rPr>
        <w:t>2L</w:t>
      </w:r>
      <w:r>
        <w:rPr>
          <w:b/>
          <w:color w:val="000000"/>
        </w:rPr>
        <w:t>＝</w:t>
      </w:r>
      <w:r>
        <w:rPr>
          <w:b/>
          <w:color w:val="000000"/>
        </w:rPr>
        <w:t>2×10</w:t>
      </w:r>
      <w:r>
        <w:rPr>
          <w:b/>
          <w:color w:val="000000"/>
          <w:vertAlign w:val="superscript"/>
        </w:rPr>
        <w:t>﹣</w:t>
      </w:r>
      <w:r>
        <w:rPr>
          <w:b/>
          <w:color w:val="000000"/>
          <w:vertAlign w:val="superscript"/>
        </w:rPr>
        <w:t>3</w:t>
      </w:r>
      <w:r>
        <w:rPr>
          <w:b/>
          <w:color w:val="000000"/>
        </w:rPr>
        <w:t>m</w:t>
      </w:r>
      <w:r>
        <w:rPr>
          <w:b/>
          <w:color w:val="000000"/>
          <w:vertAlign w:val="superscript"/>
        </w:rPr>
        <w:t>3</w:t>
      </w:r>
      <w:r>
        <w:rPr>
          <w:b/>
          <w:color w:val="000000"/>
        </w:rPr>
        <w:t>，</w:t>
      </w:r>
    </w:p>
    <w:p w:rsidR="003E4170" w:rsidRDefault="003E4170" w:rsidP="003E4170">
      <w:pPr>
        <w:spacing w:line="360" w:lineRule="auto"/>
        <w:jc w:val="left"/>
        <w:textAlignment w:val="center"/>
        <w:rPr>
          <w:b/>
          <w:color w:val="000000"/>
        </w:rPr>
      </w:pPr>
      <w:r>
        <w:rPr>
          <w:b/>
          <w:color w:val="000000"/>
        </w:rPr>
        <w:t>由</w:t>
      </w:r>
      <w:r>
        <w:rPr>
          <w:b/>
        </w:rPr>
        <w:object w:dxaOrig="615" w:dyaOrig="645">
          <v:shape id="_x0000_i1073" type="#_x0000_t75" alt="学科网(www.zxxk.com)--教育资源门户，提供试卷、教案、课件、论文、素材以及各类教学资源下载，还有大量而丰富的教学相关资讯！" style="width:30.75pt;height:32.25pt" o:ole="">
            <v:imagedata r:id="rId123" o:title="eqId5ef45cb44bee4a28bd7eae436e90655c"/>
          </v:shape>
          <o:OLEObject Type="Embed" ProgID="Equation.DSMT4" ShapeID="_x0000_i1073" DrawAspect="Content" ObjectID="_1688062640" r:id="rId124"/>
        </w:object>
      </w:r>
      <w:r>
        <w:rPr>
          <w:b/>
          <w:color w:val="000000"/>
        </w:rPr>
        <w:t>可得，电热水壶中水的质量：</w:t>
      </w:r>
    </w:p>
    <w:p w:rsidR="003E4170" w:rsidRDefault="003E4170" w:rsidP="003E4170">
      <w:pPr>
        <w:spacing w:line="360" w:lineRule="auto"/>
        <w:jc w:val="left"/>
        <w:textAlignment w:val="center"/>
        <w:rPr>
          <w:b/>
          <w:color w:val="000000"/>
        </w:rPr>
      </w:pPr>
      <w:r>
        <w:rPr>
          <w:b/>
          <w:i/>
          <w:color w:val="000000"/>
        </w:rPr>
        <w:t>m</w:t>
      </w:r>
      <w:r>
        <w:rPr>
          <w:b/>
          <w:color w:val="000000"/>
        </w:rPr>
        <w:t>＝</w:t>
      </w:r>
      <w:proofErr w:type="spellStart"/>
      <w:r>
        <w:rPr>
          <w:b/>
          <w:i/>
          <w:color w:val="000000"/>
        </w:rPr>
        <w:t>ρV</w:t>
      </w:r>
      <w:proofErr w:type="spellEnd"/>
      <w:r>
        <w:rPr>
          <w:b/>
          <w:color w:val="000000"/>
        </w:rPr>
        <w:t>＝</w:t>
      </w:r>
      <w:r>
        <w:rPr>
          <w:b/>
          <w:color w:val="000000"/>
        </w:rPr>
        <w:t>1.0×10</w:t>
      </w:r>
      <w:r>
        <w:rPr>
          <w:b/>
          <w:color w:val="000000"/>
          <w:vertAlign w:val="superscript"/>
        </w:rPr>
        <w:t>3</w:t>
      </w:r>
      <w:r>
        <w:rPr>
          <w:b/>
          <w:color w:val="000000"/>
        </w:rPr>
        <w:t>kg/m</w:t>
      </w:r>
      <w:r>
        <w:rPr>
          <w:b/>
          <w:color w:val="000000"/>
          <w:vertAlign w:val="superscript"/>
        </w:rPr>
        <w:t>3</w:t>
      </w:r>
      <w:r>
        <w:rPr>
          <w:b/>
          <w:color w:val="000000"/>
        </w:rPr>
        <w:t>×2×10</w:t>
      </w:r>
      <w:r>
        <w:rPr>
          <w:b/>
          <w:color w:val="000000"/>
          <w:vertAlign w:val="superscript"/>
        </w:rPr>
        <w:t>﹣</w:t>
      </w:r>
      <w:r>
        <w:rPr>
          <w:b/>
          <w:color w:val="000000"/>
          <w:vertAlign w:val="superscript"/>
        </w:rPr>
        <w:t>3</w:t>
      </w:r>
      <w:r>
        <w:rPr>
          <w:b/>
          <w:color w:val="000000"/>
        </w:rPr>
        <w:t>m</w:t>
      </w:r>
      <w:r>
        <w:rPr>
          <w:b/>
          <w:color w:val="000000"/>
          <w:vertAlign w:val="superscript"/>
        </w:rPr>
        <w:t>3</w:t>
      </w:r>
      <w:r>
        <w:rPr>
          <w:b/>
          <w:color w:val="000000"/>
        </w:rPr>
        <w:t>＝</w:t>
      </w:r>
      <w:r>
        <w:rPr>
          <w:b/>
          <w:color w:val="000000"/>
        </w:rPr>
        <w:t>2kg</w:t>
      </w:r>
      <w:r>
        <w:rPr>
          <w:b/>
          <w:color w:val="000000"/>
        </w:rPr>
        <w:t>；</w:t>
      </w:r>
    </w:p>
    <w:p w:rsidR="003E4170" w:rsidRDefault="003E4170" w:rsidP="003E4170">
      <w:pPr>
        <w:spacing w:line="360" w:lineRule="auto"/>
        <w:jc w:val="left"/>
        <w:textAlignment w:val="center"/>
        <w:rPr>
          <w:b/>
          <w:color w:val="000000"/>
        </w:rPr>
      </w:pPr>
      <w:r>
        <w:rPr>
          <w:b/>
          <w:color w:val="000000"/>
        </w:rPr>
        <w:t>（</w:t>
      </w:r>
      <w:r>
        <w:rPr>
          <w:b/>
          <w:color w:val="000000"/>
        </w:rPr>
        <w:t>2</w:t>
      </w:r>
      <w:r>
        <w:rPr>
          <w:b/>
          <w:color w:val="000000"/>
        </w:rPr>
        <w:t>）壶内水的深度：</w:t>
      </w:r>
    </w:p>
    <w:p w:rsidR="003E4170" w:rsidRDefault="003E4170" w:rsidP="003E4170">
      <w:pPr>
        <w:spacing w:line="360" w:lineRule="auto"/>
        <w:jc w:val="left"/>
        <w:textAlignment w:val="center"/>
        <w:rPr>
          <w:b/>
          <w:color w:val="000000"/>
        </w:rPr>
      </w:pPr>
      <w:r>
        <w:rPr>
          <w:b/>
          <w:i/>
          <w:color w:val="000000"/>
        </w:rPr>
        <w:t>h</w:t>
      </w:r>
      <w:r>
        <w:rPr>
          <w:b/>
          <w:color w:val="000000"/>
        </w:rPr>
        <w:t>＝</w:t>
      </w:r>
      <w:r>
        <w:rPr>
          <w:b/>
          <w:color w:val="000000"/>
        </w:rPr>
        <w:t>16cm</w:t>
      </w:r>
      <w:r>
        <w:rPr>
          <w:b/>
          <w:color w:val="000000"/>
        </w:rPr>
        <w:t>＝</w:t>
      </w:r>
      <w:r>
        <w:rPr>
          <w:b/>
          <w:color w:val="000000"/>
        </w:rPr>
        <w:t>0.16m</w:t>
      </w:r>
      <w:r>
        <w:rPr>
          <w:b/>
          <w:color w:val="000000"/>
        </w:rPr>
        <w:t>，</w:t>
      </w:r>
    </w:p>
    <w:p w:rsidR="003E4170" w:rsidRDefault="003E4170" w:rsidP="003E4170">
      <w:pPr>
        <w:spacing w:line="360" w:lineRule="auto"/>
        <w:jc w:val="left"/>
        <w:textAlignment w:val="center"/>
        <w:rPr>
          <w:b/>
          <w:color w:val="000000"/>
        </w:rPr>
      </w:pPr>
      <w:r>
        <w:rPr>
          <w:b/>
          <w:color w:val="000000"/>
        </w:rPr>
        <w:t>水对电热水壶底部的压强：</w:t>
      </w:r>
    </w:p>
    <w:p w:rsidR="003E4170" w:rsidRDefault="003E4170" w:rsidP="003E4170">
      <w:pPr>
        <w:spacing w:line="360" w:lineRule="auto"/>
        <w:jc w:val="left"/>
        <w:textAlignment w:val="center"/>
        <w:rPr>
          <w:b/>
          <w:color w:val="000000"/>
        </w:rPr>
      </w:pPr>
      <w:r>
        <w:rPr>
          <w:b/>
          <w:i/>
          <w:color w:val="000000"/>
        </w:rPr>
        <w:t>p</w:t>
      </w:r>
      <w:r>
        <w:rPr>
          <w:b/>
          <w:color w:val="000000"/>
        </w:rPr>
        <w:t>＝</w:t>
      </w:r>
      <w:proofErr w:type="spellStart"/>
      <w:r>
        <w:rPr>
          <w:b/>
          <w:i/>
          <w:color w:val="000000"/>
        </w:rPr>
        <w:t>ρgh</w:t>
      </w:r>
      <w:proofErr w:type="spellEnd"/>
      <w:r>
        <w:rPr>
          <w:b/>
          <w:color w:val="000000"/>
        </w:rPr>
        <w:t>＝</w:t>
      </w:r>
      <w:r>
        <w:rPr>
          <w:b/>
          <w:color w:val="000000"/>
        </w:rPr>
        <w:t>1.0×10</w:t>
      </w:r>
      <w:r>
        <w:rPr>
          <w:b/>
          <w:color w:val="000000"/>
          <w:vertAlign w:val="superscript"/>
        </w:rPr>
        <w:t>3</w:t>
      </w:r>
      <w:r>
        <w:rPr>
          <w:b/>
          <w:color w:val="000000"/>
        </w:rPr>
        <w:t>kg/m</w:t>
      </w:r>
      <w:r>
        <w:rPr>
          <w:b/>
          <w:color w:val="000000"/>
          <w:vertAlign w:val="superscript"/>
        </w:rPr>
        <w:t>3</w:t>
      </w:r>
      <w:r>
        <w:rPr>
          <w:b/>
          <w:color w:val="000000"/>
        </w:rPr>
        <w:t>×10N/kg×0.16m</w:t>
      </w:r>
      <w:r>
        <w:rPr>
          <w:b/>
          <w:color w:val="000000"/>
        </w:rPr>
        <w:t>＝</w:t>
      </w:r>
      <w:r>
        <w:rPr>
          <w:b/>
          <w:color w:val="000000"/>
        </w:rPr>
        <w:t>1.6×10</w:t>
      </w:r>
      <w:r>
        <w:rPr>
          <w:b/>
          <w:color w:val="000000"/>
          <w:vertAlign w:val="superscript"/>
        </w:rPr>
        <w:t>3</w:t>
      </w:r>
      <w:r>
        <w:rPr>
          <w:b/>
          <w:color w:val="000000"/>
        </w:rPr>
        <w:t>Pa</w:t>
      </w:r>
      <w:r>
        <w:rPr>
          <w:b/>
          <w:color w:val="000000"/>
        </w:rPr>
        <w:t>；</w:t>
      </w:r>
    </w:p>
    <w:p w:rsidR="003E4170" w:rsidRDefault="003E4170" w:rsidP="003E4170">
      <w:pPr>
        <w:spacing w:line="360" w:lineRule="auto"/>
        <w:jc w:val="left"/>
        <w:textAlignment w:val="center"/>
        <w:rPr>
          <w:b/>
          <w:color w:val="000000"/>
        </w:rPr>
      </w:pPr>
      <w:r>
        <w:rPr>
          <w:b/>
          <w:color w:val="000000"/>
        </w:rPr>
        <w:t>水对电热水壶底部的压力：</w:t>
      </w:r>
    </w:p>
    <w:p w:rsidR="003E4170" w:rsidRDefault="003E4170" w:rsidP="003E4170">
      <w:pPr>
        <w:spacing w:line="360" w:lineRule="auto"/>
        <w:jc w:val="left"/>
        <w:textAlignment w:val="center"/>
        <w:rPr>
          <w:b/>
          <w:color w:val="000000"/>
        </w:rPr>
      </w:pPr>
      <w:r>
        <w:rPr>
          <w:b/>
          <w:i/>
          <w:color w:val="000000"/>
        </w:rPr>
        <w:t>F</w:t>
      </w:r>
      <w:r>
        <w:rPr>
          <w:b/>
          <w:color w:val="000000"/>
        </w:rPr>
        <w:t>＝</w:t>
      </w:r>
      <w:proofErr w:type="spellStart"/>
      <w:r>
        <w:rPr>
          <w:b/>
          <w:i/>
          <w:color w:val="000000"/>
        </w:rPr>
        <w:t>pS</w:t>
      </w:r>
      <w:proofErr w:type="spellEnd"/>
      <w:r>
        <w:rPr>
          <w:b/>
          <w:color w:val="000000"/>
        </w:rPr>
        <w:t>＝</w:t>
      </w:r>
      <w:r>
        <w:rPr>
          <w:b/>
          <w:color w:val="000000"/>
        </w:rPr>
        <w:t>1.6×10</w:t>
      </w:r>
      <w:r>
        <w:rPr>
          <w:b/>
          <w:color w:val="000000"/>
          <w:vertAlign w:val="superscript"/>
        </w:rPr>
        <w:t>3</w:t>
      </w:r>
      <w:r>
        <w:rPr>
          <w:b/>
          <w:color w:val="000000"/>
        </w:rPr>
        <w:t>Pa×2.4×10</w:t>
      </w:r>
      <w:r>
        <w:rPr>
          <w:b/>
          <w:color w:val="000000"/>
          <w:vertAlign w:val="superscript"/>
        </w:rPr>
        <w:t>﹣</w:t>
      </w:r>
      <w:r>
        <w:rPr>
          <w:b/>
          <w:color w:val="000000"/>
          <w:vertAlign w:val="superscript"/>
        </w:rPr>
        <w:t>2</w:t>
      </w:r>
      <w:r>
        <w:rPr>
          <w:b/>
          <w:color w:val="000000"/>
        </w:rPr>
        <w:t>m</w:t>
      </w:r>
      <w:r>
        <w:rPr>
          <w:b/>
          <w:color w:val="000000"/>
          <w:vertAlign w:val="superscript"/>
        </w:rPr>
        <w:t>2</w:t>
      </w:r>
      <w:r>
        <w:rPr>
          <w:b/>
          <w:color w:val="000000"/>
        </w:rPr>
        <w:t>＝</w:t>
      </w:r>
      <w:r>
        <w:rPr>
          <w:b/>
          <w:color w:val="000000"/>
        </w:rPr>
        <w:t>38.4N</w:t>
      </w:r>
      <w:r>
        <w:rPr>
          <w:b/>
          <w:color w:val="000000"/>
        </w:rPr>
        <w:t>；</w:t>
      </w:r>
    </w:p>
    <w:p w:rsidR="003E4170" w:rsidRDefault="003E4170" w:rsidP="003E4170">
      <w:pPr>
        <w:spacing w:line="360" w:lineRule="auto"/>
        <w:jc w:val="left"/>
        <w:textAlignment w:val="center"/>
        <w:rPr>
          <w:b/>
          <w:color w:val="000000"/>
        </w:rPr>
      </w:pPr>
      <w:r>
        <w:rPr>
          <w:b/>
          <w:color w:val="000000"/>
        </w:rPr>
        <w:t>（</w:t>
      </w:r>
      <w:r>
        <w:rPr>
          <w:b/>
          <w:color w:val="000000"/>
        </w:rPr>
        <w:t>3</w:t>
      </w:r>
      <w:r>
        <w:rPr>
          <w:b/>
          <w:color w:val="000000"/>
        </w:rPr>
        <w:t>）壶对桌面的压力：</w:t>
      </w:r>
    </w:p>
    <w:p w:rsidR="003E4170" w:rsidRDefault="003E4170" w:rsidP="003E4170">
      <w:pPr>
        <w:spacing w:line="360" w:lineRule="auto"/>
        <w:jc w:val="left"/>
        <w:textAlignment w:val="center"/>
        <w:rPr>
          <w:b/>
          <w:color w:val="000000"/>
        </w:rPr>
      </w:pPr>
      <w:r>
        <w:rPr>
          <w:b/>
          <w:i/>
          <w:color w:val="000000"/>
        </w:rPr>
        <w:t>F</w:t>
      </w:r>
      <w:r>
        <w:rPr>
          <w:b/>
          <w:color w:val="000000"/>
        </w:rPr>
        <w:t>＝</w:t>
      </w:r>
      <w:r>
        <w:rPr>
          <w:b/>
          <w:i/>
          <w:color w:val="000000"/>
        </w:rPr>
        <w:t>G</w:t>
      </w:r>
      <w:r>
        <w:rPr>
          <w:b/>
          <w:color w:val="000000"/>
        </w:rPr>
        <w:t>＝</w:t>
      </w:r>
      <w:r>
        <w:rPr>
          <w:b/>
          <w:i/>
          <w:color w:val="000000"/>
        </w:rPr>
        <w:t>mg</w:t>
      </w:r>
      <w:r>
        <w:rPr>
          <w:b/>
          <w:color w:val="000000"/>
        </w:rPr>
        <w:t>＝（</w:t>
      </w:r>
      <w:r>
        <w:rPr>
          <w:b/>
          <w:color w:val="000000"/>
        </w:rPr>
        <w:t>1.2kg+2kg</w:t>
      </w:r>
      <w:r>
        <w:rPr>
          <w:b/>
          <w:color w:val="000000"/>
        </w:rPr>
        <w:t>）</w:t>
      </w:r>
      <w:r>
        <w:rPr>
          <w:b/>
          <w:color w:val="000000"/>
        </w:rPr>
        <w:t>×10N/kg</w:t>
      </w:r>
      <w:r>
        <w:rPr>
          <w:b/>
          <w:color w:val="000000"/>
        </w:rPr>
        <w:t>＝</w:t>
      </w:r>
      <w:r>
        <w:rPr>
          <w:b/>
          <w:color w:val="000000"/>
        </w:rPr>
        <w:t>32N</w:t>
      </w:r>
      <w:r>
        <w:rPr>
          <w:b/>
          <w:color w:val="000000"/>
        </w:rPr>
        <w:t>，</w:t>
      </w:r>
    </w:p>
    <w:p w:rsidR="003E4170" w:rsidRDefault="003E4170" w:rsidP="003E4170">
      <w:pPr>
        <w:spacing w:line="360" w:lineRule="auto"/>
        <w:jc w:val="left"/>
        <w:textAlignment w:val="center"/>
        <w:rPr>
          <w:b/>
          <w:color w:val="000000"/>
        </w:rPr>
      </w:pPr>
      <w:r>
        <w:rPr>
          <w:b/>
          <w:color w:val="000000"/>
        </w:rPr>
        <w:t>受力面积：</w:t>
      </w:r>
    </w:p>
    <w:p w:rsidR="003E4170" w:rsidRDefault="003E4170" w:rsidP="003E4170">
      <w:pPr>
        <w:spacing w:line="360" w:lineRule="auto"/>
        <w:jc w:val="left"/>
        <w:textAlignment w:val="center"/>
        <w:rPr>
          <w:b/>
          <w:color w:val="000000"/>
        </w:rPr>
      </w:pPr>
      <w:r>
        <w:rPr>
          <w:b/>
          <w:i/>
          <w:color w:val="000000"/>
        </w:rPr>
        <w:t>S</w:t>
      </w:r>
      <w:r>
        <w:rPr>
          <w:b/>
          <w:color w:val="000000"/>
        </w:rPr>
        <w:t>＝</w:t>
      </w:r>
      <w:r>
        <w:rPr>
          <w:b/>
          <w:color w:val="000000"/>
        </w:rPr>
        <w:t>250cm</w:t>
      </w:r>
      <w:r>
        <w:rPr>
          <w:b/>
          <w:color w:val="000000"/>
          <w:vertAlign w:val="superscript"/>
        </w:rPr>
        <w:t>2</w:t>
      </w:r>
      <w:r>
        <w:rPr>
          <w:b/>
          <w:color w:val="000000"/>
        </w:rPr>
        <w:t>＝</w:t>
      </w:r>
      <w:r>
        <w:rPr>
          <w:b/>
          <w:color w:val="000000"/>
        </w:rPr>
        <w:t>2.5×10</w:t>
      </w:r>
      <w:r>
        <w:rPr>
          <w:b/>
          <w:color w:val="000000"/>
          <w:vertAlign w:val="superscript"/>
        </w:rPr>
        <w:t>﹣</w:t>
      </w:r>
      <w:r>
        <w:rPr>
          <w:b/>
          <w:color w:val="000000"/>
          <w:vertAlign w:val="superscript"/>
        </w:rPr>
        <w:t>2</w:t>
      </w:r>
      <w:r>
        <w:rPr>
          <w:b/>
          <w:color w:val="000000"/>
        </w:rPr>
        <w:t>m</w:t>
      </w:r>
      <w:r>
        <w:rPr>
          <w:b/>
          <w:color w:val="000000"/>
          <w:vertAlign w:val="superscript"/>
        </w:rPr>
        <w:t>2</w:t>
      </w:r>
      <w:r>
        <w:rPr>
          <w:b/>
          <w:color w:val="000000"/>
        </w:rPr>
        <w:t>；</w:t>
      </w:r>
    </w:p>
    <w:p w:rsidR="003E4170" w:rsidRDefault="003E4170" w:rsidP="003E4170">
      <w:pPr>
        <w:spacing w:line="360" w:lineRule="auto"/>
        <w:jc w:val="left"/>
        <w:textAlignment w:val="center"/>
        <w:rPr>
          <w:b/>
          <w:color w:val="000000"/>
        </w:rPr>
      </w:pPr>
      <w:r>
        <w:rPr>
          <w:b/>
          <w:color w:val="000000"/>
        </w:rPr>
        <w:t>此时桌面受到的压强：</w:t>
      </w:r>
    </w:p>
    <w:p w:rsidR="003E4170" w:rsidRDefault="003E4170" w:rsidP="003E4170">
      <w:pPr>
        <w:spacing w:line="360" w:lineRule="auto"/>
        <w:jc w:val="left"/>
        <w:textAlignment w:val="center"/>
        <w:rPr>
          <w:b/>
          <w:color w:val="000000"/>
        </w:rPr>
      </w:pPr>
      <w:r>
        <w:rPr>
          <w:b/>
        </w:rPr>
        <w:object w:dxaOrig="3396" w:dyaOrig="623">
          <v:shape id="_x0000_i1074" type="#_x0000_t75" alt="学科网(www.zxxk.com)--教育资源门户，提供试卷、教案、课件、论文、素材以及各类教学资源下载，还有大量而丰富的教学相关资讯！" style="width:169.5pt;height:31.5pt" o:ole="">
            <v:imagedata r:id="rId125" o:title="eqId1fb8c7f8b7504968a28e031f3f4a9082"/>
          </v:shape>
          <o:OLEObject Type="Embed" ProgID="Equation.DSMT4" ShapeID="_x0000_i1074" DrawAspect="Content" ObjectID="_1688062641" r:id="rId126"/>
        </w:object>
      </w:r>
      <w:r>
        <w:rPr>
          <w:b/>
          <w:color w:val="000000"/>
        </w:rPr>
        <w:t xml:space="preserve"> </w:t>
      </w:r>
    </w:p>
    <w:p w:rsidR="003E4170" w:rsidRDefault="003E4170" w:rsidP="003E4170">
      <w:pPr>
        <w:spacing w:line="360" w:lineRule="auto"/>
        <w:jc w:val="left"/>
        <w:textAlignment w:val="center"/>
        <w:rPr>
          <w:rFonts w:ascii="宋体" w:hAnsi="宋体" w:cs="宋体"/>
          <w:b/>
        </w:rPr>
      </w:pPr>
    </w:p>
    <w:p w:rsidR="00370488" w:rsidRPr="003E4170" w:rsidRDefault="003E4170" w:rsidP="003E4170">
      <w:pPr>
        <w:spacing w:line="360" w:lineRule="auto"/>
        <w:jc w:val="left"/>
        <w:textAlignment w:val="center"/>
        <w:rPr>
          <w:b/>
        </w:rPr>
      </w:pPr>
      <w:r>
        <w:rPr>
          <w:b/>
        </w:rPr>
        <w:t>30</w:t>
      </w:r>
      <w:r>
        <w:rPr>
          <w:b/>
        </w:rPr>
        <w:t>．</w:t>
      </w:r>
      <w:r>
        <w:rPr>
          <w:b/>
        </w:rPr>
        <w:t>(1)1800J</w:t>
      </w:r>
      <w:r>
        <w:rPr>
          <w:b/>
        </w:rPr>
        <w:t>；</w:t>
      </w:r>
      <w:r>
        <w:rPr>
          <w:b/>
        </w:rPr>
        <w:t>(2)240W</w:t>
      </w:r>
      <w:r>
        <w:rPr>
          <w:b/>
        </w:rPr>
        <w:t>；</w:t>
      </w:r>
      <w:r>
        <w:rPr>
          <w:b/>
        </w:rPr>
        <w:t>(3)75%</w:t>
      </w:r>
    </w:p>
    <w:sectPr w:rsidR="00370488" w:rsidRPr="003E4170">
      <w:headerReference w:type="default" r:id="rId1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942" w:rsidRDefault="00467942" w:rsidP="002B2FC7">
      <w:pPr>
        <w:spacing w:after="0" w:line="240" w:lineRule="auto"/>
      </w:pPr>
      <w:r>
        <w:separator/>
      </w:r>
    </w:p>
  </w:endnote>
  <w:endnote w:type="continuationSeparator" w:id="0">
    <w:p w:rsidR="00467942" w:rsidRDefault="00467942"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 New Romans">
    <w:altName w:val="Calibri"/>
    <w:charset w:val="00"/>
    <w:family w:val="auto"/>
    <w:pitch w:val="default"/>
    <w:sig w:usb0="00000000" w:usb1="00000000" w:usb2="00000000" w:usb3="00000000" w:csb0="00040001" w:csb1="00000000"/>
  </w:font>
  <w:font w:name="Chiller">
    <w:panose1 w:val="04020404031007020602"/>
    <w:charset w:val="00"/>
    <w:family w:val="decorativ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imes New Romance">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70" w:rsidRDefault="003E4170">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8</w:instrText>
    </w:r>
    <w:r>
      <w:fldChar w:fldCharType="end"/>
    </w:r>
    <w:r>
      <w:instrText xml:space="preserve"> </w:instrText>
    </w:r>
    <w:r>
      <w:fldChar w:fldCharType="separate"/>
    </w:r>
    <w:r>
      <w:rPr>
        <w:noProof/>
      </w:rPr>
      <w:t>8</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Pr>
        <w:noProof/>
      </w:rPr>
      <w:instrText>8</w:instrText>
    </w:r>
    <w:r>
      <w:fldChar w:fldCharType="end"/>
    </w:r>
    <w:r>
      <w:instrText xml:space="preserve"> </w:instrText>
    </w:r>
    <w:r>
      <w:fldChar w:fldCharType="separate"/>
    </w:r>
    <w:r>
      <w:rPr>
        <w:noProof/>
      </w:rP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70" w:rsidRDefault="003E4170">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fldChar w:fldCharType="end"/>
    </w:r>
    <w:r>
      <w:instrText xml:space="preserve"> </w:instrText>
    </w:r>
    <w:r>
      <w:fldChar w:fldCharType="separate"/>
    </w:r>
    <w:r>
      <w:rPr>
        <w:noProof/>
      </w:rP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Pr>
        <w:noProof/>
      </w:rPr>
      <w:instrText>10</w:instrText>
    </w:r>
    <w:r>
      <w:fldChar w:fldCharType="end"/>
    </w:r>
    <w:r>
      <w:instrText xml:space="preserve"> </w:instrText>
    </w:r>
    <w:r>
      <w:fldChar w:fldCharType="separate"/>
    </w:r>
    <w:r>
      <w:rPr>
        <w:noProof/>
      </w:rPr>
      <w:t>10</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942" w:rsidRDefault="00467942" w:rsidP="002B2FC7">
      <w:pPr>
        <w:spacing w:after="0" w:line="240" w:lineRule="auto"/>
      </w:pPr>
      <w:r>
        <w:separator/>
      </w:r>
    </w:p>
  </w:footnote>
  <w:footnote w:type="continuationSeparator" w:id="0">
    <w:p w:rsidR="00467942" w:rsidRDefault="00467942"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70" w:rsidRDefault="003E4170">
    <w:r>
      <w:rPr>
        <w:noProof/>
      </w:rP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17500" cy="241300"/>
          <wp:effectExtent l="0" t="0" r="635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w:t>
    </w:r>
    <w:r w:rsidR="00EA3754">
      <w:rPr>
        <w:rFonts w:hint="eastAsia"/>
      </w:rPr>
      <w:t>二</w:t>
    </w:r>
    <w:r>
      <w:rPr>
        <w:rFonts w:hint="eastAsia"/>
      </w:rPr>
      <w:t>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FE4BA"/>
    <w:multiLevelType w:val="singleLevel"/>
    <w:tmpl w:val="810FE4BA"/>
    <w:lvl w:ilvl="0">
      <w:start w:val="2"/>
      <w:numFmt w:val="decimal"/>
      <w:suff w:val="nothing"/>
      <w:lvlText w:val="（%1）"/>
      <w:lvlJc w:val="left"/>
    </w:lvl>
  </w:abstractNum>
  <w:abstractNum w:abstractNumId="1">
    <w:nsid w:val="86A7C445"/>
    <w:multiLevelType w:val="singleLevel"/>
    <w:tmpl w:val="86A7C445"/>
    <w:lvl w:ilvl="0">
      <w:start w:val="2"/>
      <w:numFmt w:val="decimal"/>
      <w:suff w:val="nothing"/>
      <w:lvlText w:val="（%1）"/>
      <w:lvlJc w:val="left"/>
    </w:lvl>
  </w:abstractNum>
  <w:abstractNum w:abstractNumId="2">
    <w:nsid w:val="B23B2EDC"/>
    <w:multiLevelType w:val="singleLevel"/>
    <w:tmpl w:val="B23B2EDC"/>
    <w:lvl w:ilvl="0">
      <w:start w:val="13"/>
      <w:numFmt w:val="decimal"/>
      <w:suff w:val="space"/>
      <w:lvlText w:val="%1."/>
      <w:lvlJc w:val="left"/>
    </w:lvl>
  </w:abstractNum>
  <w:abstractNum w:abstractNumId="3">
    <w:nsid w:val="C10F7E13"/>
    <w:multiLevelType w:val="singleLevel"/>
    <w:tmpl w:val="C10F7E13"/>
    <w:lvl w:ilvl="0">
      <w:start w:val="1"/>
      <w:numFmt w:val="upperLetter"/>
      <w:suff w:val="space"/>
      <w:lvlText w:val="%1."/>
      <w:lvlJc w:val="left"/>
    </w:lvl>
  </w:abstractNum>
  <w:abstractNum w:abstractNumId="4">
    <w:nsid w:val="F259F7EA"/>
    <w:multiLevelType w:val="singleLevel"/>
    <w:tmpl w:val="F259F7EA"/>
    <w:lvl w:ilvl="0">
      <w:start w:val="3"/>
      <w:numFmt w:val="decimal"/>
      <w:suff w:val="nothing"/>
      <w:lvlText w:val="（%1）"/>
      <w:lvlJc w:val="left"/>
      <w:pPr>
        <w:ind w:left="420" w:firstLine="0"/>
      </w:pPr>
    </w:lvl>
  </w:abstractNum>
  <w:abstractNum w:abstractNumId="5">
    <w:nsid w:val="05570FDC"/>
    <w:multiLevelType w:val="multilevel"/>
    <w:tmpl w:val="05570FDC"/>
    <w:lvl w:ilvl="0">
      <w:start w:val="1"/>
      <w:numFmt w:val="decimal"/>
      <w:lvlText w:val="（%1）"/>
      <w:lvlJc w:val="left"/>
      <w:pPr>
        <w:ind w:left="333"/>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03"/>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23"/>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843"/>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563"/>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283"/>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003"/>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23"/>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43"/>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6">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0F4610BA"/>
    <w:multiLevelType w:val="multilevel"/>
    <w:tmpl w:val="0F4610BA"/>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8">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9">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10">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11">
    <w:nsid w:val="2D34592F"/>
    <w:multiLevelType w:val="multilevel"/>
    <w:tmpl w:val="2D34592F"/>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2">
    <w:nsid w:val="2E1AF7B1"/>
    <w:multiLevelType w:val="singleLevel"/>
    <w:tmpl w:val="2E1AF7B1"/>
    <w:lvl w:ilvl="0">
      <w:start w:val="1"/>
      <w:numFmt w:val="chineseCounting"/>
      <w:suff w:val="nothing"/>
      <w:lvlText w:val="%1、"/>
      <w:lvlJc w:val="left"/>
      <w:rPr>
        <w:rFonts w:hint="eastAsia"/>
      </w:rPr>
    </w:lvl>
  </w:abstractNum>
  <w:abstractNum w:abstractNumId="13">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14">
    <w:nsid w:val="480226E2"/>
    <w:multiLevelType w:val="multilevel"/>
    <w:tmpl w:val="480226E2"/>
    <w:lvl w:ilvl="0">
      <w:start w:val="1"/>
      <w:numFmt w:val="decimal"/>
      <w:lvlText w:val="（%1）"/>
      <w:lvlJc w:val="left"/>
      <w:pPr>
        <w:ind w:left="528"/>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5">
    <w:nsid w:val="48D55D3D"/>
    <w:multiLevelType w:val="multilevel"/>
    <w:tmpl w:val="48D55D3D"/>
    <w:lvl w:ilvl="0">
      <w:start w:val="1"/>
      <w:numFmt w:val="ideographDigital"/>
      <w:lvlText w:val="%1、"/>
      <w:lvlJc w:val="left"/>
      <w:pPr>
        <w:ind w:left="422"/>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6">
    <w:nsid w:val="4D3400E1"/>
    <w:multiLevelType w:val="multilevel"/>
    <w:tmpl w:val="4D3400E1"/>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7">
    <w:nsid w:val="5B046B1E"/>
    <w:multiLevelType w:val="multilevel"/>
    <w:tmpl w:val="5B046B1E"/>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8">
    <w:nsid w:val="60D43AB9"/>
    <w:multiLevelType w:val="singleLevel"/>
    <w:tmpl w:val="60D43AB9"/>
    <w:lvl w:ilvl="0">
      <w:start w:val="1"/>
      <w:numFmt w:val="upperLetter"/>
      <w:suff w:val="nothing"/>
      <w:lvlText w:val="%1．"/>
      <w:lvlJc w:val="left"/>
    </w:lvl>
  </w:abstractNum>
  <w:abstractNum w:abstractNumId="19">
    <w:nsid w:val="628D0B7C"/>
    <w:multiLevelType w:val="multilevel"/>
    <w:tmpl w:val="628D0B7C"/>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0">
    <w:nsid w:val="67E91145"/>
    <w:multiLevelType w:val="multilevel"/>
    <w:tmpl w:val="67E91145"/>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1">
    <w:nsid w:val="689C5B44"/>
    <w:multiLevelType w:val="singleLevel"/>
    <w:tmpl w:val="689C5B44"/>
    <w:lvl w:ilvl="0">
      <w:start w:val="5"/>
      <w:numFmt w:val="decimal"/>
      <w:suff w:val="nothing"/>
      <w:lvlText w:val="（%1）"/>
      <w:lvlJc w:val="left"/>
      <w:pPr>
        <w:ind w:left="420" w:firstLine="0"/>
      </w:pPr>
    </w:lvl>
  </w:abstractNum>
  <w:abstractNum w:abstractNumId="22">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23">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2C5C78"/>
    <w:multiLevelType w:val="multilevel"/>
    <w:tmpl w:val="6E2C5C78"/>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6"/>
  </w:num>
  <w:num w:numId="2">
    <w:abstractNumId w:val="8"/>
  </w:num>
  <w:num w:numId="3">
    <w:abstractNumId w:val="22"/>
  </w:num>
  <w:num w:numId="4">
    <w:abstractNumId w:val="13"/>
  </w:num>
  <w:num w:numId="5">
    <w:abstractNumId w:val="10"/>
  </w:num>
  <w:num w:numId="6">
    <w:abstractNumId w:val="9"/>
  </w:num>
  <w:num w:numId="7">
    <w:abstractNumId w:val="23"/>
  </w:num>
  <w:num w:numId="8">
    <w:abstractNumId w:val="14"/>
  </w:num>
  <w:num w:numId="9">
    <w:abstractNumId w:val="7"/>
  </w:num>
  <w:num w:numId="10">
    <w:abstractNumId w:val="24"/>
  </w:num>
  <w:num w:numId="11">
    <w:abstractNumId w:val="5"/>
  </w:num>
  <w:num w:numId="12">
    <w:abstractNumId w:val="17"/>
  </w:num>
  <w:num w:numId="13">
    <w:abstractNumId w:val="16"/>
  </w:num>
  <w:num w:numId="14">
    <w:abstractNumId w:val="19"/>
  </w:num>
  <w:num w:numId="15">
    <w:abstractNumId w:val="11"/>
  </w:num>
  <w:num w:numId="16">
    <w:abstractNumId w:val="20"/>
  </w:num>
  <w:num w:numId="17">
    <w:abstractNumId w:val="15"/>
  </w:num>
  <w:num w:numId="18">
    <w:abstractNumId w:val="1"/>
  </w:num>
  <w:num w:numId="19">
    <w:abstractNumId w:val="0"/>
  </w:num>
  <w:num w:numId="20">
    <w:abstractNumId w:val="12"/>
  </w:num>
  <w:num w:numId="21">
    <w:abstractNumId w:val="18"/>
  </w:num>
  <w:num w:numId="22">
    <w:abstractNumId w:val="3"/>
  </w:num>
  <w:num w:numId="23">
    <w:abstractNumId w:val="2"/>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04903"/>
    <w:rsid w:val="000734EF"/>
    <w:rsid w:val="00114AD8"/>
    <w:rsid w:val="001443E2"/>
    <w:rsid w:val="001D0D24"/>
    <w:rsid w:val="002327F6"/>
    <w:rsid w:val="002B2FC7"/>
    <w:rsid w:val="002D39B2"/>
    <w:rsid w:val="00370488"/>
    <w:rsid w:val="003A6130"/>
    <w:rsid w:val="003E4170"/>
    <w:rsid w:val="003F0239"/>
    <w:rsid w:val="00467942"/>
    <w:rsid w:val="00504CE2"/>
    <w:rsid w:val="00557CA3"/>
    <w:rsid w:val="005D133E"/>
    <w:rsid w:val="005D3A0A"/>
    <w:rsid w:val="0060070A"/>
    <w:rsid w:val="00726AEF"/>
    <w:rsid w:val="0077713A"/>
    <w:rsid w:val="008C507F"/>
    <w:rsid w:val="009A751B"/>
    <w:rsid w:val="00A7719F"/>
    <w:rsid w:val="00B951BC"/>
    <w:rsid w:val="00CC6E5E"/>
    <w:rsid w:val="00E2417B"/>
    <w:rsid w:val="00E34FEB"/>
    <w:rsid w:val="00EA3754"/>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qFormat/>
    <w:rsid w:val="002B2FC7"/>
    <w:pPr>
      <w:spacing w:after="0" w:line="240" w:lineRule="auto"/>
    </w:pPr>
    <w:rPr>
      <w:sz w:val="18"/>
      <w:szCs w:val="18"/>
    </w:rPr>
  </w:style>
  <w:style w:type="character" w:customStyle="1" w:styleId="Char1">
    <w:name w:val="批注框文本 Char"/>
    <w:basedOn w:val="a0"/>
    <w:link w:val="a5"/>
    <w:uiPriority w:val="99"/>
    <w:semiHidden/>
    <w:qFormat/>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qFormat/>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qFormat/>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c">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0"/>
    <w:link w:val="ac"/>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d">
    <w:name w:val="Body Text Indent"/>
    <w:basedOn w:val="0"/>
    <w:link w:val="Char5"/>
    <w:qFormat/>
    <w:rsid w:val="00E34FEB"/>
    <w:pPr>
      <w:spacing w:after="120"/>
      <w:ind w:leftChars="200" w:left="420"/>
    </w:pPr>
    <w:rPr>
      <w:szCs w:val="20"/>
    </w:rPr>
  </w:style>
  <w:style w:type="character" w:customStyle="1" w:styleId="Char5">
    <w:name w:val="正文文本缩进 Char"/>
    <w:basedOn w:val="a0"/>
    <w:link w:val="ad"/>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e">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qFormat/>
    <w:rsid w:val="002B2FC7"/>
    <w:pPr>
      <w:spacing w:after="0" w:line="240" w:lineRule="auto"/>
    </w:pPr>
    <w:rPr>
      <w:sz w:val="18"/>
      <w:szCs w:val="18"/>
    </w:rPr>
  </w:style>
  <w:style w:type="character" w:customStyle="1" w:styleId="Char1">
    <w:name w:val="批注框文本 Char"/>
    <w:basedOn w:val="a0"/>
    <w:link w:val="a5"/>
    <w:uiPriority w:val="99"/>
    <w:semiHidden/>
    <w:qFormat/>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qFormat/>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qFormat/>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c">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0"/>
    <w:link w:val="ac"/>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d">
    <w:name w:val="Body Text Indent"/>
    <w:basedOn w:val="0"/>
    <w:link w:val="Char5"/>
    <w:qFormat/>
    <w:rsid w:val="00E34FEB"/>
    <w:pPr>
      <w:spacing w:after="120"/>
      <w:ind w:leftChars="200" w:left="420"/>
    </w:pPr>
    <w:rPr>
      <w:szCs w:val="20"/>
    </w:rPr>
  </w:style>
  <w:style w:type="character" w:customStyle="1" w:styleId="Char5">
    <w:name w:val="正文文本缩进 Char"/>
    <w:basedOn w:val="a0"/>
    <w:link w:val="ad"/>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e">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oleObject" Target="embeddings/oleObject46.bin"/><Relationship Id="rId21" Type="http://schemas.openxmlformats.org/officeDocument/2006/relationships/image" Target="media/image14.png"/><Relationship Id="rId42" Type="http://schemas.openxmlformats.org/officeDocument/2006/relationships/image" Target="media/image29.wmf"/><Relationship Id="rId47" Type="http://schemas.openxmlformats.org/officeDocument/2006/relationships/oleObject" Target="embeddings/oleObject7.bin"/><Relationship Id="rId63" Type="http://schemas.openxmlformats.org/officeDocument/2006/relationships/image" Target="media/image35.wmf"/><Relationship Id="rId68" Type="http://schemas.openxmlformats.org/officeDocument/2006/relationships/oleObject" Target="embeddings/oleObject22.bin"/><Relationship Id="rId84" Type="http://schemas.openxmlformats.org/officeDocument/2006/relationships/oleObject" Target="embeddings/oleObject30.bin"/><Relationship Id="rId89" Type="http://schemas.openxmlformats.org/officeDocument/2006/relationships/image" Target="media/image48.wmf"/><Relationship Id="rId112" Type="http://schemas.openxmlformats.org/officeDocument/2006/relationships/oleObject" Target="embeddings/oleObject44.bin"/><Relationship Id="rId16" Type="http://schemas.openxmlformats.org/officeDocument/2006/relationships/image" Target="media/image9.png"/><Relationship Id="rId107" Type="http://schemas.openxmlformats.org/officeDocument/2006/relationships/image" Target="media/image57.wmf"/><Relationship Id="rId11" Type="http://schemas.openxmlformats.org/officeDocument/2006/relationships/image" Target="media/image4.png"/><Relationship Id="rId32" Type="http://schemas.openxmlformats.org/officeDocument/2006/relationships/footer" Target="footer1.xml"/><Relationship Id="rId37" Type="http://schemas.openxmlformats.org/officeDocument/2006/relationships/oleObject" Target="embeddings/oleObject2.bin"/><Relationship Id="rId53" Type="http://schemas.openxmlformats.org/officeDocument/2006/relationships/oleObject" Target="embeddings/oleObject13.bin"/><Relationship Id="rId58" Type="http://schemas.openxmlformats.org/officeDocument/2006/relationships/oleObject" Target="embeddings/oleObject17.bin"/><Relationship Id="rId74" Type="http://schemas.openxmlformats.org/officeDocument/2006/relationships/oleObject" Target="embeddings/oleObject25.bin"/><Relationship Id="rId79" Type="http://schemas.openxmlformats.org/officeDocument/2006/relationships/image" Target="media/image43.wmf"/><Relationship Id="rId102" Type="http://schemas.openxmlformats.org/officeDocument/2006/relationships/oleObject" Target="embeddings/oleObject39.bin"/><Relationship Id="rId123" Type="http://schemas.openxmlformats.org/officeDocument/2006/relationships/image" Target="media/image66.wmf"/><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33.bin"/><Relationship Id="rId95" Type="http://schemas.openxmlformats.org/officeDocument/2006/relationships/image" Target="media/image51.wmf"/><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6.wmf"/><Relationship Id="rId43" Type="http://schemas.openxmlformats.org/officeDocument/2006/relationships/oleObject" Target="embeddings/oleObject5.bin"/><Relationship Id="rId48" Type="http://schemas.openxmlformats.org/officeDocument/2006/relationships/oleObject" Target="embeddings/oleObject8.bin"/><Relationship Id="rId56" Type="http://schemas.openxmlformats.org/officeDocument/2006/relationships/oleObject" Target="embeddings/oleObject15.bin"/><Relationship Id="rId64" Type="http://schemas.openxmlformats.org/officeDocument/2006/relationships/oleObject" Target="embeddings/oleObject20.bin"/><Relationship Id="rId69" Type="http://schemas.openxmlformats.org/officeDocument/2006/relationships/image" Target="media/image38.wmf"/><Relationship Id="rId77" Type="http://schemas.openxmlformats.org/officeDocument/2006/relationships/image" Target="media/image42.wmf"/><Relationship Id="rId100" Type="http://schemas.openxmlformats.org/officeDocument/2006/relationships/oleObject" Target="embeddings/oleObject38.bin"/><Relationship Id="rId105" Type="http://schemas.openxmlformats.org/officeDocument/2006/relationships/image" Target="media/image56.wmf"/><Relationship Id="rId113" Type="http://schemas.openxmlformats.org/officeDocument/2006/relationships/image" Target="media/image60.png"/><Relationship Id="rId118" Type="http://schemas.openxmlformats.org/officeDocument/2006/relationships/image" Target="media/image63.png"/><Relationship Id="rId126" Type="http://schemas.openxmlformats.org/officeDocument/2006/relationships/oleObject" Target="embeddings/oleObject50.bin"/><Relationship Id="rId8" Type="http://schemas.openxmlformats.org/officeDocument/2006/relationships/image" Target="media/image1.png"/><Relationship Id="rId51" Type="http://schemas.openxmlformats.org/officeDocument/2006/relationships/oleObject" Target="embeddings/oleObject11.bin"/><Relationship Id="rId72" Type="http://schemas.openxmlformats.org/officeDocument/2006/relationships/oleObject" Target="embeddings/oleObject24.bin"/><Relationship Id="rId80" Type="http://schemas.openxmlformats.org/officeDocument/2006/relationships/oleObject" Target="embeddings/oleObject28.bin"/><Relationship Id="rId85" Type="http://schemas.openxmlformats.org/officeDocument/2006/relationships/image" Target="media/image46.wmf"/><Relationship Id="rId93" Type="http://schemas.openxmlformats.org/officeDocument/2006/relationships/image" Target="media/image50.wmf"/><Relationship Id="rId98" Type="http://schemas.openxmlformats.org/officeDocument/2006/relationships/oleObject" Target="embeddings/oleObject37.bin"/><Relationship Id="rId121" Type="http://schemas.openxmlformats.org/officeDocument/2006/relationships/image" Target="media/image65.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2.xml"/><Relationship Id="rId38" Type="http://schemas.openxmlformats.org/officeDocument/2006/relationships/image" Target="media/image27.wmf"/><Relationship Id="rId46" Type="http://schemas.openxmlformats.org/officeDocument/2006/relationships/image" Target="media/image31.wmf"/><Relationship Id="rId59" Type="http://schemas.openxmlformats.org/officeDocument/2006/relationships/image" Target="media/image33.wmf"/><Relationship Id="rId67" Type="http://schemas.openxmlformats.org/officeDocument/2006/relationships/image" Target="media/image37.wmf"/><Relationship Id="rId103" Type="http://schemas.openxmlformats.org/officeDocument/2006/relationships/image" Target="media/image55.wmf"/><Relationship Id="rId108" Type="http://schemas.openxmlformats.org/officeDocument/2006/relationships/oleObject" Target="embeddings/oleObject42.bin"/><Relationship Id="rId116" Type="http://schemas.openxmlformats.org/officeDocument/2006/relationships/image" Target="media/image62.wmf"/><Relationship Id="rId124" Type="http://schemas.openxmlformats.org/officeDocument/2006/relationships/oleObject" Target="embeddings/oleObject49.bin"/><Relationship Id="rId12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oleObject" Target="embeddings/oleObject4.bin"/><Relationship Id="rId54" Type="http://schemas.openxmlformats.org/officeDocument/2006/relationships/oleObject" Target="embeddings/oleObject14.bin"/><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image" Target="media/image41.wmf"/><Relationship Id="rId83" Type="http://schemas.openxmlformats.org/officeDocument/2006/relationships/image" Target="media/image45.wmf"/><Relationship Id="rId88" Type="http://schemas.openxmlformats.org/officeDocument/2006/relationships/oleObject" Target="embeddings/oleObject32.bin"/><Relationship Id="rId91" Type="http://schemas.openxmlformats.org/officeDocument/2006/relationships/image" Target="media/image49.wmf"/><Relationship Id="rId96" Type="http://schemas.openxmlformats.org/officeDocument/2006/relationships/oleObject" Target="embeddings/oleObject36.bin"/><Relationship Id="rId111" Type="http://schemas.openxmlformats.org/officeDocument/2006/relationships/image" Target="media/image59.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oleObject" Target="embeddings/oleObject1.bin"/><Relationship Id="rId49" Type="http://schemas.openxmlformats.org/officeDocument/2006/relationships/oleObject" Target="embeddings/oleObject9.bin"/><Relationship Id="rId57" Type="http://schemas.openxmlformats.org/officeDocument/2006/relationships/oleObject" Target="embeddings/oleObject16.bin"/><Relationship Id="rId106" Type="http://schemas.openxmlformats.org/officeDocument/2006/relationships/oleObject" Target="embeddings/oleObject41.bin"/><Relationship Id="rId114" Type="http://schemas.openxmlformats.org/officeDocument/2006/relationships/image" Target="media/image61.wmf"/><Relationship Id="rId119" Type="http://schemas.openxmlformats.org/officeDocument/2006/relationships/image" Target="media/image64.wmf"/><Relationship Id="rId127" Type="http://schemas.openxmlformats.org/officeDocument/2006/relationships/header" Target="header2.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0.wmf"/><Relationship Id="rId52" Type="http://schemas.openxmlformats.org/officeDocument/2006/relationships/oleObject" Target="embeddings/oleObject12.bin"/><Relationship Id="rId60" Type="http://schemas.openxmlformats.org/officeDocument/2006/relationships/oleObject" Target="embeddings/oleObject18.bin"/><Relationship Id="rId65" Type="http://schemas.openxmlformats.org/officeDocument/2006/relationships/image" Target="media/image36.wmf"/><Relationship Id="rId73" Type="http://schemas.openxmlformats.org/officeDocument/2006/relationships/image" Target="media/image40.wmf"/><Relationship Id="rId78" Type="http://schemas.openxmlformats.org/officeDocument/2006/relationships/oleObject" Target="embeddings/oleObject27.bin"/><Relationship Id="rId81" Type="http://schemas.openxmlformats.org/officeDocument/2006/relationships/image" Target="media/image44.wmf"/><Relationship Id="rId86" Type="http://schemas.openxmlformats.org/officeDocument/2006/relationships/oleObject" Target="embeddings/oleObject31.bin"/><Relationship Id="rId94" Type="http://schemas.openxmlformats.org/officeDocument/2006/relationships/oleObject" Target="embeddings/oleObject35.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png"/><Relationship Id="rId39" Type="http://schemas.openxmlformats.org/officeDocument/2006/relationships/oleObject" Target="embeddings/oleObject3.bin"/><Relationship Id="rId109" Type="http://schemas.openxmlformats.org/officeDocument/2006/relationships/image" Target="media/image58.wmf"/><Relationship Id="rId34" Type="http://schemas.openxmlformats.org/officeDocument/2006/relationships/header" Target="header1.xml"/><Relationship Id="rId50" Type="http://schemas.openxmlformats.org/officeDocument/2006/relationships/oleObject" Target="embeddings/oleObject10.bin"/><Relationship Id="rId55" Type="http://schemas.openxmlformats.org/officeDocument/2006/relationships/image" Target="media/image32.wmf"/><Relationship Id="rId76" Type="http://schemas.openxmlformats.org/officeDocument/2006/relationships/oleObject" Target="embeddings/oleObject26.bin"/><Relationship Id="rId97" Type="http://schemas.openxmlformats.org/officeDocument/2006/relationships/image" Target="media/image52.wmf"/><Relationship Id="rId104" Type="http://schemas.openxmlformats.org/officeDocument/2006/relationships/oleObject" Target="embeddings/oleObject40.bin"/><Relationship Id="rId120" Type="http://schemas.openxmlformats.org/officeDocument/2006/relationships/oleObject" Target="embeddings/oleObject47.bin"/><Relationship Id="rId125" Type="http://schemas.openxmlformats.org/officeDocument/2006/relationships/image" Target="media/image67.wmf"/><Relationship Id="rId7" Type="http://schemas.openxmlformats.org/officeDocument/2006/relationships/endnotes" Target="endnotes.xml"/><Relationship Id="rId71" Type="http://schemas.openxmlformats.org/officeDocument/2006/relationships/image" Target="media/image39.wmf"/><Relationship Id="rId92"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22.jpeg"/><Relationship Id="rId24" Type="http://schemas.openxmlformats.org/officeDocument/2006/relationships/image" Target="media/image17.png"/><Relationship Id="rId40" Type="http://schemas.openxmlformats.org/officeDocument/2006/relationships/image" Target="media/image28.wmf"/><Relationship Id="rId45" Type="http://schemas.openxmlformats.org/officeDocument/2006/relationships/oleObject" Target="embeddings/oleObject6.bin"/><Relationship Id="rId66" Type="http://schemas.openxmlformats.org/officeDocument/2006/relationships/oleObject" Target="embeddings/oleObject21.bin"/><Relationship Id="rId87" Type="http://schemas.openxmlformats.org/officeDocument/2006/relationships/image" Target="media/image47.wmf"/><Relationship Id="rId110" Type="http://schemas.openxmlformats.org/officeDocument/2006/relationships/oleObject" Target="embeddings/oleObject43.bin"/><Relationship Id="rId115" Type="http://schemas.openxmlformats.org/officeDocument/2006/relationships/oleObject" Target="embeddings/oleObject45.bin"/><Relationship Id="rId61" Type="http://schemas.openxmlformats.org/officeDocument/2006/relationships/image" Target="media/image34.wmf"/><Relationship Id="rId82" Type="http://schemas.openxmlformats.org/officeDocument/2006/relationships/oleObject" Target="embeddings/oleObject29.bin"/></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2006</Words>
  <Characters>11439</Characters>
  <Application>Microsoft Office Word</Application>
  <DocSecurity>0</DocSecurity>
  <Lines>95</Lines>
  <Paragraphs>26</Paragraphs>
  <ScaleCrop>false</ScaleCrop>
  <Company>China</Company>
  <LinksUpToDate>false</LinksUpToDate>
  <CharactersWithSpaces>13419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2021-07-17T13:29:00Z</dcterms:created>
  <dcterms:modified xsi:type="dcterms:W3CDTF">2021-07-17T13:29:00Z</dcterms:modified>
</cp:coreProperties>
</file>