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90" w:rsidRPr="009E183C" w:rsidRDefault="009E183C">
      <w:pPr>
        <w:tabs>
          <w:tab w:val="left" w:pos="1871"/>
          <w:tab w:val="left" w:pos="3407"/>
          <w:tab w:val="left" w:pos="4949"/>
          <w:tab w:val="left" w:pos="6599"/>
        </w:tabs>
        <w:jc w:val="center"/>
        <w:rPr>
          <w:rFonts w:ascii="Times New Roman" w:eastAsia="宋体" w:hAnsi="Times New Roman"/>
          <w:color w:val="385623" w:themeColor="accent6" w:themeShade="80"/>
        </w:rPr>
      </w:pPr>
      <w:bookmarkStart w:id="0" w:name="_GoBack"/>
      <w:r w:rsidRPr="009E183C">
        <w:rPr>
          <w:rFonts w:ascii="Times New Roman" w:eastAsia="宋体" w:hAnsi="Times New Roman"/>
          <w:b/>
          <w:color w:val="385623" w:themeColor="accent6" w:themeShade="8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2pt;margin-top:819pt;width:22pt;height:21pt;z-index:251658240;mso-position-horizontal-relative:page;mso-position-vertical-relative:top-margin-area">
            <v:imagedata r:id="rId6" o:title=""/>
            <w10:wrap anchorx="page"/>
          </v:shape>
        </w:pict>
      </w:r>
      <w:r w:rsidRPr="009E183C">
        <w:rPr>
          <w:rFonts w:ascii="Times New Roman" w:eastAsia="宋体" w:hAnsi="Times New Roman"/>
          <w:b/>
          <w:color w:val="385623" w:themeColor="accent6" w:themeShade="80"/>
          <w:sz w:val="36"/>
        </w:rPr>
        <w:t>9</w:t>
      </w:r>
      <w:r w:rsidRPr="009E183C">
        <w:rPr>
          <w:rFonts w:ascii="Times New Roman" w:eastAsia="宋体" w:hAnsi="Times New Roman" w:cs="Times New Roman"/>
          <w:color w:val="385623" w:themeColor="accent6" w:themeShade="80"/>
          <w:sz w:val="36"/>
        </w:rPr>
        <w:t>.</w:t>
      </w:r>
      <w:r w:rsidRPr="009E183C">
        <w:rPr>
          <w:rFonts w:ascii="Times New Roman" w:eastAsia="宋体" w:hAnsi="Times New Roman"/>
          <w:b/>
          <w:color w:val="385623" w:themeColor="accent6" w:themeShade="80"/>
          <w:sz w:val="36"/>
        </w:rPr>
        <w:t>3</w:t>
      </w:r>
      <w:r w:rsidRPr="009E183C">
        <w:rPr>
          <w:rFonts w:ascii="Times New Roman" w:eastAsia="宋体" w:hAnsi="宋体"/>
          <w:color w:val="385623" w:themeColor="accent6" w:themeShade="80"/>
          <w:sz w:val="36"/>
        </w:rPr>
        <w:t xml:space="preserve">　</w:t>
      </w:r>
      <w:r w:rsidRPr="009E183C">
        <w:rPr>
          <w:rFonts w:ascii="Times New Roman" w:eastAsia="宋体" w:hAnsi="宋体"/>
          <w:b/>
          <w:color w:val="385623" w:themeColor="accent6" w:themeShade="80"/>
          <w:sz w:val="36"/>
        </w:rPr>
        <w:t>研究物体的浮沉条件</w:t>
      </w:r>
    </w:p>
    <w:bookmarkEnd w:id="0"/>
    <w:p w:rsidR="006C2A90" w:rsidRDefault="009E183C">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6C2A90" w:rsidRDefault="006C2A90">
      <w:pPr>
        <w:tabs>
          <w:tab w:val="left" w:pos="1871"/>
          <w:tab w:val="left" w:pos="3407"/>
          <w:tab w:val="left" w:pos="4949"/>
          <w:tab w:val="left" w:pos="6599"/>
        </w:tabs>
        <w:ind w:firstLineChars="200" w:firstLine="420"/>
        <w:rPr>
          <w:rFonts w:ascii="Times New Roman" w:eastAsia="宋体" w:hAnsi="Times New Roman"/>
        </w:rPr>
      </w:pPr>
    </w:p>
    <w:p w:rsidR="006C2A90" w:rsidRDefault="009E183C">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知道物体的浮沉条件</w:t>
      </w:r>
      <w:r>
        <w:rPr>
          <w:rFonts w:ascii="Times New Roman" w:eastAsia="宋体" w:hAnsi="宋体"/>
        </w:rPr>
        <w:t>,</w:t>
      </w:r>
      <w:r>
        <w:rPr>
          <w:rFonts w:ascii="Times New Roman" w:eastAsia="宋体" w:hAnsi="宋体"/>
        </w:rPr>
        <w:t>会根据浮沉条件判断物体的浮沉。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知道通过改变浮力或重力的大小可控制物体的浮沉。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能应用浮沉条件解释简单的物理现象。</w:t>
      </w:r>
    </w:p>
    <w:p w:rsidR="006C2A90" w:rsidRDefault="009E183C">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通过探究物体浮沉的过程</w:t>
      </w:r>
      <w:r>
        <w:rPr>
          <w:rFonts w:ascii="Times New Roman" w:eastAsia="宋体" w:hAnsi="宋体"/>
        </w:rPr>
        <w:t>,</w:t>
      </w:r>
      <w:r>
        <w:rPr>
          <w:rFonts w:ascii="Times New Roman" w:eastAsia="宋体" w:hAnsi="宋体"/>
        </w:rPr>
        <w:t>培养学生观察、动手实验、分析和概括的能力。</w:t>
      </w:r>
    </w:p>
    <w:p w:rsidR="006C2A90" w:rsidRDefault="009E183C">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通过收集、交流关于浮沉条件在技术上应用的事例</w:t>
      </w:r>
      <w:r>
        <w:rPr>
          <w:rFonts w:ascii="Times New Roman" w:eastAsia="宋体" w:hAnsi="宋体"/>
        </w:rPr>
        <w:t>,</w:t>
      </w:r>
      <w:r>
        <w:rPr>
          <w:rFonts w:ascii="Times New Roman" w:eastAsia="宋体" w:hAnsi="宋体"/>
        </w:rPr>
        <w:t>体验科学、技术与社会的密切联系。</w:t>
      </w:r>
    </w:p>
    <w:p w:rsidR="006C2A90" w:rsidRDefault="009E183C">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6C2A90" w:rsidRDefault="009E183C">
      <w:pPr>
        <w:tabs>
          <w:tab w:val="left" w:pos="1871"/>
          <w:tab w:val="left" w:pos="3407"/>
          <w:tab w:val="left" w:pos="4949"/>
          <w:tab w:val="left" w:pos="6599"/>
        </w:tabs>
        <w:rPr>
          <w:rFonts w:ascii="Times New Roman" w:eastAsia="宋体" w:hAnsi="Times New Roman"/>
        </w:rPr>
      </w:pPr>
      <w:r>
        <w:rPr>
          <w:rFonts w:ascii="Arial" w:eastAsia="黑体" w:hAnsi="黑体"/>
        </w:rPr>
        <w:t>【教学重点】</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物体的浮沉条件。</w:t>
      </w:r>
    </w:p>
    <w:p w:rsidR="006C2A90" w:rsidRDefault="009E183C">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浮沉条件的应用。</w:t>
      </w:r>
    </w:p>
    <w:p w:rsidR="006C2A90" w:rsidRDefault="009E183C">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6C2A90" w:rsidRDefault="009E183C">
      <w:pPr>
        <w:tabs>
          <w:tab w:val="left" w:pos="1871"/>
          <w:tab w:val="left" w:pos="3407"/>
          <w:tab w:val="left" w:pos="4949"/>
          <w:tab w:val="left" w:pos="6599"/>
        </w:tabs>
        <w:rPr>
          <w:rFonts w:ascii="Times New Roman" w:eastAsia="宋体" w:hAnsi="Times New Roman"/>
        </w:rPr>
      </w:pPr>
      <w:r>
        <w:rPr>
          <w:rFonts w:ascii="Arial" w:eastAsia="黑体" w:hAnsi="黑体"/>
        </w:rPr>
        <w:t>一、新课导入</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水中的鱼儿时而露出水面</w:t>
      </w:r>
      <w:r>
        <w:rPr>
          <w:rFonts w:ascii="Times New Roman" w:eastAsia="宋体" w:hAnsi="宋体"/>
        </w:rPr>
        <w:t>,</w:t>
      </w:r>
      <w:r>
        <w:rPr>
          <w:rFonts w:ascii="Times New Roman" w:eastAsia="宋体" w:hAnsi="宋体"/>
        </w:rPr>
        <w:t>时而沉入水底</w:t>
      </w:r>
      <w:r>
        <w:rPr>
          <w:rFonts w:ascii="Times New Roman" w:eastAsia="宋体" w:hAnsi="宋体"/>
        </w:rPr>
        <w:t>,</w:t>
      </w:r>
      <w:r>
        <w:rPr>
          <w:rFonts w:ascii="Times New Roman" w:eastAsia="宋体" w:hAnsi="宋体"/>
        </w:rPr>
        <w:t>你知道鱼是如何实现浮沉的吗</w:t>
      </w:r>
      <w:r>
        <w:rPr>
          <w:rFonts w:ascii="Times New Roman" w:eastAsia="宋体" w:hAnsi="宋体"/>
        </w:rPr>
        <w:t>?</w:t>
      </w:r>
    </w:p>
    <w:p w:rsidR="006C2A90" w:rsidRDefault="009E183C">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564640" cy="1116330"/>
            <wp:effectExtent l="0" t="0" r="16510" b="7620"/>
            <wp:docPr id="84" name="18ZKXWC60.eps" descr="id:21474865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18ZKXWC60.eps" descr="id:2147486575;FounderCES"/>
                    <pic:cNvPicPr>
                      <a:picLocks noChangeAspect="1"/>
                    </pic:cNvPicPr>
                  </pic:nvPicPr>
                  <pic:blipFill>
                    <a:blip r:embed="rId7"/>
                    <a:stretch>
                      <a:fillRect/>
                    </a:stretch>
                  </pic:blipFill>
                  <pic:spPr>
                    <a:xfrm>
                      <a:off x="0" y="0"/>
                      <a:ext cx="1564920" cy="1116360"/>
                    </a:xfrm>
                    <a:prstGeom prst="rect">
                      <a:avLst/>
                    </a:prstGeom>
                  </pic:spPr>
                </pic:pic>
              </a:graphicData>
            </a:graphic>
          </wp:inline>
        </w:drawing>
      </w:r>
    </w:p>
    <w:p w:rsidR="006C2A90" w:rsidRDefault="009E183C">
      <w:pPr>
        <w:tabs>
          <w:tab w:val="left" w:pos="1871"/>
          <w:tab w:val="left" w:pos="3407"/>
          <w:tab w:val="left" w:pos="4949"/>
          <w:tab w:val="left" w:pos="6599"/>
        </w:tabs>
        <w:rPr>
          <w:rFonts w:ascii="Times New Roman" w:eastAsia="宋体" w:hAnsi="Times New Roman"/>
        </w:rPr>
      </w:pPr>
      <w:r>
        <w:rPr>
          <w:rFonts w:ascii="Arial" w:eastAsia="黑体" w:hAnsi="黑体"/>
        </w:rPr>
        <w:lastRenderedPageBreak/>
        <w:t>二、教学步骤</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物体的浮沉条件是什么</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P94</w:t>
      </w:r>
      <w:r>
        <w:rPr>
          <w:rFonts w:ascii="Times New Roman" w:eastAsia="宋体" w:hAnsi="Times New Roman" w:cs="Times New Roman"/>
        </w:rPr>
        <w:t>“</w:t>
      </w:r>
      <w:r>
        <w:rPr>
          <w:rFonts w:ascii="Times New Roman" w:eastAsia="宋体" w:hAnsi="宋体"/>
        </w:rPr>
        <w:t>物体的浮沉条件是什么</w:t>
      </w:r>
      <w:r>
        <w:rPr>
          <w:rFonts w:ascii="Times New Roman" w:eastAsia="宋体" w:hAnsi="Times New Roman" w:cs="Times New Roman"/>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14</w:t>
      </w:r>
      <w:r>
        <w:rPr>
          <w:rFonts w:ascii="Times New Roman" w:eastAsia="宋体" w:hAnsi="宋体"/>
        </w:rPr>
        <w:t>(</w:t>
      </w:r>
      <w:r>
        <w:rPr>
          <w:rFonts w:ascii="Times New Roman" w:eastAsia="宋体" w:hAnsi="Times New Roman"/>
        </w:rPr>
        <w:t>a</w:t>
      </w:r>
      <w:r>
        <w:rPr>
          <w:rFonts w:ascii="Times New Roman" w:eastAsia="宋体" w:hAnsi="宋体"/>
        </w:rPr>
        <w:t>),</w:t>
      </w:r>
      <w:r>
        <w:rPr>
          <w:rFonts w:ascii="Times New Roman" w:eastAsia="宋体" w:hAnsi="宋体"/>
        </w:rPr>
        <w:t>把鸡蛋放入盐水中</w:t>
      </w:r>
      <w:r>
        <w:rPr>
          <w:rFonts w:ascii="Times New Roman" w:eastAsia="宋体" w:hAnsi="宋体"/>
        </w:rPr>
        <w:t>,</w:t>
      </w:r>
      <w:r>
        <w:rPr>
          <w:rFonts w:ascii="Times New Roman" w:eastAsia="宋体" w:hAnsi="宋体"/>
        </w:rPr>
        <w:t>放手后</w:t>
      </w:r>
      <w:r>
        <w:rPr>
          <w:rFonts w:ascii="Times New Roman" w:eastAsia="宋体" w:hAnsi="宋体"/>
        </w:rPr>
        <w:t>,</w:t>
      </w:r>
      <w:r>
        <w:rPr>
          <w:rFonts w:ascii="Times New Roman" w:eastAsia="宋体" w:hAnsi="宋体"/>
        </w:rPr>
        <w:t>鸡蛋处于什么状态</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鸡蛋有一部分露出液面</w:t>
      </w:r>
      <w:r>
        <w:rPr>
          <w:rFonts w:ascii="Times New Roman" w:eastAsia="宋体" w:hAnsi="宋体"/>
        </w:rPr>
        <w:t>,</w:t>
      </w:r>
      <w:r>
        <w:rPr>
          <w:rFonts w:ascii="Times New Roman" w:eastAsia="宋体" w:hAnsi="宋体"/>
        </w:rPr>
        <w:t>一部分浸在液体中</w:t>
      </w:r>
      <w:r>
        <w:rPr>
          <w:rFonts w:ascii="Times New Roman" w:eastAsia="宋体" w:hAnsi="宋体"/>
        </w:rPr>
        <w:t>,</w:t>
      </w:r>
      <w:r>
        <w:rPr>
          <w:rFonts w:ascii="Times New Roman" w:eastAsia="宋体" w:hAnsi="宋体"/>
        </w:rPr>
        <w:t>这种状态叫做漂浮。</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14</w:t>
      </w:r>
      <w:r>
        <w:rPr>
          <w:rFonts w:ascii="Times New Roman" w:eastAsia="宋体" w:hAnsi="宋体"/>
        </w:rPr>
        <w:t>(</w:t>
      </w:r>
      <w:r>
        <w:rPr>
          <w:rFonts w:ascii="Times New Roman" w:eastAsia="宋体" w:hAnsi="Times New Roman"/>
        </w:rPr>
        <w:t>b</w:t>
      </w:r>
      <w:r>
        <w:rPr>
          <w:rFonts w:ascii="Times New Roman" w:eastAsia="宋体" w:hAnsi="宋体"/>
        </w:rPr>
        <w:t>),</w:t>
      </w:r>
      <w:r>
        <w:rPr>
          <w:rFonts w:ascii="Times New Roman" w:eastAsia="宋体" w:hAnsi="宋体"/>
        </w:rPr>
        <w:t>向盐水杯内缓慢倒入一定量清水后</w:t>
      </w:r>
      <w:r>
        <w:rPr>
          <w:rFonts w:ascii="Times New Roman" w:eastAsia="宋体" w:hAnsi="宋体"/>
        </w:rPr>
        <w:t>,</w:t>
      </w:r>
      <w:r>
        <w:rPr>
          <w:rFonts w:ascii="Times New Roman" w:eastAsia="宋体" w:hAnsi="宋体"/>
        </w:rPr>
        <w:t>鸡蛋处于什么状态</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鸡蛋全部浸没在液体中</w:t>
      </w:r>
      <w:r>
        <w:rPr>
          <w:rFonts w:ascii="Times New Roman" w:eastAsia="宋体" w:hAnsi="宋体"/>
        </w:rPr>
        <w:t>,</w:t>
      </w:r>
      <w:r>
        <w:rPr>
          <w:rFonts w:ascii="Times New Roman" w:eastAsia="宋体" w:hAnsi="宋体"/>
        </w:rPr>
        <w:t>可以停留在液体中的任何深度</w:t>
      </w:r>
      <w:r>
        <w:rPr>
          <w:rFonts w:ascii="Times New Roman" w:eastAsia="宋体" w:hAnsi="宋体"/>
        </w:rPr>
        <w:t>,</w:t>
      </w:r>
      <w:r>
        <w:rPr>
          <w:rFonts w:ascii="Times New Roman" w:eastAsia="宋体" w:hAnsi="宋体"/>
        </w:rPr>
        <w:t>这种状态叫做悬浮。</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14</w:t>
      </w:r>
      <w:r>
        <w:rPr>
          <w:rFonts w:ascii="Times New Roman" w:eastAsia="宋体" w:hAnsi="宋体"/>
        </w:rPr>
        <w:t>(</w:t>
      </w:r>
      <w:r>
        <w:rPr>
          <w:rFonts w:ascii="Times New Roman" w:eastAsia="宋体" w:hAnsi="Times New Roman"/>
        </w:rPr>
        <w:t>c</w:t>
      </w:r>
      <w:r>
        <w:rPr>
          <w:rFonts w:ascii="Times New Roman" w:eastAsia="宋体" w:hAnsi="宋体"/>
        </w:rPr>
        <w:t>),</w:t>
      </w:r>
      <w:r>
        <w:rPr>
          <w:rFonts w:ascii="Times New Roman" w:eastAsia="宋体" w:hAnsi="宋体"/>
        </w:rPr>
        <w:t>继续倒入清水</w:t>
      </w:r>
      <w:r>
        <w:rPr>
          <w:rFonts w:ascii="Times New Roman" w:eastAsia="宋体" w:hAnsi="宋体"/>
        </w:rPr>
        <w:t>,</w:t>
      </w:r>
      <w:r>
        <w:rPr>
          <w:rFonts w:ascii="Times New Roman" w:eastAsia="宋体" w:hAnsi="宋体"/>
        </w:rPr>
        <w:t>鸡蛋会怎样运动</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鸡蛋下沉</w:t>
      </w:r>
      <w:r>
        <w:rPr>
          <w:rFonts w:ascii="Times New Roman" w:eastAsia="宋体" w:hAnsi="宋体"/>
        </w:rPr>
        <w:t>,</w:t>
      </w:r>
      <w:r>
        <w:rPr>
          <w:rFonts w:ascii="Times New Roman" w:eastAsia="宋体" w:hAnsi="宋体"/>
        </w:rPr>
        <w:t>最终沉到容器的底部</w:t>
      </w:r>
      <w:r>
        <w:rPr>
          <w:rFonts w:ascii="Times New Roman" w:eastAsia="宋体" w:hAnsi="宋体"/>
        </w:rPr>
        <w:t>,</w:t>
      </w:r>
      <w:r>
        <w:rPr>
          <w:rFonts w:ascii="Times New Roman" w:eastAsia="宋体" w:hAnsi="宋体"/>
        </w:rPr>
        <w:t>受到底部一定的支持力后静止。</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14</w:t>
      </w:r>
      <w:r>
        <w:rPr>
          <w:rFonts w:ascii="Times New Roman" w:eastAsia="宋体" w:hAnsi="宋体"/>
        </w:rPr>
        <w:t>(</w:t>
      </w:r>
      <w:r>
        <w:rPr>
          <w:rFonts w:ascii="Times New Roman" w:eastAsia="宋体" w:hAnsi="Times New Roman"/>
        </w:rPr>
        <w:t>d</w:t>
      </w:r>
      <w:r>
        <w:rPr>
          <w:rFonts w:ascii="Times New Roman" w:eastAsia="宋体" w:hAnsi="宋体"/>
        </w:rPr>
        <w:t>),</w:t>
      </w:r>
      <w:r>
        <w:rPr>
          <w:rFonts w:ascii="Times New Roman" w:eastAsia="宋体" w:hAnsi="宋体"/>
        </w:rPr>
        <w:t>再加入适量的食盐</w:t>
      </w:r>
      <w:r>
        <w:rPr>
          <w:rFonts w:ascii="Times New Roman" w:eastAsia="宋体" w:hAnsi="宋体"/>
        </w:rPr>
        <w:t>,</w:t>
      </w:r>
      <w:r>
        <w:rPr>
          <w:rFonts w:ascii="Times New Roman" w:eastAsia="宋体" w:hAnsi="宋体"/>
        </w:rPr>
        <w:t>鸡蛋会怎样运动</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鸡蛋缓缓上浮</w:t>
      </w:r>
      <w:r>
        <w:rPr>
          <w:rFonts w:ascii="Times New Roman" w:eastAsia="宋体" w:hAnsi="宋体"/>
        </w:rPr>
        <w:t>,</w:t>
      </w:r>
      <w:r>
        <w:rPr>
          <w:rFonts w:ascii="Times New Roman" w:eastAsia="宋体" w:hAnsi="宋体"/>
        </w:rPr>
        <w:t>最终漂浮在液面上。</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鸡蛋在液体中</w:t>
      </w:r>
      <w:proofErr w:type="gramStart"/>
      <w:r>
        <w:rPr>
          <w:rFonts w:ascii="Times New Roman" w:eastAsia="宋体" w:hAnsi="宋体"/>
        </w:rPr>
        <w:t>受到哪</w:t>
      </w:r>
      <w:proofErr w:type="gramEnd"/>
      <w:r>
        <w:rPr>
          <w:rFonts w:ascii="Times New Roman" w:eastAsia="宋体" w:hAnsi="宋体"/>
        </w:rPr>
        <w:t>几个力的作用</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鸡蛋在液体中受到了两个力的作用</w:t>
      </w:r>
      <w:r>
        <w:rPr>
          <w:rFonts w:ascii="Times New Roman" w:eastAsia="宋体" w:hAnsi="宋体"/>
        </w:rPr>
        <w:t>,</w:t>
      </w:r>
      <w:r>
        <w:rPr>
          <w:rFonts w:ascii="Times New Roman" w:eastAsia="宋体" w:hAnsi="宋体"/>
        </w:rPr>
        <w:t>一个是竖直向下的重力</w:t>
      </w:r>
      <w:r>
        <w:rPr>
          <w:rFonts w:ascii="Times New Roman" w:eastAsia="宋体" w:hAnsi="宋体"/>
        </w:rPr>
        <w:t>,</w:t>
      </w:r>
      <w:r>
        <w:rPr>
          <w:rFonts w:ascii="Times New Roman" w:eastAsia="宋体" w:hAnsi="宋体"/>
        </w:rPr>
        <w:t>另一个是竖直向上的浮力。</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在上述的几种情况中</w:t>
      </w:r>
      <w:r>
        <w:rPr>
          <w:rFonts w:ascii="Times New Roman" w:eastAsia="宋体" w:hAnsi="宋体"/>
        </w:rPr>
        <w:t>,</w:t>
      </w:r>
      <w:r>
        <w:rPr>
          <w:rFonts w:ascii="Times New Roman" w:eastAsia="宋体" w:hAnsi="宋体"/>
        </w:rPr>
        <w:t>鸡蛋的重力有没有发生改变</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鸡蛋的质量不变</w:t>
      </w:r>
      <w:r>
        <w:rPr>
          <w:rFonts w:ascii="Times New Roman" w:eastAsia="宋体" w:hAnsi="宋体"/>
        </w:rPr>
        <w:t>,</w:t>
      </w:r>
      <w:r>
        <w:rPr>
          <w:rFonts w:ascii="Times New Roman" w:eastAsia="宋体" w:hAnsi="宋体"/>
        </w:rPr>
        <w:t>重力不变。</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鸡蛋受到的浮力大小改变了吗</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倒入清水或加入食盐的操作实际上是</w:t>
      </w:r>
      <w:r>
        <w:rPr>
          <w:rFonts w:ascii="Times New Roman" w:eastAsia="宋体" w:hAnsi="宋体"/>
        </w:rPr>
        <w:t>改变液体的密度</w:t>
      </w:r>
      <w:r>
        <w:rPr>
          <w:rFonts w:ascii="Times New Roman" w:eastAsia="宋体" w:hAnsi="宋体"/>
        </w:rPr>
        <w:t>,</w:t>
      </w:r>
      <w:r>
        <w:rPr>
          <w:rFonts w:ascii="Times New Roman" w:eastAsia="宋体" w:hAnsi="宋体"/>
        </w:rPr>
        <w:t>从而改变浮力的大小。</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你能画出这几种情况下鸡蛋所受力的示意图吗</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鸡蛋受到的重力和浮力如图所示</w:t>
      </w:r>
      <w:r>
        <w:rPr>
          <w:rFonts w:ascii="Times New Roman" w:eastAsia="宋体" w:hAnsi="宋体"/>
        </w:rPr>
        <w:t>:</w:t>
      </w:r>
    </w:p>
    <w:p w:rsidR="006C2A90" w:rsidRDefault="009E183C">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786380" cy="882015"/>
            <wp:effectExtent l="0" t="0" r="13970" b="13335"/>
            <wp:docPr id="85" name="18ZKXWC91.eps" descr="id:21474865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18ZKXWC91.eps" descr="id:2147486582;FounderCES"/>
                    <pic:cNvPicPr>
                      <a:picLocks noChangeAspect="1"/>
                    </pic:cNvPicPr>
                  </pic:nvPicPr>
                  <pic:blipFill>
                    <a:blip r:embed="rId8"/>
                    <a:stretch>
                      <a:fillRect/>
                    </a:stretch>
                  </pic:blipFill>
                  <pic:spPr>
                    <a:xfrm>
                      <a:off x="0" y="0"/>
                      <a:ext cx="2786400" cy="882360"/>
                    </a:xfrm>
                    <a:prstGeom prst="rect">
                      <a:avLst/>
                    </a:prstGeom>
                  </pic:spPr>
                </pic:pic>
              </a:graphicData>
            </a:graphic>
          </wp:inline>
        </w:drawing>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结合实验和力的示意图分析</w:t>
      </w:r>
      <w:r>
        <w:rPr>
          <w:rFonts w:ascii="Times New Roman" w:eastAsia="宋体" w:hAnsi="宋体"/>
        </w:rPr>
        <w:t>,</w:t>
      </w:r>
      <w:r>
        <w:rPr>
          <w:rFonts w:ascii="Times New Roman" w:eastAsia="宋体" w:hAnsi="宋体"/>
        </w:rPr>
        <w:t>物体的浮沉是由什么因素决定的</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物体在液体中是上浮还是下沉取决于它所受的重力和浮力的大小关系。</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思考</w:t>
      </w:r>
      <w:r>
        <w:rPr>
          <w:rFonts w:ascii="Times New Roman" w:eastAsia="宋体" w:hAnsi="宋体"/>
        </w:rPr>
        <w:t>]</w:t>
      </w:r>
      <w:r>
        <w:rPr>
          <w:rFonts w:ascii="Times New Roman" w:eastAsia="宋体" w:hAnsi="宋体"/>
        </w:rPr>
        <w:t>物体浮沉时</w:t>
      </w:r>
      <w:r>
        <w:rPr>
          <w:rFonts w:ascii="Times New Roman" w:eastAsia="宋体" w:hAnsi="宋体"/>
        </w:rPr>
        <w:t>,</w:t>
      </w:r>
      <w:r>
        <w:rPr>
          <w:rFonts w:ascii="Times New Roman" w:eastAsia="宋体" w:hAnsi="宋体"/>
        </w:rPr>
        <w:t>浮力和重力有怎样的关系呢</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浸在液体中的物体受到两个力的作用</w:t>
      </w:r>
      <w:r>
        <w:rPr>
          <w:rFonts w:ascii="Times New Roman" w:eastAsia="宋体" w:hAnsi="宋体"/>
        </w:rPr>
        <w:t>:</w:t>
      </w:r>
      <w:r>
        <w:rPr>
          <w:rFonts w:ascii="Times New Roman" w:eastAsia="宋体" w:hAnsi="宋体"/>
        </w:rPr>
        <w:t>一个是竖直向下的重力</w:t>
      </w:r>
      <w:r>
        <w:rPr>
          <w:rFonts w:ascii="Times New Roman" w:eastAsia="宋体" w:hAnsi="宋体"/>
        </w:rPr>
        <w:t>,</w:t>
      </w:r>
      <w:r>
        <w:rPr>
          <w:rFonts w:ascii="Times New Roman" w:eastAsia="宋体" w:hAnsi="宋体"/>
        </w:rPr>
        <w:t>一个是竖直向上的浮力。其浮沉取决于它受到的重力和浮力的大小关系</w:t>
      </w:r>
      <w:r>
        <w:rPr>
          <w:rFonts w:ascii="Times New Roman" w:eastAsia="宋体" w:hAnsi="宋体"/>
        </w:rPr>
        <w:t>:</w:t>
      </w:r>
      <w:r>
        <w:rPr>
          <w:rFonts w:ascii="宋体" w:eastAsia="宋体" w:hAnsi="宋体" w:cs="宋体" w:hint="eastAsia"/>
        </w:rPr>
        <w:t>①</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&gt;</w:t>
      </w:r>
      <w:r>
        <w:rPr>
          <w:rFonts w:ascii="Times New Roman" w:eastAsia="宋体" w:hAnsi="Times New Roman"/>
        </w:rPr>
        <w:t>G</w:t>
      </w:r>
      <w:r>
        <w:rPr>
          <w:rFonts w:ascii="Times New Roman" w:eastAsia="宋体" w:hAnsi="宋体"/>
          <w:vertAlign w:val="subscript"/>
        </w:rPr>
        <w:t>物</w:t>
      </w:r>
      <w:r>
        <w:rPr>
          <w:rFonts w:ascii="Times New Roman" w:eastAsia="宋体" w:hAnsi="宋体"/>
        </w:rPr>
        <w:t>,</w:t>
      </w:r>
      <w:r>
        <w:rPr>
          <w:rFonts w:ascii="Times New Roman" w:eastAsia="宋体" w:hAnsi="宋体"/>
        </w:rPr>
        <w:t>上浮</w:t>
      </w:r>
      <w:r>
        <w:rPr>
          <w:rFonts w:ascii="Times New Roman" w:eastAsia="宋体" w:hAnsi="宋体"/>
        </w:rPr>
        <w:t>;</w:t>
      </w:r>
      <w:r>
        <w:rPr>
          <w:rFonts w:ascii="宋体" w:eastAsia="宋体" w:hAnsi="宋体" w:cs="宋体" w:hint="eastAsia"/>
        </w:rPr>
        <w:t>②</w:t>
      </w:r>
      <w:r>
        <w:rPr>
          <w:rFonts w:ascii="Times New Roman" w:eastAsia="宋体" w:hAnsi="Times New Roman"/>
        </w:rPr>
        <w:t>F</w:t>
      </w:r>
      <w:r>
        <w:rPr>
          <w:rFonts w:ascii="Times New Roman" w:eastAsia="宋体" w:hAnsi="宋体"/>
          <w:vertAlign w:val="subscript"/>
        </w:rPr>
        <w:t>浮</w:t>
      </w:r>
      <w:r>
        <w:rPr>
          <w:rFonts w:ascii="Times New Roman" w:eastAsia="宋体" w:hAnsi="Times New Roman"/>
        </w:rPr>
        <w:t>&lt;G</w:t>
      </w:r>
      <w:r>
        <w:rPr>
          <w:rFonts w:ascii="Times New Roman" w:eastAsia="宋体" w:hAnsi="宋体"/>
          <w:vertAlign w:val="subscript"/>
        </w:rPr>
        <w:t>物</w:t>
      </w:r>
      <w:r>
        <w:rPr>
          <w:rFonts w:ascii="Times New Roman" w:eastAsia="宋体" w:hAnsi="宋体"/>
        </w:rPr>
        <w:t>,</w:t>
      </w:r>
      <w:r>
        <w:rPr>
          <w:rFonts w:ascii="Times New Roman" w:eastAsia="宋体" w:hAnsi="宋体"/>
        </w:rPr>
        <w:t>下沉</w:t>
      </w:r>
      <w:r>
        <w:rPr>
          <w:rFonts w:ascii="Times New Roman" w:eastAsia="宋体" w:hAnsi="宋体"/>
        </w:rPr>
        <w:t>;</w:t>
      </w:r>
      <w:r>
        <w:rPr>
          <w:rFonts w:ascii="宋体" w:eastAsia="宋体" w:hAnsi="宋体" w:cs="宋体" w:hint="eastAsia"/>
        </w:rPr>
        <w:t>③</w:t>
      </w:r>
      <w:r>
        <w:rPr>
          <w:rFonts w:ascii="Times New Roman" w:eastAsia="宋体" w:hAnsi="Times New Roman"/>
        </w:rPr>
        <w:t>F</w:t>
      </w:r>
      <w:r>
        <w:rPr>
          <w:rFonts w:ascii="Times New Roman" w:eastAsia="宋体" w:hAnsi="宋体"/>
          <w:vertAlign w:val="subscript"/>
        </w:rPr>
        <w:t>浮</w:t>
      </w:r>
      <w:r>
        <w:rPr>
          <w:rFonts w:ascii="Times New Roman" w:eastAsia="宋体" w:hAnsi="Times New Roman"/>
        </w:rPr>
        <w:t>=G</w:t>
      </w:r>
      <w:r>
        <w:rPr>
          <w:rFonts w:ascii="Times New Roman" w:eastAsia="宋体" w:hAnsi="宋体"/>
          <w:vertAlign w:val="subscript"/>
        </w:rPr>
        <w:t>物</w:t>
      </w:r>
      <w:r>
        <w:rPr>
          <w:rFonts w:ascii="Times New Roman" w:eastAsia="宋体" w:hAnsi="宋体"/>
        </w:rPr>
        <w:t>,</w:t>
      </w:r>
      <w:r>
        <w:rPr>
          <w:rFonts w:ascii="Times New Roman" w:eastAsia="宋体" w:hAnsi="宋体"/>
        </w:rPr>
        <w:t>悬浮或漂浮。</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物体的浮沉与物体的密度和液体的密度有关系吗</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物体的重力</w:t>
      </w:r>
      <w:r>
        <w:rPr>
          <w:rFonts w:ascii="Times New Roman" w:eastAsia="宋体" w:hAnsi="Times New Roman"/>
          <w:i/>
        </w:rPr>
        <w:t>G</w:t>
      </w:r>
      <w:r>
        <w:rPr>
          <w:rFonts w:ascii="Times New Roman" w:eastAsia="宋体" w:hAnsi="宋体"/>
          <w:vertAlign w:val="subscript"/>
        </w:rPr>
        <w:t>物</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物</w:t>
      </w:r>
      <w:proofErr w:type="spellStart"/>
      <w:r>
        <w:rPr>
          <w:rFonts w:ascii="Times New Roman" w:eastAsia="宋体" w:hAnsi="Times New Roman"/>
          <w:i/>
        </w:rPr>
        <w:t>gV</w:t>
      </w:r>
      <w:proofErr w:type="spellEnd"/>
      <w:r>
        <w:rPr>
          <w:rFonts w:ascii="Times New Roman" w:eastAsia="宋体" w:hAnsi="宋体"/>
          <w:vertAlign w:val="subscript"/>
        </w:rPr>
        <w:t>物</w:t>
      </w:r>
      <w:r>
        <w:rPr>
          <w:rFonts w:ascii="Times New Roman" w:eastAsia="宋体" w:hAnsi="宋体"/>
        </w:rPr>
        <w:t>,</w:t>
      </w:r>
      <w:r>
        <w:rPr>
          <w:rFonts w:ascii="Times New Roman" w:eastAsia="宋体" w:hAnsi="宋体"/>
        </w:rPr>
        <w:t>物体受到的浮力</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宋体"/>
        </w:rPr>
        <w:t>;</w:t>
      </w:r>
      <w:r>
        <w:rPr>
          <w:rFonts w:ascii="Times New Roman" w:eastAsia="宋体" w:hAnsi="宋体"/>
        </w:rPr>
        <w:t>若物体浸没在液体中</w:t>
      </w:r>
      <w:r>
        <w:rPr>
          <w:rFonts w:ascii="Times New Roman" w:eastAsia="宋体" w:hAnsi="宋体"/>
        </w:rPr>
        <w:t>,</w:t>
      </w:r>
      <w:r>
        <w:rPr>
          <w:rFonts w:ascii="宋体" w:eastAsia="宋体" w:hAnsi="宋体" w:cs="宋体" w:hint="eastAsia"/>
          <w:i/>
        </w:rPr>
        <w:t>①</w:t>
      </w:r>
      <w:r>
        <w:rPr>
          <w:rFonts w:ascii="Times New Roman" w:eastAsia="宋体" w:hAnsi="宋体"/>
        </w:rPr>
        <w:t>当</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&gt;G</w:t>
      </w:r>
      <w:r>
        <w:rPr>
          <w:rFonts w:ascii="Times New Roman" w:eastAsia="宋体" w:hAnsi="宋体"/>
          <w:vertAlign w:val="subscript"/>
        </w:rPr>
        <w:t>物</w:t>
      </w:r>
      <w:r>
        <w:rPr>
          <w:rFonts w:ascii="Times New Roman" w:eastAsia="宋体" w:hAnsi="宋体"/>
        </w:rPr>
        <w:t>时</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Times New Roman"/>
          <w:i/>
        </w:rPr>
        <w:t>&gt;</w:t>
      </w:r>
      <w:r>
        <w:rPr>
          <w:rFonts w:ascii="Times New Roman" w:eastAsia="Microsoft Yi Baiti" w:hAnsi="Times New Roman" w:cs="Times New Roman"/>
          <w:i/>
        </w:rPr>
        <w:t>ρ</w:t>
      </w:r>
      <w:r>
        <w:rPr>
          <w:rFonts w:ascii="Times New Roman" w:eastAsia="宋体" w:hAnsi="宋体"/>
          <w:vertAlign w:val="subscript"/>
        </w:rPr>
        <w:t>物</w:t>
      </w:r>
      <w:proofErr w:type="spellStart"/>
      <w:r>
        <w:rPr>
          <w:rFonts w:ascii="Times New Roman" w:eastAsia="宋体" w:hAnsi="Times New Roman"/>
          <w:i/>
        </w:rPr>
        <w:t>gV</w:t>
      </w:r>
      <w:proofErr w:type="spellEnd"/>
      <w:r>
        <w:rPr>
          <w:rFonts w:ascii="Times New Roman" w:eastAsia="宋体" w:hAnsi="宋体"/>
          <w:vertAlign w:val="subscript"/>
        </w:rPr>
        <w:t>物</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液</w:t>
      </w:r>
      <w:r>
        <w:rPr>
          <w:rFonts w:ascii="Times New Roman" w:eastAsia="宋体" w:hAnsi="Times New Roman"/>
          <w:i/>
        </w:rPr>
        <w:t>&gt;</w:t>
      </w:r>
      <w:r>
        <w:rPr>
          <w:rFonts w:ascii="Times New Roman" w:eastAsia="Microsoft Yi Baiti" w:hAnsi="Times New Roman" w:cs="Times New Roman"/>
          <w:i/>
        </w:rPr>
        <w:t>ρ</w:t>
      </w:r>
      <w:r>
        <w:rPr>
          <w:rFonts w:ascii="Times New Roman" w:eastAsia="宋体" w:hAnsi="宋体"/>
          <w:vertAlign w:val="subscript"/>
        </w:rPr>
        <w:t>物</w:t>
      </w:r>
      <w:r>
        <w:rPr>
          <w:rFonts w:ascii="Times New Roman" w:eastAsia="宋体" w:hAnsi="宋体"/>
        </w:rPr>
        <w:t>;</w:t>
      </w:r>
      <w:r>
        <w:rPr>
          <w:rFonts w:ascii="宋体" w:eastAsia="宋体" w:hAnsi="宋体" w:cs="宋体" w:hint="eastAsia"/>
          <w:i/>
        </w:rPr>
        <w:t>②</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&lt;G</w:t>
      </w:r>
      <w:r>
        <w:rPr>
          <w:rFonts w:ascii="Times New Roman" w:eastAsia="宋体" w:hAnsi="宋体"/>
          <w:vertAlign w:val="subscript"/>
        </w:rPr>
        <w:t>物</w:t>
      </w:r>
      <w:r>
        <w:rPr>
          <w:rFonts w:ascii="Times New Roman" w:eastAsia="宋体" w:hAnsi="宋体"/>
        </w:rPr>
        <w:t>时</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Times New Roman"/>
          <w:i/>
        </w:rPr>
        <w:t>&lt;</w:t>
      </w:r>
      <w:r>
        <w:rPr>
          <w:rFonts w:ascii="Times New Roman" w:eastAsia="Microsoft Yi Baiti" w:hAnsi="Times New Roman" w:cs="Times New Roman"/>
          <w:i/>
        </w:rPr>
        <w:t>ρ</w:t>
      </w:r>
      <w:r>
        <w:rPr>
          <w:rFonts w:ascii="Times New Roman" w:eastAsia="宋体" w:hAnsi="宋体"/>
          <w:vertAlign w:val="subscript"/>
        </w:rPr>
        <w:t>物</w:t>
      </w:r>
      <w:proofErr w:type="spellStart"/>
      <w:r>
        <w:rPr>
          <w:rFonts w:ascii="Times New Roman" w:eastAsia="宋体" w:hAnsi="Times New Roman"/>
          <w:i/>
        </w:rPr>
        <w:t>gV</w:t>
      </w:r>
      <w:proofErr w:type="spellEnd"/>
      <w:r>
        <w:rPr>
          <w:rFonts w:ascii="Times New Roman" w:eastAsia="宋体" w:hAnsi="宋体"/>
          <w:vertAlign w:val="subscript"/>
        </w:rPr>
        <w:t>物</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液</w:t>
      </w:r>
      <w:r>
        <w:rPr>
          <w:rFonts w:ascii="Times New Roman" w:eastAsia="宋体" w:hAnsi="Times New Roman"/>
          <w:i/>
        </w:rPr>
        <w:t>&lt;</w:t>
      </w:r>
      <w:r>
        <w:rPr>
          <w:rFonts w:ascii="Times New Roman" w:eastAsia="Microsoft Yi Baiti" w:hAnsi="Times New Roman" w:cs="Times New Roman"/>
          <w:i/>
        </w:rPr>
        <w:t>ρ</w:t>
      </w:r>
      <w:r>
        <w:rPr>
          <w:rFonts w:ascii="Times New Roman" w:eastAsia="宋体" w:hAnsi="宋体"/>
          <w:vertAlign w:val="subscript"/>
        </w:rPr>
        <w:t>物</w:t>
      </w:r>
      <w:r>
        <w:rPr>
          <w:rFonts w:ascii="Times New Roman" w:eastAsia="宋体" w:hAnsi="宋体"/>
        </w:rPr>
        <w:t>;</w:t>
      </w:r>
      <w:r>
        <w:rPr>
          <w:rFonts w:ascii="宋体" w:eastAsia="宋体" w:hAnsi="宋体" w:cs="宋体" w:hint="eastAsia"/>
          <w:i/>
        </w:rPr>
        <w:t>③</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w:t>
      </w:r>
      <w:r>
        <w:rPr>
          <w:rFonts w:ascii="Times New Roman" w:eastAsia="宋体" w:hAnsi="宋体"/>
          <w:vertAlign w:val="subscript"/>
        </w:rPr>
        <w:t>物</w:t>
      </w:r>
      <w:r>
        <w:rPr>
          <w:rFonts w:ascii="Times New Roman" w:eastAsia="宋体" w:hAnsi="宋体"/>
        </w:rPr>
        <w:t>时</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物</w:t>
      </w:r>
      <w:proofErr w:type="spellStart"/>
      <w:r>
        <w:rPr>
          <w:rFonts w:ascii="Times New Roman" w:eastAsia="宋体" w:hAnsi="Times New Roman"/>
          <w:i/>
        </w:rPr>
        <w:t>gV</w:t>
      </w:r>
      <w:proofErr w:type="spellEnd"/>
      <w:r>
        <w:rPr>
          <w:rFonts w:ascii="Times New Roman" w:eastAsia="宋体" w:hAnsi="宋体"/>
          <w:vertAlign w:val="subscript"/>
        </w:rPr>
        <w:t>物</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物</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液</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你能归纳出物体的浮沉与物体的密度和液体的密度之间的关系吗</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比较液体和物体的密度</w:t>
      </w:r>
      <w:r>
        <w:rPr>
          <w:rFonts w:ascii="Times New Roman" w:eastAsia="宋体" w:hAnsi="宋体"/>
        </w:rPr>
        <w:t>,</w:t>
      </w:r>
      <w:r>
        <w:rPr>
          <w:rFonts w:ascii="Times New Roman" w:eastAsia="宋体" w:hAnsi="宋体"/>
        </w:rPr>
        <w:t>得出物体的浮沉条件</w:t>
      </w:r>
      <w:r>
        <w:rPr>
          <w:rFonts w:ascii="Times New Roman" w:eastAsia="宋体" w:hAnsi="宋体"/>
        </w:rPr>
        <w:t>:</w:t>
      </w:r>
      <w:r>
        <w:rPr>
          <w:rFonts w:ascii="宋体" w:eastAsia="宋体" w:hAnsi="宋体" w:cs="宋体" w:hint="eastAsia"/>
        </w:rPr>
        <w:t>①</w:t>
      </w:r>
      <w:r>
        <w:rPr>
          <w:rFonts w:ascii="Times New Roman" w:eastAsia="宋体" w:hAnsi="宋体"/>
        </w:rPr>
        <w:t>当</w:t>
      </w:r>
      <w:r>
        <w:rPr>
          <w:rFonts w:ascii="Times New Roman" w:eastAsia="Microsoft Yi Baiti" w:hAnsi="Times New Roman" w:cs="Times New Roman"/>
          <w:i/>
        </w:rPr>
        <w:t>ρ</w:t>
      </w:r>
      <w:r>
        <w:rPr>
          <w:rFonts w:ascii="Times New Roman" w:eastAsia="宋体" w:hAnsi="宋体"/>
          <w:vertAlign w:val="subscript"/>
        </w:rPr>
        <w:t>物</w:t>
      </w:r>
      <w:r>
        <w:rPr>
          <w:rFonts w:ascii="Times New Roman" w:eastAsia="宋体" w:hAnsi="Times New Roman"/>
          <w:i/>
        </w:rPr>
        <w:t>&gt;</w:t>
      </w:r>
      <w:r>
        <w:rPr>
          <w:rFonts w:ascii="Times New Roman" w:eastAsia="Microsoft Yi Baiti" w:hAnsi="Times New Roman" w:cs="Times New Roman"/>
          <w:i/>
        </w:rPr>
        <w:t>ρ</w:t>
      </w:r>
      <w:r>
        <w:rPr>
          <w:rFonts w:ascii="Times New Roman" w:eastAsia="宋体" w:hAnsi="宋体"/>
          <w:vertAlign w:val="subscript"/>
        </w:rPr>
        <w:t>液</w:t>
      </w:r>
      <w:r>
        <w:rPr>
          <w:rFonts w:ascii="Times New Roman" w:eastAsia="宋体" w:hAnsi="宋体"/>
        </w:rPr>
        <w:t>时</w:t>
      </w:r>
      <w:r>
        <w:rPr>
          <w:rFonts w:ascii="Times New Roman" w:eastAsia="宋体" w:hAnsi="宋体"/>
        </w:rPr>
        <w:t>,</w:t>
      </w:r>
      <w:r>
        <w:rPr>
          <w:rFonts w:ascii="Times New Roman" w:eastAsia="宋体" w:hAnsi="宋体"/>
        </w:rPr>
        <w:t>物体最终沉底</w:t>
      </w:r>
      <w:r>
        <w:rPr>
          <w:rFonts w:ascii="Times New Roman" w:eastAsia="宋体" w:hAnsi="宋体"/>
        </w:rPr>
        <w:t>;</w:t>
      </w:r>
      <w:r>
        <w:rPr>
          <w:rFonts w:ascii="宋体" w:eastAsia="宋体" w:hAnsi="宋体" w:cs="宋体" w:hint="eastAsia"/>
        </w:rPr>
        <w:t>②</w:t>
      </w:r>
      <w:r>
        <w:rPr>
          <w:rFonts w:ascii="Times New Roman" w:eastAsia="宋体" w:hAnsi="宋体"/>
        </w:rPr>
        <w:t>当</w:t>
      </w:r>
      <w:r>
        <w:rPr>
          <w:rFonts w:ascii="Times New Roman" w:eastAsia="Microsoft Yi Baiti" w:hAnsi="Times New Roman" w:cs="Times New Roman"/>
          <w:i/>
        </w:rPr>
        <w:t>ρ</w:t>
      </w:r>
      <w:r>
        <w:rPr>
          <w:rFonts w:ascii="Times New Roman" w:eastAsia="宋体" w:hAnsi="宋体"/>
          <w:vertAlign w:val="subscript"/>
        </w:rPr>
        <w:t>物</w:t>
      </w:r>
      <w:r>
        <w:rPr>
          <w:rFonts w:ascii="Times New Roman" w:eastAsia="宋体" w:hAnsi="Times New Roman"/>
          <w:i/>
        </w:rPr>
        <w:t>&lt;</w:t>
      </w:r>
      <w:r>
        <w:rPr>
          <w:rFonts w:ascii="Times New Roman" w:eastAsia="Microsoft Yi Baiti" w:hAnsi="Times New Roman" w:cs="Times New Roman"/>
          <w:i/>
        </w:rPr>
        <w:t>ρ</w:t>
      </w:r>
      <w:r>
        <w:rPr>
          <w:rFonts w:ascii="Times New Roman" w:eastAsia="宋体" w:hAnsi="宋体"/>
          <w:vertAlign w:val="subscript"/>
        </w:rPr>
        <w:t>液</w:t>
      </w:r>
      <w:r>
        <w:rPr>
          <w:rFonts w:ascii="Times New Roman" w:eastAsia="宋体" w:hAnsi="宋体"/>
        </w:rPr>
        <w:t>时</w:t>
      </w:r>
      <w:r>
        <w:rPr>
          <w:rFonts w:ascii="Times New Roman" w:eastAsia="宋体" w:hAnsi="宋体"/>
        </w:rPr>
        <w:t>,</w:t>
      </w:r>
      <w:r>
        <w:rPr>
          <w:rFonts w:ascii="Times New Roman" w:eastAsia="宋体" w:hAnsi="宋体"/>
        </w:rPr>
        <w:t>物体最终漂浮在液面上</w:t>
      </w:r>
      <w:r>
        <w:rPr>
          <w:rFonts w:ascii="Times New Roman" w:eastAsia="宋体" w:hAnsi="宋体"/>
        </w:rPr>
        <w:t>;</w:t>
      </w:r>
      <w:r>
        <w:rPr>
          <w:rFonts w:ascii="宋体" w:eastAsia="宋体" w:hAnsi="宋体" w:cs="宋体" w:hint="eastAsia"/>
        </w:rPr>
        <w:t>③</w:t>
      </w:r>
      <w:r>
        <w:rPr>
          <w:rFonts w:ascii="Times New Roman" w:eastAsia="宋体" w:hAnsi="宋体"/>
        </w:rPr>
        <w:t>当</w:t>
      </w:r>
      <w:r>
        <w:rPr>
          <w:rFonts w:ascii="Times New Roman" w:eastAsia="Microsoft Yi Baiti" w:hAnsi="Times New Roman" w:cs="Times New Roman"/>
          <w:i/>
        </w:rPr>
        <w:t>ρ</w:t>
      </w:r>
      <w:r>
        <w:rPr>
          <w:rFonts w:ascii="Times New Roman" w:eastAsia="宋体" w:hAnsi="宋体"/>
          <w:vertAlign w:val="subscript"/>
        </w:rPr>
        <w:t>物</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液</w:t>
      </w:r>
      <w:r>
        <w:rPr>
          <w:rFonts w:ascii="Times New Roman" w:eastAsia="宋体" w:hAnsi="宋体"/>
        </w:rPr>
        <w:t>时</w:t>
      </w:r>
      <w:r>
        <w:rPr>
          <w:rFonts w:ascii="Times New Roman" w:eastAsia="宋体" w:hAnsi="宋体"/>
        </w:rPr>
        <w:t>,</w:t>
      </w:r>
      <w:r>
        <w:rPr>
          <w:rFonts w:ascii="Times New Roman" w:eastAsia="宋体" w:hAnsi="宋体"/>
        </w:rPr>
        <w:t>物体可悬浮在液体中的任何深度处。</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浮沉条件在技术上的应用</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P95~96</w:t>
      </w:r>
      <w:r>
        <w:rPr>
          <w:rFonts w:ascii="Times New Roman" w:eastAsia="宋体" w:hAnsi="Times New Roman" w:cs="Times New Roman"/>
        </w:rPr>
        <w:t>“</w:t>
      </w:r>
      <w:r>
        <w:rPr>
          <w:rFonts w:ascii="Times New Roman" w:eastAsia="宋体" w:hAnsi="宋体"/>
        </w:rPr>
        <w:t>浮沉条件在技术上的应用</w:t>
      </w:r>
      <w:r>
        <w:rPr>
          <w:rFonts w:ascii="Times New Roman" w:eastAsia="宋体" w:hAnsi="Times New Roman" w:cs="Times New Roman"/>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15</w:t>
      </w:r>
      <w:r>
        <w:rPr>
          <w:rFonts w:ascii="Times New Roman" w:eastAsia="宋体" w:hAnsi="宋体"/>
        </w:rPr>
        <w:t>,</w:t>
      </w:r>
      <w:r>
        <w:rPr>
          <w:rFonts w:ascii="Times New Roman" w:eastAsia="宋体" w:hAnsi="宋体"/>
        </w:rPr>
        <w:t>潜艇是怎样实现浮沉的</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浸在水中的潜艇排开水的体积无法改变</w:t>
      </w:r>
      <w:r>
        <w:rPr>
          <w:rFonts w:ascii="Times New Roman" w:eastAsia="宋体" w:hAnsi="宋体"/>
        </w:rPr>
        <w:t>,</w:t>
      </w:r>
      <w:r>
        <w:rPr>
          <w:rFonts w:ascii="Times New Roman" w:eastAsia="宋体" w:hAnsi="宋体"/>
        </w:rPr>
        <w:t>但可以吸入或排出部分海水</w:t>
      </w:r>
      <w:r>
        <w:rPr>
          <w:rFonts w:ascii="Times New Roman" w:eastAsia="宋体" w:hAnsi="宋体"/>
        </w:rPr>
        <w:t>,</w:t>
      </w:r>
      <w:r>
        <w:rPr>
          <w:rFonts w:ascii="Times New Roman" w:eastAsia="宋体" w:hAnsi="宋体"/>
        </w:rPr>
        <w:t>通过改变自身重力实现浮沉。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气象台的探测气球是怎样实现浮沉的呢</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探测气球的重力不易改变</w:t>
      </w:r>
      <w:r>
        <w:rPr>
          <w:rFonts w:ascii="Times New Roman" w:eastAsia="宋体" w:hAnsi="宋体"/>
        </w:rPr>
        <w:t>,</w:t>
      </w:r>
      <w:r>
        <w:rPr>
          <w:rFonts w:ascii="Times New Roman" w:eastAsia="宋体" w:hAnsi="宋体"/>
        </w:rPr>
        <w:t>但可以打开气阀放出部分气体</w:t>
      </w:r>
      <w:r>
        <w:rPr>
          <w:rFonts w:ascii="Times New Roman" w:eastAsia="宋体" w:hAnsi="宋体"/>
        </w:rPr>
        <w:t>,</w:t>
      </w:r>
      <w:r>
        <w:rPr>
          <w:rFonts w:ascii="Times New Roman" w:eastAsia="宋体" w:hAnsi="宋体"/>
        </w:rPr>
        <w:t>通过改变气球的体积</w:t>
      </w:r>
      <w:r>
        <w:rPr>
          <w:rFonts w:ascii="Times New Roman" w:eastAsia="宋体" w:hAnsi="宋体"/>
        </w:rPr>
        <w:t>,</w:t>
      </w:r>
      <w:r>
        <w:rPr>
          <w:rFonts w:ascii="Times New Roman" w:eastAsia="宋体" w:hAnsi="宋体"/>
        </w:rPr>
        <w:t>从而改变其受到的浮力实现浮沉。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浮筒为什么能打捞沉船呢</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先在浮筒内注满水</w:t>
      </w:r>
      <w:r>
        <w:rPr>
          <w:rFonts w:ascii="Times New Roman" w:eastAsia="宋体" w:hAnsi="宋体"/>
        </w:rPr>
        <w:t>,</w:t>
      </w:r>
      <w:r>
        <w:rPr>
          <w:rFonts w:ascii="Times New Roman" w:eastAsia="宋体" w:hAnsi="宋体"/>
        </w:rPr>
        <w:t>将浮筒与沉船固定</w:t>
      </w:r>
      <w:r>
        <w:rPr>
          <w:rFonts w:ascii="Times New Roman" w:eastAsia="宋体" w:hAnsi="宋体"/>
        </w:rPr>
        <w:t>,</w:t>
      </w:r>
      <w:r>
        <w:rPr>
          <w:rFonts w:ascii="Times New Roman" w:eastAsia="宋体" w:hAnsi="宋体"/>
        </w:rPr>
        <w:t>再用高压空气将浮筒内的水排出</w:t>
      </w:r>
      <w:r>
        <w:rPr>
          <w:rFonts w:ascii="Times New Roman" w:eastAsia="宋体" w:hAnsi="宋体"/>
        </w:rPr>
        <w:t>,</w:t>
      </w:r>
      <w:r>
        <w:rPr>
          <w:rFonts w:ascii="Times New Roman" w:eastAsia="宋体" w:hAnsi="宋体"/>
        </w:rPr>
        <w:t>通过改变自身重力</w:t>
      </w:r>
      <w:r>
        <w:rPr>
          <w:rFonts w:ascii="Times New Roman" w:eastAsia="宋体" w:hAnsi="宋体"/>
        </w:rPr>
        <w:t>,</w:t>
      </w:r>
      <w:r>
        <w:rPr>
          <w:rFonts w:ascii="Times New Roman" w:eastAsia="宋体" w:hAnsi="宋体"/>
        </w:rPr>
        <w:t>使沉船和浮筒所受的重力小于浮力实现打捞。</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孔明灯为什么能够升空呢</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孔明灯的体积不能改变</w:t>
      </w:r>
      <w:r>
        <w:rPr>
          <w:rFonts w:ascii="Times New Roman" w:eastAsia="宋体" w:hAnsi="宋体"/>
        </w:rPr>
        <w:t>,</w:t>
      </w:r>
      <w:r>
        <w:rPr>
          <w:rFonts w:ascii="Times New Roman" w:eastAsia="宋体" w:hAnsi="宋体"/>
        </w:rPr>
        <w:t>所受空气的浮力不变</w:t>
      </w:r>
      <w:r>
        <w:rPr>
          <w:rFonts w:ascii="Times New Roman" w:eastAsia="宋体" w:hAnsi="宋体"/>
        </w:rPr>
        <w:t>,</w:t>
      </w:r>
      <w:r>
        <w:rPr>
          <w:rFonts w:ascii="Times New Roman" w:eastAsia="宋体" w:hAnsi="宋体"/>
        </w:rPr>
        <w:t>当点燃灯内蜡烛时</w:t>
      </w:r>
      <w:r>
        <w:rPr>
          <w:rFonts w:ascii="Times New Roman" w:eastAsia="宋体" w:hAnsi="宋体"/>
        </w:rPr>
        <w:t>,</w:t>
      </w:r>
      <w:r>
        <w:rPr>
          <w:rFonts w:ascii="Times New Roman" w:eastAsia="宋体" w:hAnsi="宋体"/>
        </w:rPr>
        <w:t>灯内空气温度升高</w:t>
      </w:r>
      <w:r>
        <w:rPr>
          <w:rFonts w:ascii="Times New Roman" w:eastAsia="宋体" w:hAnsi="宋体"/>
        </w:rPr>
        <w:t>,</w:t>
      </w:r>
      <w:r>
        <w:rPr>
          <w:rFonts w:ascii="Times New Roman" w:eastAsia="宋体" w:hAnsi="宋体"/>
        </w:rPr>
        <w:t>密度变小</w:t>
      </w:r>
      <w:r>
        <w:rPr>
          <w:rFonts w:ascii="Times New Roman" w:eastAsia="宋体" w:hAnsi="宋体"/>
        </w:rPr>
        <w:t>,</w:t>
      </w:r>
      <w:r>
        <w:rPr>
          <w:rFonts w:ascii="Times New Roman" w:eastAsia="宋体" w:hAnsi="宋体"/>
        </w:rPr>
        <w:t>重力变小</w:t>
      </w:r>
      <w:r>
        <w:rPr>
          <w:rFonts w:ascii="Times New Roman" w:eastAsia="宋体" w:hAnsi="宋体"/>
        </w:rPr>
        <w:t>,</w:t>
      </w:r>
      <w:r>
        <w:rPr>
          <w:rFonts w:ascii="Times New Roman" w:eastAsia="宋体" w:hAnsi="宋体"/>
        </w:rPr>
        <w:t>从而实现升空。</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煮熟的饺子为什么会浮起来</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生饺子下锅后由于所受的浮力小于重力会下沉到锅底</w:t>
      </w:r>
      <w:r>
        <w:rPr>
          <w:rFonts w:ascii="Times New Roman" w:eastAsia="宋体" w:hAnsi="宋体"/>
        </w:rPr>
        <w:t>,</w:t>
      </w:r>
      <w:r>
        <w:rPr>
          <w:rFonts w:ascii="Times New Roman" w:eastAsia="宋体" w:hAnsi="宋体"/>
        </w:rPr>
        <w:t>煮熟后饺子的体积由于受热膨胀而变大</w:t>
      </w:r>
      <w:r>
        <w:rPr>
          <w:rFonts w:ascii="Times New Roman" w:eastAsia="宋体" w:hAnsi="宋体"/>
        </w:rPr>
        <w:t>,</w:t>
      </w:r>
      <w:r>
        <w:rPr>
          <w:rFonts w:ascii="Times New Roman" w:eastAsia="宋体" w:hAnsi="宋体"/>
        </w:rPr>
        <w:t>饺子所受浮力变大</w:t>
      </w:r>
      <w:r>
        <w:rPr>
          <w:rFonts w:ascii="Times New Roman" w:eastAsia="宋体" w:hAnsi="宋体"/>
        </w:rPr>
        <w:t>,</w:t>
      </w:r>
      <w:r>
        <w:rPr>
          <w:rFonts w:ascii="Times New Roman" w:eastAsia="宋体" w:hAnsi="宋体"/>
        </w:rPr>
        <w:t>重力不变</w:t>
      </w:r>
      <w:r>
        <w:rPr>
          <w:rFonts w:ascii="Times New Roman" w:eastAsia="宋体" w:hAnsi="宋体"/>
        </w:rPr>
        <w:t>,</w:t>
      </w:r>
      <w:r>
        <w:rPr>
          <w:rFonts w:ascii="Times New Roman" w:eastAsia="宋体" w:hAnsi="宋体"/>
        </w:rPr>
        <w:t>浮力大于重力</w:t>
      </w:r>
      <w:r>
        <w:rPr>
          <w:rFonts w:ascii="Times New Roman" w:eastAsia="宋体" w:hAnsi="宋体"/>
        </w:rPr>
        <w:t>,</w:t>
      </w:r>
      <w:r>
        <w:rPr>
          <w:rFonts w:ascii="Times New Roman" w:eastAsia="宋体" w:hAnsi="宋体"/>
        </w:rPr>
        <w:t>所以饺子上浮</w:t>
      </w:r>
      <w:r>
        <w:rPr>
          <w:rFonts w:ascii="Times New Roman" w:eastAsia="宋体" w:hAnsi="宋体"/>
        </w:rPr>
        <w:t>,</w:t>
      </w:r>
      <w:r>
        <w:rPr>
          <w:rFonts w:ascii="Times New Roman" w:eastAsia="宋体" w:hAnsi="宋体"/>
        </w:rPr>
        <w:t>最终漂浮在水面。</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思考</w:t>
      </w:r>
      <w:r>
        <w:rPr>
          <w:rFonts w:ascii="Times New Roman" w:eastAsia="宋体" w:hAnsi="宋体"/>
        </w:rPr>
        <w:t>]</w:t>
      </w:r>
      <w:r>
        <w:rPr>
          <w:rFonts w:ascii="Times New Roman" w:eastAsia="宋体" w:hAnsi="宋体"/>
        </w:rPr>
        <w:t>水中的鱼是怎样实现</w:t>
      </w:r>
      <w:r>
        <w:rPr>
          <w:rFonts w:ascii="Times New Roman" w:eastAsia="宋体" w:hAnsi="宋体"/>
        </w:rPr>
        <w:t>浮沉的呢</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水中的鱼自身的重力无法改变</w:t>
      </w:r>
      <w:r>
        <w:rPr>
          <w:rFonts w:ascii="Times New Roman" w:eastAsia="宋体" w:hAnsi="宋体"/>
        </w:rPr>
        <w:t>,</w:t>
      </w:r>
      <w:r>
        <w:rPr>
          <w:rFonts w:ascii="Times New Roman" w:eastAsia="宋体" w:hAnsi="宋体"/>
        </w:rPr>
        <w:t>但鱼体内有鱼鳔</w:t>
      </w:r>
      <w:r>
        <w:rPr>
          <w:rFonts w:ascii="Times New Roman" w:eastAsia="宋体" w:hAnsi="宋体"/>
        </w:rPr>
        <w:t>,</w:t>
      </w:r>
      <w:r>
        <w:rPr>
          <w:rFonts w:ascii="Times New Roman" w:eastAsia="宋体" w:hAnsi="宋体"/>
        </w:rPr>
        <w:t>可以变大变小</w:t>
      </w:r>
      <w:r>
        <w:rPr>
          <w:rFonts w:ascii="Times New Roman" w:eastAsia="宋体" w:hAnsi="宋体"/>
        </w:rPr>
        <w:t>,</w:t>
      </w:r>
      <w:r>
        <w:rPr>
          <w:rFonts w:ascii="Times New Roman" w:eastAsia="宋体" w:hAnsi="宋体"/>
        </w:rPr>
        <w:t>从而改变浮力的大小实现浮沉。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分析以上实例</w:t>
      </w:r>
      <w:r>
        <w:rPr>
          <w:rFonts w:ascii="Times New Roman" w:eastAsia="宋体" w:hAnsi="宋体"/>
        </w:rPr>
        <w:t>,</w:t>
      </w:r>
      <w:r>
        <w:rPr>
          <w:rFonts w:ascii="Times New Roman" w:eastAsia="宋体" w:hAnsi="宋体"/>
        </w:rPr>
        <w:t>你认为改变物体的浮沉有哪些方法呢</w:t>
      </w:r>
      <w:r>
        <w:rPr>
          <w:rFonts w:ascii="Times New Roman" w:eastAsia="宋体" w:hAnsi="宋体"/>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改变浮沉的方法</w:t>
      </w:r>
      <w:r>
        <w:rPr>
          <w:rFonts w:ascii="Times New Roman" w:eastAsia="宋体" w:hAnsi="宋体"/>
        </w:rPr>
        <w:t>:</w:t>
      </w:r>
      <w:r>
        <w:rPr>
          <w:rFonts w:ascii="宋体" w:eastAsia="宋体" w:hAnsi="宋体" w:cs="宋体" w:hint="eastAsia"/>
        </w:rPr>
        <w:t>①</w:t>
      </w:r>
      <w:r>
        <w:rPr>
          <w:rFonts w:ascii="Times New Roman" w:eastAsia="宋体" w:hAnsi="宋体"/>
        </w:rPr>
        <w:t>改变物体的重力</w:t>
      </w:r>
      <w:r>
        <w:rPr>
          <w:rFonts w:ascii="Times New Roman" w:eastAsia="宋体" w:hAnsi="宋体"/>
        </w:rPr>
        <w:t>;</w:t>
      </w:r>
      <w:r>
        <w:rPr>
          <w:rFonts w:ascii="宋体" w:eastAsia="宋体" w:hAnsi="宋体" w:cs="宋体" w:hint="eastAsia"/>
        </w:rPr>
        <w:t>②</w:t>
      </w:r>
      <w:r>
        <w:rPr>
          <w:rFonts w:ascii="Times New Roman" w:eastAsia="宋体" w:hAnsi="宋体"/>
        </w:rPr>
        <w:t>改变液体的密度</w:t>
      </w:r>
      <w:r>
        <w:rPr>
          <w:rFonts w:ascii="Times New Roman" w:eastAsia="宋体" w:hAnsi="宋体"/>
        </w:rPr>
        <w:t>;</w:t>
      </w:r>
      <w:r>
        <w:rPr>
          <w:rFonts w:ascii="宋体" w:eastAsia="宋体" w:hAnsi="宋体" w:cs="宋体" w:hint="eastAsia"/>
        </w:rPr>
        <w:t>③</w:t>
      </w:r>
      <w:r>
        <w:rPr>
          <w:rFonts w:ascii="Times New Roman" w:eastAsia="宋体" w:hAnsi="宋体"/>
        </w:rPr>
        <w:t>改变物体的体积。</w:t>
      </w:r>
    </w:p>
    <w:p w:rsidR="006C2A90" w:rsidRDefault="009E183C">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6C2A90" w:rsidRDefault="009E183C">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3</w:t>
      </w:r>
      <w:r>
        <w:rPr>
          <w:rFonts w:ascii="Times New Roman" w:eastAsia="宋体" w:hAnsi="宋体"/>
        </w:rPr>
        <w:t xml:space="preserve">　研究物体的浮沉条件</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物体的浮沉条件</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&gt;G</w:t>
      </w:r>
      <w:r>
        <w:rPr>
          <w:rFonts w:ascii="Times New Roman" w:eastAsia="宋体" w:hAnsi="宋体"/>
          <w:vertAlign w:val="subscript"/>
        </w:rPr>
        <w:t>物</w:t>
      </w:r>
      <w:r>
        <w:rPr>
          <w:rFonts w:ascii="Times New Roman" w:eastAsia="宋体" w:hAnsi="宋体"/>
        </w:rPr>
        <w:t>,</w:t>
      </w:r>
      <w:r>
        <w:rPr>
          <w:rFonts w:ascii="Times New Roman" w:eastAsia="宋体" w:hAnsi="宋体"/>
        </w:rPr>
        <w:t>上浮</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&lt;G</w:t>
      </w:r>
      <w:r>
        <w:rPr>
          <w:rFonts w:ascii="Times New Roman" w:eastAsia="宋体" w:hAnsi="宋体"/>
          <w:vertAlign w:val="subscript"/>
        </w:rPr>
        <w:t>物</w:t>
      </w:r>
      <w:r>
        <w:rPr>
          <w:rFonts w:ascii="Times New Roman" w:eastAsia="宋体" w:hAnsi="宋体"/>
        </w:rPr>
        <w:t>,</w:t>
      </w:r>
      <w:r>
        <w:rPr>
          <w:rFonts w:ascii="Times New Roman" w:eastAsia="宋体" w:hAnsi="宋体"/>
        </w:rPr>
        <w:t>下沉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w:t>
      </w:r>
      <w:r>
        <w:rPr>
          <w:rFonts w:ascii="Times New Roman" w:eastAsia="宋体" w:hAnsi="宋体"/>
          <w:vertAlign w:val="subscript"/>
        </w:rPr>
        <w:t>物</w:t>
      </w:r>
      <w:r>
        <w:rPr>
          <w:rFonts w:ascii="Times New Roman" w:eastAsia="宋体" w:hAnsi="宋体"/>
        </w:rPr>
        <w:t>,</w:t>
      </w:r>
      <w:r>
        <w:rPr>
          <w:rFonts w:ascii="Times New Roman" w:eastAsia="宋体" w:hAnsi="宋体"/>
        </w:rPr>
        <w:t>悬浮或漂浮</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浮沉条件的应用</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改变物体浮沉的方法</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①</w:t>
      </w:r>
      <w:r>
        <w:rPr>
          <w:rFonts w:ascii="Times New Roman" w:eastAsia="宋体" w:hAnsi="宋体"/>
        </w:rPr>
        <w:t>改变物体重力改变浮沉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宋体" w:hAnsi="宋体"/>
        </w:rPr>
        <w:t>改变液体密度改变浮沉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③</w:t>
      </w:r>
      <w:r>
        <w:rPr>
          <w:rFonts w:ascii="Times New Roman" w:eastAsia="宋体" w:hAnsi="宋体"/>
        </w:rPr>
        <w:t>改变物体体积改变浮沉</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浮沉条件的应用</w:t>
      </w:r>
    </w:p>
    <w:p w:rsidR="006C2A90" w:rsidRDefault="009E183C">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6C2A90" w:rsidRDefault="009E183C">
      <w:pPr>
        <w:tabs>
          <w:tab w:val="left" w:pos="1871"/>
          <w:tab w:val="left" w:pos="3407"/>
          <w:tab w:val="left" w:pos="4949"/>
          <w:tab w:val="left" w:pos="6599"/>
        </w:tabs>
        <w:ind w:firstLineChars="200" w:firstLine="420"/>
        <w:rPr>
          <w:rFonts w:ascii="Times New Roman" w:eastAsia="宋体" w:hAnsi="Times New Roman"/>
        </w:rPr>
      </w:pPr>
      <w:proofErr w:type="gramStart"/>
      <w:r>
        <w:rPr>
          <w:rFonts w:ascii="Times New Roman" w:eastAsia="宋体" w:hAnsi="宋体"/>
        </w:rPr>
        <w:t>本节课先通过</w:t>
      </w:r>
      <w:proofErr w:type="gramEnd"/>
      <w:r>
        <w:rPr>
          <w:rFonts w:ascii="Times New Roman" w:eastAsia="宋体" w:hAnsi="宋体"/>
        </w:rPr>
        <w:t>实验观察鸡蛋在不同密度的盐水中漂浮、悬浮、下沉和上浮的状态</w:t>
      </w:r>
      <w:r>
        <w:rPr>
          <w:rFonts w:ascii="Times New Roman" w:eastAsia="宋体" w:hAnsi="宋体"/>
        </w:rPr>
        <w:t>,</w:t>
      </w:r>
      <w:r>
        <w:rPr>
          <w:rFonts w:ascii="Times New Roman" w:eastAsia="宋体" w:hAnsi="宋体"/>
        </w:rPr>
        <w:t>引导学生对鸡蛋进行受力分析</w:t>
      </w:r>
      <w:r>
        <w:rPr>
          <w:rFonts w:ascii="Times New Roman" w:eastAsia="宋体" w:hAnsi="宋体"/>
        </w:rPr>
        <w:t>,</w:t>
      </w:r>
      <w:r>
        <w:rPr>
          <w:rFonts w:ascii="Times New Roman" w:eastAsia="宋体" w:hAnsi="宋体"/>
        </w:rPr>
        <w:t>启发学生利用阿基米德原理和二力平衡知识进行分析讨论</w:t>
      </w:r>
      <w:r>
        <w:rPr>
          <w:rFonts w:ascii="Times New Roman" w:eastAsia="宋体" w:hAnsi="宋体"/>
        </w:rPr>
        <w:t>,</w:t>
      </w:r>
      <w:r>
        <w:rPr>
          <w:rFonts w:ascii="Times New Roman" w:eastAsia="宋体" w:hAnsi="宋体"/>
        </w:rPr>
        <w:t>总结出物体的浮沉条件</w:t>
      </w:r>
      <w:r>
        <w:rPr>
          <w:rFonts w:ascii="Times New Roman" w:eastAsia="宋体" w:hAnsi="宋体"/>
        </w:rPr>
        <w:t>,</w:t>
      </w:r>
      <w:r>
        <w:rPr>
          <w:rFonts w:ascii="Times New Roman" w:eastAsia="宋体" w:hAnsi="宋体"/>
        </w:rPr>
        <w:t>帮助学生从感性到理性认识浮沉现象。</w:t>
      </w:r>
    </w:p>
    <w:p w:rsidR="006C2A90" w:rsidRDefault="006C2A90">
      <w:pPr>
        <w:rPr>
          <w:rFonts w:hint="eastAsia"/>
        </w:rPr>
      </w:pPr>
    </w:p>
    <w:sectPr w:rsidR="006C2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i Baiti">
    <w:altName w:val="Viner Hand ITC"/>
    <w:panose1 w:val="03000500000000000000"/>
    <w:charset w:val="00"/>
    <w:family w:val="script"/>
    <w:pitch w:val="default"/>
    <w:sig w:usb0="00000000" w:usb1="00000000" w:usb2="00080002" w:usb3="00000000" w:csb0="0000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90"/>
    <w:rsid w:val="006C2A90"/>
    <w:rsid w:val="009E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E183C"/>
    <w:pPr>
      <w:spacing w:after="0" w:line="240" w:lineRule="auto"/>
    </w:pPr>
    <w:rPr>
      <w:sz w:val="18"/>
      <w:szCs w:val="18"/>
    </w:rPr>
  </w:style>
  <w:style w:type="character" w:customStyle="1" w:styleId="Char">
    <w:name w:val="批注框文本 Char"/>
    <w:basedOn w:val="a0"/>
    <w:link w:val="a3"/>
    <w:rsid w:val="009E183C"/>
    <w:rPr>
      <w:rFonts w:ascii="NEU-BZ-S92" w:eastAsia="方正书宋_GB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E183C"/>
    <w:pPr>
      <w:spacing w:after="0" w:line="240" w:lineRule="auto"/>
    </w:pPr>
    <w:rPr>
      <w:sz w:val="18"/>
      <w:szCs w:val="18"/>
    </w:rPr>
  </w:style>
  <w:style w:type="character" w:customStyle="1" w:styleId="Char">
    <w:name w:val="批注框文本 Char"/>
    <w:basedOn w:val="a0"/>
    <w:link w:val="a3"/>
    <w:rsid w:val="009E183C"/>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2019-01-07T03:15:00Z</dcterms:created>
  <dcterms:modified xsi:type="dcterms:W3CDTF">2020-02-27T01:26:00Z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