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057" w:rsidRDefault="00AE6057" w:rsidP="00AE6057">
      <w:pPr>
        <w:adjustRightInd w:val="0"/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质量</w:t>
      </w:r>
    </w:p>
    <w:p w:rsidR="00AE6057" w:rsidRPr="00CF7B33" w:rsidRDefault="00AE6057" w:rsidP="00AE6057"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 w:rsidRPr="00CF7B33">
        <w:rPr>
          <w:rFonts w:ascii="Times New Roman" w:hAnsi="Times New Roman" w:cs="Times New Roman"/>
          <w:szCs w:val="21"/>
        </w:rPr>
        <w:t>1</w:t>
      </w:r>
      <w:r w:rsidRPr="00CF7B33">
        <w:rPr>
          <w:rFonts w:ascii="Times New Roman" w:cs="Times New Roman" w:hint="eastAsia"/>
          <w:szCs w:val="21"/>
        </w:rPr>
        <w:t>．一个鸡蛋的质量及一名中学生的质量分别大约是（</w:t>
      </w:r>
      <w:r>
        <w:rPr>
          <w:rFonts w:ascii="Times New Roman" w:cs="Times New Roman" w:hint="eastAsia"/>
          <w:szCs w:val="21"/>
        </w:rPr>
        <w:t xml:space="preserve">   </w:t>
      </w:r>
      <w:r w:rsidRPr="00CF7B33">
        <w:rPr>
          <w:rFonts w:ascii="Times New Roman" w:cs="Times New Roman" w:hint="eastAsia"/>
          <w:szCs w:val="21"/>
        </w:rPr>
        <w:t>）</w:t>
      </w:r>
    </w:p>
    <w:p w:rsidR="00AE6057" w:rsidRDefault="00AE6057" w:rsidP="00AE6057"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 w:rsidRPr="00CF7B33">
        <w:rPr>
          <w:rFonts w:ascii="Times New Roman" w:hAnsi="Times New Roman" w:cs="Times New Roman"/>
          <w:szCs w:val="21"/>
        </w:rPr>
        <w:t>A</w:t>
      </w:r>
      <w:r w:rsidRPr="00CF7B33">
        <w:rPr>
          <w:rFonts w:ascii="Times New Roman" w:cs="Times New Roman" w:hint="eastAsia"/>
          <w:szCs w:val="21"/>
        </w:rPr>
        <w:t>．</w:t>
      </w:r>
      <w:r w:rsidRPr="00CF7B33">
        <w:rPr>
          <w:rFonts w:ascii="Times New Roman" w:hAnsi="Times New Roman" w:cs="Times New Roman"/>
          <w:szCs w:val="21"/>
        </w:rPr>
        <w:t>60</w:t>
      </w:r>
      <w:r w:rsidRPr="00CF7B33">
        <w:rPr>
          <w:rFonts w:ascii="Times New Roman" w:cs="Times New Roman" w:hint="eastAsia"/>
          <w:szCs w:val="21"/>
        </w:rPr>
        <w:t>克、</w:t>
      </w:r>
      <w:r w:rsidRPr="00CF7B33">
        <w:rPr>
          <w:rFonts w:ascii="Times New Roman" w:hAnsi="Times New Roman" w:cs="Times New Roman"/>
          <w:szCs w:val="21"/>
        </w:rPr>
        <w:t>50</w:t>
      </w:r>
      <w:r w:rsidRPr="00CF7B33">
        <w:rPr>
          <w:rFonts w:ascii="Times New Roman" w:cs="Times New Roman" w:hint="eastAsia"/>
          <w:szCs w:val="21"/>
        </w:rPr>
        <w:t>千克</w:t>
      </w:r>
    </w:p>
    <w:p w:rsidR="00AE6057" w:rsidRPr="00CF7B33" w:rsidRDefault="00AE6057" w:rsidP="00AE6057"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 w:rsidRPr="00CF7B33">
        <w:rPr>
          <w:rFonts w:ascii="Times New Roman" w:hAnsi="Times New Roman" w:cs="Times New Roman"/>
          <w:szCs w:val="21"/>
        </w:rPr>
        <w:t>B</w:t>
      </w:r>
      <w:r w:rsidRPr="00CF7B33">
        <w:rPr>
          <w:rFonts w:ascii="Times New Roman" w:cs="Times New Roman" w:hint="eastAsia"/>
          <w:szCs w:val="21"/>
        </w:rPr>
        <w:t>．</w:t>
      </w:r>
      <w:r w:rsidRPr="00CF7B33">
        <w:rPr>
          <w:rFonts w:ascii="Times New Roman" w:hAnsi="Times New Roman" w:cs="Times New Roman"/>
          <w:szCs w:val="21"/>
        </w:rPr>
        <w:t>60</w:t>
      </w:r>
      <w:r w:rsidRPr="00CF7B33">
        <w:rPr>
          <w:rFonts w:ascii="Times New Roman" w:cs="Times New Roman" w:hint="eastAsia"/>
          <w:szCs w:val="21"/>
        </w:rPr>
        <w:t>克、</w:t>
      </w:r>
      <w:r w:rsidRPr="00CF7B33">
        <w:rPr>
          <w:rFonts w:ascii="Times New Roman" w:hAnsi="Times New Roman" w:cs="Times New Roman"/>
          <w:szCs w:val="21"/>
        </w:rPr>
        <w:t>10</w:t>
      </w:r>
      <w:r w:rsidRPr="00CF7B33">
        <w:rPr>
          <w:rFonts w:ascii="Times New Roman" w:cs="Times New Roman" w:hint="eastAsia"/>
          <w:szCs w:val="21"/>
        </w:rPr>
        <w:t>千克</w:t>
      </w:r>
    </w:p>
    <w:p w:rsidR="00AE6057" w:rsidRDefault="00AE6057" w:rsidP="00AE6057"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 w:rsidRPr="00CF7B33">
        <w:rPr>
          <w:rFonts w:ascii="Times New Roman" w:hAnsi="Times New Roman" w:cs="Times New Roman"/>
          <w:szCs w:val="21"/>
        </w:rPr>
        <w:t>C</w:t>
      </w:r>
      <w:r w:rsidRPr="00CF7B33">
        <w:rPr>
          <w:rFonts w:ascii="Times New Roman" w:cs="Times New Roman" w:hint="eastAsia"/>
          <w:szCs w:val="21"/>
        </w:rPr>
        <w:t>．</w:t>
      </w:r>
      <w:r w:rsidRPr="00CF7B33">
        <w:rPr>
          <w:rFonts w:ascii="Times New Roman" w:hAnsi="Times New Roman" w:cs="Times New Roman"/>
          <w:szCs w:val="21"/>
        </w:rPr>
        <w:t>60</w:t>
      </w:r>
      <w:r w:rsidRPr="00CF7B33">
        <w:rPr>
          <w:rFonts w:ascii="Times New Roman" w:cs="Times New Roman" w:hint="eastAsia"/>
          <w:szCs w:val="21"/>
        </w:rPr>
        <w:t>千克、</w:t>
      </w:r>
      <w:r w:rsidRPr="00CF7B33">
        <w:rPr>
          <w:rFonts w:ascii="Times New Roman" w:hAnsi="Times New Roman" w:cs="Times New Roman"/>
          <w:szCs w:val="21"/>
        </w:rPr>
        <w:t>60</w:t>
      </w:r>
      <w:r w:rsidRPr="00CF7B33">
        <w:rPr>
          <w:rFonts w:ascii="Times New Roman" w:cs="Times New Roman" w:hint="eastAsia"/>
          <w:szCs w:val="21"/>
        </w:rPr>
        <w:t>千克</w:t>
      </w:r>
    </w:p>
    <w:p w:rsidR="00AE6057" w:rsidRPr="00CF7B33" w:rsidRDefault="00AE6057" w:rsidP="00AE6057"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 w:rsidRPr="00CF7B33">
        <w:rPr>
          <w:rFonts w:ascii="Times New Roman" w:hAnsi="Times New Roman" w:cs="Times New Roman"/>
          <w:szCs w:val="21"/>
        </w:rPr>
        <w:t>D</w:t>
      </w:r>
      <w:r w:rsidRPr="00CF7B33">
        <w:rPr>
          <w:rFonts w:ascii="Times New Roman" w:cs="Times New Roman" w:hint="eastAsia"/>
          <w:szCs w:val="21"/>
        </w:rPr>
        <w:t>．</w:t>
      </w:r>
      <w:r w:rsidRPr="00CF7B33">
        <w:rPr>
          <w:rFonts w:ascii="Times New Roman" w:hAnsi="Times New Roman" w:cs="Times New Roman"/>
          <w:szCs w:val="21"/>
        </w:rPr>
        <w:t>6</w:t>
      </w:r>
      <w:r w:rsidRPr="00CF7B33">
        <w:rPr>
          <w:rFonts w:ascii="Times New Roman" w:cs="Times New Roman" w:hint="eastAsia"/>
          <w:szCs w:val="21"/>
        </w:rPr>
        <w:t>克、</w:t>
      </w:r>
      <w:r w:rsidRPr="00CF7B33">
        <w:rPr>
          <w:rFonts w:ascii="Times New Roman" w:hAnsi="Times New Roman" w:cs="Times New Roman"/>
          <w:szCs w:val="21"/>
        </w:rPr>
        <w:t>60</w:t>
      </w:r>
      <w:r w:rsidRPr="00CF7B33">
        <w:rPr>
          <w:rFonts w:ascii="Times New Roman" w:cs="Times New Roman" w:hint="eastAsia"/>
          <w:szCs w:val="21"/>
        </w:rPr>
        <w:t>克</w:t>
      </w:r>
    </w:p>
    <w:p w:rsidR="00AE6057" w:rsidRPr="00CF7B33" w:rsidRDefault="00AE6057" w:rsidP="00AE6057"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 w:rsidRPr="00CF7B33">
        <w:rPr>
          <w:rFonts w:ascii="Times New Roman" w:hAnsi="Times New Roman" w:cs="Times New Roman"/>
          <w:szCs w:val="21"/>
        </w:rPr>
        <w:t>2</w:t>
      </w:r>
      <w:r w:rsidRPr="00CF7B33">
        <w:rPr>
          <w:rFonts w:ascii="Times New Roman" w:cs="Times New Roman" w:hint="eastAsia"/>
          <w:szCs w:val="21"/>
        </w:rPr>
        <w:t>．一根铜棒在下列情况下，其质量会发生变化的是（</w:t>
      </w:r>
      <w:r>
        <w:rPr>
          <w:rFonts w:ascii="Times New Roman" w:cs="Times New Roman" w:hint="eastAsia"/>
          <w:szCs w:val="21"/>
        </w:rPr>
        <w:t xml:space="preserve">   </w:t>
      </w:r>
      <w:r w:rsidRPr="00CF7B33">
        <w:rPr>
          <w:rFonts w:ascii="Times New Roman" w:cs="Times New Roman" w:hint="eastAsia"/>
          <w:szCs w:val="21"/>
        </w:rPr>
        <w:t>）</w:t>
      </w:r>
    </w:p>
    <w:p w:rsidR="00AE6057" w:rsidRPr="00CF7B33" w:rsidRDefault="00AE6057" w:rsidP="00AE6057"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 w:rsidRPr="00CF7B33">
        <w:rPr>
          <w:rFonts w:ascii="Times New Roman" w:hAnsi="Times New Roman" w:cs="Times New Roman"/>
          <w:szCs w:val="21"/>
        </w:rPr>
        <w:t>A</w:t>
      </w:r>
      <w:r w:rsidRPr="00CF7B33">
        <w:rPr>
          <w:rFonts w:ascii="Times New Roman" w:cs="Times New Roman" w:hint="eastAsia"/>
          <w:szCs w:val="21"/>
        </w:rPr>
        <w:t>．把铜棒加热到</w:t>
      </w:r>
      <w:r w:rsidRPr="00CF7B33">
        <w:rPr>
          <w:rFonts w:ascii="Times New Roman" w:hAnsi="Times New Roman" w:cs="Times New Roman"/>
          <w:szCs w:val="21"/>
        </w:rPr>
        <w:t>3000</w:t>
      </w:r>
      <w:r w:rsidRPr="00CF7B33">
        <w:rPr>
          <w:rFonts w:ascii="Times New Roman" w:cs="Times New Roman" w:hint="eastAsia"/>
          <w:szCs w:val="21"/>
        </w:rPr>
        <w:t>℃</w:t>
      </w:r>
    </w:p>
    <w:p w:rsidR="00AE6057" w:rsidRPr="00CF7B33" w:rsidRDefault="00AE6057" w:rsidP="00AE6057"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 w:rsidRPr="00CF7B33">
        <w:rPr>
          <w:rFonts w:ascii="Times New Roman" w:hAnsi="Times New Roman" w:cs="Times New Roman"/>
          <w:szCs w:val="21"/>
        </w:rPr>
        <w:t>B</w:t>
      </w:r>
      <w:r w:rsidRPr="00CF7B33">
        <w:rPr>
          <w:rFonts w:ascii="Times New Roman" w:cs="Times New Roman" w:hint="eastAsia"/>
          <w:szCs w:val="21"/>
        </w:rPr>
        <w:t>．把铜棒压成一个铜片</w:t>
      </w:r>
    </w:p>
    <w:p w:rsidR="00AE6057" w:rsidRPr="00CF7B33" w:rsidRDefault="00AE6057" w:rsidP="00AE6057"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 w:rsidRPr="00CF7B33">
        <w:rPr>
          <w:rFonts w:ascii="Times New Roman" w:hAnsi="Times New Roman" w:cs="Times New Roman"/>
          <w:szCs w:val="21"/>
        </w:rPr>
        <w:t>C</w:t>
      </w:r>
      <w:r w:rsidRPr="00CF7B33">
        <w:rPr>
          <w:rFonts w:ascii="Times New Roman" w:cs="Times New Roman" w:hint="eastAsia"/>
          <w:szCs w:val="21"/>
        </w:rPr>
        <w:t>．宇航员将铜棒带到月球上</w:t>
      </w:r>
      <w:r w:rsidRPr="00CF7B33">
        <w:rPr>
          <w:rFonts w:ascii="Times New Roman" w:hAnsi="Times New Roman" w:cs="Times New Roman"/>
          <w:szCs w:val="21"/>
        </w:rPr>
        <w:t xml:space="preserve"> </w:t>
      </w:r>
    </w:p>
    <w:p w:rsidR="00AE6057" w:rsidRPr="00CF7B33" w:rsidRDefault="00AE6057" w:rsidP="00AE6057"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 w:rsidRPr="00CF7B33">
        <w:rPr>
          <w:rFonts w:ascii="Times New Roman" w:hAnsi="Times New Roman" w:cs="Times New Roman"/>
          <w:szCs w:val="21"/>
        </w:rPr>
        <w:t>D</w:t>
      </w:r>
      <w:r w:rsidRPr="00CF7B33">
        <w:rPr>
          <w:rFonts w:ascii="Times New Roman" w:cs="Times New Roman" w:hint="eastAsia"/>
          <w:szCs w:val="21"/>
        </w:rPr>
        <w:t>．钳工用锉刀对其进行加工</w:t>
      </w:r>
    </w:p>
    <w:p w:rsidR="00AE6057" w:rsidRPr="00CF7B33" w:rsidRDefault="00AE6057" w:rsidP="00AE6057"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 w:rsidRPr="00CF7B33">
        <w:rPr>
          <w:rFonts w:ascii="Times New Roman" w:hAnsi="Times New Roman" w:cs="Times New Roman"/>
          <w:szCs w:val="21"/>
        </w:rPr>
        <w:t>3</w:t>
      </w:r>
      <w:r w:rsidRPr="00CF7B33">
        <w:rPr>
          <w:rFonts w:ascii="Times New Roman" w:cs="Times New Roman" w:hint="eastAsia"/>
          <w:szCs w:val="21"/>
        </w:rPr>
        <w:t>．用托盘天平称物体的质量时，将被称物体和砝码放错位置，若天平平衡时，左盘放置</w:t>
      </w:r>
      <w:r w:rsidRPr="00CF7B33">
        <w:rPr>
          <w:rFonts w:ascii="Times New Roman" w:hAnsi="Times New Roman" w:cs="Times New Roman"/>
          <w:szCs w:val="21"/>
        </w:rPr>
        <w:t>100</w:t>
      </w:r>
      <w:r w:rsidRPr="00CF7B33">
        <w:rPr>
          <w:rFonts w:ascii="Times New Roman" w:cs="Times New Roman" w:hint="eastAsia"/>
          <w:szCs w:val="21"/>
        </w:rPr>
        <w:t>克和</w:t>
      </w:r>
      <w:r w:rsidRPr="00CF7B33">
        <w:rPr>
          <w:rFonts w:ascii="Times New Roman" w:hAnsi="Times New Roman" w:cs="Times New Roman"/>
          <w:szCs w:val="21"/>
        </w:rPr>
        <w:t>20</w:t>
      </w:r>
      <w:r w:rsidRPr="00CF7B33">
        <w:rPr>
          <w:rFonts w:ascii="Times New Roman" w:cs="Times New Roman" w:hint="eastAsia"/>
          <w:szCs w:val="21"/>
        </w:rPr>
        <w:t>克的砝码各一个，游码的读数４克，则物体的质量是</w:t>
      </w:r>
      <w:r w:rsidRPr="00CF7B33">
        <w:rPr>
          <w:rFonts w:ascii="Times New Roman" w:hAnsi="Times New Roman" w:cs="Times New Roman"/>
          <w:szCs w:val="21"/>
        </w:rPr>
        <w:t>__________</w:t>
      </w:r>
      <w:r w:rsidRPr="00CF7B33">
        <w:rPr>
          <w:rFonts w:ascii="Times New Roman" w:cs="Times New Roman" w:hint="eastAsia"/>
          <w:szCs w:val="21"/>
        </w:rPr>
        <w:t>克。</w:t>
      </w:r>
    </w:p>
    <w:p w:rsidR="00AE6057" w:rsidRPr="00CF7B33" w:rsidRDefault="00AE6057" w:rsidP="00AE6057"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 w:rsidRPr="00CF7B33">
        <w:rPr>
          <w:rFonts w:ascii="Times New Roman" w:hAnsi="Times New Roman" w:cs="Times New Roman"/>
          <w:szCs w:val="21"/>
        </w:rPr>
        <w:t>4</w:t>
      </w:r>
      <w:r w:rsidRPr="00CF7B33">
        <w:rPr>
          <w:rFonts w:ascii="Times New Roman" w:cs="Times New Roman" w:hint="eastAsia"/>
          <w:szCs w:val="21"/>
        </w:rPr>
        <w:t>．小明同学在使用天平测物体质量时，没有注意到游码归</w:t>
      </w:r>
      <w:r>
        <w:rPr>
          <w:rFonts w:ascii="Times New Roman" w:hAnsi="Times New Roman" w:cs="Times New Roman" w:hint="eastAsia"/>
          <w:szCs w:val="21"/>
        </w:rPr>
        <w:t>零</w:t>
      </w:r>
      <w:r w:rsidRPr="00CF7B33">
        <w:rPr>
          <w:rFonts w:ascii="Times New Roman" w:cs="Times New Roman" w:hint="eastAsia"/>
          <w:szCs w:val="21"/>
        </w:rPr>
        <w:t>，他的其他测量步骤（包括读数）都正常进行，他最后测的物体质量为</w:t>
      </w:r>
      <w:r w:rsidRPr="00CF7B33">
        <w:rPr>
          <w:rFonts w:ascii="Times New Roman" w:hAnsi="Times New Roman" w:cs="Times New Roman"/>
          <w:szCs w:val="21"/>
        </w:rPr>
        <w:t>20.3</w:t>
      </w:r>
      <w:r w:rsidRPr="00CF7B33">
        <w:rPr>
          <w:rFonts w:ascii="Times New Roman" w:cs="Times New Roman" w:hint="eastAsia"/>
          <w:szCs w:val="21"/>
        </w:rPr>
        <w:t>克，则这个物体的真实质量可能为（</w:t>
      </w:r>
      <w:r>
        <w:rPr>
          <w:rFonts w:ascii="Times New Roman" w:cs="Times New Roman" w:hint="eastAsia"/>
          <w:szCs w:val="21"/>
        </w:rPr>
        <w:t xml:space="preserve">   </w:t>
      </w:r>
      <w:r w:rsidRPr="00CF7B33">
        <w:rPr>
          <w:rFonts w:ascii="Times New Roman" w:cs="Times New Roman" w:hint="eastAsia"/>
          <w:szCs w:val="21"/>
        </w:rPr>
        <w:t>）</w:t>
      </w:r>
    </w:p>
    <w:p w:rsidR="00AE6057" w:rsidRPr="00CF7B33" w:rsidRDefault="00AE6057" w:rsidP="00AE6057"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 w:rsidRPr="00CF7B33">
        <w:rPr>
          <w:rFonts w:ascii="Times New Roman" w:hAnsi="Times New Roman" w:cs="Times New Roman"/>
          <w:szCs w:val="21"/>
        </w:rPr>
        <w:t>A</w:t>
      </w:r>
      <w:r w:rsidRPr="00CF7B33">
        <w:rPr>
          <w:rFonts w:ascii="Times New Roman" w:cs="Times New Roman" w:hint="eastAsia"/>
          <w:szCs w:val="21"/>
        </w:rPr>
        <w:t>．</w:t>
      </w:r>
      <w:r w:rsidRPr="00CF7B33">
        <w:rPr>
          <w:rFonts w:ascii="Times New Roman" w:hAnsi="Times New Roman" w:cs="Times New Roman"/>
          <w:szCs w:val="21"/>
        </w:rPr>
        <w:t xml:space="preserve">20.3g  </w:t>
      </w:r>
      <w:r>
        <w:rPr>
          <w:rFonts w:ascii="Times New Roman" w:hAnsi="Times New Roman" w:cs="Times New Roman" w:hint="eastAsia"/>
          <w:szCs w:val="21"/>
        </w:rPr>
        <w:t xml:space="preserve">   </w:t>
      </w:r>
      <w:r w:rsidRPr="00CF7B33">
        <w:rPr>
          <w:rFonts w:ascii="Times New Roman" w:hAnsi="Times New Roman" w:cs="Times New Roman"/>
          <w:szCs w:val="21"/>
        </w:rPr>
        <w:t xml:space="preserve">  B</w:t>
      </w:r>
      <w:r w:rsidRPr="00CF7B33">
        <w:rPr>
          <w:rFonts w:ascii="Times New Roman" w:cs="Times New Roman" w:hint="eastAsia"/>
          <w:szCs w:val="21"/>
        </w:rPr>
        <w:t>．</w:t>
      </w:r>
      <w:r w:rsidRPr="00CF7B33">
        <w:rPr>
          <w:rFonts w:ascii="Times New Roman" w:hAnsi="Times New Roman" w:cs="Times New Roman"/>
          <w:szCs w:val="21"/>
        </w:rPr>
        <w:t xml:space="preserve">20.2g  </w:t>
      </w:r>
      <w:r>
        <w:rPr>
          <w:rFonts w:ascii="Times New Roman" w:hAnsi="Times New Roman" w:cs="Times New Roman" w:hint="eastAsia"/>
          <w:szCs w:val="21"/>
        </w:rPr>
        <w:t xml:space="preserve">  </w:t>
      </w:r>
      <w:r w:rsidRPr="00CF7B33">
        <w:rPr>
          <w:rFonts w:ascii="Times New Roman" w:hAnsi="Times New Roman" w:cs="Times New Roman"/>
          <w:szCs w:val="21"/>
        </w:rPr>
        <w:t xml:space="preserve"> C</w:t>
      </w:r>
      <w:r w:rsidRPr="00CF7B33">
        <w:rPr>
          <w:rFonts w:ascii="Times New Roman" w:cs="Times New Roman" w:hint="eastAsia"/>
          <w:szCs w:val="21"/>
        </w:rPr>
        <w:t>．</w:t>
      </w:r>
      <w:r w:rsidRPr="00CF7B33">
        <w:rPr>
          <w:rFonts w:ascii="Times New Roman" w:hAnsi="Times New Roman" w:cs="Times New Roman"/>
          <w:szCs w:val="21"/>
        </w:rPr>
        <w:t xml:space="preserve">20.4g    </w:t>
      </w:r>
      <w:r>
        <w:rPr>
          <w:rFonts w:ascii="Times New Roman" w:hAnsi="Times New Roman" w:cs="Times New Roman" w:hint="eastAsia"/>
          <w:szCs w:val="21"/>
        </w:rPr>
        <w:t xml:space="preserve">   </w:t>
      </w:r>
      <w:r w:rsidRPr="00CF7B33">
        <w:rPr>
          <w:rFonts w:ascii="Times New Roman" w:hAnsi="Times New Roman" w:cs="Times New Roman"/>
          <w:szCs w:val="21"/>
        </w:rPr>
        <w:t>D</w:t>
      </w:r>
      <w:r w:rsidRPr="00CF7B33">
        <w:rPr>
          <w:rFonts w:ascii="Times New Roman" w:cs="Times New Roman" w:hint="eastAsia"/>
          <w:szCs w:val="21"/>
        </w:rPr>
        <w:t>．以上都有可能</w:t>
      </w:r>
    </w:p>
    <w:p w:rsidR="00AE6057" w:rsidRPr="00CF7B33" w:rsidRDefault="00AE6057" w:rsidP="00AE6057"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 w:rsidRPr="00CF7B33">
        <w:rPr>
          <w:rFonts w:ascii="Times New Roman" w:hAnsi="Times New Roman" w:cs="Times New Roman"/>
          <w:szCs w:val="21"/>
        </w:rPr>
        <w:t>5</w:t>
      </w:r>
      <w:r w:rsidRPr="00CF7B33">
        <w:rPr>
          <w:rFonts w:ascii="Times New Roman" w:cs="Times New Roman" w:hint="eastAsia"/>
          <w:szCs w:val="21"/>
        </w:rPr>
        <w:t>．电子的质量是</w:t>
      </w:r>
      <w:r w:rsidRPr="00CF7B33">
        <w:rPr>
          <w:rFonts w:ascii="Times New Roman" w:hAnsi="Times New Roman" w:cs="Times New Roman"/>
          <w:szCs w:val="21"/>
        </w:rPr>
        <w:t>9.1</w:t>
      </w:r>
      <w:r>
        <w:rPr>
          <w:rFonts w:ascii="Times New Roman" w:hAnsi="Times New Roman" w:cs="Times New Roman" w:hint="eastAsia"/>
          <w:szCs w:val="21"/>
        </w:rPr>
        <w:t>×</w:t>
      </w:r>
      <w:r>
        <w:rPr>
          <w:rFonts w:ascii="Times New Roman" w:hAnsi="Times New Roman" w:cs="Times New Roman"/>
          <w:szCs w:val="21"/>
        </w:rPr>
        <w:t>10</w:t>
      </w:r>
      <w:r w:rsidRPr="00CF7B33">
        <w:rPr>
          <w:rFonts w:ascii="Times New Roman" w:hAnsi="Times New Roman" w:cs="Times New Roman"/>
          <w:szCs w:val="21"/>
          <w:vertAlign w:val="superscript"/>
        </w:rPr>
        <w:t>-25</w:t>
      </w:r>
      <w:r w:rsidR="00F40080">
        <w:rPr>
          <w:rFonts w:ascii="Times New Roman" w:cs="Times New Roman" w:hint="eastAsia"/>
          <w:szCs w:val="21"/>
        </w:rPr>
        <w:t>ｍ</w:t>
      </w:r>
      <w:r w:rsidR="00F40080">
        <w:rPr>
          <w:rFonts w:ascii="Times New Roman" w:cs="Times New Roman" w:hint="eastAsia"/>
          <w:szCs w:val="21"/>
        </w:rPr>
        <w:t>g</w:t>
      </w:r>
      <w:bookmarkStart w:id="0" w:name="_GoBack"/>
      <w:bookmarkEnd w:id="0"/>
      <w:r w:rsidRPr="00CF7B33">
        <w:rPr>
          <w:rFonts w:ascii="Times New Roman" w:cs="Times New Roman" w:hint="eastAsia"/>
          <w:szCs w:val="21"/>
        </w:rPr>
        <w:t>，若用千克表示（</w:t>
      </w:r>
      <w:r>
        <w:rPr>
          <w:rFonts w:ascii="Times New Roman" w:cs="Times New Roman"/>
          <w:szCs w:val="21"/>
        </w:rPr>
        <w:t xml:space="preserve">   </w:t>
      </w:r>
      <w:r w:rsidRPr="00CF7B33">
        <w:rPr>
          <w:rFonts w:ascii="Times New Roman" w:cs="Times New Roman" w:hint="eastAsia"/>
          <w:szCs w:val="21"/>
        </w:rPr>
        <w:t>）</w:t>
      </w:r>
    </w:p>
    <w:p w:rsidR="00AE6057" w:rsidRDefault="00AE6057" w:rsidP="00AE6057"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 w:rsidRPr="00CF7B33">
        <w:rPr>
          <w:rFonts w:ascii="Times New Roman" w:hAnsi="Times New Roman" w:cs="Times New Roman"/>
          <w:szCs w:val="21"/>
        </w:rPr>
        <w:t>A</w:t>
      </w:r>
      <w:r w:rsidRPr="00CF7B33">
        <w:rPr>
          <w:rFonts w:ascii="Times New Roman" w:cs="Times New Roman" w:hint="eastAsia"/>
          <w:szCs w:val="21"/>
        </w:rPr>
        <w:t>．</w:t>
      </w:r>
      <w:r w:rsidRPr="00CF7B33">
        <w:rPr>
          <w:rFonts w:ascii="Times New Roman" w:hAnsi="Times New Roman" w:cs="Times New Roman"/>
          <w:szCs w:val="21"/>
        </w:rPr>
        <w:t>9.1</w:t>
      </w:r>
      <w:r>
        <w:rPr>
          <w:rFonts w:ascii="Times New Roman" w:hAnsi="Times New Roman" w:cs="Times New Roman" w:hint="eastAsia"/>
          <w:szCs w:val="21"/>
        </w:rPr>
        <w:t>×</w:t>
      </w:r>
      <w:r>
        <w:rPr>
          <w:rFonts w:ascii="Times New Roman" w:hAnsi="Times New Roman" w:cs="Times New Roman"/>
          <w:szCs w:val="21"/>
        </w:rPr>
        <w:t>10</w:t>
      </w:r>
      <w:r w:rsidRPr="00CF7B33">
        <w:rPr>
          <w:rFonts w:ascii="Times New Roman" w:hAnsi="Times New Roman" w:cs="Times New Roman"/>
          <w:szCs w:val="21"/>
          <w:vertAlign w:val="superscript"/>
        </w:rPr>
        <w:t>-31</w:t>
      </w:r>
      <w:r w:rsidRPr="00CF7B33">
        <w:rPr>
          <w:rFonts w:ascii="Times New Roman" w:cs="Times New Roman" w:hint="eastAsia"/>
          <w:szCs w:val="21"/>
        </w:rPr>
        <w:t>千克</w:t>
      </w:r>
    </w:p>
    <w:p w:rsidR="00AE6057" w:rsidRPr="00CF7B33" w:rsidRDefault="00AE6057" w:rsidP="00AE6057"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 w:rsidRPr="00CF7B33">
        <w:rPr>
          <w:rFonts w:ascii="Times New Roman" w:hAnsi="Times New Roman" w:cs="Times New Roman"/>
          <w:szCs w:val="21"/>
        </w:rPr>
        <w:t>B</w:t>
      </w:r>
      <w:r w:rsidRPr="00CF7B33">
        <w:rPr>
          <w:rFonts w:ascii="Times New Roman" w:cs="Times New Roman" w:hint="eastAsia"/>
          <w:szCs w:val="21"/>
        </w:rPr>
        <w:t>．</w:t>
      </w:r>
      <w:r w:rsidRPr="00CF7B33">
        <w:rPr>
          <w:rFonts w:ascii="Times New Roman" w:hAnsi="Times New Roman" w:cs="Times New Roman"/>
          <w:szCs w:val="21"/>
        </w:rPr>
        <w:t>9.1</w:t>
      </w:r>
      <w:r>
        <w:rPr>
          <w:rFonts w:ascii="Times New Roman" w:hAnsi="Times New Roman" w:cs="Times New Roman" w:hint="eastAsia"/>
          <w:szCs w:val="21"/>
        </w:rPr>
        <w:t>×</w:t>
      </w:r>
      <w:r>
        <w:rPr>
          <w:rFonts w:ascii="Times New Roman" w:hAnsi="Times New Roman" w:cs="Times New Roman"/>
          <w:szCs w:val="21"/>
        </w:rPr>
        <w:t>10</w:t>
      </w:r>
      <w:r w:rsidRPr="00CF7B33">
        <w:rPr>
          <w:rFonts w:ascii="Times New Roman" w:hAnsi="Times New Roman" w:cs="Times New Roman"/>
          <w:szCs w:val="21"/>
          <w:vertAlign w:val="superscript"/>
        </w:rPr>
        <w:t>-28</w:t>
      </w:r>
      <w:r w:rsidRPr="00CF7B33">
        <w:rPr>
          <w:rFonts w:ascii="Times New Roman" w:cs="Times New Roman" w:hint="eastAsia"/>
          <w:szCs w:val="21"/>
        </w:rPr>
        <w:t>千克</w:t>
      </w:r>
    </w:p>
    <w:p w:rsidR="00AE6057" w:rsidRDefault="00AE6057" w:rsidP="00AE6057"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 w:rsidRPr="00CF7B33">
        <w:rPr>
          <w:rFonts w:ascii="Times New Roman" w:hAnsi="Times New Roman" w:cs="Times New Roman"/>
          <w:szCs w:val="21"/>
        </w:rPr>
        <w:t>C</w:t>
      </w:r>
      <w:r w:rsidRPr="00CF7B33">
        <w:rPr>
          <w:rFonts w:ascii="Times New Roman" w:cs="Times New Roman" w:hint="eastAsia"/>
          <w:szCs w:val="21"/>
        </w:rPr>
        <w:t>．</w:t>
      </w:r>
      <w:r w:rsidRPr="00CF7B33">
        <w:rPr>
          <w:rFonts w:ascii="Times New Roman" w:hAnsi="Times New Roman" w:cs="Times New Roman"/>
          <w:szCs w:val="21"/>
        </w:rPr>
        <w:t>9.1</w:t>
      </w:r>
      <w:r>
        <w:rPr>
          <w:rFonts w:ascii="Times New Roman" w:hAnsi="Times New Roman" w:cs="Times New Roman" w:hint="eastAsia"/>
          <w:szCs w:val="21"/>
        </w:rPr>
        <w:t>×</w:t>
      </w:r>
      <w:r>
        <w:rPr>
          <w:rFonts w:ascii="Times New Roman" w:hAnsi="Times New Roman" w:cs="Times New Roman"/>
          <w:szCs w:val="21"/>
        </w:rPr>
        <w:t>10</w:t>
      </w:r>
      <w:r w:rsidRPr="00CF7B33">
        <w:rPr>
          <w:rFonts w:ascii="Times New Roman" w:hAnsi="Times New Roman" w:cs="Times New Roman"/>
          <w:szCs w:val="21"/>
          <w:vertAlign w:val="superscript"/>
        </w:rPr>
        <w:t>-34</w:t>
      </w:r>
      <w:r w:rsidRPr="00CF7B33">
        <w:rPr>
          <w:rFonts w:ascii="Times New Roman" w:cs="Times New Roman" w:hint="eastAsia"/>
          <w:szCs w:val="21"/>
        </w:rPr>
        <w:t>千克</w:t>
      </w:r>
    </w:p>
    <w:p w:rsidR="00AE6057" w:rsidRPr="00CF7B33" w:rsidRDefault="00AE6057" w:rsidP="00AE6057"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 w:rsidRPr="00CF7B33">
        <w:rPr>
          <w:rFonts w:ascii="Times New Roman" w:hAnsi="Times New Roman" w:cs="Times New Roman"/>
          <w:szCs w:val="21"/>
        </w:rPr>
        <w:t>D</w:t>
      </w:r>
      <w:r w:rsidRPr="00CF7B33">
        <w:rPr>
          <w:rFonts w:ascii="Times New Roman" w:cs="Times New Roman" w:hint="eastAsia"/>
          <w:szCs w:val="21"/>
        </w:rPr>
        <w:t>．</w:t>
      </w:r>
      <w:r w:rsidRPr="00CF7B33">
        <w:rPr>
          <w:rFonts w:ascii="Times New Roman" w:hAnsi="Times New Roman" w:cs="Times New Roman"/>
          <w:szCs w:val="21"/>
        </w:rPr>
        <w:t>9.1</w:t>
      </w:r>
      <w:r>
        <w:rPr>
          <w:rFonts w:ascii="Times New Roman" w:hAnsi="Times New Roman" w:cs="Times New Roman" w:hint="eastAsia"/>
          <w:szCs w:val="21"/>
        </w:rPr>
        <w:t>×</w:t>
      </w:r>
      <w:r>
        <w:rPr>
          <w:rFonts w:ascii="Times New Roman" w:hAnsi="Times New Roman" w:cs="Times New Roman"/>
          <w:szCs w:val="21"/>
        </w:rPr>
        <w:t>10</w:t>
      </w:r>
      <w:r w:rsidRPr="00CF7B33">
        <w:rPr>
          <w:rFonts w:ascii="Times New Roman" w:hAnsi="Times New Roman" w:cs="Times New Roman"/>
          <w:szCs w:val="21"/>
          <w:vertAlign w:val="superscript"/>
        </w:rPr>
        <w:t>-22</w:t>
      </w:r>
      <w:r w:rsidRPr="00CF7B33">
        <w:rPr>
          <w:rFonts w:ascii="Times New Roman" w:cs="Times New Roman" w:hint="eastAsia"/>
          <w:szCs w:val="21"/>
        </w:rPr>
        <w:t>千克</w:t>
      </w:r>
    </w:p>
    <w:p w:rsidR="00AE6057" w:rsidRPr="00CF7B33" w:rsidRDefault="00AE6057" w:rsidP="00AE6057"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 w:rsidRPr="00CF7B33">
        <w:rPr>
          <w:rFonts w:ascii="Times New Roman" w:hAnsi="Times New Roman" w:cs="Times New Roman"/>
          <w:szCs w:val="21"/>
        </w:rPr>
        <w:t>6</w:t>
      </w:r>
      <w:r w:rsidRPr="00CF7B33">
        <w:rPr>
          <w:rFonts w:ascii="Times New Roman" w:cs="Times New Roman" w:hint="eastAsia"/>
          <w:szCs w:val="21"/>
        </w:rPr>
        <w:t>．一架用久的天平，砝码严重磨损，若用这样的天平称量物体的质量，其结果将（</w:t>
      </w:r>
      <w:r>
        <w:rPr>
          <w:rFonts w:ascii="Times New Roman" w:cs="Times New Roman" w:hint="eastAsia"/>
          <w:szCs w:val="21"/>
        </w:rPr>
        <w:t xml:space="preserve">  </w:t>
      </w:r>
      <w:r w:rsidRPr="00CF7B33">
        <w:rPr>
          <w:rFonts w:ascii="Times New Roman" w:hAnsi="Times New Roman" w:cs="Times New Roman"/>
          <w:szCs w:val="21"/>
        </w:rPr>
        <w:t xml:space="preserve"> </w:t>
      </w:r>
      <w:r w:rsidRPr="00CF7B33">
        <w:rPr>
          <w:rFonts w:ascii="Times New Roman" w:cs="Times New Roman" w:hint="eastAsia"/>
          <w:szCs w:val="21"/>
        </w:rPr>
        <w:t>）</w:t>
      </w:r>
    </w:p>
    <w:p w:rsidR="00AE6057" w:rsidRPr="00CF7B33" w:rsidRDefault="00AE6057" w:rsidP="00AE6057"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 w:rsidRPr="00CF7B33">
        <w:rPr>
          <w:rFonts w:ascii="Times New Roman" w:hAnsi="Times New Roman" w:cs="Times New Roman"/>
          <w:szCs w:val="21"/>
        </w:rPr>
        <w:t>A</w:t>
      </w:r>
      <w:r w:rsidRPr="00CF7B33">
        <w:rPr>
          <w:rFonts w:ascii="Times New Roman" w:cs="Times New Roman" w:hint="eastAsia"/>
          <w:szCs w:val="21"/>
        </w:rPr>
        <w:t>．偏大</w:t>
      </w:r>
      <w:r w:rsidRPr="00CF7B33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 w:hint="eastAsia"/>
          <w:szCs w:val="21"/>
        </w:rPr>
        <w:t xml:space="preserve">   </w:t>
      </w:r>
      <w:r w:rsidRPr="00CF7B33">
        <w:rPr>
          <w:rFonts w:ascii="Times New Roman" w:hAnsi="Times New Roman" w:cs="Times New Roman"/>
          <w:szCs w:val="21"/>
        </w:rPr>
        <w:t xml:space="preserve">   B</w:t>
      </w:r>
      <w:r w:rsidRPr="00CF7B33">
        <w:rPr>
          <w:rFonts w:ascii="Times New Roman" w:cs="Times New Roman" w:hint="eastAsia"/>
          <w:szCs w:val="21"/>
        </w:rPr>
        <w:t>．偏小</w:t>
      </w:r>
      <w:r w:rsidRPr="00CF7B33">
        <w:rPr>
          <w:rFonts w:ascii="Times New Roman" w:hAnsi="Times New Roman" w:cs="Times New Roman"/>
          <w:szCs w:val="21"/>
        </w:rPr>
        <w:t xml:space="preserve">   </w:t>
      </w:r>
      <w:r>
        <w:rPr>
          <w:rFonts w:ascii="Times New Roman" w:hAnsi="Times New Roman" w:cs="Times New Roman" w:hint="eastAsia"/>
          <w:szCs w:val="21"/>
        </w:rPr>
        <w:t xml:space="preserve">  </w:t>
      </w:r>
      <w:r w:rsidRPr="00CF7B33">
        <w:rPr>
          <w:rFonts w:ascii="Times New Roman" w:hAnsi="Times New Roman" w:cs="Times New Roman"/>
          <w:szCs w:val="21"/>
        </w:rPr>
        <w:t xml:space="preserve"> C</w:t>
      </w:r>
      <w:r w:rsidRPr="00CF7B33">
        <w:rPr>
          <w:rFonts w:ascii="Times New Roman" w:cs="Times New Roman" w:hint="eastAsia"/>
          <w:szCs w:val="21"/>
        </w:rPr>
        <w:t>．是准确的</w:t>
      </w:r>
      <w:r w:rsidRPr="00CF7B33">
        <w:rPr>
          <w:rFonts w:ascii="Times New Roman" w:hAnsi="Times New Roman" w:cs="Times New Roman"/>
          <w:szCs w:val="21"/>
        </w:rPr>
        <w:t xml:space="preserve">    </w:t>
      </w:r>
      <w:r>
        <w:rPr>
          <w:rFonts w:ascii="Times New Roman" w:hAnsi="Times New Roman" w:cs="Times New Roman" w:hint="eastAsia"/>
          <w:szCs w:val="21"/>
        </w:rPr>
        <w:t xml:space="preserve">  </w:t>
      </w:r>
      <w:r w:rsidRPr="00CF7B33">
        <w:rPr>
          <w:rFonts w:ascii="Times New Roman" w:hAnsi="Times New Roman" w:cs="Times New Roman"/>
          <w:szCs w:val="21"/>
        </w:rPr>
        <w:t xml:space="preserve"> D</w:t>
      </w:r>
      <w:r w:rsidRPr="00CF7B33">
        <w:rPr>
          <w:rFonts w:ascii="Times New Roman" w:cs="Times New Roman" w:hint="eastAsia"/>
          <w:szCs w:val="21"/>
        </w:rPr>
        <w:t>．以上皆有可能</w:t>
      </w:r>
    </w:p>
    <w:p w:rsidR="00AE6057" w:rsidRPr="00CF7B33" w:rsidRDefault="00AE6057" w:rsidP="00AE6057"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 w:rsidRPr="00CF7B33">
        <w:rPr>
          <w:rFonts w:ascii="Times New Roman" w:hAnsi="Times New Roman" w:cs="Times New Roman"/>
          <w:szCs w:val="21"/>
        </w:rPr>
        <w:t>7</w:t>
      </w:r>
      <w:r w:rsidRPr="00CF7B33">
        <w:rPr>
          <w:rFonts w:ascii="Times New Roman" w:cs="Times New Roman" w:hint="eastAsia"/>
          <w:szCs w:val="21"/>
        </w:rPr>
        <w:t>．用天平称一个塑料瓶的质量为</w:t>
      </w:r>
      <w:r w:rsidRPr="00F40080">
        <w:rPr>
          <w:rFonts w:ascii="Times New Roman" w:hAnsi="Times New Roman" w:cs="Times New Roman"/>
          <w:i/>
          <w:szCs w:val="21"/>
        </w:rPr>
        <w:t>ｍ</w:t>
      </w:r>
      <w:r w:rsidRPr="00F40080">
        <w:rPr>
          <w:rFonts w:ascii="Times New Roman" w:hAnsi="Times New Roman" w:cs="Times New Roman"/>
          <w:szCs w:val="21"/>
          <w:vertAlign w:val="subscript"/>
        </w:rPr>
        <w:t>1</w:t>
      </w:r>
      <w:r w:rsidRPr="00CF7B33">
        <w:rPr>
          <w:rFonts w:ascii="Times New Roman" w:cs="Times New Roman" w:hint="eastAsia"/>
          <w:szCs w:val="21"/>
        </w:rPr>
        <w:t>，然后将其剪碎在放到天平上称其质量为</w:t>
      </w:r>
      <w:r w:rsidRPr="00F40080">
        <w:rPr>
          <w:rFonts w:ascii="Times New Roman" w:hAnsi="Times New Roman" w:cs="Times New Roman"/>
          <w:i/>
          <w:szCs w:val="21"/>
        </w:rPr>
        <w:t>ｍ</w:t>
      </w:r>
      <w:r w:rsidRPr="00F40080">
        <w:rPr>
          <w:rFonts w:ascii="Times New Roman" w:hAnsi="Times New Roman" w:cs="Times New Roman"/>
          <w:szCs w:val="21"/>
          <w:vertAlign w:val="subscript"/>
        </w:rPr>
        <w:t>2</w:t>
      </w:r>
      <w:r w:rsidRPr="00CF7B33">
        <w:rPr>
          <w:rFonts w:ascii="Times New Roman" w:cs="Times New Roman" w:hint="eastAsia"/>
          <w:szCs w:val="21"/>
        </w:rPr>
        <w:t>比较两次的质量（</w:t>
      </w:r>
      <w:r>
        <w:rPr>
          <w:rFonts w:ascii="Times New Roman" w:cs="Times New Roman" w:hint="eastAsia"/>
          <w:szCs w:val="21"/>
        </w:rPr>
        <w:t xml:space="preserve">   </w:t>
      </w:r>
      <w:r w:rsidRPr="00CF7B33">
        <w:rPr>
          <w:rFonts w:ascii="Times New Roman" w:cs="Times New Roman" w:hint="eastAsia"/>
          <w:szCs w:val="21"/>
        </w:rPr>
        <w:t>）</w:t>
      </w:r>
    </w:p>
    <w:p w:rsidR="00AE6057" w:rsidRPr="00CF7B33" w:rsidRDefault="00AE6057" w:rsidP="00AE6057"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 w:rsidRPr="00CF7B33">
        <w:rPr>
          <w:rFonts w:ascii="Times New Roman" w:hAnsi="Times New Roman" w:cs="Times New Roman"/>
          <w:szCs w:val="21"/>
        </w:rPr>
        <w:t>A</w:t>
      </w:r>
      <w:r w:rsidRPr="00CF7B33">
        <w:rPr>
          <w:rFonts w:ascii="Times New Roman" w:cs="Times New Roman" w:hint="eastAsia"/>
          <w:szCs w:val="21"/>
        </w:rPr>
        <w:t>．</w:t>
      </w:r>
      <w:r w:rsidRPr="00F40080">
        <w:rPr>
          <w:rFonts w:ascii="Times New Roman" w:hAnsi="Times New Roman" w:cs="Times New Roman"/>
          <w:i/>
          <w:szCs w:val="21"/>
        </w:rPr>
        <w:t>ｍ</w:t>
      </w:r>
      <w:r w:rsidRPr="00F40080">
        <w:rPr>
          <w:rFonts w:ascii="Times New Roman" w:hAnsi="Times New Roman" w:cs="Times New Roman"/>
          <w:szCs w:val="21"/>
          <w:vertAlign w:val="subscript"/>
        </w:rPr>
        <w:t>1</w:t>
      </w:r>
      <w:r w:rsidRPr="00F40080">
        <w:rPr>
          <w:rFonts w:ascii="Times New Roman" w:hAnsi="Times New Roman" w:cs="Times New Roman"/>
          <w:szCs w:val="21"/>
        </w:rPr>
        <w:t>＝</w:t>
      </w:r>
      <w:r w:rsidRPr="00F40080">
        <w:rPr>
          <w:rFonts w:ascii="Times New Roman" w:hAnsi="Times New Roman" w:cs="Times New Roman"/>
          <w:i/>
          <w:szCs w:val="21"/>
        </w:rPr>
        <w:t>ｍ</w:t>
      </w:r>
      <w:r w:rsidRPr="00F40080">
        <w:rPr>
          <w:rFonts w:ascii="Times New Roman" w:hAnsi="Times New Roman" w:cs="Times New Roman"/>
          <w:szCs w:val="21"/>
          <w:vertAlign w:val="subscript"/>
        </w:rPr>
        <w:t>2</w:t>
      </w:r>
      <w:r w:rsidRPr="00CF7B33">
        <w:rPr>
          <w:rFonts w:ascii="Times New Roman" w:hAnsi="Times New Roman" w:cs="Times New Roman"/>
          <w:szCs w:val="21"/>
          <w:vertAlign w:val="subscript"/>
        </w:rPr>
        <w:t xml:space="preserve"> </w:t>
      </w:r>
      <w:r w:rsidRPr="00CF7B33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 w:hint="eastAsia"/>
          <w:szCs w:val="21"/>
        </w:rPr>
        <w:t xml:space="preserve">  </w:t>
      </w:r>
      <w:r w:rsidRPr="00CF7B33">
        <w:rPr>
          <w:rFonts w:ascii="Times New Roman" w:hAnsi="Times New Roman" w:cs="Times New Roman"/>
          <w:szCs w:val="21"/>
        </w:rPr>
        <w:t xml:space="preserve">  B</w:t>
      </w:r>
      <w:r w:rsidRPr="00CF7B33">
        <w:rPr>
          <w:rFonts w:ascii="Times New Roman" w:cs="Times New Roman" w:hint="eastAsia"/>
          <w:szCs w:val="21"/>
        </w:rPr>
        <w:t>．</w:t>
      </w:r>
      <w:r w:rsidRPr="00F40080">
        <w:rPr>
          <w:rFonts w:ascii="Times New Roman" w:hAnsi="Times New Roman" w:cs="Times New Roman"/>
          <w:i/>
          <w:szCs w:val="21"/>
        </w:rPr>
        <w:t>ｍ</w:t>
      </w:r>
      <w:r w:rsidRPr="00F40080">
        <w:rPr>
          <w:rFonts w:ascii="Times New Roman" w:hAnsi="Times New Roman" w:cs="Times New Roman"/>
          <w:szCs w:val="21"/>
          <w:vertAlign w:val="subscript"/>
        </w:rPr>
        <w:t>1</w:t>
      </w:r>
      <w:r w:rsidRPr="00F40080">
        <w:rPr>
          <w:rFonts w:ascii="Times New Roman" w:hAnsi="Times New Roman" w:cs="Times New Roman"/>
          <w:szCs w:val="21"/>
        </w:rPr>
        <w:t>﹥</w:t>
      </w:r>
      <w:r w:rsidRPr="00F40080">
        <w:rPr>
          <w:rFonts w:ascii="Times New Roman" w:hAnsi="Times New Roman" w:cs="Times New Roman"/>
          <w:i/>
          <w:szCs w:val="21"/>
        </w:rPr>
        <w:t>m</w:t>
      </w:r>
      <w:r w:rsidRPr="00F40080">
        <w:rPr>
          <w:rFonts w:ascii="Times New Roman" w:hAnsi="Times New Roman" w:cs="Times New Roman"/>
          <w:szCs w:val="21"/>
          <w:vertAlign w:val="subscript"/>
        </w:rPr>
        <w:t>2</w:t>
      </w:r>
      <w:r w:rsidRPr="00CF7B33">
        <w:rPr>
          <w:rFonts w:ascii="Times New Roman" w:hAnsi="Times New Roman" w:cs="Times New Roman"/>
          <w:szCs w:val="21"/>
          <w:vertAlign w:val="subscript"/>
        </w:rPr>
        <w:t xml:space="preserve"> </w:t>
      </w:r>
      <w:r w:rsidRPr="00CF7B33">
        <w:rPr>
          <w:rFonts w:ascii="Times New Roman" w:hAnsi="Times New Roman" w:cs="Times New Roman"/>
          <w:szCs w:val="21"/>
        </w:rPr>
        <w:t xml:space="preserve">  </w:t>
      </w:r>
      <w:r>
        <w:rPr>
          <w:rFonts w:ascii="Times New Roman" w:hAnsi="Times New Roman" w:cs="Times New Roman" w:hint="eastAsia"/>
          <w:szCs w:val="21"/>
        </w:rPr>
        <w:t xml:space="preserve">  </w:t>
      </w:r>
      <w:r w:rsidRPr="00CF7B33">
        <w:rPr>
          <w:rFonts w:ascii="Times New Roman" w:hAnsi="Times New Roman" w:cs="Times New Roman"/>
          <w:szCs w:val="21"/>
        </w:rPr>
        <w:t xml:space="preserve"> C</w:t>
      </w:r>
      <w:r w:rsidRPr="00CF7B33">
        <w:rPr>
          <w:rFonts w:ascii="Times New Roman" w:cs="Times New Roman" w:hint="eastAsia"/>
          <w:szCs w:val="21"/>
        </w:rPr>
        <w:t>．</w:t>
      </w:r>
      <w:r w:rsidRPr="00F40080">
        <w:rPr>
          <w:rFonts w:ascii="Times New Roman" w:hAnsi="Times New Roman" w:cs="Times New Roman"/>
          <w:i/>
          <w:szCs w:val="21"/>
        </w:rPr>
        <w:t>m</w:t>
      </w:r>
      <w:r w:rsidRPr="00F40080">
        <w:rPr>
          <w:rFonts w:ascii="Times New Roman" w:hAnsi="Times New Roman" w:cs="Times New Roman"/>
          <w:szCs w:val="21"/>
          <w:vertAlign w:val="subscript"/>
        </w:rPr>
        <w:t>1</w:t>
      </w:r>
      <w:r w:rsidRPr="00F40080">
        <w:rPr>
          <w:rFonts w:ascii="Times New Roman" w:hAnsi="Times New Roman" w:cs="Times New Roman"/>
          <w:szCs w:val="21"/>
        </w:rPr>
        <w:t>﹤</w:t>
      </w:r>
      <w:r w:rsidRPr="00F40080">
        <w:rPr>
          <w:rFonts w:ascii="Times New Roman" w:hAnsi="Times New Roman" w:cs="Times New Roman"/>
          <w:i/>
          <w:szCs w:val="21"/>
        </w:rPr>
        <w:t>m</w:t>
      </w:r>
      <w:r w:rsidRPr="00F40080">
        <w:rPr>
          <w:rFonts w:ascii="Times New Roman" w:hAnsi="Times New Roman" w:cs="Times New Roman"/>
          <w:szCs w:val="21"/>
          <w:vertAlign w:val="subscript"/>
        </w:rPr>
        <w:t xml:space="preserve">2 </w:t>
      </w:r>
      <w:r w:rsidRPr="00CF7B33">
        <w:rPr>
          <w:rFonts w:ascii="Times New Roman" w:hAnsi="Times New Roman" w:cs="Times New Roman"/>
          <w:szCs w:val="21"/>
        </w:rPr>
        <w:t xml:space="preserve">  </w:t>
      </w:r>
      <w:r>
        <w:rPr>
          <w:rFonts w:ascii="Times New Roman" w:hAnsi="Times New Roman" w:cs="Times New Roman" w:hint="eastAsia"/>
          <w:szCs w:val="21"/>
        </w:rPr>
        <w:t xml:space="preserve">  </w:t>
      </w:r>
      <w:r w:rsidRPr="00CF7B33">
        <w:rPr>
          <w:rFonts w:ascii="Times New Roman" w:hAnsi="Times New Roman" w:cs="Times New Roman"/>
          <w:szCs w:val="21"/>
        </w:rPr>
        <w:t xml:space="preserve"> D</w:t>
      </w:r>
      <w:r w:rsidRPr="00CF7B33">
        <w:rPr>
          <w:rFonts w:ascii="Times New Roman" w:cs="Times New Roman" w:hint="eastAsia"/>
          <w:szCs w:val="21"/>
        </w:rPr>
        <w:t>．不能确定</w:t>
      </w:r>
    </w:p>
    <w:p w:rsidR="00AE6057" w:rsidRPr="00CF7B33" w:rsidRDefault="00AE6057" w:rsidP="00AE6057"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 w:rsidRPr="00CF7B33">
        <w:rPr>
          <w:rFonts w:ascii="Times New Roman" w:hAnsi="Times New Roman" w:cs="Times New Roman"/>
          <w:szCs w:val="21"/>
        </w:rPr>
        <w:t>8</w:t>
      </w:r>
      <w:r w:rsidRPr="00CF7B33">
        <w:rPr>
          <w:rFonts w:ascii="Times New Roman" w:cs="Times New Roman" w:hint="eastAsia"/>
          <w:szCs w:val="21"/>
        </w:rPr>
        <w:t>．一个已经调节好的天平，拿到另外一个地方使用，那么（</w:t>
      </w:r>
      <w:r w:rsidRPr="00CF7B33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 w:hint="eastAsia"/>
          <w:szCs w:val="21"/>
        </w:rPr>
        <w:t xml:space="preserve">  </w:t>
      </w:r>
      <w:r w:rsidRPr="00CF7B33">
        <w:rPr>
          <w:rFonts w:ascii="Times New Roman" w:cs="Times New Roman" w:hint="eastAsia"/>
          <w:szCs w:val="21"/>
        </w:rPr>
        <w:t>）</w:t>
      </w:r>
    </w:p>
    <w:p w:rsidR="00AE6057" w:rsidRPr="00CF7B33" w:rsidRDefault="00AE6057" w:rsidP="00AE6057"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 w:rsidRPr="00CF7B33">
        <w:rPr>
          <w:rFonts w:ascii="Times New Roman" w:hAnsi="Times New Roman" w:cs="Times New Roman"/>
          <w:szCs w:val="21"/>
        </w:rPr>
        <w:t>A</w:t>
      </w:r>
      <w:r w:rsidRPr="00CF7B33">
        <w:rPr>
          <w:rFonts w:ascii="Times New Roman" w:cs="Times New Roman" w:hint="eastAsia"/>
          <w:szCs w:val="21"/>
        </w:rPr>
        <w:t>．不需要重新调节就可以使用</w:t>
      </w:r>
    </w:p>
    <w:p w:rsidR="00AE6057" w:rsidRPr="00CF7B33" w:rsidRDefault="00AE6057" w:rsidP="00AE6057"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 w:rsidRPr="00CF7B33">
        <w:rPr>
          <w:rFonts w:ascii="Times New Roman" w:hAnsi="Times New Roman" w:cs="Times New Roman"/>
          <w:szCs w:val="21"/>
        </w:rPr>
        <w:t>B</w:t>
      </w:r>
      <w:r w:rsidRPr="00CF7B33">
        <w:rPr>
          <w:rFonts w:ascii="Times New Roman" w:cs="Times New Roman" w:hint="eastAsia"/>
          <w:szCs w:val="21"/>
        </w:rPr>
        <w:t>．只需桌面水平就可以直接使用</w:t>
      </w:r>
    </w:p>
    <w:p w:rsidR="00AE6057" w:rsidRPr="00CF7B33" w:rsidRDefault="00AE6057" w:rsidP="00AE6057"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 w:rsidRPr="00CF7B33">
        <w:rPr>
          <w:rFonts w:ascii="Times New Roman" w:hAnsi="Times New Roman" w:cs="Times New Roman"/>
          <w:szCs w:val="21"/>
        </w:rPr>
        <w:lastRenderedPageBreak/>
        <w:t>C</w:t>
      </w:r>
      <w:r w:rsidRPr="00CF7B33">
        <w:rPr>
          <w:rFonts w:ascii="Times New Roman" w:cs="Times New Roman" w:hint="eastAsia"/>
          <w:szCs w:val="21"/>
        </w:rPr>
        <w:t>．只需调节天平的衡量就可以</w:t>
      </w:r>
    </w:p>
    <w:p w:rsidR="00AE6057" w:rsidRPr="00CF7B33" w:rsidRDefault="00AE6057" w:rsidP="00AE6057"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 w:rsidRPr="00CF7B33">
        <w:rPr>
          <w:rFonts w:ascii="Times New Roman" w:hAnsi="Times New Roman" w:cs="Times New Roman"/>
          <w:szCs w:val="21"/>
        </w:rPr>
        <w:t>D</w:t>
      </w:r>
      <w:r w:rsidRPr="00CF7B33">
        <w:rPr>
          <w:rFonts w:ascii="Times New Roman" w:cs="Times New Roman" w:hint="eastAsia"/>
          <w:szCs w:val="21"/>
        </w:rPr>
        <w:t>．必须使地板水平，还需调节天平的衡量平衡才能使用</w:t>
      </w:r>
    </w:p>
    <w:p w:rsidR="00AE6057" w:rsidRPr="00CF7B33" w:rsidRDefault="00AE6057" w:rsidP="00AE6057"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 w:rsidRPr="00CF7B33">
        <w:rPr>
          <w:rFonts w:ascii="Times New Roman" w:hAnsi="Times New Roman" w:cs="Times New Roman"/>
          <w:szCs w:val="21"/>
        </w:rPr>
        <w:t>9</w:t>
      </w:r>
      <w:r w:rsidRPr="00CF7B33">
        <w:rPr>
          <w:rFonts w:ascii="Times New Roman" w:cs="Times New Roman" w:hint="eastAsia"/>
          <w:szCs w:val="21"/>
        </w:rPr>
        <w:t>．有一架天平怎么调解也不平衡，其配套砝码是准确地如何用他准其测量出一块铁块的质量？（可选用生活中常见的材料，至少用两种以上的方法）</w:t>
      </w:r>
    </w:p>
    <w:p w:rsidR="00AE6057" w:rsidRPr="00CF7B33" w:rsidRDefault="00AE6057" w:rsidP="00AE6057"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 w:rsidRPr="00CF7B33">
        <w:rPr>
          <w:rFonts w:ascii="Times New Roman" w:hAnsi="Times New Roman" w:cs="Times New Roman"/>
          <w:szCs w:val="21"/>
        </w:rPr>
        <w:t>10</w:t>
      </w:r>
      <w:r w:rsidRPr="00CF7B33">
        <w:rPr>
          <w:rFonts w:ascii="Times New Roman" w:cs="Times New Roman" w:hint="eastAsia"/>
          <w:szCs w:val="21"/>
        </w:rPr>
        <w:t>．一位同学想知道一瓶矿泉水最多能装多少自来水，于是进行了下面的操作：</w:t>
      </w:r>
      <w:r w:rsidRPr="00CF7B33">
        <w:rPr>
          <w:rFonts w:ascii="Times New Roman" w:hAnsi="Times New Roman" w:cs="Times New Roman"/>
          <w:szCs w:val="21"/>
        </w:rPr>
        <w:t>A</w:t>
      </w:r>
      <w:r w:rsidRPr="00CF7B33">
        <w:rPr>
          <w:rFonts w:ascii="Times New Roman" w:cs="Times New Roman" w:hint="eastAsia"/>
          <w:szCs w:val="21"/>
        </w:rPr>
        <w:t>调节横梁平衡；</w:t>
      </w:r>
      <w:r w:rsidRPr="00CF7B33">
        <w:rPr>
          <w:rFonts w:ascii="Times New Roman" w:hAnsi="Times New Roman" w:cs="Times New Roman"/>
          <w:szCs w:val="21"/>
        </w:rPr>
        <w:t>B</w:t>
      </w:r>
      <w:r w:rsidRPr="00CF7B33">
        <w:rPr>
          <w:rFonts w:ascii="Times New Roman" w:cs="Times New Roman" w:hint="eastAsia"/>
          <w:szCs w:val="21"/>
        </w:rPr>
        <w:t>把天平放在水平桌面上；</w:t>
      </w:r>
      <w:r w:rsidRPr="00CF7B33">
        <w:rPr>
          <w:rFonts w:ascii="Times New Roman" w:hAnsi="Times New Roman" w:cs="Times New Roman"/>
          <w:szCs w:val="21"/>
        </w:rPr>
        <w:t>C</w:t>
      </w:r>
      <w:r w:rsidRPr="00CF7B33">
        <w:rPr>
          <w:rFonts w:ascii="Times New Roman" w:cs="Times New Roman" w:hint="eastAsia"/>
          <w:szCs w:val="21"/>
        </w:rPr>
        <w:t>把游码放在左端的零刻线处；</w:t>
      </w:r>
      <w:r w:rsidRPr="00CF7B33">
        <w:rPr>
          <w:rFonts w:ascii="Times New Roman" w:hAnsi="Times New Roman" w:cs="Times New Roman"/>
          <w:szCs w:val="21"/>
        </w:rPr>
        <w:t>D</w:t>
      </w:r>
      <w:r w:rsidRPr="00CF7B33">
        <w:rPr>
          <w:rFonts w:ascii="Times New Roman" w:cs="Times New Roman" w:hint="eastAsia"/>
          <w:szCs w:val="21"/>
        </w:rPr>
        <w:t>称出装满水的瓶子的质量</w:t>
      </w:r>
      <w:r w:rsidRPr="00F40080">
        <w:rPr>
          <w:rFonts w:ascii="Times New Roman" w:hAnsi="Times New Roman" w:cs="Times New Roman"/>
          <w:i/>
          <w:szCs w:val="21"/>
        </w:rPr>
        <w:t>m</w:t>
      </w:r>
      <w:r w:rsidRPr="00F40080">
        <w:rPr>
          <w:rFonts w:ascii="Times New Roman" w:hAnsi="Times New Roman" w:cs="Times New Roman"/>
          <w:szCs w:val="21"/>
          <w:vertAlign w:val="subscript"/>
        </w:rPr>
        <w:t>1</w:t>
      </w:r>
      <w:r w:rsidRPr="00CF7B33">
        <w:rPr>
          <w:rFonts w:ascii="Times New Roman" w:cs="Times New Roman" w:hint="eastAsia"/>
          <w:szCs w:val="21"/>
        </w:rPr>
        <w:t>；</w:t>
      </w:r>
      <w:r w:rsidRPr="00CF7B33">
        <w:rPr>
          <w:rFonts w:ascii="Times New Roman" w:hAnsi="Times New Roman" w:cs="Times New Roman"/>
          <w:szCs w:val="21"/>
        </w:rPr>
        <w:t>E</w:t>
      </w:r>
      <w:r w:rsidRPr="00CF7B33">
        <w:rPr>
          <w:rFonts w:ascii="Times New Roman" w:cs="Times New Roman" w:hint="eastAsia"/>
          <w:szCs w:val="21"/>
        </w:rPr>
        <w:t>称出空瓶子的质量</w:t>
      </w:r>
      <w:r w:rsidRPr="00F40080">
        <w:rPr>
          <w:rFonts w:ascii="Times New Roman" w:hAnsi="Times New Roman" w:cs="Times New Roman"/>
          <w:i/>
          <w:szCs w:val="21"/>
        </w:rPr>
        <w:t>m</w:t>
      </w:r>
      <w:r w:rsidRPr="00F40080">
        <w:rPr>
          <w:rFonts w:ascii="Times New Roman" w:hAnsi="Times New Roman" w:cs="Times New Roman"/>
          <w:szCs w:val="21"/>
          <w:vertAlign w:val="subscript"/>
        </w:rPr>
        <w:t>2</w:t>
      </w:r>
      <w:r w:rsidRPr="00CF7B33">
        <w:rPr>
          <w:rFonts w:ascii="Times New Roman" w:cs="Times New Roman" w:hint="eastAsia"/>
          <w:szCs w:val="21"/>
        </w:rPr>
        <w:t>；</w:t>
      </w:r>
      <w:r w:rsidRPr="00CF7B33">
        <w:rPr>
          <w:rFonts w:ascii="Times New Roman" w:hAnsi="Times New Roman" w:cs="Times New Roman"/>
          <w:szCs w:val="21"/>
        </w:rPr>
        <w:t>F</w:t>
      </w:r>
      <w:r w:rsidRPr="00CF7B33">
        <w:rPr>
          <w:rFonts w:ascii="Times New Roman" w:cs="Times New Roman" w:hint="eastAsia"/>
          <w:szCs w:val="21"/>
        </w:rPr>
        <w:t>整理器材</w:t>
      </w:r>
      <w:r>
        <w:rPr>
          <w:rFonts w:ascii="Times New Roman" w:cs="Times New Roman" w:hint="eastAsia"/>
          <w:szCs w:val="21"/>
        </w:rPr>
        <w:t>。</w:t>
      </w:r>
    </w:p>
    <w:p w:rsidR="00AE6057" w:rsidRPr="00CF7B33" w:rsidRDefault="00AE6057" w:rsidP="00AE6057"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 w:rsidRPr="00CF7B33">
        <w:rPr>
          <w:rFonts w:ascii="Times New Roman" w:cs="Times New Roman" w:hint="eastAsia"/>
          <w:szCs w:val="21"/>
        </w:rPr>
        <w:t>（</w:t>
      </w:r>
      <w:r w:rsidRPr="00CF7B33">
        <w:rPr>
          <w:rFonts w:ascii="Times New Roman" w:hAnsi="Times New Roman" w:cs="Times New Roman"/>
          <w:szCs w:val="21"/>
        </w:rPr>
        <w:t>1</w:t>
      </w:r>
      <w:r w:rsidRPr="00CF7B33">
        <w:rPr>
          <w:rFonts w:ascii="Times New Roman" w:cs="Times New Roman" w:hint="eastAsia"/>
          <w:szCs w:val="21"/>
        </w:rPr>
        <w:t>）正确的操作顺序是</w:t>
      </w:r>
      <w:r w:rsidRPr="00CF7B33">
        <w:rPr>
          <w:rFonts w:ascii="Times New Roman" w:hAnsi="Times New Roman" w:cs="Times New Roman"/>
          <w:szCs w:val="21"/>
        </w:rPr>
        <w:t>_______________________________</w:t>
      </w:r>
    </w:p>
    <w:p w:rsidR="00AE6057" w:rsidRPr="00CF7B33" w:rsidRDefault="00AE6057" w:rsidP="00AE6057"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 w:rsidRPr="00CF7B33">
        <w:rPr>
          <w:rFonts w:ascii="Times New Roman" w:cs="Times New Roman" w:hint="eastAsia"/>
          <w:szCs w:val="21"/>
        </w:rPr>
        <w:t>（</w:t>
      </w:r>
      <w:r w:rsidRPr="00CF7B33">
        <w:rPr>
          <w:rFonts w:ascii="Times New Roman" w:hAnsi="Times New Roman" w:cs="Times New Roman"/>
          <w:szCs w:val="21"/>
        </w:rPr>
        <w:t>2</w:t>
      </w:r>
      <w:r w:rsidRPr="00CF7B33">
        <w:rPr>
          <w:rFonts w:ascii="Times New Roman" w:cs="Times New Roman" w:hint="eastAsia"/>
          <w:szCs w:val="21"/>
        </w:rPr>
        <w:t>）瓶中水的质量为</w:t>
      </w:r>
      <w:r w:rsidRPr="00CF7B33">
        <w:rPr>
          <w:rFonts w:ascii="Times New Roman" w:hAnsi="Times New Roman" w:cs="Times New Roman"/>
          <w:szCs w:val="21"/>
        </w:rPr>
        <w:t>_________________</w:t>
      </w:r>
    </w:p>
    <w:p w:rsidR="00AE6057" w:rsidRPr="00CF7B33" w:rsidRDefault="00AE6057" w:rsidP="00AE6057">
      <w:pPr>
        <w:spacing w:line="360" w:lineRule="auto"/>
        <w:jc w:val="left"/>
        <w:rPr>
          <w:rFonts w:ascii="Times New Roman" w:hAnsi="Times New Roman" w:cs="Times New Roman"/>
          <w:szCs w:val="21"/>
        </w:rPr>
      </w:pPr>
    </w:p>
    <w:p w:rsidR="00AE6057" w:rsidRPr="00CF7B33" w:rsidRDefault="00AE6057" w:rsidP="00AE6057"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 w:rsidRPr="00CF7B33">
        <w:rPr>
          <w:rFonts w:ascii="Times New Roman" w:cs="Times New Roman" w:hint="eastAsia"/>
          <w:szCs w:val="21"/>
        </w:rPr>
        <w:t>【答案】</w:t>
      </w:r>
    </w:p>
    <w:p w:rsidR="00AE6057" w:rsidRDefault="00AE6057" w:rsidP="00AE6057"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 w:rsidRPr="00CF7B33">
        <w:rPr>
          <w:rFonts w:ascii="Times New Roman" w:hAnsi="Times New Roman" w:cs="Times New Roman"/>
          <w:szCs w:val="21"/>
        </w:rPr>
        <w:t>1</w:t>
      </w:r>
      <w:r w:rsidRPr="00CF7B33">
        <w:rPr>
          <w:rFonts w:ascii="Times New Roman" w:cs="Times New Roman" w:hint="eastAsia"/>
          <w:szCs w:val="21"/>
        </w:rPr>
        <w:t>．</w:t>
      </w:r>
      <w:r w:rsidRPr="00CF7B33">
        <w:rPr>
          <w:rFonts w:ascii="Times New Roman" w:hAnsi="Times New Roman" w:cs="Times New Roman"/>
          <w:szCs w:val="21"/>
        </w:rPr>
        <w:t>A</w:t>
      </w:r>
    </w:p>
    <w:p w:rsidR="00AE6057" w:rsidRDefault="00AE6057" w:rsidP="00AE6057"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 w:rsidRPr="00CF7B33">
        <w:rPr>
          <w:rFonts w:ascii="Times New Roman" w:hAnsi="Times New Roman" w:cs="Times New Roman"/>
          <w:szCs w:val="21"/>
        </w:rPr>
        <w:t>2</w:t>
      </w:r>
      <w:r w:rsidRPr="00CF7B33">
        <w:rPr>
          <w:rFonts w:ascii="Times New Roman" w:cs="Times New Roman" w:hint="eastAsia"/>
          <w:szCs w:val="21"/>
        </w:rPr>
        <w:t>．</w:t>
      </w:r>
      <w:r w:rsidRPr="00CF7B33">
        <w:rPr>
          <w:rFonts w:ascii="Times New Roman" w:hAnsi="Times New Roman" w:cs="Times New Roman"/>
          <w:szCs w:val="21"/>
        </w:rPr>
        <w:t>D</w:t>
      </w:r>
    </w:p>
    <w:p w:rsidR="00AE6057" w:rsidRDefault="00AE6057" w:rsidP="00AE6057"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 w:rsidRPr="00CF7B33">
        <w:rPr>
          <w:rFonts w:ascii="Times New Roman" w:hAnsi="Times New Roman" w:cs="Times New Roman"/>
          <w:szCs w:val="21"/>
        </w:rPr>
        <w:t>3</w:t>
      </w:r>
      <w:r w:rsidRPr="00CF7B33">
        <w:rPr>
          <w:rFonts w:ascii="Times New Roman" w:cs="Times New Roman" w:hint="eastAsia"/>
          <w:szCs w:val="21"/>
        </w:rPr>
        <w:t>．</w:t>
      </w:r>
      <w:r w:rsidRPr="00CF7B33">
        <w:rPr>
          <w:rFonts w:ascii="Times New Roman" w:hAnsi="Times New Roman" w:cs="Times New Roman"/>
          <w:szCs w:val="21"/>
        </w:rPr>
        <w:t>116</w:t>
      </w:r>
    </w:p>
    <w:p w:rsidR="00AE6057" w:rsidRPr="00CF7B33" w:rsidRDefault="00AE6057" w:rsidP="00AE6057"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 w:rsidRPr="00CF7B33">
        <w:rPr>
          <w:rFonts w:ascii="Times New Roman" w:hAnsi="Times New Roman" w:cs="Times New Roman"/>
          <w:szCs w:val="21"/>
        </w:rPr>
        <w:t>4</w:t>
      </w:r>
      <w:r w:rsidRPr="00CF7B33">
        <w:rPr>
          <w:rFonts w:ascii="Times New Roman" w:cs="Times New Roman" w:hint="eastAsia"/>
          <w:szCs w:val="21"/>
        </w:rPr>
        <w:t>．</w:t>
      </w:r>
      <w:r w:rsidRPr="00CF7B33">
        <w:rPr>
          <w:rFonts w:ascii="Times New Roman" w:hAnsi="Times New Roman" w:cs="Times New Roman"/>
          <w:szCs w:val="21"/>
        </w:rPr>
        <w:t>B</w:t>
      </w:r>
    </w:p>
    <w:p w:rsidR="00AE6057" w:rsidRDefault="00AE6057" w:rsidP="00AE6057"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 w:rsidRPr="00CF7B33">
        <w:rPr>
          <w:rFonts w:ascii="Times New Roman" w:hAnsi="Times New Roman" w:cs="Times New Roman"/>
          <w:szCs w:val="21"/>
        </w:rPr>
        <w:t>5</w:t>
      </w:r>
      <w:r w:rsidRPr="00CF7B33">
        <w:rPr>
          <w:rFonts w:ascii="Times New Roman" w:cs="Times New Roman" w:hint="eastAsia"/>
          <w:szCs w:val="21"/>
        </w:rPr>
        <w:t>．</w:t>
      </w:r>
      <w:r w:rsidRPr="00CF7B33">
        <w:rPr>
          <w:rFonts w:ascii="Times New Roman" w:hAnsi="Times New Roman" w:cs="Times New Roman"/>
          <w:szCs w:val="21"/>
        </w:rPr>
        <w:t>A</w:t>
      </w:r>
    </w:p>
    <w:p w:rsidR="00AE6057" w:rsidRDefault="00AE6057" w:rsidP="00AE6057"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 w:rsidRPr="00CF7B33">
        <w:rPr>
          <w:rFonts w:ascii="Times New Roman" w:hAnsi="Times New Roman" w:cs="Times New Roman"/>
          <w:szCs w:val="21"/>
        </w:rPr>
        <w:t>6</w:t>
      </w:r>
      <w:r w:rsidRPr="00CF7B33">
        <w:rPr>
          <w:rFonts w:ascii="Times New Roman" w:cs="Times New Roman" w:hint="eastAsia"/>
          <w:szCs w:val="21"/>
        </w:rPr>
        <w:t>．</w:t>
      </w:r>
      <w:r w:rsidRPr="00CF7B33">
        <w:rPr>
          <w:rFonts w:ascii="Times New Roman" w:hAnsi="Times New Roman" w:cs="Times New Roman"/>
          <w:szCs w:val="21"/>
        </w:rPr>
        <w:t>A</w:t>
      </w:r>
    </w:p>
    <w:p w:rsidR="00AE6057" w:rsidRDefault="00AE6057" w:rsidP="00AE6057"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 w:rsidRPr="00CF7B33">
        <w:rPr>
          <w:rFonts w:ascii="Times New Roman" w:hAnsi="Times New Roman" w:cs="Times New Roman"/>
          <w:szCs w:val="21"/>
        </w:rPr>
        <w:t>7</w:t>
      </w:r>
      <w:r w:rsidRPr="00CF7B33">
        <w:rPr>
          <w:rFonts w:ascii="Times New Roman" w:cs="Times New Roman" w:hint="eastAsia"/>
          <w:szCs w:val="21"/>
        </w:rPr>
        <w:t>．</w:t>
      </w:r>
      <w:r w:rsidRPr="00CF7B33">
        <w:rPr>
          <w:rFonts w:ascii="Times New Roman" w:hAnsi="Times New Roman" w:cs="Times New Roman"/>
          <w:szCs w:val="21"/>
        </w:rPr>
        <w:t>A</w:t>
      </w:r>
    </w:p>
    <w:p w:rsidR="00AE6057" w:rsidRPr="00CF7B33" w:rsidRDefault="00AE6057" w:rsidP="00AE6057"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 w:rsidRPr="00CF7B33">
        <w:rPr>
          <w:rFonts w:ascii="Times New Roman" w:hAnsi="Times New Roman" w:cs="Times New Roman"/>
          <w:szCs w:val="21"/>
        </w:rPr>
        <w:t>8</w:t>
      </w:r>
      <w:r w:rsidRPr="00CF7B33">
        <w:rPr>
          <w:rFonts w:ascii="Times New Roman" w:cs="Times New Roman" w:hint="eastAsia"/>
          <w:szCs w:val="21"/>
        </w:rPr>
        <w:t>．</w:t>
      </w:r>
      <w:r w:rsidRPr="00CF7B33">
        <w:rPr>
          <w:rFonts w:ascii="Times New Roman" w:hAnsi="Times New Roman" w:cs="Times New Roman"/>
          <w:szCs w:val="21"/>
        </w:rPr>
        <w:t xml:space="preserve">D </w:t>
      </w:r>
    </w:p>
    <w:p w:rsidR="00AE6057" w:rsidRPr="00CF7B33" w:rsidRDefault="00AE6057" w:rsidP="00AE6057"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 w:rsidRPr="00CF7B33">
        <w:rPr>
          <w:rFonts w:ascii="Times New Roman" w:hAnsi="Times New Roman" w:cs="Times New Roman"/>
          <w:szCs w:val="21"/>
        </w:rPr>
        <w:t>9</w:t>
      </w:r>
      <w:r w:rsidRPr="00CF7B33">
        <w:rPr>
          <w:rFonts w:ascii="Times New Roman" w:cs="Times New Roman" w:hint="eastAsia"/>
          <w:szCs w:val="21"/>
        </w:rPr>
        <w:t>．点拨：此种方法中铁块和砝码产生的效果相同，即都可以使左盘放等量沙子时使天平平衡，因此铁块的质量就等于砝码（加上游码）的质量，通常这种方法叫做等效替代法。</w:t>
      </w:r>
    </w:p>
    <w:p w:rsidR="00AE6057" w:rsidRPr="00CF7B33" w:rsidRDefault="00AE6057" w:rsidP="00AE6057"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 w:rsidRPr="00CF7B33">
        <w:rPr>
          <w:rFonts w:ascii="Times New Roman" w:cs="Times New Roman" w:hint="eastAsia"/>
          <w:szCs w:val="21"/>
        </w:rPr>
        <w:t>解法</w:t>
      </w:r>
      <w:r w:rsidRPr="00CF7B33">
        <w:rPr>
          <w:rFonts w:ascii="Times New Roman" w:hAnsi="Times New Roman" w:cs="Times New Roman"/>
          <w:szCs w:val="21"/>
        </w:rPr>
        <w:t>1</w:t>
      </w:r>
      <w:r w:rsidRPr="00CF7B33">
        <w:rPr>
          <w:rFonts w:ascii="Times New Roman" w:cs="Times New Roman" w:hint="eastAsia"/>
          <w:szCs w:val="21"/>
        </w:rPr>
        <w:t>：配平法：在天平的两盘中各放一张面积相等的白纸，在较轻的一端放少量的细沙，直到天平平衡，然后再采用常规测量法继续称量，测出铁块的质量。</w:t>
      </w:r>
    </w:p>
    <w:p w:rsidR="00AE6057" w:rsidRPr="00CF7B33" w:rsidRDefault="00AE6057" w:rsidP="00AE6057"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 w:rsidRPr="00CF7B33">
        <w:rPr>
          <w:rFonts w:ascii="Times New Roman" w:cs="Times New Roman" w:hint="eastAsia"/>
          <w:szCs w:val="21"/>
        </w:rPr>
        <w:t>解法</w:t>
      </w:r>
      <w:r w:rsidRPr="00CF7B33">
        <w:rPr>
          <w:rFonts w:ascii="Times New Roman" w:hAnsi="Times New Roman" w:cs="Times New Roman"/>
          <w:szCs w:val="21"/>
        </w:rPr>
        <w:t>2</w:t>
      </w:r>
      <w:r w:rsidRPr="00CF7B33">
        <w:rPr>
          <w:rFonts w:ascii="Times New Roman" w:cs="Times New Roman" w:hint="eastAsia"/>
          <w:szCs w:val="21"/>
        </w:rPr>
        <w:t>：替代法：先在右盘中放铁块，再在左盘中放细沙，加减细沙使天平平衡，然后取下铁块，在右盘中加减砝码或移动游码，使天平重新平衡，则右盘中砝码的质量加上游码的质量，所对应的刻度值即为铁的质量。</w:t>
      </w:r>
    </w:p>
    <w:p w:rsidR="00AE6057" w:rsidRDefault="00AE6057" w:rsidP="00AE6057">
      <w:pPr>
        <w:spacing w:line="360" w:lineRule="auto"/>
        <w:jc w:val="left"/>
        <w:rPr>
          <w:rFonts w:ascii="Times New Roman" w:cs="Times New Roman"/>
          <w:szCs w:val="21"/>
        </w:rPr>
      </w:pPr>
      <w:r w:rsidRPr="00CF7B33">
        <w:rPr>
          <w:rFonts w:ascii="Times New Roman" w:hAnsi="Times New Roman" w:cs="Times New Roman"/>
          <w:szCs w:val="21"/>
        </w:rPr>
        <w:t>10</w:t>
      </w:r>
      <w:r w:rsidRPr="00CF7B33">
        <w:rPr>
          <w:rFonts w:ascii="Times New Roman" w:cs="Times New Roman" w:hint="eastAsia"/>
          <w:szCs w:val="21"/>
        </w:rPr>
        <w:t>．（</w:t>
      </w:r>
      <w:r w:rsidRPr="00CF7B33">
        <w:rPr>
          <w:rFonts w:ascii="Times New Roman" w:hAnsi="Times New Roman" w:cs="Times New Roman"/>
          <w:szCs w:val="21"/>
        </w:rPr>
        <w:t>1</w:t>
      </w:r>
      <w:r w:rsidRPr="00CF7B33">
        <w:rPr>
          <w:rFonts w:ascii="Times New Roman" w:cs="Times New Roman" w:hint="eastAsia"/>
          <w:szCs w:val="21"/>
        </w:rPr>
        <w:t>）</w:t>
      </w:r>
      <w:r w:rsidRPr="00CF7B33">
        <w:rPr>
          <w:rFonts w:ascii="Times New Roman" w:hAnsi="Times New Roman" w:cs="Times New Roman"/>
          <w:szCs w:val="21"/>
        </w:rPr>
        <w:t>BCAEDF</w:t>
      </w:r>
      <w:r w:rsidRPr="00CF7B33">
        <w:rPr>
          <w:rFonts w:ascii="Times New Roman" w:cs="Times New Roman" w:hint="eastAsia"/>
          <w:szCs w:val="21"/>
        </w:rPr>
        <w:t>（</w:t>
      </w:r>
      <w:r w:rsidRPr="00CF7B33">
        <w:rPr>
          <w:rFonts w:ascii="Times New Roman" w:hAnsi="Times New Roman" w:cs="Times New Roman"/>
          <w:szCs w:val="21"/>
        </w:rPr>
        <w:t>2</w:t>
      </w:r>
      <w:r w:rsidRPr="00CF7B33">
        <w:rPr>
          <w:rFonts w:ascii="Times New Roman" w:cs="Times New Roman" w:hint="eastAsia"/>
          <w:szCs w:val="21"/>
        </w:rPr>
        <w:t>）</w:t>
      </w:r>
      <w:r w:rsidRPr="00F40080">
        <w:rPr>
          <w:rFonts w:ascii="Times New Roman" w:hAnsi="Times New Roman" w:cs="Times New Roman"/>
          <w:i/>
          <w:szCs w:val="21"/>
        </w:rPr>
        <w:t>m</w:t>
      </w:r>
      <w:r w:rsidRPr="00F40080">
        <w:rPr>
          <w:rFonts w:ascii="Times New Roman" w:hAnsi="Times New Roman" w:cs="Times New Roman"/>
          <w:szCs w:val="21"/>
          <w:vertAlign w:val="subscript"/>
        </w:rPr>
        <w:t>1</w:t>
      </w:r>
      <w:r w:rsidRPr="00F40080">
        <w:rPr>
          <w:rFonts w:ascii="Times New Roman" w:hAnsi="Times New Roman" w:cs="Times New Roman"/>
          <w:szCs w:val="21"/>
        </w:rPr>
        <w:t>-</w:t>
      </w:r>
      <w:r w:rsidRPr="00F40080">
        <w:rPr>
          <w:rFonts w:ascii="Times New Roman" w:hAnsi="Times New Roman" w:cs="Times New Roman"/>
          <w:i/>
          <w:szCs w:val="21"/>
        </w:rPr>
        <w:t>m</w:t>
      </w:r>
      <w:r w:rsidRPr="00F40080">
        <w:rPr>
          <w:rFonts w:ascii="Times New Roman" w:hAnsi="Times New Roman" w:cs="Times New Roman"/>
          <w:szCs w:val="21"/>
          <w:vertAlign w:val="subscript"/>
        </w:rPr>
        <w:t>2</w:t>
      </w:r>
    </w:p>
    <w:p w:rsidR="00AE6057" w:rsidRPr="00CF7B33" w:rsidRDefault="00AE6057" w:rsidP="00AE6057"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cs="Times New Roman" w:hint="eastAsia"/>
          <w:szCs w:val="21"/>
        </w:rPr>
        <w:t>点拨</w:t>
      </w:r>
      <w:r w:rsidRPr="00CF7B33">
        <w:rPr>
          <w:rFonts w:ascii="Times New Roman" w:cs="Times New Roman" w:hint="eastAsia"/>
          <w:szCs w:val="21"/>
        </w:rPr>
        <w:t>：天平在使用前应调节平衡，应先测量空瓶子的质量，在测装满水的瓶子的质量</w:t>
      </w:r>
    </w:p>
    <w:p w:rsidR="00AE6057" w:rsidRPr="00CF7B33" w:rsidRDefault="00AE6057" w:rsidP="00AE6057">
      <w:pPr>
        <w:spacing w:line="360" w:lineRule="auto"/>
        <w:jc w:val="left"/>
        <w:rPr>
          <w:rFonts w:ascii="Times New Roman" w:hAnsi="Times New Roman" w:cs="Times New Roman"/>
          <w:szCs w:val="21"/>
        </w:rPr>
      </w:pPr>
    </w:p>
    <w:p w:rsidR="002F6BDD" w:rsidRPr="00AE6057" w:rsidRDefault="002F6BDD"/>
    <w:sectPr w:rsidR="002F6BDD" w:rsidRPr="00AE6057" w:rsidSect="00E53B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C25" w:rsidRDefault="00460C25">
      <w:r>
        <w:separator/>
      </w:r>
    </w:p>
  </w:endnote>
  <w:endnote w:type="continuationSeparator" w:id="0">
    <w:p w:rsidR="00460C25" w:rsidRDefault="00460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C25" w:rsidRDefault="00460C25">
      <w:r>
        <w:separator/>
      </w:r>
    </w:p>
  </w:footnote>
  <w:footnote w:type="continuationSeparator" w:id="0">
    <w:p w:rsidR="00460C25" w:rsidRDefault="00460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057"/>
    <w:rsid w:val="002F6BDD"/>
    <w:rsid w:val="00460C25"/>
    <w:rsid w:val="00AE6057"/>
    <w:rsid w:val="00F4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0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60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60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60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605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0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60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60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60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60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</dc:creator>
  <cp:lastModifiedBy>微软用户</cp:lastModifiedBy>
  <cp:revision>2</cp:revision>
  <dcterms:created xsi:type="dcterms:W3CDTF">2015-11-15T08:22:00Z</dcterms:created>
  <dcterms:modified xsi:type="dcterms:W3CDTF">2015-12-15T03:16:00Z</dcterms:modified>
</cp:coreProperties>
</file>