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74C" w:rsidRPr="006A56EF" w:rsidRDefault="0054774C" w:rsidP="0054774C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透镜</w:t>
      </w:r>
    </w:p>
    <w:p w:rsidR="0054774C" w:rsidRPr="006A56EF" w:rsidRDefault="0054774C" w:rsidP="0054774C">
      <w:pPr>
        <w:spacing w:line="360" w:lineRule="auto"/>
        <w:rPr>
          <w:b/>
          <w:szCs w:val="21"/>
        </w:rPr>
      </w:pPr>
      <w:r w:rsidRPr="006A56EF">
        <w:rPr>
          <w:b/>
          <w:szCs w:val="21"/>
        </w:rPr>
        <w:t>一、填空题</w:t>
      </w:r>
    </w:p>
    <w:p w:rsidR="0054774C" w:rsidRPr="006A56EF" w:rsidRDefault="0054774C" w:rsidP="0054774C">
      <w:pPr>
        <w:snapToGrid w:val="0"/>
        <w:spacing w:line="360" w:lineRule="auto"/>
        <w:rPr>
          <w:szCs w:val="21"/>
        </w:rPr>
      </w:pPr>
      <w:r w:rsidRPr="006A56EF">
        <w:rPr>
          <w:szCs w:val="21"/>
        </w:rPr>
        <w:t>1</w:t>
      </w:r>
      <w:r w:rsidRPr="006A56EF">
        <w:rPr>
          <w:szCs w:val="21"/>
        </w:rPr>
        <w:t>．</w:t>
      </w:r>
      <w:r w:rsidRPr="006A56EF">
        <w:rPr>
          <w:rFonts w:hAnsi="宋体"/>
          <w:szCs w:val="21"/>
        </w:rPr>
        <w:t>透镜有</w:t>
      </w:r>
      <w:r w:rsidRPr="006A56EF">
        <w:rPr>
          <w:szCs w:val="21"/>
          <w:u w:val="single"/>
        </w:rPr>
        <w:t xml:space="preserve">     </w:t>
      </w:r>
      <w:r w:rsidRPr="006A56EF">
        <w:rPr>
          <w:rFonts w:hAnsi="宋体"/>
          <w:szCs w:val="21"/>
        </w:rPr>
        <w:t>透镜和</w:t>
      </w:r>
      <w:r w:rsidRPr="006A56EF">
        <w:rPr>
          <w:szCs w:val="21"/>
          <w:u w:val="single"/>
        </w:rPr>
        <w:t xml:space="preserve">     </w:t>
      </w:r>
      <w:r w:rsidRPr="006A56EF">
        <w:rPr>
          <w:rFonts w:hAnsi="宋体"/>
          <w:szCs w:val="21"/>
        </w:rPr>
        <w:t>透镜两种，透镜是利用光的</w:t>
      </w:r>
      <w:r w:rsidRPr="006A56EF">
        <w:rPr>
          <w:szCs w:val="21"/>
          <w:u w:val="single"/>
        </w:rPr>
        <w:t xml:space="preserve">          </w:t>
      </w:r>
      <w:r w:rsidRPr="006A56EF">
        <w:rPr>
          <w:rFonts w:hAnsi="宋体"/>
          <w:szCs w:val="21"/>
        </w:rPr>
        <w:t>规律工作的。</w:t>
      </w:r>
    </w:p>
    <w:p w:rsidR="0054774C" w:rsidRPr="006A56EF" w:rsidRDefault="0054774C" w:rsidP="0054774C">
      <w:pPr>
        <w:snapToGrid w:val="0"/>
        <w:spacing w:line="360" w:lineRule="auto"/>
        <w:rPr>
          <w:szCs w:val="21"/>
        </w:rPr>
      </w:pPr>
      <w:r w:rsidRPr="006A56EF">
        <w:rPr>
          <w:szCs w:val="21"/>
        </w:rPr>
        <w:t>2</w:t>
      </w:r>
      <w:r w:rsidRPr="006A56EF">
        <w:rPr>
          <w:szCs w:val="21"/>
        </w:rPr>
        <w:t>．</w:t>
      </w:r>
      <w:r w:rsidRPr="006A56EF">
        <w:rPr>
          <w:rFonts w:hAnsi="宋体"/>
          <w:szCs w:val="21"/>
        </w:rPr>
        <w:t>如</w:t>
      </w:r>
      <w:r>
        <w:rPr>
          <w:rFonts w:hAnsi="宋体" w:hint="eastAsia"/>
          <w:szCs w:val="21"/>
        </w:rPr>
        <w:t>下</w:t>
      </w:r>
      <w:r w:rsidRPr="006A56EF">
        <w:rPr>
          <w:rFonts w:hAnsi="宋体"/>
          <w:szCs w:val="21"/>
        </w:rPr>
        <w:t>图所示的光学元件，属于凸透镜的是</w:t>
      </w:r>
      <w:r w:rsidRPr="006A56EF">
        <w:rPr>
          <w:szCs w:val="21"/>
          <w:u w:val="single"/>
        </w:rPr>
        <w:t xml:space="preserve">     </w:t>
      </w:r>
      <w:r w:rsidRPr="006A56EF">
        <w:rPr>
          <w:rFonts w:hAnsi="宋体"/>
          <w:szCs w:val="21"/>
        </w:rPr>
        <w:t>，属于凹透镜的是</w:t>
      </w:r>
      <w:r w:rsidRPr="006A56EF">
        <w:rPr>
          <w:szCs w:val="21"/>
          <w:u w:val="single"/>
        </w:rPr>
        <w:t xml:space="preserve">       </w:t>
      </w:r>
      <w:r w:rsidRPr="006A56EF">
        <w:rPr>
          <w:rFonts w:hAnsi="宋体"/>
          <w:szCs w:val="21"/>
        </w:rPr>
        <w:t>。</w:t>
      </w:r>
    </w:p>
    <w:p w:rsidR="0054774C" w:rsidRPr="006A56EF" w:rsidRDefault="0054774C" w:rsidP="0054774C">
      <w:pPr>
        <w:spacing w:line="360" w:lineRule="auto"/>
        <w:jc w:val="center"/>
        <w:rPr>
          <w:szCs w:val="21"/>
        </w:rPr>
      </w:pPr>
      <w:r w:rsidRPr="006A56EF">
        <w:rPr>
          <w:noProof/>
          <w:szCs w:val="21"/>
        </w:rPr>
      </w:r>
      <w:r>
        <w:rPr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26.15pt;height:78.9pt">
            <v:imagedata croptop="-65520f" cropbottom="65520f"/>
          </v:shape>
        </w:pict>
      </w:r>
    </w:p>
    <w:p w:rsidR="0054774C" w:rsidRPr="006A56EF" w:rsidRDefault="0054774C" w:rsidP="0054774C">
      <w:pPr>
        <w:snapToGrid w:val="0"/>
        <w:spacing w:line="360" w:lineRule="auto"/>
        <w:rPr>
          <w:szCs w:val="21"/>
        </w:rPr>
      </w:pPr>
      <w:r w:rsidRPr="006A56EF">
        <w:rPr>
          <w:szCs w:val="21"/>
        </w:rPr>
        <w:t>3</w:t>
      </w:r>
      <w:r w:rsidRPr="006A56EF">
        <w:rPr>
          <w:szCs w:val="21"/>
        </w:rPr>
        <w:t>．</w:t>
      </w:r>
      <w:r w:rsidRPr="006A56EF">
        <w:rPr>
          <w:rFonts w:hAnsi="宋体"/>
          <w:szCs w:val="21"/>
        </w:rPr>
        <w:t>小明用</w:t>
      </w:r>
      <w:r w:rsidRPr="006A56EF">
        <w:rPr>
          <w:szCs w:val="21"/>
          <w:u w:val="single"/>
        </w:rPr>
        <w:t xml:space="preserve">      </w:t>
      </w:r>
      <w:r w:rsidRPr="006A56EF">
        <w:rPr>
          <w:rFonts w:hAnsi="宋体"/>
          <w:szCs w:val="21"/>
        </w:rPr>
        <w:t>透镜会聚太阳光，在</w:t>
      </w:r>
      <w:r w:rsidRPr="006A56EF">
        <w:rPr>
          <w:szCs w:val="21"/>
          <w:u w:val="single"/>
        </w:rPr>
        <w:t xml:space="preserve">     </w:t>
      </w:r>
      <w:r w:rsidRPr="006A56EF">
        <w:rPr>
          <w:rFonts w:hAnsi="宋体"/>
          <w:szCs w:val="21"/>
        </w:rPr>
        <w:t>处可点燃火柴。把光源放在凸透镜</w:t>
      </w:r>
    </w:p>
    <w:p w:rsidR="0054774C" w:rsidRPr="006A56EF" w:rsidRDefault="0054774C" w:rsidP="0054774C">
      <w:pPr>
        <w:snapToGrid w:val="0"/>
        <w:spacing w:line="360" w:lineRule="auto"/>
        <w:rPr>
          <w:szCs w:val="21"/>
        </w:rPr>
      </w:pPr>
      <w:r w:rsidRPr="006A56EF">
        <w:rPr>
          <w:rFonts w:hAnsi="宋体"/>
          <w:szCs w:val="21"/>
        </w:rPr>
        <w:t>的</w:t>
      </w:r>
      <w:r w:rsidRPr="006A56EF">
        <w:rPr>
          <w:szCs w:val="21"/>
          <w:u w:val="single"/>
        </w:rPr>
        <w:t xml:space="preserve">     </w:t>
      </w:r>
      <w:r w:rsidRPr="006A56EF">
        <w:rPr>
          <w:rFonts w:hAnsi="宋体"/>
          <w:szCs w:val="21"/>
        </w:rPr>
        <w:t>处，通过凸透镜后会成为一束平行光线。</w:t>
      </w:r>
    </w:p>
    <w:p w:rsidR="0054774C" w:rsidRPr="006A56EF" w:rsidRDefault="0054774C" w:rsidP="0054774C">
      <w:pPr>
        <w:spacing w:line="360" w:lineRule="auto"/>
        <w:rPr>
          <w:bCs/>
          <w:szCs w:val="21"/>
        </w:rPr>
      </w:pPr>
      <w:r w:rsidRPr="006A56EF">
        <w:rPr>
          <w:kern w:val="0"/>
          <w:szCs w:val="21"/>
        </w:rPr>
        <w:t>4</w:t>
      </w:r>
      <w:r w:rsidRPr="006A56EF">
        <w:rPr>
          <w:kern w:val="0"/>
          <w:szCs w:val="21"/>
        </w:rPr>
        <w:t>．</w:t>
      </w:r>
      <w:r w:rsidRPr="006A56EF">
        <w:rPr>
          <w:bCs/>
          <w:szCs w:val="21"/>
        </w:rPr>
        <w:t>庐山是我国著名的旅游胜地，吸引许多中外游客来旅游，有少数游客在山上游玩时将空纯净水瓶仍在山上，这样做既污染了环境，同时还可能引起山林火灾。这是因为，当下雨时纯净水瓶装入水后，就相当于一个＿＿＿透镜。晴天强太阳光照射它时，它对光线会产生＿＿＿＿作用，可能会引起枯叶着火。因此我们在山中游玩时一定要注意保护环境。</w:t>
      </w:r>
    </w:p>
    <w:p w:rsidR="0054774C" w:rsidRPr="006A56EF" w:rsidRDefault="0054774C" w:rsidP="0054774C">
      <w:pPr>
        <w:spacing w:line="360" w:lineRule="auto"/>
        <w:rPr>
          <w:b/>
          <w:kern w:val="0"/>
          <w:szCs w:val="21"/>
        </w:rPr>
      </w:pPr>
      <w:r w:rsidRPr="006A56EF">
        <w:rPr>
          <w:b/>
          <w:szCs w:val="21"/>
        </w:rPr>
        <w:t>二、选择题</w:t>
      </w:r>
    </w:p>
    <w:p w:rsidR="0054774C" w:rsidRPr="006A56EF" w:rsidRDefault="0054774C" w:rsidP="0054774C">
      <w:pPr>
        <w:spacing w:line="360" w:lineRule="auto"/>
        <w:rPr>
          <w:szCs w:val="21"/>
        </w:rPr>
      </w:pPr>
      <w:r w:rsidRPr="006A56EF">
        <w:rPr>
          <w:kern w:val="0"/>
          <w:szCs w:val="21"/>
        </w:rPr>
        <w:t>5</w:t>
      </w:r>
      <w:r w:rsidRPr="006A56EF">
        <w:rPr>
          <w:kern w:val="0"/>
          <w:szCs w:val="21"/>
        </w:rPr>
        <w:t>．</w:t>
      </w:r>
      <w:r w:rsidRPr="006A56EF">
        <w:rPr>
          <w:rFonts w:hAnsi="宋体"/>
          <w:szCs w:val="21"/>
        </w:rPr>
        <w:t>下列能使光线会聚的镜是（</w:t>
      </w:r>
      <w:r w:rsidRPr="006A56EF">
        <w:rPr>
          <w:szCs w:val="21"/>
        </w:rPr>
        <w:t xml:space="preserve">    </w:t>
      </w:r>
      <w:r w:rsidRPr="006A56EF">
        <w:rPr>
          <w:rFonts w:hAnsi="宋体"/>
          <w:szCs w:val="21"/>
        </w:rPr>
        <w:t>）</w:t>
      </w:r>
    </w:p>
    <w:p w:rsidR="0054774C" w:rsidRPr="006A56EF" w:rsidRDefault="0054774C" w:rsidP="0054774C">
      <w:pPr>
        <w:widowControl/>
        <w:spacing w:line="360" w:lineRule="auto"/>
        <w:rPr>
          <w:kern w:val="0"/>
          <w:szCs w:val="21"/>
        </w:rPr>
      </w:pPr>
      <w:r w:rsidRPr="006A56EF">
        <w:rPr>
          <w:szCs w:val="21"/>
        </w:rPr>
        <w:t>A</w:t>
      </w:r>
      <w:r w:rsidRPr="006A56EF">
        <w:rPr>
          <w:rFonts w:hAnsi="宋体"/>
          <w:szCs w:val="21"/>
        </w:rPr>
        <w:t>．平面镜</w:t>
      </w:r>
      <w:r w:rsidRPr="006A56EF">
        <w:rPr>
          <w:szCs w:val="21"/>
        </w:rPr>
        <w:t xml:space="preserve">          B</w:t>
      </w:r>
      <w:r w:rsidRPr="006A56EF">
        <w:rPr>
          <w:rFonts w:hAnsi="宋体"/>
          <w:szCs w:val="21"/>
        </w:rPr>
        <w:t>．凹透镜</w:t>
      </w:r>
      <w:r w:rsidRPr="006A56EF">
        <w:rPr>
          <w:szCs w:val="21"/>
        </w:rPr>
        <w:t xml:space="preserve">          C</w:t>
      </w:r>
      <w:r w:rsidRPr="006A56EF">
        <w:rPr>
          <w:rFonts w:hAnsi="宋体"/>
          <w:szCs w:val="21"/>
        </w:rPr>
        <w:t>．凸透镜</w:t>
      </w:r>
      <w:r w:rsidRPr="006A56EF">
        <w:rPr>
          <w:szCs w:val="21"/>
        </w:rPr>
        <w:t xml:space="preserve">          D</w:t>
      </w:r>
      <w:r w:rsidRPr="006A56EF">
        <w:rPr>
          <w:rFonts w:hAnsi="宋体"/>
          <w:szCs w:val="21"/>
        </w:rPr>
        <w:t>．凸面镜</w:t>
      </w:r>
    </w:p>
    <w:p w:rsidR="0054774C" w:rsidRPr="006A56EF" w:rsidRDefault="0054774C" w:rsidP="0054774C">
      <w:pPr>
        <w:spacing w:line="360" w:lineRule="auto"/>
        <w:rPr>
          <w:szCs w:val="21"/>
        </w:rPr>
      </w:pPr>
      <w:r w:rsidRPr="006A56EF">
        <w:rPr>
          <w:kern w:val="0"/>
          <w:szCs w:val="21"/>
        </w:rPr>
        <w:t>6</w:t>
      </w:r>
      <w:r w:rsidRPr="006A56EF">
        <w:rPr>
          <w:kern w:val="0"/>
          <w:szCs w:val="21"/>
        </w:rPr>
        <w:t>．下列与光有关的说法正确的是</w:t>
      </w:r>
      <w:r w:rsidRPr="006A56EF">
        <w:rPr>
          <w:szCs w:val="21"/>
        </w:rPr>
        <w:t>（</w:t>
      </w:r>
      <w:r w:rsidRPr="006A56EF">
        <w:rPr>
          <w:szCs w:val="21"/>
        </w:rPr>
        <w:t xml:space="preserve">    </w:t>
      </w:r>
      <w:r w:rsidRPr="006A56EF">
        <w:rPr>
          <w:szCs w:val="21"/>
        </w:rPr>
        <w:t>）</w:t>
      </w:r>
    </w:p>
    <w:p w:rsidR="0054774C" w:rsidRPr="006A56EF" w:rsidRDefault="0054774C" w:rsidP="0054774C">
      <w:pPr>
        <w:spacing w:line="360" w:lineRule="auto"/>
        <w:rPr>
          <w:kern w:val="0"/>
          <w:szCs w:val="21"/>
        </w:rPr>
      </w:pPr>
      <w:r w:rsidRPr="006A56EF">
        <w:rPr>
          <w:kern w:val="0"/>
          <w:szCs w:val="21"/>
        </w:rPr>
        <w:t>A</w:t>
      </w:r>
      <w:r w:rsidRPr="006A56EF">
        <w:rPr>
          <w:kern w:val="0"/>
          <w:szCs w:val="21"/>
        </w:rPr>
        <w:t>．光发生漫反射时，不遵守光的反射定律</w:t>
      </w:r>
    </w:p>
    <w:p w:rsidR="0054774C" w:rsidRPr="006A56EF" w:rsidRDefault="0054774C" w:rsidP="0054774C">
      <w:pPr>
        <w:spacing w:line="360" w:lineRule="auto"/>
        <w:rPr>
          <w:kern w:val="0"/>
          <w:szCs w:val="21"/>
        </w:rPr>
      </w:pPr>
      <w:r w:rsidRPr="006A56EF">
        <w:rPr>
          <w:kern w:val="0"/>
          <w:szCs w:val="21"/>
        </w:rPr>
        <w:t>B</w:t>
      </w:r>
      <w:r w:rsidRPr="006A56EF">
        <w:rPr>
          <w:kern w:val="0"/>
          <w:szCs w:val="21"/>
        </w:rPr>
        <w:t>．光从空气射入水中，传播速度不变</w:t>
      </w:r>
    </w:p>
    <w:p w:rsidR="0054774C" w:rsidRPr="006A56EF" w:rsidRDefault="0054774C" w:rsidP="0054774C">
      <w:pPr>
        <w:spacing w:line="360" w:lineRule="auto"/>
        <w:rPr>
          <w:kern w:val="0"/>
          <w:szCs w:val="21"/>
        </w:rPr>
      </w:pPr>
      <w:r w:rsidRPr="006A56EF">
        <w:rPr>
          <w:kern w:val="0"/>
          <w:szCs w:val="21"/>
        </w:rPr>
        <w:t>C</w:t>
      </w:r>
      <w:r w:rsidRPr="006A56EF">
        <w:rPr>
          <w:kern w:val="0"/>
          <w:szCs w:val="21"/>
        </w:rPr>
        <w:t>．月食是因为光的反射而形成的</w:t>
      </w:r>
    </w:p>
    <w:p w:rsidR="0054774C" w:rsidRPr="006A56EF" w:rsidRDefault="0054774C" w:rsidP="0054774C">
      <w:pPr>
        <w:spacing w:line="360" w:lineRule="auto"/>
        <w:rPr>
          <w:szCs w:val="21"/>
        </w:rPr>
      </w:pPr>
      <w:r w:rsidRPr="006A56EF">
        <w:rPr>
          <w:kern w:val="0"/>
          <w:szCs w:val="21"/>
        </w:rPr>
        <w:t>D</w:t>
      </w:r>
      <w:r w:rsidRPr="006A56EF">
        <w:rPr>
          <w:kern w:val="0"/>
          <w:szCs w:val="21"/>
        </w:rPr>
        <w:t>．凸透镜对光有会聚作用</w:t>
      </w:r>
    </w:p>
    <w:p w:rsidR="0054774C" w:rsidRPr="006A56EF" w:rsidRDefault="0054774C" w:rsidP="0054774C">
      <w:pPr>
        <w:widowControl/>
        <w:spacing w:line="360" w:lineRule="auto"/>
        <w:rPr>
          <w:szCs w:val="21"/>
        </w:rPr>
      </w:pPr>
      <w:r w:rsidRPr="006A56EF">
        <w:rPr>
          <w:kern w:val="0"/>
          <w:szCs w:val="21"/>
        </w:rPr>
        <w:t>7</w:t>
      </w:r>
      <w:r w:rsidRPr="006A56EF">
        <w:rPr>
          <w:kern w:val="0"/>
          <w:szCs w:val="21"/>
        </w:rPr>
        <w:t>．</w:t>
      </w:r>
      <w:r w:rsidRPr="006A56EF">
        <w:rPr>
          <w:rFonts w:hAnsi="宋体"/>
          <w:szCs w:val="21"/>
        </w:rPr>
        <w:t>下列说法中正确的是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）</w:t>
      </w:r>
    </w:p>
    <w:p w:rsidR="0054774C" w:rsidRPr="006A56EF" w:rsidRDefault="0054774C" w:rsidP="0054774C">
      <w:pPr>
        <w:widowControl/>
        <w:spacing w:line="360" w:lineRule="auto"/>
        <w:rPr>
          <w:szCs w:val="21"/>
        </w:rPr>
      </w:pPr>
      <w:r w:rsidRPr="006A56EF">
        <w:rPr>
          <w:szCs w:val="21"/>
        </w:rPr>
        <w:t>A</w:t>
      </w:r>
      <w:r>
        <w:rPr>
          <w:rFonts w:hint="eastAsia"/>
          <w:szCs w:val="21"/>
        </w:rPr>
        <w:t>．</w:t>
      </w:r>
      <w:r w:rsidRPr="006A56EF">
        <w:rPr>
          <w:rFonts w:hAnsi="宋体"/>
          <w:szCs w:val="21"/>
        </w:rPr>
        <w:t>光线通过凸透镜后，</w:t>
      </w:r>
      <w:r>
        <w:rPr>
          <w:noProof/>
          <w:szCs w:val="21"/>
        </w:rPr>
        <w:drawing>
          <wp:inline distT="0" distB="0" distL="0" distR="0">
            <wp:extent cx="14605" cy="14605"/>
            <wp:effectExtent l="19050" t="0" r="4445" b="0"/>
            <wp:docPr id="3" name="图片 3" descr="121414288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141428839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56EF">
        <w:rPr>
          <w:rFonts w:hAnsi="宋体"/>
          <w:szCs w:val="21"/>
        </w:rPr>
        <w:t>折射光线会聚于一点，这一点就</w:t>
      </w:r>
      <w:r>
        <w:rPr>
          <w:noProof/>
          <w:szCs w:val="21"/>
        </w:rPr>
        <w:drawing>
          <wp:inline distT="0" distB="0" distL="0" distR="0">
            <wp:extent cx="14605" cy="14605"/>
            <wp:effectExtent l="19050" t="0" r="4445" b="0"/>
            <wp:docPr id="4" name="图片 4" descr="121414288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2141428839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56EF">
        <w:rPr>
          <w:rFonts w:hAnsi="宋体"/>
          <w:szCs w:val="21"/>
        </w:rPr>
        <w:t>是凸透镜的焦点</w:t>
      </w:r>
    </w:p>
    <w:p w:rsidR="0054774C" w:rsidRPr="006A56EF" w:rsidRDefault="0054774C" w:rsidP="0054774C">
      <w:pPr>
        <w:widowControl/>
        <w:spacing w:line="360" w:lineRule="auto"/>
        <w:rPr>
          <w:szCs w:val="21"/>
        </w:rPr>
      </w:pPr>
      <w:r w:rsidRPr="006A56EF">
        <w:rPr>
          <w:szCs w:val="21"/>
        </w:rPr>
        <w:t>B</w:t>
      </w:r>
      <w:r>
        <w:rPr>
          <w:rFonts w:hint="eastAsia"/>
          <w:szCs w:val="21"/>
        </w:rPr>
        <w:t>．</w:t>
      </w:r>
      <w:r w:rsidRPr="006A56EF">
        <w:rPr>
          <w:rFonts w:hAnsi="宋体"/>
          <w:szCs w:val="21"/>
        </w:rPr>
        <w:t>焦点到透镜光心的距离叫</w:t>
      </w:r>
      <w:r>
        <w:rPr>
          <w:noProof/>
          <w:szCs w:val="21"/>
        </w:rPr>
        <w:drawing>
          <wp:inline distT="0" distB="0" distL="0" distR="0">
            <wp:extent cx="14605" cy="14605"/>
            <wp:effectExtent l="19050" t="0" r="4445" b="0"/>
            <wp:docPr id="5" name="图片 5" descr="121414288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2141428839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56EF">
        <w:rPr>
          <w:rFonts w:hAnsi="宋体"/>
          <w:szCs w:val="21"/>
        </w:rPr>
        <w:t>焦距，用</w:t>
      </w:r>
      <w:r w:rsidRPr="006A56EF">
        <w:rPr>
          <w:i/>
          <w:szCs w:val="21"/>
        </w:rPr>
        <w:t>f</w:t>
      </w:r>
      <w:r w:rsidRPr="006A56EF">
        <w:rPr>
          <w:rFonts w:hAnsi="宋体"/>
          <w:szCs w:val="21"/>
        </w:rPr>
        <w:t>表示</w:t>
      </w:r>
    </w:p>
    <w:p w:rsidR="0054774C" w:rsidRPr="006A56EF" w:rsidRDefault="0054774C" w:rsidP="0054774C">
      <w:pPr>
        <w:widowControl/>
        <w:spacing w:line="360" w:lineRule="auto"/>
        <w:rPr>
          <w:szCs w:val="21"/>
        </w:rPr>
      </w:pPr>
      <w:r w:rsidRPr="006A56EF">
        <w:rPr>
          <w:szCs w:val="21"/>
        </w:rPr>
        <w:t>C</w:t>
      </w:r>
      <w:r>
        <w:rPr>
          <w:rFonts w:hint="eastAsia"/>
          <w:szCs w:val="21"/>
        </w:rPr>
        <w:t>．</w:t>
      </w:r>
      <w:r w:rsidRPr="006A56EF">
        <w:rPr>
          <w:rFonts w:hAnsi="宋体"/>
          <w:szCs w:val="21"/>
        </w:rPr>
        <w:t>凸透镜只对平行光线有会聚作用</w:t>
      </w:r>
    </w:p>
    <w:p w:rsidR="0054774C" w:rsidRPr="006A56EF" w:rsidRDefault="0054774C" w:rsidP="0054774C">
      <w:pPr>
        <w:spacing w:line="360" w:lineRule="auto"/>
        <w:rPr>
          <w:szCs w:val="21"/>
        </w:rPr>
      </w:pPr>
      <w:r w:rsidRPr="006A56EF">
        <w:rPr>
          <w:szCs w:val="21"/>
        </w:rPr>
        <w:t>D</w:t>
      </w:r>
      <w:r>
        <w:rPr>
          <w:rFonts w:hint="eastAsia"/>
          <w:szCs w:val="21"/>
        </w:rPr>
        <w:t>．</w:t>
      </w:r>
      <w:r w:rsidRPr="006A56EF">
        <w:rPr>
          <w:rFonts w:hAnsi="宋体"/>
          <w:szCs w:val="21"/>
        </w:rPr>
        <w:t>凸透镜对光线有会聚作用，所以通过凸透镜的光线一定相交于一点</w:t>
      </w:r>
    </w:p>
    <w:p w:rsidR="0054774C" w:rsidRPr="006A56EF" w:rsidRDefault="0054774C" w:rsidP="0054774C">
      <w:pPr>
        <w:spacing w:line="360" w:lineRule="auto"/>
        <w:rPr>
          <w:szCs w:val="21"/>
        </w:rPr>
      </w:pPr>
      <w:r w:rsidRPr="006A56EF">
        <w:rPr>
          <w:kern w:val="0"/>
          <w:szCs w:val="21"/>
        </w:rPr>
        <w:t>8.</w:t>
      </w:r>
      <w:r w:rsidRPr="006A56EF">
        <w:rPr>
          <w:szCs w:val="21"/>
        </w:rPr>
        <w:t>根据光线通过透镜前后的方向，在图中的虚线框内画出适当的透镜。</w:t>
      </w:r>
    </w:p>
    <w:p w:rsidR="0054774C" w:rsidRPr="006A56EF" w:rsidRDefault="0054774C" w:rsidP="0054774C">
      <w:pPr>
        <w:widowControl/>
        <w:spacing w:line="360" w:lineRule="auto"/>
        <w:jc w:val="center"/>
        <w:rPr>
          <w:kern w:val="0"/>
          <w:szCs w:val="21"/>
        </w:rPr>
      </w:pPr>
      <w:r>
        <w:rPr>
          <w:noProof/>
          <w:szCs w:val="21"/>
        </w:rPr>
        <w:lastRenderedPageBreak/>
        <w:drawing>
          <wp:inline distT="0" distB="0" distL="0" distR="0">
            <wp:extent cx="1901825" cy="768350"/>
            <wp:effectExtent l="19050" t="0" r="317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74C" w:rsidRPr="006A56EF" w:rsidRDefault="0054774C" w:rsidP="0054774C">
      <w:pPr>
        <w:widowControl/>
        <w:spacing w:line="360" w:lineRule="auto"/>
        <w:rPr>
          <w:szCs w:val="21"/>
        </w:rPr>
      </w:pPr>
      <w:r w:rsidRPr="006A56EF">
        <w:rPr>
          <w:kern w:val="0"/>
          <w:szCs w:val="21"/>
        </w:rPr>
        <w:t>9</w:t>
      </w:r>
      <w:r w:rsidRPr="006A56EF">
        <w:rPr>
          <w:kern w:val="0"/>
          <w:szCs w:val="21"/>
        </w:rPr>
        <w:t>．</w:t>
      </w:r>
      <w:r w:rsidRPr="006A56EF">
        <w:rPr>
          <w:rFonts w:hAnsi="宋体"/>
          <w:szCs w:val="21"/>
        </w:rPr>
        <w:t>画出下图中光线经过透镜折射的光线。</w:t>
      </w:r>
    </w:p>
    <w:p w:rsidR="0054774C" w:rsidRPr="006A56EF" w:rsidRDefault="0054774C" w:rsidP="0054774C">
      <w:pPr>
        <w:spacing w:line="360" w:lineRule="auto"/>
        <w:jc w:val="center"/>
        <w:rPr>
          <w:szCs w:val="21"/>
        </w:rPr>
      </w:pPr>
      <w:r>
        <w:rPr>
          <w:noProof/>
        </w:rPr>
        <w:drawing>
          <wp:inline distT="0" distB="0" distL="0" distR="0">
            <wp:extent cx="2275205" cy="673100"/>
            <wp:effectExtent l="19050" t="0" r="0" b="0"/>
            <wp:docPr id="7" name="图片 7" descr="HWOCRTEMP_ROC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WOCRTEMP_ROC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74C" w:rsidRPr="006A56EF" w:rsidRDefault="0054774C" w:rsidP="0054774C">
      <w:pPr>
        <w:spacing w:line="360" w:lineRule="auto"/>
        <w:rPr>
          <w:szCs w:val="21"/>
        </w:rPr>
      </w:pPr>
      <w:r w:rsidRPr="006A56EF">
        <w:rPr>
          <w:kern w:val="0"/>
          <w:szCs w:val="21"/>
        </w:rPr>
        <w:t>10</w:t>
      </w:r>
      <w:r w:rsidRPr="006A56EF">
        <w:rPr>
          <w:kern w:val="0"/>
          <w:szCs w:val="21"/>
        </w:rPr>
        <w:t>．</w:t>
      </w:r>
      <w:r w:rsidRPr="006A56EF">
        <w:rPr>
          <w:rFonts w:hAnsi="宋体"/>
          <w:szCs w:val="21"/>
        </w:rPr>
        <w:t>在有阳光的情况下，给你一张纸和一把刻度尺，如何粗略地测出凸透镜的焦距</w:t>
      </w:r>
      <w:r>
        <w:rPr>
          <w:rFonts w:hint="eastAsia"/>
          <w:szCs w:val="21"/>
        </w:rPr>
        <w:t>？</w:t>
      </w:r>
    </w:p>
    <w:p w:rsidR="0054774C" w:rsidRPr="006A56EF" w:rsidRDefault="0054774C" w:rsidP="0054774C">
      <w:pPr>
        <w:spacing w:line="360" w:lineRule="auto"/>
        <w:rPr>
          <w:szCs w:val="21"/>
        </w:rPr>
      </w:pPr>
    </w:p>
    <w:p w:rsidR="0054774C" w:rsidRPr="006A56EF" w:rsidRDefault="0054774C" w:rsidP="0054774C">
      <w:pPr>
        <w:spacing w:line="360" w:lineRule="auto"/>
        <w:rPr>
          <w:szCs w:val="21"/>
        </w:rPr>
      </w:pPr>
    </w:p>
    <w:p w:rsidR="0054774C" w:rsidRPr="006A56EF" w:rsidRDefault="0054774C" w:rsidP="0054774C">
      <w:pPr>
        <w:spacing w:line="360" w:lineRule="auto"/>
        <w:rPr>
          <w:szCs w:val="21"/>
        </w:rPr>
      </w:pPr>
    </w:p>
    <w:p w:rsidR="0054774C" w:rsidRPr="006A56EF" w:rsidRDefault="0054774C" w:rsidP="0054774C">
      <w:pPr>
        <w:spacing w:line="360" w:lineRule="auto"/>
        <w:rPr>
          <w:szCs w:val="21"/>
        </w:rPr>
      </w:pPr>
    </w:p>
    <w:p w:rsidR="0054774C" w:rsidRPr="006A56EF" w:rsidRDefault="0054774C" w:rsidP="0054774C">
      <w:pPr>
        <w:spacing w:line="360" w:lineRule="auto"/>
        <w:rPr>
          <w:b/>
          <w:szCs w:val="21"/>
        </w:rPr>
      </w:pPr>
      <w:r w:rsidRPr="006A56EF">
        <w:rPr>
          <w:rFonts w:hint="eastAsia"/>
          <w:b/>
          <w:szCs w:val="21"/>
        </w:rPr>
        <w:t>【</w:t>
      </w:r>
      <w:r w:rsidRPr="006A56EF">
        <w:rPr>
          <w:b/>
          <w:szCs w:val="21"/>
        </w:rPr>
        <w:t>答案</w:t>
      </w:r>
      <w:r w:rsidRPr="006A56EF">
        <w:rPr>
          <w:rFonts w:hint="eastAsia"/>
          <w:b/>
          <w:szCs w:val="21"/>
        </w:rPr>
        <w:t>】</w:t>
      </w:r>
    </w:p>
    <w:p w:rsidR="0054774C" w:rsidRPr="006A56EF" w:rsidRDefault="0054774C" w:rsidP="0054774C">
      <w:pPr>
        <w:widowControl/>
        <w:spacing w:line="360" w:lineRule="auto"/>
        <w:rPr>
          <w:kern w:val="0"/>
          <w:szCs w:val="21"/>
        </w:rPr>
      </w:pPr>
      <w:r>
        <w:rPr>
          <w:rFonts w:hAnsi="宋体" w:hint="eastAsia"/>
          <w:szCs w:val="21"/>
        </w:rPr>
        <w:t>1</w:t>
      </w:r>
      <w:r>
        <w:rPr>
          <w:rFonts w:hAnsi="宋体" w:hint="eastAsia"/>
          <w:szCs w:val="21"/>
        </w:rPr>
        <w:t>．</w:t>
      </w:r>
      <w:r w:rsidRPr="006A56EF">
        <w:rPr>
          <w:rFonts w:hAnsi="宋体"/>
          <w:szCs w:val="21"/>
        </w:rPr>
        <w:t>凸</w:t>
      </w:r>
      <w:r w:rsidRPr="006A56EF">
        <w:rPr>
          <w:szCs w:val="21"/>
        </w:rPr>
        <w:t xml:space="preserve">  </w:t>
      </w:r>
      <w:r>
        <w:rPr>
          <w:noProof/>
          <w:szCs w:val="21"/>
        </w:rPr>
        <w:drawing>
          <wp:inline distT="0" distB="0" distL="0" distR="0">
            <wp:extent cx="14605" cy="14605"/>
            <wp:effectExtent l="19050" t="0" r="4445" b="0"/>
            <wp:docPr id="8" name="图片 8" descr="121414288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2141428839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56EF">
        <w:rPr>
          <w:rFonts w:hAnsi="宋体"/>
          <w:szCs w:val="21"/>
        </w:rPr>
        <w:t>凹</w:t>
      </w:r>
      <w:r w:rsidRPr="006A56EF">
        <w:rPr>
          <w:szCs w:val="21"/>
        </w:rPr>
        <w:t xml:space="preserve">  </w:t>
      </w:r>
      <w:r w:rsidRPr="006A56EF">
        <w:rPr>
          <w:rFonts w:hAnsi="宋体"/>
          <w:szCs w:val="21"/>
        </w:rPr>
        <w:t>折射</w:t>
      </w:r>
    </w:p>
    <w:p w:rsidR="0054774C" w:rsidRPr="006A56EF" w:rsidRDefault="0054774C" w:rsidP="0054774C">
      <w:pPr>
        <w:widowControl/>
        <w:spacing w:line="360" w:lineRule="auto"/>
        <w:rPr>
          <w:bCs/>
          <w:szCs w:val="21"/>
        </w:rPr>
      </w:pPr>
      <w:r w:rsidRPr="006A56EF">
        <w:rPr>
          <w:kern w:val="0"/>
          <w:szCs w:val="21"/>
        </w:rPr>
        <w:t>2</w:t>
      </w:r>
      <w:r>
        <w:rPr>
          <w:rFonts w:hint="eastAsia"/>
          <w:kern w:val="0"/>
          <w:szCs w:val="21"/>
        </w:rPr>
        <w:t>．</w:t>
      </w:r>
      <w:r w:rsidRPr="006A56EF">
        <w:rPr>
          <w:bCs/>
          <w:szCs w:val="21"/>
        </w:rPr>
        <w:t>2  3  4     1  5</w:t>
      </w:r>
    </w:p>
    <w:p w:rsidR="0054774C" w:rsidRPr="006A56EF" w:rsidRDefault="0054774C" w:rsidP="0054774C">
      <w:pPr>
        <w:widowControl/>
        <w:spacing w:line="360" w:lineRule="auto"/>
        <w:rPr>
          <w:szCs w:val="21"/>
        </w:rPr>
      </w:pPr>
      <w:r w:rsidRPr="006A56EF">
        <w:rPr>
          <w:bCs/>
          <w:szCs w:val="21"/>
        </w:rPr>
        <w:t>3</w:t>
      </w:r>
      <w:r>
        <w:rPr>
          <w:rFonts w:hint="eastAsia"/>
          <w:bCs/>
          <w:szCs w:val="21"/>
        </w:rPr>
        <w:t>．</w:t>
      </w:r>
      <w:r w:rsidRPr="006A56EF">
        <w:rPr>
          <w:szCs w:val="21"/>
        </w:rPr>
        <w:t>凸</w:t>
      </w:r>
      <w:r w:rsidRPr="006A56EF">
        <w:rPr>
          <w:szCs w:val="21"/>
        </w:rPr>
        <w:t xml:space="preserve">  </w:t>
      </w:r>
      <w:r w:rsidRPr="006A56EF">
        <w:rPr>
          <w:szCs w:val="21"/>
        </w:rPr>
        <w:t>焦点</w:t>
      </w:r>
      <w:r w:rsidRPr="006A56EF">
        <w:rPr>
          <w:szCs w:val="21"/>
        </w:rPr>
        <w:t xml:space="preserve">  </w:t>
      </w:r>
      <w:r w:rsidRPr="006A56EF">
        <w:rPr>
          <w:szCs w:val="21"/>
        </w:rPr>
        <w:t>焦点</w:t>
      </w:r>
    </w:p>
    <w:p w:rsidR="0054774C" w:rsidRPr="006A56EF" w:rsidRDefault="0054774C" w:rsidP="0054774C">
      <w:pPr>
        <w:widowControl/>
        <w:spacing w:line="360" w:lineRule="auto"/>
        <w:rPr>
          <w:kern w:val="0"/>
          <w:szCs w:val="21"/>
        </w:rPr>
      </w:pPr>
      <w:r w:rsidRPr="006A56EF">
        <w:rPr>
          <w:szCs w:val="21"/>
        </w:rPr>
        <w:t>4</w:t>
      </w:r>
      <w:r>
        <w:rPr>
          <w:rFonts w:hint="eastAsia"/>
          <w:szCs w:val="21"/>
        </w:rPr>
        <w:t>．</w:t>
      </w:r>
      <w:r w:rsidRPr="006A56EF">
        <w:rPr>
          <w:szCs w:val="21"/>
        </w:rPr>
        <w:t>凸</w:t>
      </w:r>
      <w:r w:rsidRPr="006A56EF">
        <w:rPr>
          <w:szCs w:val="21"/>
        </w:rPr>
        <w:t xml:space="preserve">  </w:t>
      </w:r>
      <w:r w:rsidRPr="006A56EF">
        <w:rPr>
          <w:szCs w:val="21"/>
        </w:rPr>
        <w:t>会聚</w:t>
      </w:r>
    </w:p>
    <w:p w:rsidR="0054774C" w:rsidRDefault="0054774C" w:rsidP="0054774C">
      <w:pPr>
        <w:widowControl/>
        <w:spacing w:line="360" w:lineRule="auto"/>
        <w:rPr>
          <w:rFonts w:hint="eastAsia"/>
          <w:kern w:val="0"/>
          <w:szCs w:val="21"/>
        </w:rPr>
      </w:pPr>
      <w:r w:rsidRPr="006A56EF">
        <w:rPr>
          <w:kern w:val="0"/>
          <w:szCs w:val="21"/>
        </w:rPr>
        <w:t>5</w:t>
      </w:r>
      <w:r>
        <w:rPr>
          <w:rFonts w:hint="eastAsia"/>
          <w:kern w:val="0"/>
          <w:szCs w:val="21"/>
        </w:rPr>
        <w:t>．</w:t>
      </w:r>
      <w:r w:rsidRPr="006A56EF">
        <w:rPr>
          <w:kern w:val="0"/>
          <w:szCs w:val="21"/>
        </w:rPr>
        <w:t>C</w:t>
      </w:r>
    </w:p>
    <w:p w:rsidR="0054774C" w:rsidRDefault="0054774C" w:rsidP="0054774C">
      <w:pPr>
        <w:widowControl/>
        <w:spacing w:line="360" w:lineRule="auto"/>
        <w:rPr>
          <w:rFonts w:hint="eastAsia"/>
          <w:szCs w:val="21"/>
        </w:rPr>
      </w:pPr>
      <w:r w:rsidRPr="006A56EF">
        <w:rPr>
          <w:kern w:val="0"/>
          <w:szCs w:val="21"/>
        </w:rPr>
        <w:t>6</w:t>
      </w:r>
      <w:r>
        <w:rPr>
          <w:rFonts w:hint="eastAsia"/>
          <w:kern w:val="0"/>
          <w:szCs w:val="21"/>
        </w:rPr>
        <w:t>．</w:t>
      </w:r>
      <w:r w:rsidRPr="006A56EF">
        <w:rPr>
          <w:szCs w:val="21"/>
        </w:rPr>
        <w:t>D</w:t>
      </w:r>
    </w:p>
    <w:p w:rsidR="0054774C" w:rsidRPr="006A56EF" w:rsidRDefault="0054774C" w:rsidP="0054774C">
      <w:pPr>
        <w:widowControl/>
        <w:spacing w:line="360" w:lineRule="auto"/>
        <w:rPr>
          <w:kern w:val="0"/>
          <w:szCs w:val="21"/>
        </w:rPr>
      </w:pPr>
      <w:r w:rsidRPr="006A56EF">
        <w:rPr>
          <w:kern w:val="0"/>
          <w:szCs w:val="21"/>
        </w:rPr>
        <w:t>7</w:t>
      </w:r>
      <w:r>
        <w:rPr>
          <w:rFonts w:hint="eastAsia"/>
          <w:kern w:val="0"/>
          <w:szCs w:val="21"/>
        </w:rPr>
        <w:t>．</w:t>
      </w:r>
      <w:r w:rsidRPr="006A56EF">
        <w:rPr>
          <w:bCs/>
          <w:szCs w:val="21"/>
        </w:rPr>
        <w:t>B</w:t>
      </w:r>
    </w:p>
    <w:p w:rsidR="0054774C" w:rsidRPr="006A56EF" w:rsidRDefault="0054774C" w:rsidP="0054774C">
      <w:pPr>
        <w:widowControl/>
        <w:spacing w:line="360" w:lineRule="auto"/>
        <w:rPr>
          <w:kern w:val="0"/>
          <w:szCs w:val="21"/>
        </w:rPr>
      </w:pPr>
      <w:r w:rsidRPr="006A56EF">
        <w:rPr>
          <w:kern w:val="0"/>
          <w:szCs w:val="21"/>
        </w:rPr>
        <w:t>8</w:t>
      </w:r>
      <w:r>
        <w:rPr>
          <w:rFonts w:hint="eastAsia"/>
          <w:kern w:val="0"/>
          <w:szCs w:val="21"/>
        </w:rPr>
        <w:t>．</w:t>
      </w:r>
      <w:r w:rsidRPr="006A56EF">
        <w:rPr>
          <w:bCs/>
          <w:szCs w:val="21"/>
        </w:rPr>
        <w:t>如图所示</w:t>
      </w:r>
    </w:p>
    <w:p w:rsidR="0054774C" w:rsidRDefault="0054774C" w:rsidP="0054774C">
      <w:pPr>
        <w:widowControl/>
        <w:spacing w:line="360" w:lineRule="auto"/>
        <w:jc w:val="center"/>
        <w:rPr>
          <w:rFonts w:hint="eastAsia"/>
          <w:kern w:val="0"/>
          <w:szCs w:val="21"/>
        </w:rPr>
      </w:pPr>
      <w:r>
        <w:rPr>
          <w:noProof/>
          <w:szCs w:val="21"/>
        </w:rPr>
        <w:drawing>
          <wp:inline distT="0" distB="0" distL="0" distR="0">
            <wp:extent cx="1587500" cy="673100"/>
            <wp:effectExtent l="1905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74C" w:rsidRDefault="0054774C" w:rsidP="0054774C">
      <w:pPr>
        <w:widowControl/>
        <w:spacing w:line="360" w:lineRule="auto"/>
        <w:rPr>
          <w:rFonts w:hint="eastAsia"/>
          <w:bCs/>
          <w:szCs w:val="21"/>
        </w:rPr>
      </w:pPr>
      <w:r w:rsidRPr="006A56EF">
        <w:rPr>
          <w:kern w:val="0"/>
          <w:szCs w:val="21"/>
        </w:rPr>
        <w:t>9</w:t>
      </w:r>
      <w:r>
        <w:rPr>
          <w:rFonts w:hint="eastAsia"/>
          <w:kern w:val="0"/>
          <w:szCs w:val="21"/>
        </w:rPr>
        <w:t>．</w:t>
      </w:r>
      <w:r w:rsidRPr="006A56EF">
        <w:rPr>
          <w:bCs/>
          <w:szCs w:val="21"/>
        </w:rPr>
        <w:t>如图所示</w:t>
      </w:r>
    </w:p>
    <w:p w:rsidR="0054774C" w:rsidRPr="006A56EF" w:rsidRDefault="0054774C" w:rsidP="0054774C">
      <w:pPr>
        <w:widowControl/>
        <w:spacing w:line="360" w:lineRule="auto"/>
        <w:jc w:val="center"/>
        <w:rPr>
          <w:bCs/>
          <w:szCs w:val="21"/>
        </w:rPr>
      </w:pPr>
      <w:r w:rsidRPr="006A56EF">
        <w:rPr>
          <w:noProof/>
          <w:szCs w:val="21"/>
        </w:rPr>
      </w:r>
      <w:r>
        <w:rPr>
          <w:kern w:val="0"/>
          <w:szCs w:val="21"/>
        </w:rPr>
        <w:pict>
          <v:shape id="_x0000_i1026" type="#_x0000_t75" alt="" style="width:325.45pt;height:53.55pt">
            <v:imagedata croptop="-65520f" cropbottom="65520f"/>
          </v:shape>
        </w:pict>
      </w:r>
    </w:p>
    <w:p w:rsidR="001F3DB5" w:rsidRPr="0054774C" w:rsidRDefault="0054774C" w:rsidP="0054774C">
      <w:pPr>
        <w:widowControl/>
        <w:spacing w:line="360" w:lineRule="auto"/>
        <w:rPr>
          <w:szCs w:val="21"/>
        </w:rPr>
      </w:pPr>
      <w:r w:rsidRPr="006A56EF">
        <w:rPr>
          <w:bCs/>
          <w:szCs w:val="21"/>
        </w:rPr>
        <w:t>10</w:t>
      </w:r>
      <w:r>
        <w:rPr>
          <w:rFonts w:hint="eastAsia"/>
          <w:bCs/>
          <w:szCs w:val="21"/>
        </w:rPr>
        <w:t>．</w:t>
      </w:r>
      <w:r w:rsidRPr="006A56EF">
        <w:rPr>
          <w:rFonts w:hAnsi="宋体"/>
          <w:szCs w:val="21"/>
        </w:rPr>
        <w:t>使凸透镜正对太阳，纸放在透镜后面，与透镜平行，并前后移动，直到在纸上出</w:t>
      </w:r>
      <w:r>
        <w:rPr>
          <w:noProof/>
          <w:szCs w:val="21"/>
        </w:rPr>
        <w:drawing>
          <wp:inline distT="0" distB="0" distL="0" distR="0">
            <wp:extent cx="14605" cy="14605"/>
            <wp:effectExtent l="19050" t="0" r="4445" b="0"/>
            <wp:docPr id="10" name="图片 10" descr="121414288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2141428839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56EF">
        <w:rPr>
          <w:rFonts w:hAnsi="宋体"/>
          <w:szCs w:val="21"/>
        </w:rPr>
        <w:t>现一个最小最亮的光斑为止。量出这时纸与透镜间的距离，就约</w:t>
      </w:r>
      <w:r>
        <w:rPr>
          <w:noProof/>
          <w:szCs w:val="21"/>
        </w:rPr>
        <w:drawing>
          <wp:inline distT="0" distB="0" distL="0" distR="0">
            <wp:extent cx="14605" cy="14605"/>
            <wp:effectExtent l="19050" t="0" r="4445" b="0"/>
            <wp:docPr id="11" name="图片 11" descr="121414288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2141428839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56EF">
        <w:rPr>
          <w:rFonts w:hAnsi="宋体"/>
          <w:szCs w:val="21"/>
        </w:rPr>
        <w:t>等于凸透镜的焦距。</w:t>
      </w:r>
    </w:p>
    <w:sectPr w:rsidR="001F3DB5" w:rsidRPr="0054774C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6C5" w:rsidRDefault="00241EDC" w:rsidP="00D9409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774C"/>
    <w:rsid w:val="001F3DB5"/>
    <w:rsid w:val="00241EDC"/>
    <w:rsid w:val="004B5CB1"/>
    <w:rsid w:val="0054774C"/>
    <w:rsid w:val="00776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arc" idref="#_x0000_s1048"/>
        <o:r id="V:Rule2" type="arc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7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477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4774C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54774C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4774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2015-12-16T00:40:00Z</dcterms:created>
  <dcterms:modified xsi:type="dcterms:W3CDTF">2015-12-16T00:40:00Z</dcterms:modified>
</cp:coreProperties>
</file>