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7F3D87" w14:textId="77777777" w:rsidR="00FC5860" w:rsidRPr="00660F40" w:rsidRDefault="00000000">
      <w:pPr>
        <w:spacing w:line="285" w:lineRule="auto"/>
        <w:jc w:val="center"/>
        <w:rPr>
          <w:color w:val="EE0000"/>
        </w:rPr>
      </w:pPr>
      <w:r w:rsidRPr="00660F40">
        <w:rPr>
          <w:rFonts w:ascii="宋体" w:hAnsi="宋体"/>
          <w:b/>
          <w:noProof/>
          <w:color w:val="EE0000"/>
          <w:sz w:val="32"/>
        </w:rPr>
        <w:drawing>
          <wp:anchor distT="0" distB="0" distL="114300" distR="114300" simplePos="0" relativeHeight="251658240" behindDoc="0" locked="0" layoutInCell="1" allowOverlap="1" wp14:anchorId="01D3EC9C" wp14:editId="3A28C3A3">
            <wp:simplePos x="0" y="0"/>
            <wp:positionH relativeFrom="page">
              <wp:posOffset>11696700</wp:posOffset>
            </wp:positionH>
            <wp:positionV relativeFrom="topMargin">
              <wp:posOffset>11442700</wp:posOffset>
            </wp:positionV>
            <wp:extent cx="330200" cy="457200"/>
            <wp:effectExtent l="0" t="0" r="0" b="0"/>
            <wp:wrapNone/>
            <wp:docPr id="100038" name="图片 1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8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0F40">
        <w:rPr>
          <w:rFonts w:ascii="宋体" w:hAnsi="宋体"/>
          <w:b/>
          <w:color w:val="EE0000"/>
          <w:sz w:val="32"/>
        </w:rPr>
        <w:t>武威市</w:t>
      </w:r>
      <w:r w:rsidRPr="00660F40">
        <w:rPr>
          <w:rFonts w:eastAsia="Times New Roman" w:cs="Times New Roman"/>
          <w:b/>
          <w:color w:val="EE0000"/>
          <w:sz w:val="32"/>
        </w:rPr>
        <w:t>2025</w:t>
      </w:r>
      <w:r w:rsidRPr="00660F40">
        <w:rPr>
          <w:rFonts w:ascii="宋体" w:hAnsi="宋体"/>
          <w:b/>
          <w:color w:val="EE0000"/>
          <w:sz w:val="32"/>
        </w:rPr>
        <w:t>年初中学业水平考试物理试卷</w:t>
      </w:r>
    </w:p>
    <w:p w14:paraId="106822C3" w14:textId="77777777" w:rsidR="00FC5860" w:rsidRPr="00BE1BCD" w:rsidRDefault="00000000">
      <w:pPr>
        <w:spacing w:line="285" w:lineRule="auto"/>
        <w:jc w:val="left"/>
      </w:pPr>
      <w:r>
        <w:rPr>
          <w:rFonts w:ascii="宋体" w:hAnsi="宋体"/>
          <w:b/>
          <w:sz w:val="24"/>
        </w:rPr>
        <w:t>一、选择题（本题共</w:t>
      </w:r>
      <w:r>
        <w:rPr>
          <w:rFonts w:eastAsia="Times New Roman" w:cs="Times New Roman"/>
          <w:b/>
          <w:sz w:val="24"/>
        </w:rPr>
        <w:t>6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18</w:t>
      </w:r>
      <w:r>
        <w:rPr>
          <w:rFonts w:ascii="宋体" w:hAnsi="宋体"/>
          <w:b/>
          <w:sz w:val="24"/>
        </w:rPr>
        <w:t>分，每小题给出的四个选项中只有一个正确）</w:t>
      </w:r>
    </w:p>
    <w:p w14:paraId="060A4798" w14:textId="77777777" w:rsidR="00FC5860" w:rsidRPr="00BE1BCD" w:rsidRDefault="00000000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深空探测器的电子系统容易受太空中带电粒子的干扰，下列粒子中不会因带电对电子系统产生干扰的是（</w:t>
      </w:r>
      <w:r>
        <w:rPr>
          <w:rFonts w:eastAsia="Times New Roman" w:cs="Times New Roman"/>
        </w:rPr>
        <w:t xml:space="preserve">   </w:t>
      </w:r>
      <w:r>
        <w:rPr>
          <w:rFonts w:ascii="宋体" w:hAnsi="宋体"/>
        </w:rPr>
        <w:t>）</w:t>
      </w:r>
    </w:p>
    <w:p w14:paraId="536940E6" w14:textId="77777777" w:rsidR="00DF03B5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000000">
        <w:rPr>
          <w:rFonts w:ascii="宋体" w:hAnsi="宋体"/>
        </w:rPr>
        <w:t>电子</w:t>
      </w:r>
      <w:r w:rsidRPr="00BE1BCD">
        <w:tab/>
        <w:t xml:space="preserve">B. </w:t>
      </w:r>
      <w:r w:rsidR="00000000">
        <w:rPr>
          <w:rFonts w:ascii="宋体" w:hAnsi="宋体"/>
        </w:rPr>
        <w:t>中子</w:t>
      </w:r>
      <w:r w:rsidRPr="00BE1BCD">
        <w:tab/>
        <w:t xml:space="preserve">C. </w:t>
      </w:r>
      <w:r w:rsidR="00000000">
        <w:rPr>
          <w:rFonts w:ascii="宋体" w:hAnsi="宋体"/>
        </w:rPr>
        <w:t>质子</w:t>
      </w:r>
      <w:r w:rsidRPr="00BE1BCD">
        <w:tab/>
        <w:t xml:space="preserve">D. </w:t>
      </w:r>
      <w:r w:rsidR="00000000">
        <w:rPr>
          <w:rFonts w:ascii="宋体" w:hAnsi="宋体"/>
        </w:rPr>
        <w:t>原子核</w:t>
      </w:r>
    </w:p>
    <w:p w14:paraId="07EB979E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下列有关声现象的说法</w:t>
      </w:r>
      <w:r>
        <w:rPr>
          <w:rFonts w:ascii="宋体" w:hAnsi="宋体"/>
          <w:color w:val="000000"/>
          <w:em w:val="dot"/>
        </w:rPr>
        <w:t>错误</w:t>
      </w:r>
      <w:r>
        <w:rPr>
          <w:rFonts w:ascii="宋体" w:hAnsi="宋体"/>
          <w:color w:val="000000"/>
        </w:rPr>
        <w:t>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742436A0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超声波可以击碎结石，说明声波能传递能量</w:t>
      </w:r>
    </w:p>
    <w:p w14:paraId="2C509B1A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音乐教室墙壁安装消音棉是在声音传播过程中减弱噪声</w:t>
      </w:r>
    </w:p>
    <w:p w14:paraId="2B5AFB67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吹笛子时，笛子发出的声音是由手指振动产生的</w:t>
      </w:r>
    </w:p>
    <w:p w14:paraId="5C6B78C8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宇航员在空间站核心舱内能直接对话是因为舱内有气体</w:t>
      </w:r>
    </w:p>
    <w:p w14:paraId="22056CBF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《木兰诗》展现了我国北方乐府民歌</w:t>
      </w:r>
      <w:r>
        <w:rPr>
          <w:rFonts w:ascii="宋体" w:hAnsi="宋体"/>
          <w:noProof/>
          <w:color w:val="000000"/>
        </w:rPr>
        <w:drawing>
          <wp:inline distT="0" distB="0" distL="0" distR="0" wp14:anchorId="48E60913" wp14:editId="3BF70BF9">
            <wp:extent cx="133350" cy="177800"/>
            <wp:effectExtent l="0" t="0" r="0" b="0"/>
            <wp:docPr id="200378" name="图片 200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8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卓越成就。下列四幅图与诗中“当窗理云鬓，对镜贴花黄”涉及的光现象原理相同的是（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452997EE" w14:textId="77777777" w:rsidR="00DF03B5" w:rsidRDefault="0000000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0F9322C8" wp14:editId="1AAA0589">
            <wp:extent cx="971550" cy="117157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 x1F6rcPFJGdN+fUPil0Ivg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亭台倒影</w:t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07A31910" wp14:editId="17052872">
            <wp:extent cx="1219200" cy="9144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 x1F6rcPFJGdN+fUPil0Ivg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日晷计时</w:t>
      </w:r>
    </w:p>
    <w:p w14:paraId="67B6564E" w14:textId="77777777" w:rsidR="00DF03B5" w:rsidRDefault="0000000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 wp14:anchorId="3BED68A5" wp14:editId="1DD44382">
            <wp:extent cx="1304925" cy="7810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 x1F6rcPFJGdN+fUPil0Ivg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水清疑浅</w:t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732E833A" wp14:editId="5A6D4054">
            <wp:extent cx="1000125" cy="10477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 x1F6rcPFJGdN+fUPil0Ivg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地面树影</w:t>
      </w:r>
    </w:p>
    <w:p w14:paraId="5919EE2A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eastAsia="Times New Roman" w:cs="Times New Roman"/>
          <w:color w:val="000000"/>
        </w:rPr>
        <w:t>2025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17</w:t>
      </w:r>
      <w:r>
        <w:rPr>
          <w:rFonts w:ascii="宋体" w:hAnsi="宋体"/>
          <w:color w:val="000000"/>
        </w:rPr>
        <w:t>日，朱雀二号改进型遥二运载火箭成功将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颗卫星送入预定轨道。关于卫星发射和运行过程，下列说法正确的是（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52D29673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火箭加速升空过，卫星的动能转化为重力势能</w:t>
      </w:r>
    </w:p>
    <w:p w14:paraId="73E2A7C5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箭星分离前，以火箭为参照物，卫星是运动的</w:t>
      </w:r>
    </w:p>
    <w:p w14:paraId="594B2348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卫星上太阳能电池板的作用是将电能转化为机械能</w:t>
      </w:r>
    </w:p>
    <w:p w14:paraId="32955E98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卫星依靠电磁波来实现星地实时数据传输</w:t>
      </w:r>
    </w:p>
    <w:p w14:paraId="275AB41A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小康在水平路面上滑轮滑，当他脚踩右轮向后蹬地时，人向前运动；停止蹬地后，人和轮滑运动地越来越慢，最终停下来。关于此过程，下列说法正确的是（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5DBC1CD7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右轮蹬地使左轮向前滑行过程中，左轮所受的重力做了功</w:t>
      </w:r>
    </w:p>
    <w:p w14:paraId="14AB4451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人和轮滑静止在地面上时，人对轮滑的压力和轮滑对人的支持力是一对平衡力</w:t>
      </w:r>
    </w:p>
    <w:p w14:paraId="09689399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ascii="宋体" w:hAnsi="宋体"/>
          <w:color w:val="000000"/>
        </w:rPr>
        <w:t>停止蹬地，人和轮滑一起向前滑行过程中，轮滑不再受力的作用</w:t>
      </w:r>
    </w:p>
    <w:p w14:paraId="0BF30297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停止蹬地，人和轮滑运动地越来越慢，是因为有力改变了人和轮滑的运动状态</w:t>
      </w:r>
    </w:p>
    <w:p w14:paraId="04B72291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小栋了解到伽利略温度计的测温原理后，想自己动手设计一个粗略测温的装置，他的设计思路如下：在密闭的玻璃容器中装上一种密度会随温度升高而减小的特殊液体，液体中有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个体积相等、密度不同且标有温度示数的小球，小球不吸收液体且热胀冷缩可以忽略不计，当有小球悬浮时，悬浮小球上标有的温度值就是当前环境的温度。如图所示，是这个测温装置的示意图。其中小球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上所标温度值为</w:t>
      </w:r>
      <w:r>
        <w:rPr>
          <w:rFonts w:eastAsia="Times New Roman" w:cs="Times New Roman"/>
          <w:color w:val="000000"/>
        </w:rPr>
        <w:t>25℃</w:t>
      </w:r>
      <w:r>
        <w:rPr>
          <w:rFonts w:ascii="宋体" w:hAnsi="宋体"/>
          <w:color w:val="000000"/>
        </w:rPr>
        <w:t>，相邻标号的小球上所标的温度值间隔为</w:t>
      </w:r>
      <w:r>
        <w:rPr>
          <w:rFonts w:eastAsia="Times New Roman" w:cs="Times New Roman"/>
          <w:color w:val="000000"/>
        </w:rPr>
        <w:t>2℃</w:t>
      </w:r>
      <w:r>
        <w:rPr>
          <w:rFonts w:ascii="宋体" w:hAnsi="宋体"/>
          <w:color w:val="000000"/>
        </w:rPr>
        <w:t>，则下列说法正确的是（</w:t>
      </w:r>
      <w:r>
        <w:rPr>
          <w:rFonts w:eastAsia="Times New Roman" w:cs="Times New Roman"/>
          <w:color w:val="000000"/>
        </w:rPr>
        <w:t xml:space="preserve">   </w:t>
      </w:r>
      <w:r>
        <w:rPr>
          <w:rFonts w:ascii="宋体" w:hAnsi="宋体"/>
          <w:color w:val="000000"/>
        </w:rPr>
        <w:t>）</w:t>
      </w:r>
    </w:p>
    <w:p w14:paraId="00B5C1A3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C49C4E3" wp14:editId="2513014C">
            <wp:extent cx="1724025" cy="11239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 x1F6rcPFJGdN+fUPil0Ivg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23D17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27℃</w:t>
      </w:r>
      <w:r>
        <w:rPr>
          <w:rFonts w:ascii="宋体" w:hAnsi="宋体"/>
          <w:color w:val="000000"/>
        </w:rPr>
        <w:t>时，小球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处于漂浮状态</w:t>
      </w:r>
    </w:p>
    <w:p w14:paraId="377E8202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小球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27℃</w:t>
      </w:r>
      <w:r>
        <w:rPr>
          <w:rFonts w:ascii="宋体" w:hAnsi="宋体"/>
          <w:color w:val="000000"/>
        </w:rPr>
        <w:t>时所受</w:t>
      </w:r>
      <w:r>
        <w:rPr>
          <w:rFonts w:ascii="宋体" w:hAnsi="宋体"/>
          <w:noProof/>
          <w:color w:val="000000"/>
        </w:rPr>
        <w:drawing>
          <wp:inline distT="0" distB="0" distL="0" distR="0" wp14:anchorId="6525895D" wp14:editId="6C139CEF">
            <wp:extent cx="133350" cy="177800"/>
            <wp:effectExtent l="0" t="0" r="0" b="0"/>
            <wp:docPr id="200382" name="图片 20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2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浮力小于</w:t>
      </w:r>
      <w:r>
        <w:rPr>
          <w:rFonts w:eastAsia="Times New Roman" w:cs="Times New Roman"/>
          <w:color w:val="000000"/>
        </w:rPr>
        <w:t>25℃</w:t>
      </w:r>
      <w:r>
        <w:rPr>
          <w:rFonts w:ascii="宋体" w:hAnsi="宋体"/>
          <w:color w:val="000000"/>
        </w:rPr>
        <w:t>时所受的浮力</w:t>
      </w:r>
    </w:p>
    <w:p w14:paraId="0B4E6630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个小球漂浮，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个小球沉底，则环境温度在</w:t>
      </w:r>
      <w:r>
        <w:rPr>
          <w:rFonts w:eastAsia="Times New Roman" w:cs="Times New Roman"/>
          <w:color w:val="000000"/>
        </w:rPr>
        <w:t>23℃</w:t>
      </w:r>
      <w:r>
        <w:rPr>
          <w:rFonts w:ascii="宋体" w:hAnsi="宋体"/>
          <w:color w:val="000000"/>
        </w:rPr>
        <w:t>至</w:t>
      </w:r>
      <w:r>
        <w:rPr>
          <w:rFonts w:eastAsia="Times New Roman" w:cs="Times New Roman"/>
          <w:color w:val="000000"/>
        </w:rPr>
        <w:t>25℃</w:t>
      </w:r>
      <w:r>
        <w:rPr>
          <w:rFonts w:ascii="宋体" w:hAnsi="宋体"/>
          <w:color w:val="000000"/>
        </w:rPr>
        <w:t>之间</w:t>
      </w:r>
    </w:p>
    <w:p w14:paraId="59B302A6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若要增大该装置能测得的最高温度，可增加一个与小球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体积相等但质量更大的小球</w:t>
      </w:r>
    </w:p>
    <w:p w14:paraId="43797185" w14:textId="77777777" w:rsidR="00DF03B5" w:rsidRDefault="00000000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二、填空题（本题共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小题，每空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16</w:t>
      </w:r>
      <w:r>
        <w:rPr>
          <w:rFonts w:ascii="宋体" w:hAnsi="宋体"/>
          <w:b/>
          <w:color w:val="000000"/>
          <w:sz w:val="24"/>
        </w:rPr>
        <w:t>分）</w:t>
      </w:r>
    </w:p>
    <w:p w14:paraId="2504E5A4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始终水平匀速直线飞行的飞机，在向目标处空投物资后，飞机的机械能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；物资在空中加速下落的过程中，其惯性将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（均选填“变大”“变小”或“不变”）。</w:t>
      </w:r>
    </w:p>
    <w:p w14:paraId="47EA94C0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炎热的夏天洗完澡后身上有水，走动时会感到非常凉快，这是因为身上的水蒸发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（选填“吸热”或“放热”）的缘故；附近的人能闻到沐浴露的香味，这是由于分子在不停息地做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。</w:t>
      </w:r>
    </w:p>
    <w:p w14:paraId="0D59713B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小明根据我国古书记载制作了一个冰透镜，并放在太阳下顺利将纸巾点燃，这是利用了冰透镜对阳光有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作用；小明想到太阳辐射出巨大的光和热，是因为太阳内部发生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（选填“核裂变”或“核聚变”）反应导致的。</w:t>
      </w:r>
    </w:p>
    <w:p w14:paraId="3B5991FE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三个轻质小球，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靠近时相互排斥，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靠近时相互吸引。上述现象是它们可能带有电荷导致的，其中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小球可能不带电；毛皮摩擦过的橡胶棒会带上电荷，橡胶棒是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（选填“导体”“半导体”或“绝缘体”）。</w:t>
      </w:r>
    </w:p>
    <w:p w14:paraId="76428188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小宏给爷爷剪指甲时发现，指甲剪磨甲片表面有粗糙的条纹，这是为了增大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力；指甲剪的结构简图如图所示，其中</w:t>
      </w:r>
      <w:r>
        <w:rPr>
          <w:rFonts w:eastAsia="Times New Roman" w:cs="Times New Roman"/>
          <w:i/>
          <w:color w:val="000000"/>
        </w:rPr>
        <w:t>OBD</w:t>
      </w:r>
      <w:r>
        <w:rPr>
          <w:rFonts w:ascii="宋体" w:hAnsi="宋体"/>
          <w:color w:val="000000"/>
        </w:rPr>
        <w:t>为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（选填“省力”或“费力”）杠杆。</w:t>
      </w:r>
    </w:p>
    <w:p w14:paraId="70702A73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47786918" wp14:editId="7164A9B0">
            <wp:extent cx="1838325" cy="90487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 x1F6rcPFJGdN+fUPil0Ivg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97B49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救生员营救冰面被困人员时，通常匍匐前进，这是为了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（选填“增大”或“减小”）人对冰面的压强；匍匐前进时救生员对冰面的压力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（选填“大于”“小于”或“等于”）直立前进时救生员对冰面的压力。</w:t>
      </w:r>
    </w:p>
    <w:p w14:paraId="5E9B5C96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用打气筒打气时，气筒壁会发热，这主要是因为活塞对筒内气体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（选填“做功”或“热传递”），使筒内气体内能增大，温度升高，此过程中的能量转化与四冲程汽油机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冲程的能量转化相同。</w:t>
      </w:r>
    </w:p>
    <w:p w14:paraId="093BC1C2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油电混合动力汽车在减速制动时，可以将电动机作为发电机使用，从而将汽车的一部分机械能转化为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（选填“电能”或“内能”）储存起来，这种能量转化能够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（选填“提高”或“降低”）汽车在频繁制动过程中的能量损耗。</w:t>
      </w:r>
    </w:p>
    <w:p w14:paraId="5484EC18" w14:textId="77777777" w:rsidR="00DF03B5" w:rsidRDefault="00000000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三、识图、作图题（本题共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/>
          <w:b/>
          <w:color w:val="000000"/>
          <w:sz w:val="24"/>
        </w:rPr>
        <w:t>分）</w:t>
      </w:r>
    </w:p>
    <w:p w14:paraId="0A622C8A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如图所示，甲、乙两个相同的装置分别由</w:t>
      </w:r>
      <w:r>
        <w:rPr>
          <w:rFonts w:eastAsia="Times New Roman" w:cs="Times New Roman"/>
          <w:color w:val="000000"/>
        </w:rPr>
        <w:t>U</w:t>
      </w:r>
      <w:r>
        <w:rPr>
          <w:rFonts w:ascii="宋体" w:hAnsi="宋体"/>
          <w:color w:val="000000"/>
        </w:rPr>
        <w:t>形磁铁、导体棒和金属支架构成，导体棒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放在支架上，支架由导线连接。闭合开关并向右移动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也会随之向右移动，其中甲装置涉及的物理学原理是由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（选填“奥斯特”或“法拉第”）发现的，乙装置与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（选填“动圈式扬声器”或“动圈式话筒”）的原理相同。</w:t>
      </w:r>
    </w:p>
    <w:p w14:paraId="7353591C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DCEBB53" wp14:editId="3EF538B1">
            <wp:extent cx="2247900" cy="11334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 x1F6rcPFJGdN+fUPil0Ivg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E831A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市场上有一种变声器，可以改变声音</w:t>
      </w:r>
      <w:r>
        <w:rPr>
          <w:rFonts w:ascii="宋体" w:hAnsi="宋体"/>
          <w:noProof/>
          <w:color w:val="000000"/>
        </w:rPr>
        <w:drawing>
          <wp:inline distT="0" distB="0" distL="0" distR="0" wp14:anchorId="608CBA76" wp14:editId="11DA2ABE">
            <wp:extent cx="133350" cy="177800"/>
            <wp:effectExtent l="0" t="0" r="0" b="0"/>
            <wp:docPr id="200376" name="图片 20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6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特性。某段声音的波形变化如图所示，变声前是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段，变声后是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段，则变声后声音的音调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（选填“变高”“不变”或“变低”），响度</w:t>
      </w:r>
      <w:r>
        <w:rPr>
          <w:color w:val="000000"/>
        </w:rPr>
        <w:t>___________</w:t>
      </w:r>
      <w:r>
        <w:rPr>
          <w:rFonts w:ascii="宋体" w:hAnsi="宋体"/>
          <w:color w:val="000000"/>
        </w:rPr>
        <w:t>（选填“变大”“不变”或“变小”）。</w:t>
      </w:r>
    </w:p>
    <w:p w14:paraId="79486711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9A687BF" wp14:editId="04B2AA98">
            <wp:extent cx="1962150" cy="10001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 x1F6rcPFJGdN+fUPil0Ivg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6E338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如图所示是登山运动员沿倾斜山脊向上行走的示意图，请在图中画出运动员所受支持力和摩擦力的示意图（可把力的作用点画在重心上）。</w:t>
      </w:r>
    </w:p>
    <w:p w14:paraId="4267D8D9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5547349A" wp14:editId="27B9D84E">
            <wp:extent cx="1495425" cy="8191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 x1F6rcPFJGdN+fUPil0Ivg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6E030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小安家的某个三孔插座经常连接大功率用电器，为了用电安全，他想在三孔插座上串联一个保险丝后再接入家庭电路，请在图中用笔画线表示导线帮小安完成电路连接。</w:t>
      </w:r>
    </w:p>
    <w:p w14:paraId="2E0365BC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FABF271" wp14:editId="2280A52E">
            <wp:extent cx="2009775" cy="9906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 x1F6rcPFJGdN+fUPil0Ivg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29E09" w14:textId="77777777" w:rsidR="00DF03B5" w:rsidRDefault="00000000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四、实验探究题（本题共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分）</w:t>
      </w:r>
    </w:p>
    <w:p w14:paraId="095596B7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小童外出游玩时捡到一颗白色的小石头，看着很像和田白玉，他想到可以用测密度的方法来鉴别是不是和田白玉，具体方法如下。</w:t>
      </w:r>
    </w:p>
    <w:p w14:paraId="33839CFC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C4D9E2B" wp14:editId="08B9A3E7">
            <wp:extent cx="4191000" cy="23622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 x1F6rcPFJGdN+fUPil0Ivg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A335B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将托盘天平放在水平桌面上，取下两侧垫圈后，将游码移至标尺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处，然后调节平衡螺母，直至指针对准分度盘中央的刻度线；</w:t>
      </w:r>
    </w:p>
    <w:p w14:paraId="7D0112A8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用调好的天平测量石头的质量。天平平衡后，右盘中砝码的数量和游码对应的位置如图甲所示，则石块的质量是</w: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g</w:t>
      </w:r>
      <w:r>
        <w:rPr>
          <w:rFonts w:ascii="宋体" w:hAnsi="宋体"/>
          <w:color w:val="000000"/>
        </w:rPr>
        <w:t>；</w:t>
      </w:r>
    </w:p>
    <w:p w14:paraId="2D35A6C0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测体积时，先往量筒内倒入</w:t>
      </w:r>
      <w:r>
        <w:rPr>
          <w:rFonts w:eastAsia="Times New Roman" w:cs="Times New Roman"/>
          <w:color w:val="000000"/>
        </w:rPr>
        <w:t>40mL</w:t>
      </w:r>
      <w:r>
        <w:rPr>
          <w:rFonts w:ascii="宋体" w:hAnsi="宋体"/>
          <w:color w:val="000000"/>
        </w:rPr>
        <w:t>的水，然后用细线拴住石头放入水中，石头沉底后，量筒中液面的高度如图乙所示，由此计算出石头的密度为</w: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g/cm</w:t>
      </w:r>
      <w:r>
        <w:rPr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。</w:t>
      </w:r>
    </w:p>
    <w:p w14:paraId="7E4AE6FE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小查阅资料发现，和田白玉的密度在</w:t>
      </w:r>
      <w:r>
        <w:rPr>
          <w:rFonts w:eastAsia="Times New Roman" w:cs="Times New Roman"/>
          <w:color w:val="000000"/>
        </w:rPr>
        <w:t>2.9g/cm</w:t>
      </w:r>
      <w:r>
        <w:rPr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至</w:t>
      </w:r>
      <w:r>
        <w:rPr>
          <w:rFonts w:eastAsia="Times New Roman" w:cs="Times New Roman"/>
          <w:color w:val="000000"/>
        </w:rPr>
        <w:t>3.1g/cm</w:t>
      </w:r>
      <w:r>
        <w:rPr>
          <w:color w:val="000000"/>
          <w:vertAlign w:val="superscript"/>
        </w:rPr>
        <w:t>3</w:t>
      </w:r>
      <w:r>
        <w:rPr>
          <w:rFonts w:ascii="宋体" w:hAnsi="宋体"/>
          <w:color w:val="000000"/>
        </w:rPr>
        <w:t>之间，通过对比可知此石头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（选填“是”或“不是”）和田白百玉；</w:t>
      </w:r>
    </w:p>
    <w:p w14:paraId="1A8C96E9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5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小童在实验评估时，考虑到石头会吸水，请你说明这对密度测量结果会产生怎样的影响，并说明理由（石头体积变化不计）：</w:t>
      </w:r>
      <w:r>
        <w:rPr>
          <w:color w:val="000000"/>
        </w:rPr>
        <w:t>____________________________</w:t>
      </w:r>
      <w:r>
        <w:rPr>
          <w:rFonts w:ascii="宋体" w:hAnsi="宋体"/>
          <w:color w:val="000000"/>
        </w:rPr>
        <w:t>。</w:t>
      </w:r>
    </w:p>
    <w:p w14:paraId="1E862D35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20. </w:t>
      </w:r>
      <w:r>
        <w:rPr>
          <w:rFonts w:ascii="宋体" w:hAnsi="宋体"/>
          <w:color w:val="000000"/>
        </w:rPr>
        <w:t>小勤从废旧收音机上拆下一个完好的定值电阻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，他想知道该电阻的阻值，采用“伏安法”进行测量，图甲实验所用电源电压为</w:t>
      </w:r>
      <w:r>
        <w:rPr>
          <w:rFonts w:eastAsia="Times New Roman" w:cs="Times New Roman"/>
          <w:color w:val="000000"/>
        </w:rPr>
        <w:t>3V</w:t>
      </w:r>
      <w:r>
        <w:rPr>
          <w:rFonts w:ascii="宋体" w:hAnsi="宋体"/>
          <w:color w:val="000000"/>
        </w:rPr>
        <w:t>。</w:t>
      </w:r>
    </w:p>
    <w:p w14:paraId="1C810573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4D184F2" wp14:editId="04E62251">
            <wp:extent cx="4676775" cy="14478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 x1F6rcPFJGdN+fUPil0Ivg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AD34A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请用笔画线表示导线，补全图甲实物电路的连接；</w:t>
      </w:r>
    </w:p>
    <w:p w14:paraId="46486E70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闭合开关前，滑动变阻器的滑片应位于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端（选填“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”或“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”）；</w:t>
      </w:r>
    </w:p>
    <w:p w14:paraId="63C18D23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闭合开关后，发现电压表有示数，电流表无示数，由此可判断产生的故障是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；</w:t>
      </w:r>
    </w:p>
    <w:p w14:paraId="13505860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排除故障后，正确连接电路。移动滑动变阻器滑片到某一位置时，发现电流表示数为</w:t>
      </w:r>
      <w:r>
        <w:rPr>
          <w:rFonts w:eastAsia="Times New Roman" w:cs="Times New Roman"/>
          <w:color w:val="000000"/>
        </w:rPr>
        <w:t>0.24A</w:t>
      </w:r>
      <w:r>
        <w:rPr>
          <w:rFonts w:ascii="宋体" w:hAnsi="宋体"/>
          <w:color w:val="000000"/>
        </w:rPr>
        <w:t>，电压表示数如图乙所示，为</w: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V</w:t>
      </w:r>
      <w:r>
        <w:rPr>
          <w:rFonts w:ascii="宋体" w:hAnsi="宋体"/>
          <w:color w:val="000000"/>
        </w:rPr>
        <w:t>，则定值电阻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noProof/>
          <w:color w:val="000000"/>
        </w:rPr>
        <w:drawing>
          <wp:inline distT="0" distB="0" distL="0" distR="0" wp14:anchorId="0BBF2E35" wp14:editId="405C643F">
            <wp:extent cx="133350" cy="177800"/>
            <wp:effectExtent l="0" t="0" r="0" b="0"/>
            <wp:docPr id="200380" name="图片 20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阻值为</w: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Ω</w:t>
      </w:r>
      <w:r>
        <w:rPr>
          <w:rFonts w:ascii="宋体" w:hAnsi="宋体"/>
          <w:color w:val="000000"/>
        </w:rPr>
        <w:t>；</w:t>
      </w:r>
    </w:p>
    <w:p w14:paraId="0C5B1A7E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5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为了减小实验误差，小勤应采取的措施是：</w:t>
      </w:r>
      <w:r>
        <w:rPr>
          <w:color w:val="000000"/>
        </w:rPr>
        <w:t>______________________</w:t>
      </w:r>
      <w:r>
        <w:rPr>
          <w:rFonts w:ascii="宋体" w:hAnsi="宋体"/>
          <w:color w:val="000000"/>
        </w:rPr>
        <w:t>；</w:t>
      </w:r>
    </w:p>
    <w:p w14:paraId="1E140F6B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6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小勤不小心将电压表损坏，爸爸告诉小勤，仅利用电流表和已知阻值的定值电阻也可以测电阻。小勤设计了图丙所示的电路（电源电压未知）来测量另一个待测电阻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x</w:t>
      </w:r>
      <w:r>
        <w:rPr>
          <w:rFonts w:ascii="宋体" w:hAnsi="宋体"/>
          <w:color w:val="000000"/>
        </w:rPr>
        <w:t>的阻值，电流表选</w:t>
      </w:r>
      <w:r>
        <w:rPr>
          <w:rFonts w:eastAsia="Times New Roman" w:cs="Times New Roman"/>
          <w:color w:val="000000"/>
        </w:rPr>
        <w:t>0~0.6A</w:t>
      </w:r>
      <w:r>
        <w:rPr>
          <w:rFonts w:ascii="宋体" w:hAnsi="宋体"/>
          <w:color w:val="000000"/>
        </w:rPr>
        <w:t>的量程，定值电阻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0</w:t>
      </w:r>
      <w:r>
        <w:rPr>
          <w:rFonts w:ascii="宋体" w:hAnsi="宋体"/>
          <w:color w:val="000000"/>
        </w:rPr>
        <w:t>的阻值为</w:t>
      </w:r>
      <w:r>
        <w:rPr>
          <w:rFonts w:eastAsia="Times New Roman" w:cs="Times New Roman"/>
          <w:color w:val="000000"/>
        </w:rPr>
        <w:t>10Ω</w:t>
      </w:r>
      <w:r>
        <w:rPr>
          <w:rFonts w:ascii="宋体" w:hAnsi="宋体"/>
          <w:color w:val="000000"/>
        </w:rPr>
        <w:t>。</w:t>
      </w:r>
    </w:p>
    <w:p w14:paraId="02A045D4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①具体操作如下：</w:t>
      </w:r>
    </w:p>
    <w:p w14:paraId="59A39434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a.</w:t>
      </w:r>
      <w:r>
        <w:rPr>
          <w:rFonts w:ascii="宋体" w:hAnsi="宋体"/>
          <w:color w:val="000000"/>
        </w:rPr>
        <w:t>闭合开关</w:t>
      </w:r>
      <w:r>
        <w:rPr>
          <w:rFonts w:eastAsia="Times New Roman" w:cs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，断开开关</w:t>
      </w:r>
      <w:r>
        <w:rPr>
          <w:rFonts w:eastAsia="Times New Roman" w:cs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，读出电流表示数为</w:t>
      </w:r>
      <w:r>
        <w:rPr>
          <w:rFonts w:eastAsia="Times New Roman" w:cs="Times New Roman"/>
          <w:color w:val="000000"/>
        </w:rPr>
        <w:t>0.40A</w:t>
      </w:r>
      <w:r>
        <w:rPr>
          <w:rFonts w:ascii="宋体" w:hAnsi="宋体"/>
          <w:color w:val="000000"/>
        </w:rPr>
        <w:t>；</w:t>
      </w:r>
    </w:p>
    <w:p w14:paraId="737985F4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b.</w:t>
      </w:r>
      <w:r>
        <w:rPr>
          <w:color w:val="000000"/>
        </w:rPr>
        <w:t>_____________</w:t>
      </w:r>
      <w:r>
        <w:rPr>
          <w:rFonts w:ascii="宋体" w:hAnsi="宋体"/>
          <w:color w:val="000000"/>
        </w:rPr>
        <w:t>，读出电流表示数为</w:t>
      </w:r>
      <w:r>
        <w:rPr>
          <w:rFonts w:eastAsia="Times New Roman" w:cs="Times New Roman"/>
          <w:color w:val="000000"/>
        </w:rPr>
        <w:t>0.50A</w:t>
      </w:r>
      <w:r>
        <w:rPr>
          <w:rFonts w:ascii="宋体" w:hAnsi="宋体"/>
          <w:color w:val="000000"/>
        </w:rPr>
        <w:t>（请将实验操作补充完整）；</w:t>
      </w:r>
    </w:p>
    <w:p w14:paraId="1814C42D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②由以上数据可得，待测电阻</w:t>
      </w:r>
      <w:r>
        <w:rPr>
          <w:rFonts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x</w:t>
      </w:r>
      <w:r>
        <w:rPr>
          <w:rFonts w:ascii="宋体" w:hAnsi="宋体"/>
          <w:color w:val="000000"/>
        </w:rPr>
        <w:t>的阻值为</w: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Ω</w:t>
      </w:r>
      <w:r>
        <w:rPr>
          <w:rFonts w:ascii="宋体" w:hAnsi="宋体"/>
          <w:color w:val="000000"/>
        </w:rPr>
        <w:t>；</w:t>
      </w:r>
    </w:p>
    <w:p w14:paraId="6FB6A06D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③小勤研究发现，在电源电压和电流表量程不变的情况下，利用该电路能测出的最小阻值为</w: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Ω</w:t>
      </w:r>
      <w:r>
        <w:rPr>
          <w:rFonts w:ascii="宋体" w:hAnsi="宋体"/>
          <w:color w:val="000000"/>
        </w:rPr>
        <w:t>，原因是</w:t>
      </w:r>
      <w:r>
        <w:rPr>
          <w:color w:val="000000"/>
        </w:rPr>
        <w:t>__________________</w:t>
      </w:r>
      <w:r>
        <w:rPr>
          <w:rFonts w:ascii="宋体" w:hAnsi="宋体"/>
          <w:color w:val="000000"/>
        </w:rPr>
        <w:t>。</w:t>
      </w:r>
    </w:p>
    <w:p w14:paraId="4C356AA3" w14:textId="77777777" w:rsidR="00DF03B5" w:rsidRDefault="00000000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五、简答与计算题（本题共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17</w:t>
      </w:r>
      <w:r>
        <w:rPr>
          <w:rFonts w:ascii="宋体" w:hAnsi="宋体"/>
          <w:b/>
          <w:color w:val="000000"/>
          <w:sz w:val="24"/>
        </w:rPr>
        <w:t>分。简答部分要有必要的分析和说明，计算部分要有主要公式及数值代入过程，计算结果要有数值和单位。）</w:t>
      </w:r>
    </w:p>
    <w:p w14:paraId="3848BE91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生活中有很多“吸”的现象，不同现象中“吸”的物理原理不同，请用物理学原理解释以下现象。</w:t>
      </w:r>
    </w:p>
    <w:p w14:paraId="59C381DD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黑板擦能“吸”在带有铁质背板的黑板上；</w:t>
      </w:r>
    </w:p>
    <w:p w14:paraId="3C59D62C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大风天气，房间内其它窗户都关闭，打开一扇窗户时窗帘会被“吸”到窗外。</w:t>
      </w:r>
    </w:p>
    <w:p w14:paraId="5D7A3C7C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学校航模社团用无人机进行学科实践，已知无人机整机质量</w:t>
      </w:r>
      <w:r>
        <w:rPr>
          <w:rFonts w:ascii="宋体" w:hAnsi="宋体"/>
          <w:noProof/>
          <w:color w:val="000000"/>
        </w:rPr>
        <w:drawing>
          <wp:inline distT="0" distB="0" distL="0" distR="0" wp14:anchorId="337E992F" wp14:editId="1AC760D1">
            <wp:extent cx="158750" cy="190500"/>
            <wp:effectExtent l="0" t="0" r="0" b="0"/>
            <wp:docPr id="200384" name="图片 20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4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</w:rPr>
        <w:t>2kg</w:t>
      </w:r>
      <w:r>
        <w:rPr>
          <w:rFonts w:ascii="宋体" w:hAnsi="宋体"/>
          <w:color w:val="000000"/>
        </w:rPr>
        <w:t>。</w:t>
      </w:r>
    </w:p>
    <w:p w14:paraId="356F4D78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DD9E300" wp14:editId="5AE6763A">
            <wp:extent cx="1466850" cy="5810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 x1F6rcPFJGdN+fUPil0Ivg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BC811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小高想要测量操场长度，他让无人机从操场一端以</w:t>
      </w:r>
      <w:r>
        <w:rPr>
          <w:rFonts w:eastAsia="Times New Roman" w:cs="Times New Roman"/>
          <w:color w:val="000000"/>
        </w:rPr>
        <w:t>2m/s</w:t>
      </w:r>
      <w:r>
        <w:rPr>
          <w:rFonts w:ascii="宋体" w:hAnsi="宋体"/>
          <w:color w:val="000000"/>
        </w:rPr>
        <w:t>的速度水平匀速直线飞行到另一端，发现用</w:t>
      </w:r>
      <w:r>
        <w:rPr>
          <w:rFonts w:ascii="宋体" w:hAnsi="宋体"/>
          <w:color w:val="000000"/>
        </w:rPr>
        <w:lastRenderedPageBreak/>
        <w:t>时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分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秒，请问他测得的操场长度为多少？</w:t>
      </w:r>
    </w:p>
    <w:p w14:paraId="1B36F4FE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小飞想了解无人机上升过程中的输出功率，他让无人机匀速直线上升</w:t>
      </w:r>
      <w:r>
        <w:rPr>
          <w:rFonts w:eastAsia="Times New Roman" w:cs="Times New Roman"/>
          <w:color w:val="000000"/>
        </w:rPr>
        <w:t>80m</w:t>
      </w:r>
      <w:r>
        <w:rPr>
          <w:rFonts w:ascii="宋体" w:hAnsi="宋体"/>
          <w:color w:val="000000"/>
        </w:rPr>
        <w:t>，发现用时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秒，请问此过程中他测得的无人机的输出功率是多少？（空气阻力不计，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eastAsia="Times New Roman" w:cs="Times New Roman"/>
          <w:color w:val="000000"/>
        </w:rPr>
        <w:t>10N/kg</w:t>
      </w:r>
      <w:r>
        <w:rPr>
          <w:rFonts w:ascii="宋体" w:hAnsi="宋体"/>
          <w:color w:val="000000"/>
        </w:rPr>
        <w:t>）</w:t>
      </w:r>
    </w:p>
    <w:p w14:paraId="26616C52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小新家有阻值为</w:t>
      </w:r>
      <w:r>
        <w:rPr>
          <w:rFonts w:eastAsia="Times New Roman" w:cs="Times New Roman"/>
          <w:color w:val="000000"/>
        </w:rPr>
        <w:t>50Ω</w:t>
      </w:r>
      <w:r>
        <w:rPr>
          <w:rFonts w:ascii="宋体" w:hAnsi="宋体"/>
          <w:color w:val="000000"/>
        </w:rPr>
        <w:t>的发热电阻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一个、额定电压为</w:t>
      </w:r>
      <w:r>
        <w:rPr>
          <w:rFonts w:eastAsia="Times New Roman" w:cs="Times New Roman"/>
          <w:color w:val="000000"/>
        </w:rPr>
        <w:t>220V</w:t>
      </w:r>
      <w:r>
        <w:rPr>
          <w:rFonts w:ascii="宋体" w:hAnsi="宋体"/>
          <w:color w:val="000000"/>
        </w:rPr>
        <w:t>的小型电动机（带有风扇叶）一个、开关两个和导线若干，他想利用这些器材制作一个风干机，风干机要有“吹冷风”和“吹热风”两种模式，吹冷风时只有电动机工作；吹热风时发热电阻和电动机同时工作，但不能出现发热电阻单独工作的情况。</w:t>
      </w:r>
    </w:p>
    <w:p w14:paraId="02855A89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6527964" wp14:editId="3507E7DE">
            <wp:extent cx="1790700" cy="128587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 x1F6rcPFJGdN+fUPil0Ivg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EFDF4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请在下图所示虚线框内的电路图中补画开关和导线，帮小新完成风干机的电路原理图；</w:t>
      </w:r>
    </w:p>
    <w:p w14:paraId="7B915EB8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按以上电路原理图完成风干机制作后，小新发现发热电阻的功率偏大，存在安全隐患，他想在保留原发热电阻基础上，让发热总功率减小为原来的</w:t>
      </w:r>
      <w:r>
        <w:object w:dxaOrig="225" w:dyaOrig="555" w14:anchorId="0B56F0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 x1F6rcPFJGdN+fUPil0Ivg==" style="width:11.5pt;height:28pt" o:ole="">
            <v:imagedata r:id="rId25" o:title="eqId56d266a04f3dc7483eddbc26c5e487db"/>
          </v:shape>
          <o:OLEObject Type="Embed" ProgID="Equation.DSMT4" ShapeID="_x0000_i1025" DrawAspect="Content" ObjectID="_1809364446" r:id="rId26"/>
        </w:object>
      </w:r>
      <w:r>
        <w:rPr>
          <w:rFonts w:ascii="宋体" w:hAnsi="宋体"/>
          <w:color w:val="000000"/>
        </w:rPr>
        <w:t>，请问：</w:t>
      </w:r>
    </w:p>
    <w:p w14:paraId="12EBAAF6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①他需要购买一个新的发热电阻与原发热电阻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（选填“串联”或“并联”）；</w:t>
      </w:r>
    </w:p>
    <w:p w14:paraId="760A6B6B" w14:textId="77777777" w:rsidR="00DF03B5" w:rsidRDefault="000000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②通过计算说明，需要购买的发热电阻的阻值是多少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？</w:t>
      </w:r>
      <w:r>
        <w:rPr>
          <w:color w:val="000000"/>
        </w:rPr>
        <w:br w:type="page"/>
      </w:r>
    </w:p>
    <w:p w14:paraId="08C7CFBA" w14:textId="77777777" w:rsidR="00DF03B5" w:rsidRDefault="00000000">
      <w:pPr>
        <w:spacing w:line="285" w:lineRule="auto"/>
        <w:jc w:val="center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32"/>
        </w:rPr>
        <w:lastRenderedPageBreak/>
        <w:t>武威市</w:t>
      </w:r>
      <w:r>
        <w:rPr>
          <w:rFonts w:eastAsia="Times New Roman" w:cs="Times New Roman"/>
          <w:b/>
          <w:color w:val="000000"/>
          <w:sz w:val="32"/>
        </w:rPr>
        <w:t>2025</w:t>
      </w:r>
      <w:r>
        <w:rPr>
          <w:rFonts w:ascii="宋体" w:hAnsi="宋体"/>
          <w:b/>
          <w:color w:val="000000"/>
          <w:sz w:val="32"/>
        </w:rPr>
        <w:t>年初中学业水平考试物理试卷</w:t>
      </w:r>
    </w:p>
    <w:p w14:paraId="7478BCC1" w14:textId="77777777" w:rsidR="00DF03B5" w:rsidRDefault="00000000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一、选择题（本题共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分，每小题给出的四个选项中只有一个正确）</w:t>
      </w:r>
    </w:p>
    <w:p w14:paraId="07B79E02" w14:textId="1673D32B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1</w:t>
      </w:r>
      <w:r>
        <w:rPr>
          <w:color w:val="2E75B6"/>
        </w:rPr>
        <w:t>题答案】【答案】</w:t>
      </w:r>
      <w:r>
        <w:rPr>
          <w:color w:val="000000"/>
        </w:rPr>
        <w:t>B</w:t>
      </w:r>
    </w:p>
    <w:p w14:paraId="5CC15485" w14:textId="7478D8C2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2</w:t>
      </w:r>
      <w:r>
        <w:rPr>
          <w:color w:val="2E75B6"/>
        </w:rPr>
        <w:t>题答案】【答案】</w:t>
      </w:r>
      <w:r>
        <w:rPr>
          <w:color w:val="000000"/>
        </w:rPr>
        <w:t>C</w:t>
      </w:r>
    </w:p>
    <w:p w14:paraId="0FF8BB02" w14:textId="5B2076E5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3</w:t>
      </w:r>
      <w:r>
        <w:rPr>
          <w:color w:val="2E75B6"/>
        </w:rPr>
        <w:t>题答案】【答案】</w:t>
      </w:r>
      <w:r>
        <w:rPr>
          <w:color w:val="000000"/>
        </w:rPr>
        <w:t>A</w:t>
      </w:r>
    </w:p>
    <w:p w14:paraId="0C728339" w14:textId="077E291A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4</w:t>
      </w:r>
      <w:r>
        <w:rPr>
          <w:color w:val="2E75B6"/>
        </w:rPr>
        <w:t>题答案】【答案】</w:t>
      </w:r>
      <w:r>
        <w:rPr>
          <w:color w:val="000000"/>
        </w:rPr>
        <w:t>D</w:t>
      </w:r>
    </w:p>
    <w:p w14:paraId="2870E8CC" w14:textId="0DFB923B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5</w:t>
      </w:r>
      <w:r>
        <w:rPr>
          <w:color w:val="2E75B6"/>
        </w:rPr>
        <w:t>题答案】【答案】</w:t>
      </w:r>
      <w:r>
        <w:rPr>
          <w:color w:val="000000"/>
        </w:rPr>
        <w:t>D</w:t>
      </w:r>
    </w:p>
    <w:p w14:paraId="1D65DE5E" w14:textId="0725955D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6</w:t>
      </w:r>
      <w:r>
        <w:rPr>
          <w:color w:val="2E75B6"/>
        </w:rPr>
        <w:t>题答案】【答案】</w:t>
      </w:r>
      <w:r>
        <w:rPr>
          <w:color w:val="000000"/>
        </w:rPr>
        <w:t>C</w:t>
      </w:r>
    </w:p>
    <w:p w14:paraId="68108CD8" w14:textId="77777777" w:rsidR="00DF03B5" w:rsidRDefault="00000000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二、填空题（本题共</w:t>
      </w:r>
      <w:r>
        <w:rPr>
          <w:rFonts w:eastAsia="Times New Roman" w:cs="Times New Roman"/>
          <w:b/>
          <w:color w:val="000000"/>
          <w:sz w:val="24"/>
        </w:rPr>
        <w:t>8</w:t>
      </w:r>
      <w:r>
        <w:rPr>
          <w:rFonts w:ascii="宋体" w:hAnsi="宋体"/>
          <w:b/>
          <w:color w:val="000000"/>
          <w:sz w:val="24"/>
        </w:rPr>
        <w:t>小题，每空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16</w:t>
      </w:r>
      <w:r>
        <w:rPr>
          <w:rFonts w:ascii="宋体" w:hAnsi="宋体"/>
          <w:b/>
          <w:color w:val="000000"/>
          <w:sz w:val="24"/>
        </w:rPr>
        <w:t>分）</w:t>
      </w:r>
    </w:p>
    <w:p w14:paraId="14CAA2DC" w14:textId="47DFBF8A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7</w:t>
      </w:r>
      <w:r>
        <w:rPr>
          <w:color w:val="2E75B6"/>
        </w:rPr>
        <w:t>题答案】【答案】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变小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不变</w:t>
      </w:r>
    </w:p>
    <w:p w14:paraId="0FB0EA3C" w14:textId="6DC3F828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8</w:t>
      </w:r>
      <w:r>
        <w:rPr>
          <w:color w:val="2E75B6"/>
        </w:rPr>
        <w:t>题答案】【答案】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吸热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无规则运动</w:t>
      </w:r>
    </w:p>
    <w:p w14:paraId="2FDCAB1C" w14:textId="12140D5F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9</w:t>
      </w:r>
      <w:r>
        <w:rPr>
          <w:color w:val="2E75B6"/>
        </w:rPr>
        <w:t>题答案】【答案】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会聚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核聚变</w:t>
      </w:r>
    </w:p>
    <w:p w14:paraId="0AB60D35" w14:textId="2651AC49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10</w:t>
      </w:r>
      <w:r>
        <w:rPr>
          <w:color w:val="2E75B6"/>
        </w:rPr>
        <w:t>题答案】【答案】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C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绝缘体</w:t>
      </w:r>
    </w:p>
    <w:p w14:paraId="048F8BDC" w14:textId="264B3DE5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11</w:t>
      </w:r>
      <w:r>
        <w:rPr>
          <w:color w:val="2E75B6"/>
        </w:rPr>
        <w:t>题答案】【答案】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摩擦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费力</w:t>
      </w:r>
    </w:p>
    <w:p w14:paraId="0753E69E" w14:textId="2F9237B5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12</w:t>
      </w:r>
      <w:r>
        <w:rPr>
          <w:color w:val="2E75B6"/>
        </w:rPr>
        <w:t>题答案】【答案】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减小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等于</w:t>
      </w:r>
    </w:p>
    <w:p w14:paraId="27225244" w14:textId="176FF977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13</w:t>
      </w:r>
      <w:r>
        <w:rPr>
          <w:color w:val="2E75B6"/>
        </w:rPr>
        <w:t>题答案】【答案】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做功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压缩</w:t>
      </w:r>
    </w:p>
    <w:p w14:paraId="1C19CE70" w14:textId="3DC2147C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14</w:t>
      </w:r>
      <w:r>
        <w:rPr>
          <w:color w:val="2E75B6"/>
        </w:rPr>
        <w:t>题答案】【答案】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电能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降低</w:t>
      </w:r>
    </w:p>
    <w:p w14:paraId="2511669F" w14:textId="77777777" w:rsidR="00DF03B5" w:rsidRDefault="00000000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三、识图、作图题（本题共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/>
          <w:b/>
          <w:color w:val="000000"/>
          <w:sz w:val="24"/>
        </w:rPr>
        <w:t>分）</w:t>
      </w:r>
    </w:p>
    <w:p w14:paraId="7283FE00" w14:textId="5998B31C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15</w:t>
      </w:r>
      <w:r>
        <w:rPr>
          <w:color w:val="2E75B6"/>
        </w:rPr>
        <w:t>题答案】【答案】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法拉第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动圈式扬声器</w:t>
      </w:r>
    </w:p>
    <w:p w14:paraId="374CF4CC" w14:textId="521C1FBF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</w:t>
      </w:r>
      <w:r>
        <w:rPr>
          <w:color w:val="2E75B6"/>
        </w:rPr>
        <w:t>16</w:t>
      </w:r>
      <w:r>
        <w:rPr>
          <w:color w:val="2E75B6"/>
        </w:rPr>
        <w:t>题答案】【答案】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不变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变大</w:t>
      </w:r>
    </w:p>
    <w:p w14:paraId="1E581738" w14:textId="77777777" w:rsidR="00DF03B5" w:rsidRDefault="00000000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17</w:t>
      </w:r>
      <w:r>
        <w:rPr>
          <w:color w:val="2E75B6"/>
        </w:rPr>
        <w:t>题答案】</w:t>
      </w:r>
    </w:p>
    <w:p w14:paraId="347F8268" w14:textId="77777777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215F3CC3" wp14:editId="5DAAC919">
            <wp:extent cx="1609725" cy="10858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 x1F6rcPFJGdN+fUPil0Ivg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9910" w14:textId="77777777" w:rsidR="00DF03B5" w:rsidRDefault="00000000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18</w:t>
      </w:r>
      <w:r>
        <w:rPr>
          <w:color w:val="2E75B6"/>
        </w:rPr>
        <w:t>题答案】</w:t>
      </w:r>
    </w:p>
    <w:p w14:paraId="038EC705" w14:textId="77777777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7BF1B020" wp14:editId="01FEB8FC">
            <wp:extent cx="1704975" cy="8382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 x1F6rcPFJGdN+fUPil0Ivg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5B3E1" w14:textId="77777777" w:rsidR="00DF03B5" w:rsidRDefault="00000000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四、实验探究题（本题共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分）</w:t>
      </w:r>
    </w:p>
    <w:p w14:paraId="3F7DD5F5" w14:textId="1BFAD5C7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</w:t>
      </w:r>
      <w:r>
        <w:rPr>
          <w:color w:val="2E75B6"/>
        </w:rPr>
        <w:t>19</w:t>
      </w:r>
      <w:r>
        <w:rPr>
          <w:color w:val="2E75B6"/>
        </w:rPr>
        <w:t>题答案】【答案】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左端零刻线</w:t>
      </w:r>
      <w:r>
        <w:rPr>
          <w:color w:val="000000"/>
        </w:rPr>
        <w:t xml:space="preserve">    </w:t>
      </w:r>
    </w:p>
    <w:p w14:paraId="5985FEE1" w14:textId="77777777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47.6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2.38</w:t>
      </w:r>
      <w:r>
        <w:rPr>
          <w:color w:val="000000"/>
        </w:rPr>
        <w:t xml:space="preserve">    </w:t>
      </w:r>
    </w:p>
    <w:p w14:paraId="048FE6A4" w14:textId="77777777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不是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5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石头吸水会导致体积测量值偏小，密度测量值偏大</w:t>
      </w:r>
    </w:p>
    <w:p w14:paraId="1F8FE072" w14:textId="77777777" w:rsidR="00DF03B5" w:rsidRDefault="00000000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20</w:t>
      </w:r>
      <w:r>
        <w:rPr>
          <w:color w:val="2E75B6"/>
        </w:rPr>
        <w:t>题答案】</w:t>
      </w:r>
    </w:p>
    <w:p w14:paraId="6DA23819" w14:textId="77777777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noProof/>
          <w:color w:val="000000"/>
        </w:rPr>
        <w:drawing>
          <wp:inline distT="0" distB="0" distL="0" distR="0" wp14:anchorId="240B4AAE" wp14:editId="603CB25A">
            <wp:extent cx="2486025" cy="15430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 x1F6rcPFJGdN+fUPil0Ivg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eastAsia="Times New Roman" w:cs="Times New Roman"/>
          <w:i/>
          <w:color w:val="000000"/>
        </w:rPr>
        <w:t>A</w:t>
      </w:r>
      <w:r>
        <w:rPr>
          <w:color w:val="000000"/>
        </w:rPr>
        <w:t xml:space="preserve">    </w:t>
      </w:r>
    </w:p>
    <w:p w14:paraId="034F0A40" w14:textId="77777777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3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处断路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4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2.4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10</w:t>
      </w:r>
      <w:r>
        <w:rPr>
          <w:color w:val="000000"/>
        </w:rPr>
        <w:t xml:space="preserve">    </w:t>
      </w:r>
    </w:p>
    <w:p w14:paraId="0A48F3C6" w14:textId="77777777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5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多次测量求平均值</w:t>
      </w:r>
      <w:r>
        <w:rPr>
          <w:color w:val="000000"/>
        </w:rPr>
        <w:t xml:space="preserve">    </w:t>
      </w:r>
    </w:p>
    <w:p w14:paraId="2BBCA117" w14:textId="77777777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6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闭合开关</w:t>
      </w:r>
      <w:r>
        <w:rPr>
          <w:rFonts w:eastAsia="Times New Roman" w:cs="Times New Roman"/>
          <w:color w:val="000000"/>
        </w:rPr>
        <w:t>S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S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40</w:t>
      </w:r>
      <w:r>
        <w:rPr>
          <w:color w:val="000000"/>
        </w:rPr>
        <w:t xml:space="preserve">    ③. </w:t>
      </w:r>
      <w:r>
        <w:rPr>
          <w:rFonts w:eastAsia="Times New Roman" w:cs="Times New Roman"/>
          <w:color w:val="000000"/>
        </w:rPr>
        <w:t>20</w:t>
      </w:r>
      <w:r>
        <w:rPr>
          <w:color w:val="000000"/>
        </w:rPr>
        <w:t xml:space="preserve">    ④. </w:t>
      </w:r>
      <w:r>
        <w:rPr>
          <w:rFonts w:ascii="宋体" w:hAnsi="宋体"/>
          <w:color w:val="000000"/>
        </w:rPr>
        <w:t>当待测电阻阻值为</w:t>
      </w:r>
      <w:r>
        <w:rPr>
          <w:rFonts w:eastAsia="Times New Roman" w:cs="Times New Roman"/>
          <w:color w:val="000000"/>
        </w:rPr>
        <w:t>20Ω</w:t>
      </w:r>
      <w:r>
        <w:rPr>
          <w:rFonts w:ascii="宋体" w:hAnsi="宋体"/>
          <w:color w:val="000000"/>
        </w:rPr>
        <w:t>时，电流表中的电流已达到</w:t>
      </w:r>
      <w:r>
        <w:rPr>
          <w:rFonts w:eastAsia="Times New Roman" w:cs="Times New Roman"/>
          <w:color w:val="000000"/>
        </w:rPr>
        <w:t>0.6A</w:t>
      </w:r>
      <w:r>
        <w:rPr>
          <w:rFonts w:ascii="宋体" w:hAnsi="宋体"/>
          <w:color w:val="000000"/>
        </w:rPr>
        <w:t>最大量程</w:t>
      </w:r>
    </w:p>
    <w:p w14:paraId="7E7CB5A0" w14:textId="77777777" w:rsidR="00DF03B5" w:rsidRDefault="00000000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五、简答与计算题（本题共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17</w:t>
      </w:r>
      <w:r>
        <w:rPr>
          <w:rFonts w:ascii="宋体" w:hAnsi="宋体"/>
          <w:b/>
          <w:color w:val="000000"/>
          <w:sz w:val="24"/>
        </w:rPr>
        <w:t>分。简答部分要有必要的分析和说明，计算部分要有主要公式及数值代入过程，计算结果要有数值和单位。）</w:t>
      </w:r>
    </w:p>
    <w:p w14:paraId="1150BA9E" w14:textId="77777777" w:rsidR="00DF03B5" w:rsidRDefault="00000000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21</w:t>
      </w:r>
      <w:r>
        <w:rPr>
          <w:color w:val="2E75B6"/>
        </w:rPr>
        <w:t>题答案】</w:t>
      </w:r>
    </w:p>
    <w:p w14:paraId="61140874" w14:textId="77777777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见详解</w:t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rFonts w:ascii="宋体" w:hAnsi="宋体"/>
          <w:color w:val="000000"/>
        </w:rPr>
        <w:t>见详解</w:t>
      </w:r>
    </w:p>
    <w:p w14:paraId="589527CD" w14:textId="77777777" w:rsidR="00DF03B5" w:rsidRDefault="00000000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22</w:t>
      </w:r>
      <w:r>
        <w:rPr>
          <w:color w:val="2E75B6"/>
        </w:rPr>
        <w:t>题答案】</w:t>
      </w:r>
    </w:p>
    <w:p w14:paraId="6D24BF42" w14:textId="77777777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rFonts w:eastAsia="Times New Roman" w:cs="Times New Roman"/>
          <w:color w:val="000000"/>
        </w:rPr>
        <w:t>180m</w:t>
      </w:r>
      <w:r>
        <w:rPr>
          <w:color w:val="000000"/>
        </w:rPr>
        <w:t xml:space="preserve">    </w:t>
      </w:r>
    </w:p>
    <w:p w14:paraId="35CA345F" w14:textId="77777777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object w:dxaOrig="540" w:dyaOrig="285" w14:anchorId="13931FEF">
          <v:shape id="_x0000_i1026" type="#_x0000_t75" alt="学科网(www.zxxk.com)--教育资源门户，提供试卷、教案、课件、论文、素材以及各类教学资源下载，还有大量而丰富的教学相关资讯！ x1F6rcPFJGdN+fUPil0Ivg==" style="width:27pt;height:14.5pt" o:ole="">
            <v:imagedata r:id="rId30" o:title="eqId68fbb98f77fc538b39db12137636b4a5"/>
          </v:shape>
          <o:OLEObject Type="Embed" ProgID="Equation.DSMT4" ShapeID="_x0000_i1026" DrawAspect="Content" ObjectID="_1809364447" r:id="rId31"/>
        </w:object>
      </w:r>
    </w:p>
    <w:p w14:paraId="294801D8" w14:textId="77777777" w:rsidR="00DF03B5" w:rsidRDefault="00000000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23</w:t>
      </w:r>
      <w:r>
        <w:rPr>
          <w:color w:val="2E75B6"/>
        </w:rPr>
        <w:t>题答案】</w:t>
      </w:r>
    </w:p>
    <w:p w14:paraId="4A7B936F" w14:textId="77777777" w:rsidR="00DF03B5" w:rsidRDefault="000000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noProof/>
          <w:color w:val="000000"/>
        </w:rPr>
        <w:drawing>
          <wp:inline distT="0" distB="0" distL="0" distR="0" wp14:anchorId="0E3CC342" wp14:editId="4C1B6DA1">
            <wp:extent cx="1666875" cy="12001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 x1F6rcPFJGdN+fUPil0Ivg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>
        <w:rPr>
          <w:color w:val="000000"/>
        </w:rPr>
        <w:t>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串联</w:t>
      </w:r>
      <w:r>
        <w:rPr>
          <w:color w:val="000000"/>
        </w:rPr>
        <w:t xml:space="preserve">    ②. </w:t>
      </w:r>
      <w:r>
        <w:object w:dxaOrig="600" w:dyaOrig="285" w14:anchorId="53498B3C">
          <v:shape id="_x0000_i1027" type="#_x0000_t75" alt="学科网(www.zxxk.com)--教育资源门户，提供试卷、教案、课件、论文、素材以及各类教学资源下载，还有大量而丰富的教学相关资讯！ x1F6rcPFJGdN+fUPil0Ivg==" style="width:30pt;height:14.5pt" o:ole="">
            <v:imagedata r:id="rId33" o:title="eqId05076c9fe37d9dc927a7c329aed93ce7"/>
          </v:shape>
          <o:OLEObject Type="Embed" ProgID="Equation.DSMT4" ShapeID="_x0000_i1027" DrawAspect="Content" ObjectID="_1809364448" r:id="rId34"/>
        </w:object>
      </w:r>
    </w:p>
    <w:sectPr w:rsidR="00DF03B5" w:rsidSect="00C321EB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91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DDCC3" w14:textId="77777777" w:rsidR="00147594" w:rsidRDefault="00147594">
      <w:r>
        <w:separator/>
      </w:r>
    </w:p>
  </w:endnote>
  <w:endnote w:type="continuationSeparator" w:id="0">
    <w:p w14:paraId="4299C678" w14:textId="77777777" w:rsidR="00147594" w:rsidRDefault="00147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737A7" w14:textId="77777777" w:rsidR="00660F40" w:rsidRDefault="00660F4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E88A2" w14:textId="77777777" w:rsidR="0090278E" w:rsidRDefault="00000000" w:rsidP="0090278E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14:paraId="611CA443" w14:textId="77777777" w:rsidR="0090278E" w:rsidRDefault="0090278E">
    <w:pPr>
      <w:pStyle w:val="a5"/>
    </w:pPr>
  </w:p>
  <w:p w14:paraId="22D69075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7B7BF48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5D6128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97339" w14:textId="77777777" w:rsidR="00660F40" w:rsidRDefault="00660F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A75FF6" w14:textId="77777777" w:rsidR="00147594" w:rsidRDefault="00147594">
      <w:r>
        <w:separator/>
      </w:r>
    </w:p>
  </w:footnote>
  <w:footnote w:type="continuationSeparator" w:id="0">
    <w:p w14:paraId="7E921EAE" w14:textId="77777777" w:rsidR="00147594" w:rsidRDefault="001475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58014" w14:textId="77777777" w:rsidR="00660F40" w:rsidRDefault="00660F4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4D740" w14:textId="77777777" w:rsidR="004151FC" w:rsidRDefault="00000000">
    <w:pPr>
      <w:pBdr>
        <w:bottom w:val="none" w:sz="0" w:space="1" w:color="auto"/>
      </w:pBdr>
      <w:snapToGrid w:val="0"/>
      <w:rPr>
        <w:rFonts w:cs="Times New Roman"/>
        <w:kern w:val="0"/>
        <w:sz w:val="2"/>
        <w:szCs w:val="2"/>
      </w:rPr>
    </w:pPr>
    <w:r>
      <w:pict w14:anchorId="47BB80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7F30500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8" type="#_x0000_t136" alt="学科网 zxxk.com" style="width:1pt;height:1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148C1" w14:textId="77777777" w:rsidR="00660F40" w:rsidRDefault="00660F4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473A"/>
    <w:multiLevelType w:val="hybridMultilevel"/>
    <w:tmpl w:val="8312AF28"/>
    <w:lvl w:ilvl="0" w:tplc="A418B5E2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34B43E3E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59D0EDE6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4AC4D596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7DDE262A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5CCED72C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16AD0C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1A3CE242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AFFE4F2C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286738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47594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60F40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3B5"/>
    <w:rsid w:val="00DF071B"/>
    <w:rsid w:val="00E63075"/>
    <w:rsid w:val="00E97096"/>
    <w:rsid w:val="00EA0188"/>
    <w:rsid w:val="00EB17B4"/>
    <w:rsid w:val="00ED1550"/>
    <w:rsid w:val="00EE1A37"/>
    <w:rsid w:val="00F21C80"/>
    <w:rsid w:val="00F454DD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A76FB1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宋体"/>
        <w:sz w:val="21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102DB"/>
    <w:rPr>
      <w:kern w:val="2"/>
      <w:sz w:val="18"/>
      <w:szCs w:val="24"/>
    </w:rPr>
  </w:style>
  <w:style w:type="paragraph" w:styleId="a6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7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EA01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1.bin"/><Relationship Id="rId39" Type="http://schemas.openxmlformats.org/officeDocument/2006/relationships/header" Target="header3.xml"/><Relationship Id="rId21" Type="http://schemas.openxmlformats.org/officeDocument/2006/relationships/image" Target="media/image14.png"/><Relationship Id="rId34" Type="http://schemas.openxmlformats.org/officeDocument/2006/relationships/oleObject" Target="embeddings/oleObject3.bin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5.wmf"/><Relationship Id="rId27" Type="http://schemas.openxmlformats.org/officeDocument/2006/relationships/image" Target="media/image19.png"/><Relationship Id="rId30" Type="http://schemas.openxmlformats.org/officeDocument/2006/relationships/image" Target="media/image22.wmf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wmf"/><Relationship Id="rId33" Type="http://schemas.openxmlformats.org/officeDocument/2006/relationships/image" Target="media/image24.wmf"/><Relationship Id="rId38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2477</Words>
  <Characters>2825</Characters>
  <Application>Microsoft Office Word</Application>
  <DocSecurity>0</DocSecurity>
  <Lines>113</Lines>
  <Paragraphs>139</Paragraphs>
  <ScaleCrop>false</ScaleCrop>
  <Company>学科网 www.zxxk.com</Company>
  <LinksUpToDate>false</LinksUpToDate>
  <CharactersWithSpaces>5163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3780003669680128</dc:description>
  <cp:lastModifiedBy>Administrator</cp:lastModifiedBy>
  <cp:revision>11</cp:revision>
  <dcterms:created xsi:type="dcterms:W3CDTF">2025-06-19T18:20:00Z</dcterms:created>
  <dcterms:modified xsi:type="dcterms:W3CDTF">2025-05-21T12:28:00Z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