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D67D69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10922000</wp:posOffset>
            </wp:positionH>
            <wp:positionV relativeFrom="topMargin">
              <wp:posOffset>11049000</wp:posOffset>
            </wp:positionV>
            <wp:extent cx="254000" cy="2667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4"/>
                    <a:stretch>
                      <a:fillRect/>
                    </a:stretch>
                  </pic:blipFill>
                  <pic:spPr>
                    <a:xfrm>
                      <a:off x="0" y="0"/>
                      <a:ext cx="254000" cy="266700"/>
                    </a:xfrm>
                    <a:prstGeom prst="rect">
                      <a:avLst/>
                    </a:prstGeom>
                  </pic:spPr>
                </pic:pic>
              </a:graphicData>
            </a:graphic>
          </wp:anchor>
        </w:drawing>
      </w:r>
      <w:r>
        <w:rPr>
          <w:rFonts w:ascii="NEU-BZ" w:eastAsia="方正大标宋_GBK" w:hAnsi="NEU-BZ" w:hint="eastAsia"/>
          <w:sz w:val="36"/>
        </w:rPr>
        <w:t>第十二章　小粒子与大宇宙</w:t>
      </w:r>
      <w:bookmarkStart w:id="0" w:name="_GoBack"/>
      <w:bookmarkEnd w:id="0"/>
    </w:p>
    <w:p w14:paraId="3A6A1C9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第三节　探索宇宙</w:t>
      </w:r>
    </w:p>
    <w:p w14:paraId="49C885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2"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3DFE4D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了解人类探索太阳系及宇宙的大致历程</w:t>
      </w:r>
      <w:r>
        <w:rPr>
          <w:rFonts w:ascii="方正书宋_GBK" w:eastAsia="方正书宋_GBK" w:hAnsi="方正书宋_GBK" w:hint="eastAsia"/>
          <w:sz w:val="21"/>
        </w:rPr>
        <w:t>,</w:t>
      </w:r>
      <w:r>
        <w:rPr>
          <w:rFonts w:ascii="NEU-BX" w:eastAsia="方正书宋_GBK" w:hAnsi="NEU-BX" w:hint="eastAsia"/>
          <w:sz w:val="21"/>
        </w:rPr>
        <w:t>关注人类探索宇宙的一些重大活动。</w:t>
      </w:r>
    </w:p>
    <w:p w14:paraId="45CF4E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知道人类对宇宙的探索将不断深入</w:t>
      </w:r>
      <w:r>
        <w:rPr>
          <w:rFonts w:ascii="方正书宋_GBK" w:eastAsia="方正书宋_GBK" w:hAnsi="方正书宋_GBK" w:hint="eastAsia"/>
          <w:sz w:val="21"/>
        </w:rPr>
        <w:t>,</w:t>
      </w:r>
      <w:r>
        <w:rPr>
          <w:rFonts w:ascii="NEU-BX" w:eastAsia="方正书宋_GBK" w:hAnsi="NEU-BX" w:hint="eastAsia"/>
          <w:sz w:val="21"/>
        </w:rPr>
        <w:t>永无止境。</w:t>
      </w:r>
    </w:p>
    <w:p w14:paraId="7729AA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能对探索宇宙提出自己感兴趣的问题</w:t>
      </w:r>
      <w:r>
        <w:rPr>
          <w:rFonts w:ascii="方正书宋_GBK" w:eastAsia="方正书宋_GBK" w:hAnsi="方正书宋_GBK" w:hint="eastAsia"/>
          <w:sz w:val="21"/>
        </w:rPr>
        <w:t>,</w:t>
      </w:r>
      <w:r>
        <w:rPr>
          <w:rFonts w:ascii="NEU-BX" w:eastAsia="方正书宋_GBK" w:hAnsi="NEU-BX" w:hint="eastAsia"/>
          <w:sz w:val="21"/>
        </w:rPr>
        <w:t>并作出猜想与假设</w:t>
      </w:r>
      <w:r>
        <w:rPr>
          <w:rFonts w:ascii="方正书宋_GBK" w:eastAsia="方正书宋_GBK" w:hAnsi="方正书宋_GBK" w:hint="eastAsia"/>
          <w:sz w:val="21"/>
        </w:rPr>
        <w:t>,</w:t>
      </w:r>
      <w:r>
        <w:rPr>
          <w:rFonts w:ascii="NEU-BX" w:eastAsia="方正书宋_GBK" w:hAnsi="NEU-BX" w:hint="eastAsia"/>
          <w:sz w:val="21"/>
        </w:rPr>
        <w:t>通过查阅资料支持或修改自己的观点。</w:t>
      </w:r>
    </w:p>
    <w:p w14:paraId="33DB9C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能关注航天技术对人类生活和社会发展的影响</w:t>
      </w:r>
      <w:r>
        <w:rPr>
          <w:rFonts w:ascii="方正书宋_GBK" w:eastAsia="方正书宋_GBK" w:hAnsi="方正书宋_GBK" w:hint="eastAsia"/>
          <w:sz w:val="21"/>
        </w:rPr>
        <w:t>,</w:t>
      </w:r>
      <w:r>
        <w:rPr>
          <w:rFonts w:ascii="NEU-BX" w:eastAsia="方正书宋_GBK" w:hAnsi="NEU-BX" w:hint="eastAsia"/>
          <w:sz w:val="21"/>
        </w:rPr>
        <w:t>能为我国的航天科技发展而自豪。</w:t>
      </w:r>
    </w:p>
    <w:p w14:paraId="47271A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443"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3E1D77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对宇宙的了解</w:t>
      </w:r>
    </w:p>
    <w:p w14:paraId="32A3D8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培养学生对科学的追求、认知宇宙的科学态度、探索宇宙的科学精神</w:t>
      </w:r>
    </w:p>
    <w:p w14:paraId="338BE3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4"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7A595C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图片</w:t>
      </w:r>
    </w:p>
    <w:p w14:paraId="15F86A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地球仪、手电筒</w:t>
      </w:r>
    </w:p>
    <w:p w14:paraId="6D5912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5"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58"/>
        <w:gridCol w:w="1464"/>
      </w:tblGrid>
      <w:tr w14:paraId="41B6FE9D">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90" w:type="dxa"/>
            <w:vAlign w:val="center"/>
          </w:tcPr>
          <w:p w14:paraId="0FCFD3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664" w:type="dxa"/>
            <w:vAlign w:val="center"/>
          </w:tcPr>
          <w:p w14:paraId="7A85FBE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6D4BB596">
        <w:tblPrEx>
          <w:tblW w:w="5000" w:type="pct"/>
          <w:jc w:val="center"/>
          <w:tblCellMar>
            <w:top w:w="0" w:type="dxa"/>
            <w:left w:w="108" w:type="dxa"/>
            <w:bottom w:w="0" w:type="dxa"/>
            <w:right w:w="108" w:type="dxa"/>
          </w:tblCellMar>
        </w:tblPrEx>
        <w:trPr>
          <w:jc w:val="center"/>
        </w:trPr>
        <w:tc>
          <w:tcPr>
            <w:tcW w:w="8190" w:type="dxa"/>
            <w:vAlign w:val="center"/>
          </w:tcPr>
          <w:p w14:paraId="5948B40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6408B5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p>
          <w:p w14:paraId="6841BB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我们的地球大不大</w:t>
            </w:r>
            <w:r>
              <w:rPr>
                <w:rFonts w:ascii="方正书宋_GBK" w:eastAsia="方正书宋_GBK" w:hAnsi="方正书宋_GBK" w:hint="eastAsia"/>
                <w:sz w:val="21"/>
              </w:rPr>
              <w:t>?</w:t>
            </w:r>
          </w:p>
          <w:p w14:paraId="3FF8511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大。</w:t>
            </w:r>
          </w:p>
          <w:p w14:paraId="70534E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大不大</w:t>
            </w:r>
            <w:r>
              <w:rPr>
                <w:rFonts w:ascii="方正书宋_GBK" w:eastAsia="方正书宋_GBK" w:hAnsi="方正书宋_GBK" w:hint="eastAsia"/>
                <w:sz w:val="21"/>
              </w:rPr>
              <w:t>,</w:t>
            </w:r>
            <w:r>
              <w:rPr>
                <w:rFonts w:ascii="NEU-BX" w:eastAsia="方正书宋_GBK" w:hAnsi="NEU-BX" w:hint="eastAsia"/>
                <w:sz w:val="21"/>
              </w:rPr>
              <w:t>得看和谁比。</w:t>
            </w:r>
          </w:p>
          <w:p w14:paraId="595BF5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观看“宇宙天体对比”的短视频。</w:t>
            </w:r>
          </w:p>
          <w:p w14:paraId="260C9C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我们的地球大不大</w:t>
            </w:r>
            <w:r>
              <w:rPr>
                <w:rFonts w:ascii="方正书宋_GBK" w:eastAsia="方正书宋_GBK" w:hAnsi="方正书宋_GBK" w:hint="eastAsia"/>
                <w:sz w:val="21"/>
              </w:rPr>
              <w:t>?</w:t>
            </w:r>
          </w:p>
          <w:p w14:paraId="59E59C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不大。</w:t>
            </w:r>
          </w:p>
          <w:p w14:paraId="2AF496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广袤的宇宙有太多的未知之谜。今天让我们踏上探索宇宙之旅。</w:t>
            </w:r>
          </w:p>
        </w:tc>
        <w:tc>
          <w:tcPr>
            <w:tcW w:w="1664" w:type="dxa"/>
            <w:vAlign w:val="center"/>
          </w:tcPr>
          <w:p w14:paraId="2A340B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w:t>
            </w:r>
          </w:p>
        </w:tc>
      </w:tr>
      <w:tr w14:paraId="0742E7CA">
        <w:tblPrEx>
          <w:tblW w:w="5000" w:type="pct"/>
          <w:jc w:val="center"/>
          <w:tblCellMar>
            <w:top w:w="0" w:type="dxa"/>
            <w:left w:w="108" w:type="dxa"/>
            <w:bottom w:w="0" w:type="dxa"/>
            <w:right w:w="108" w:type="dxa"/>
          </w:tblCellMar>
        </w:tblPrEx>
        <w:trPr>
          <w:jc w:val="center"/>
        </w:trPr>
        <w:tc>
          <w:tcPr>
            <w:tcW w:w="8190" w:type="dxa"/>
            <w:vAlign w:val="center"/>
          </w:tcPr>
          <w:p w14:paraId="09CBF1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4A892C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探索太空</w:t>
            </w:r>
          </w:p>
          <w:p w14:paraId="171711A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.古人对太空的向往与探索</w:t>
            </w:r>
          </w:p>
          <w:p w14:paraId="26A9FA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w:t>
            </w:r>
            <w:r>
              <w:rPr>
                <w:rFonts w:ascii="方正书宋_GBK" w:eastAsia="方正书宋_GBK" w:hAnsi="方正书宋_GBK" w:hint="eastAsia"/>
                <w:sz w:val="21"/>
              </w:rPr>
              <w:t>:</w:t>
            </w:r>
            <w:r>
              <w:rPr>
                <w:rFonts w:ascii="NEU-BX" w:eastAsia="方正书宋_GBK" w:hAnsi="NEU-BX" w:hint="eastAsia"/>
                <w:sz w:val="21"/>
              </w:rPr>
              <w:t>很早的时候</w:t>
            </w:r>
            <w:r>
              <w:rPr>
                <w:rFonts w:ascii="方正书宋_GBK" w:eastAsia="方正书宋_GBK" w:hAnsi="方正书宋_GBK" w:hint="eastAsia"/>
                <w:sz w:val="21"/>
              </w:rPr>
              <w:t>,</w:t>
            </w:r>
            <w:r>
              <w:rPr>
                <w:rFonts w:ascii="NEU-BX" w:eastAsia="方正书宋_GBK" w:hAnsi="NEU-BX" w:hint="eastAsia"/>
                <w:sz w:val="21"/>
              </w:rPr>
              <w:t>人们就想知道我们所处的世界多大</w:t>
            </w:r>
            <w:r>
              <w:rPr>
                <w:rFonts w:ascii="方正书宋_GBK" w:eastAsia="方正书宋_GBK" w:hAnsi="方正书宋_GBK" w:hint="eastAsia"/>
                <w:sz w:val="21"/>
              </w:rPr>
              <w:t>,</w:t>
            </w:r>
            <w:r>
              <w:rPr>
                <w:rFonts w:ascii="NEU-BX" w:eastAsia="方正书宋_GBK" w:hAnsi="NEU-BX" w:hint="eastAsia"/>
                <w:sz w:val="21"/>
              </w:rPr>
              <w:t>是个什么样子的</w:t>
            </w:r>
            <w:r>
              <w:rPr>
                <w:rFonts w:ascii="方正书宋_GBK" w:eastAsia="方正书宋_GBK" w:hAnsi="方正书宋_GBK" w:hint="eastAsia"/>
                <w:sz w:val="21"/>
              </w:rPr>
              <w:t>,</w:t>
            </w:r>
            <w:r>
              <w:rPr>
                <w:rFonts w:ascii="NEU-BX" w:eastAsia="方正书宋_GBK" w:hAnsi="NEU-BX" w:hint="eastAsia"/>
                <w:sz w:val="21"/>
              </w:rPr>
              <w:t>于是有很多的猜想和探索</w:t>
            </w:r>
            <w:r>
              <w:rPr>
                <w:rFonts w:ascii="方正书宋_GBK" w:eastAsia="方正书宋_GBK" w:hAnsi="方正书宋_GBK" w:hint="eastAsia"/>
                <w:sz w:val="21"/>
              </w:rPr>
              <w:t>,</w:t>
            </w:r>
            <w:r>
              <w:rPr>
                <w:rFonts w:ascii="NEU-BX" w:eastAsia="方正书宋_GBK" w:hAnsi="NEU-BX" w:hint="eastAsia"/>
                <w:sz w:val="21"/>
              </w:rPr>
              <w:t>于是产生了大量的神话与故事传说来寄托他们对宇宙的向往和追求。你知道有哪些吗</w:t>
            </w:r>
            <w:r>
              <w:rPr>
                <w:rFonts w:ascii="方正书宋_GBK" w:eastAsia="方正书宋_GBK" w:hAnsi="方正书宋_GBK" w:hint="eastAsia"/>
                <w:sz w:val="21"/>
              </w:rPr>
              <w:t>?</w:t>
            </w:r>
            <w:r>
              <w:rPr>
                <w:rFonts w:ascii="NEU-BX" w:eastAsia="方正书宋_GBK" w:hAnsi="NEU-BX" w:hint="eastAsia"/>
                <w:sz w:val="21"/>
              </w:rPr>
              <w:t>分享给大家听。</w:t>
            </w:r>
          </w:p>
          <w:p w14:paraId="62D547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先发挥同学们的智慧</w:t>
            </w:r>
            <w:r>
              <w:rPr>
                <w:rFonts w:ascii="方正书宋_GBK" w:eastAsia="方正书宋_GBK" w:hAnsi="方正书宋_GBK" w:hint="eastAsia"/>
                <w:sz w:val="21"/>
              </w:rPr>
              <w:t>,</w:t>
            </w:r>
            <w:r>
              <w:rPr>
                <w:rFonts w:ascii="NEU-BX" w:eastAsia="方正书宋_GBK" w:hAnsi="NEU-BX" w:hint="eastAsia"/>
                <w:sz w:val="21"/>
              </w:rPr>
              <w:t>必要时老师引导。</w:t>
            </w:r>
          </w:p>
          <w:p w14:paraId="5A3ED0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盘古开天辟地</w:t>
            </w:r>
            <w:r>
              <w:rPr>
                <w:rFonts w:ascii="方正书宋_GBK" w:eastAsia="方正书宋_GBK" w:hAnsi="方正书宋_GBK" w:hint="eastAsia"/>
                <w:sz w:val="21"/>
              </w:rPr>
              <w:t>:</w:t>
            </w:r>
            <w:r>
              <w:rPr>
                <w:rFonts w:ascii="NEU-BX" w:eastAsia="方正书宋_GBK" w:hAnsi="NEU-BX" w:hint="eastAsia"/>
                <w:sz w:val="21"/>
              </w:rPr>
              <w:t>古人对天地产生原因的最初思考。</w:t>
            </w:r>
          </w:p>
          <w:p w14:paraId="254ACD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嫦娥偷药奔月</w:t>
            </w:r>
            <w:r>
              <w:rPr>
                <w:rFonts w:ascii="方正书宋_GBK" w:eastAsia="方正书宋_GBK" w:hAnsi="方正书宋_GBK" w:hint="eastAsia"/>
                <w:sz w:val="21"/>
              </w:rPr>
              <w:t>:</w:t>
            </w:r>
            <w:r>
              <w:rPr>
                <w:rFonts w:ascii="NEU-BX" w:eastAsia="方正书宋_GBK" w:hAnsi="NEU-BX" w:hint="eastAsia"/>
                <w:sz w:val="21"/>
              </w:rPr>
              <w:t>古人看到月亮上明暗相间的阴影引发思考。</w:t>
            </w:r>
          </w:p>
          <w:p w14:paraId="316A53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女娲炼石补天</w:t>
            </w:r>
            <w:r>
              <w:rPr>
                <w:rFonts w:ascii="方正书宋_GBK" w:eastAsia="方正书宋_GBK" w:hAnsi="方正书宋_GBK" w:hint="eastAsia"/>
                <w:sz w:val="21"/>
              </w:rPr>
              <w:t>:</w:t>
            </w:r>
            <w:r>
              <w:rPr>
                <w:rFonts w:ascii="NEU-BX" w:eastAsia="方正书宋_GBK" w:hAnsi="NEU-BX" w:hint="eastAsia"/>
                <w:sz w:val="21"/>
              </w:rPr>
              <w:t>古人看到天空中日月星辰的分布而引发的原始思索。</w:t>
            </w:r>
          </w:p>
          <w:p w14:paraId="1C1ACB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夸父持杖逐日</w:t>
            </w:r>
            <w:r>
              <w:rPr>
                <w:rFonts w:ascii="方正书宋_GBK" w:eastAsia="方正书宋_GBK" w:hAnsi="方正书宋_GBK" w:hint="eastAsia"/>
                <w:sz w:val="21"/>
              </w:rPr>
              <w:t>:</w:t>
            </w:r>
            <w:r>
              <w:rPr>
                <w:rFonts w:ascii="NEU-BX" w:eastAsia="方正书宋_GBK" w:hAnsi="NEU-BX" w:hint="eastAsia"/>
                <w:sz w:val="21"/>
              </w:rPr>
              <w:t>古人看到太阳的东升西落</w:t>
            </w:r>
            <w:r>
              <w:rPr>
                <w:rFonts w:ascii="方正书宋_GBK" w:eastAsia="方正书宋_GBK" w:hAnsi="方正书宋_GBK" w:hint="eastAsia"/>
                <w:sz w:val="21"/>
              </w:rPr>
              <w:t>,</w:t>
            </w:r>
            <w:r>
              <w:rPr>
                <w:rFonts w:ascii="NEU-BX" w:eastAsia="方正书宋_GBK" w:hAnsi="NEU-BX" w:hint="eastAsia"/>
                <w:sz w:val="21"/>
              </w:rPr>
              <w:t>对光明的向往。</w:t>
            </w:r>
          </w:p>
          <w:p w14:paraId="25463F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5</w:t>
            </w:r>
            <w:r>
              <w:rPr>
                <w:rFonts w:ascii="方正书宋_GBK" w:eastAsia="方正书宋_GBK" w:hAnsi="方正书宋_GBK" w:hint="eastAsia"/>
                <w:sz w:val="21"/>
              </w:rPr>
              <w:t>)</w:t>
            </w:r>
            <w:r>
              <w:rPr>
                <w:rFonts w:ascii="NEU-BX" w:eastAsia="方正书宋_GBK" w:hAnsi="NEU-BX" w:hint="eastAsia"/>
                <w:sz w:val="21"/>
              </w:rPr>
              <w:t>我国明朝时候有个叫万户的人设想利用火箭的推力和风筝的升力来实现飞天梦想。他的具体做法是在椅子上绑了</w:t>
            </w:r>
            <w:r>
              <w:rPr>
                <w:rFonts w:ascii="NEU-BZ" w:eastAsia="方正书宋_GBK" w:hAnsi="NEU-BZ" w:hint="eastAsia"/>
                <w:sz w:val="21"/>
              </w:rPr>
              <w:t>47</w:t>
            </w:r>
            <w:r>
              <w:rPr>
                <w:rFonts w:ascii="NEU-BX" w:eastAsia="方正书宋_GBK" w:hAnsi="NEU-BX" w:hint="eastAsia"/>
                <w:sz w:val="21"/>
              </w:rPr>
              <w:t>支火箭</w:t>
            </w:r>
            <w:r>
              <w:rPr>
                <w:rFonts w:ascii="方正书宋_GBK" w:eastAsia="方正书宋_GBK" w:hAnsi="方正书宋_GBK" w:hint="eastAsia"/>
                <w:sz w:val="21"/>
              </w:rPr>
              <w:t>,</w:t>
            </w:r>
            <w:r>
              <w:rPr>
                <w:rFonts w:ascii="NEU-BX" w:eastAsia="方正书宋_GBK" w:hAnsi="NEU-BX" w:hint="eastAsia"/>
                <w:sz w:val="21"/>
              </w:rPr>
              <w:t>自己坐在椅子上</w:t>
            </w:r>
            <w:r>
              <w:rPr>
                <w:rFonts w:ascii="方正书宋_GBK" w:eastAsia="方正书宋_GBK" w:hAnsi="方正书宋_GBK" w:hint="eastAsia"/>
                <w:sz w:val="21"/>
              </w:rPr>
              <w:t>,</w:t>
            </w:r>
            <w:r>
              <w:rPr>
                <w:rFonts w:ascii="NEU-BX" w:eastAsia="方正书宋_GBK" w:hAnsi="NEU-BX" w:hint="eastAsia"/>
                <w:sz w:val="21"/>
              </w:rPr>
              <w:t>双手各持一个大风筝。准备妥当后</w:t>
            </w:r>
            <w:r>
              <w:rPr>
                <w:rFonts w:ascii="方正书宋_GBK" w:eastAsia="方正书宋_GBK" w:hAnsi="方正书宋_GBK" w:hint="eastAsia"/>
                <w:sz w:val="21"/>
              </w:rPr>
              <w:t>,</w:t>
            </w:r>
            <w:r>
              <w:rPr>
                <w:rFonts w:ascii="NEU-BX" w:eastAsia="方正书宋_GBK" w:hAnsi="NEU-BX" w:hint="eastAsia"/>
                <w:sz w:val="21"/>
              </w:rPr>
              <w:t>叫人点燃座椅下捆绑着的火箭。然而</w:t>
            </w:r>
            <w:r>
              <w:rPr>
                <w:rFonts w:ascii="方正书宋_GBK" w:eastAsia="方正书宋_GBK" w:hAnsi="方正书宋_GBK" w:hint="eastAsia"/>
                <w:sz w:val="21"/>
              </w:rPr>
              <w:t>,</w:t>
            </w:r>
            <w:r>
              <w:rPr>
                <w:rFonts w:ascii="NEU-BX" w:eastAsia="方正书宋_GBK" w:hAnsi="NEU-BX" w:hint="eastAsia"/>
                <w:sz w:val="21"/>
              </w:rPr>
              <w:t>万户的这次试验最终以失败告终</w:t>
            </w:r>
            <w:r>
              <w:rPr>
                <w:rFonts w:ascii="方正书宋_GBK" w:eastAsia="方正书宋_GBK" w:hAnsi="方正书宋_GBK" w:hint="eastAsia"/>
                <w:sz w:val="21"/>
              </w:rPr>
              <w:t>,</w:t>
            </w:r>
            <w:r>
              <w:rPr>
                <w:rFonts w:ascii="NEU-BX" w:eastAsia="方正书宋_GBK" w:hAnsi="NEU-BX" w:hint="eastAsia"/>
                <w:sz w:val="21"/>
              </w:rPr>
              <w:t>万户也为此献出了生命。</w:t>
            </w:r>
          </w:p>
          <w:p w14:paraId="155FC7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但无论如何</w:t>
            </w:r>
            <w:r>
              <w:rPr>
                <w:rFonts w:ascii="方正书宋_GBK" w:eastAsia="方正书宋_GBK" w:hAnsi="方正书宋_GBK" w:hint="eastAsia"/>
                <w:sz w:val="21"/>
              </w:rPr>
              <w:t>,</w:t>
            </w:r>
            <w:r>
              <w:rPr>
                <w:rFonts w:ascii="NEU-BX" w:eastAsia="方正书宋_GBK" w:hAnsi="NEU-BX" w:hint="eastAsia"/>
                <w:sz w:val="21"/>
              </w:rPr>
              <w:t>万户的故事代表了人类对太空探索的早期尝试和勇敢精神</w:t>
            </w:r>
            <w:r>
              <w:rPr>
                <w:rFonts w:ascii="方正书宋_GBK" w:eastAsia="方正书宋_GBK" w:hAnsi="方正书宋_GBK" w:hint="eastAsia"/>
                <w:sz w:val="21"/>
              </w:rPr>
              <w:t>,</w:t>
            </w:r>
            <w:r>
              <w:rPr>
                <w:rFonts w:ascii="NEU-BX" w:eastAsia="方正书宋_GBK" w:hAnsi="NEU-BX" w:hint="eastAsia"/>
                <w:sz w:val="21"/>
              </w:rPr>
              <w:t>激励着后来的人们不断追求航天事业的发展。</w:t>
            </w:r>
          </w:p>
          <w:p w14:paraId="46FE69F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6</w:t>
            </w:r>
            <w:r>
              <w:rPr>
                <w:rFonts w:ascii="方正书宋_GBK" w:eastAsia="方正书宋_GBK" w:hAnsi="方正书宋_GBK" w:hint="eastAsia"/>
                <w:sz w:val="21"/>
              </w:rPr>
              <w:t>)</w:t>
            </w:r>
            <w:r>
              <w:rPr>
                <w:rFonts w:ascii="NEU-BX" w:eastAsia="方正书宋_GBK" w:hAnsi="NEU-BX" w:hint="eastAsia"/>
                <w:sz w:val="21"/>
              </w:rPr>
              <w:t>阅读课本</w:t>
            </w:r>
            <w:r>
              <w:rPr>
                <w:rFonts w:ascii="NEU-BZ" w:eastAsia="方正书宋_GBK" w:hAnsi="NEU-BZ" w:hint="eastAsia"/>
                <w:sz w:val="21"/>
              </w:rPr>
              <w:t>P291</w:t>
            </w:r>
            <w:r>
              <w:rPr>
                <w:rFonts w:ascii="NEU-BX" w:eastAsia="方正书宋_GBK" w:hAnsi="NEU-BX" w:hint="eastAsia"/>
                <w:sz w:val="21"/>
              </w:rPr>
              <w:t>~</w:t>
            </w:r>
            <w:r>
              <w:rPr>
                <w:rFonts w:ascii="NEU-BZ" w:eastAsia="方正书宋_GBK" w:hAnsi="NEU-BZ" w:hint="eastAsia"/>
                <w:sz w:val="21"/>
              </w:rPr>
              <w:t>292</w:t>
            </w:r>
            <w:r>
              <w:rPr>
                <w:rFonts w:ascii="NEU-BX" w:eastAsia="方正书宋_GBK" w:hAnsi="NEU-BX" w:hint="eastAsia"/>
                <w:sz w:val="21"/>
              </w:rPr>
              <w:t>“科学书屋”中“浑天说”。</w:t>
            </w:r>
          </w:p>
        </w:tc>
        <w:tc>
          <w:tcPr>
            <w:tcW w:w="1664" w:type="dxa"/>
            <w:vAlign w:val="center"/>
          </w:tcPr>
          <w:p w14:paraId="4DFB049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789B31E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58"/>
        <w:gridCol w:w="1464"/>
      </w:tblGrid>
      <w:tr w14:paraId="3F367C84">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90" w:type="dxa"/>
            <w:vAlign w:val="center"/>
          </w:tcPr>
          <w:p w14:paraId="58299B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.近代对宇宙认知的发展与追求</w:t>
            </w:r>
          </w:p>
          <w:p w14:paraId="6DA40D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指导学生阅读课本</w:t>
            </w:r>
            <w:r>
              <w:rPr>
                <w:rFonts w:ascii="NEU-BZ" w:eastAsia="方正书宋_GBK" w:hAnsi="NEU-BZ" w:hint="eastAsia"/>
                <w:sz w:val="21"/>
              </w:rPr>
              <w:t>P290</w:t>
            </w:r>
            <w:r>
              <w:rPr>
                <w:rFonts w:ascii="NEU-BX" w:eastAsia="方正书宋_GBK" w:hAnsi="NEU-BX" w:hint="eastAsia"/>
                <w:sz w:val="21"/>
              </w:rPr>
              <w:t>~</w:t>
            </w:r>
            <w:r>
              <w:rPr>
                <w:rFonts w:ascii="NEU-BZ" w:eastAsia="方正书宋_GBK" w:hAnsi="NEU-BZ" w:hint="eastAsia"/>
                <w:sz w:val="21"/>
              </w:rPr>
              <w:t>292</w:t>
            </w:r>
            <w:r>
              <w:rPr>
                <w:rFonts w:ascii="NEU-BX" w:eastAsia="方正书宋_GBK" w:hAnsi="NEU-BX" w:hint="eastAsia"/>
                <w:sz w:val="21"/>
              </w:rPr>
              <w:t>“探索太空”部分。</w:t>
            </w:r>
          </w:p>
          <w:p w14:paraId="0F4683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知识拓展</w:t>
            </w:r>
            <w:r>
              <w:rPr>
                <w:rFonts w:ascii="方正书宋_GBK" w:eastAsia="方正书宋_GBK" w:hAnsi="方正书宋_GBK" w:hint="eastAsia"/>
                <w:sz w:val="21"/>
              </w:rPr>
              <w:t>:</w:t>
            </w:r>
            <w:r>
              <w:rPr>
                <w:rFonts w:ascii="NEU-BX" w:eastAsia="方正书宋_GBK" w:hAnsi="NEU-BX" w:hint="eastAsia"/>
                <w:sz w:val="21"/>
              </w:rPr>
              <w:t>恒星、行星、卫星</w:t>
            </w:r>
          </w:p>
          <w:p w14:paraId="4A167D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观看有关视频。</w:t>
            </w:r>
          </w:p>
          <w:p w14:paraId="71B358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地心说</w:t>
            </w:r>
          </w:p>
          <w:p w14:paraId="2E6A2E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以托勒密为代表的人认为地球为宇宙中心</w:t>
            </w:r>
            <w:r>
              <w:rPr>
                <w:rFonts w:ascii="方正书宋_GBK" w:eastAsia="方正书宋_GBK" w:hAnsi="方正书宋_GBK" w:hint="eastAsia"/>
                <w:sz w:val="21"/>
              </w:rPr>
              <w:t>,</w:t>
            </w:r>
            <w:r>
              <w:rPr>
                <w:rFonts w:ascii="NEU-BX" w:eastAsia="方正书宋_GBK" w:hAnsi="NEU-BX" w:hint="eastAsia"/>
                <w:sz w:val="21"/>
              </w:rPr>
              <w:t>即所谓的</w:t>
            </w:r>
            <w:r>
              <w:rPr>
                <w:rFonts w:ascii="NEU-BX" w:eastAsia="方正楷体_GBK" w:hAnsi="NEU-BX" w:hint="eastAsia"/>
                <w:sz w:val="21"/>
                <w:u w:val="single"/>
              </w:rPr>
              <w:t>　“地心说”　</w:t>
            </w:r>
            <w:r>
              <w:rPr>
                <w:rFonts w:ascii="NEU-BX" w:eastAsia="方正书宋_GBK" w:hAnsi="NEU-BX" w:hint="eastAsia"/>
                <w:sz w:val="21"/>
              </w:rPr>
              <w:t>。 </w:t>
            </w:r>
          </w:p>
          <w:p w14:paraId="70337A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楷体_GBK" w:hAnsi="NEU-BX" w:hint="eastAsia"/>
                <w:sz w:val="21"/>
                <w:u w:val="single"/>
              </w:rPr>
              <w:t>　哥白尼　</w:t>
            </w:r>
            <w:r>
              <w:rPr>
                <w:rFonts w:ascii="NEU-BX" w:eastAsia="方正书宋_GBK" w:hAnsi="NEU-BX" w:hint="eastAsia"/>
                <w:sz w:val="21"/>
              </w:rPr>
              <w:t>的“日心说”革新了人们对宇宙的认识。他认为</w:t>
            </w:r>
            <w:r>
              <w:rPr>
                <w:rFonts w:ascii="NEU-BX" w:eastAsia="方正楷体_GBK" w:hAnsi="NEU-BX" w:hint="eastAsia"/>
                <w:sz w:val="21"/>
                <w:u w:val="single"/>
              </w:rPr>
              <w:t>　太阳　</w:t>
            </w:r>
            <w:r>
              <w:rPr>
                <w:rFonts w:ascii="NEU-BX" w:eastAsia="方正书宋_GBK" w:hAnsi="NEU-BX" w:hint="eastAsia"/>
                <w:sz w:val="21"/>
              </w:rPr>
              <w:t>是宇宙的中心。 </w:t>
            </w:r>
          </w:p>
          <w:p w14:paraId="130C9A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开普勒提出了太阳系行星运动的三大定律。牛顿提出了</w:t>
            </w:r>
            <w:r>
              <w:rPr>
                <w:rFonts w:ascii="NEU-BX" w:eastAsia="方正楷体_GBK" w:hAnsi="NEU-BX" w:hint="eastAsia"/>
                <w:sz w:val="21"/>
                <w:u w:val="single"/>
              </w:rPr>
              <w:t>　万有引力　</w:t>
            </w:r>
            <w:r>
              <w:rPr>
                <w:rFonts w:ascii="NEU-BX" w:eastAsia="方正书宋_GBK" w:hAnsi="NEU-BX" w:hint="eastAsia"/>
                <w:sz w:val="21"/>
              </w:rPr>
              <w:t>定律</w:t>
            </w:r>
            <w:r>
              <w:rPr>
                <w:rFonts w:ascii="方正书宋_GBK" w:eastAsia="方正书宋_GBK" w:hAnsi="方正书宋_GBK" w:hint="eastAsia"/>
                <w:sz w:val="21"/>
              </w:rPr>
              <w:t>,</w:t>
            </w:r>
            <w:r>
              <w:rPr>
                <w:rFonts w:ascii="NEU-BX" w:eastAsia="方正书宋_GBK" w:hAnsi="NEU-BX" w:hint="eastAsia"/>
                <w:sz w:val="21"/>
              </w:rPr>
              <w:t>为人类实现“飞天梦”奠定了理论基础。 </w:t>
            </w:r>
          </w:p>
          <w:p w14:paraId="5CF736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5</w:t>
            </w:r>
            <w:r>
              <w:rPr>
                <w:rFonts w:ascii="方正书宋_GBK" w:eastAsia="方正书宋_GBK" w:hAnsi="方正书宋_GBK" w:hint="eastAsia"/>
                <w:sz w:val="21"/>
              </w:rPr>
              <w:t>)</w:t>
            </w:r>
            <w:r>
              <w:rPr>
                <w:rFonts w:ascii="NEU-BX" w:eastAsia="方正书宋_GBK" w:hAnsi="NEU-BX" w:hint="eastAsia"/>
                <w:sz w:val="21"/>
              </w:rPr>
              <w:t>拓展学习</w:t>
            </w:r>
            <w:r>
              <w:rPr>
                <w:rFonts w:ascii="方正书宋_GBK" w:eastAsia="方正书宋_GBK" w:hAnsi="方正书宋_GBK" w:hint="eastAsia"/>
                <w:sz w:val="21"/>
              </w:rPr>
              <w:t>:</w:t>
            </w:r>
            <w:r>
              <w:rPr>
                <w:rFonts w:ascii="NEU-BX" w:eastAsia="方正书宋_GBK" w:hAnsi="NEU-BX" w:hint="eastAsia"/>
                <w:sz w:val="21"/>
              </w:rPr>
              <w:t>海王星的发现</w:t>
            </w:r>
          </w:p>
          <w:p w14:paraId="1FD0FF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万有引力定律适合所有天体</w:t>
            </w:r>
            <w:r>
              <w:rPr>
                <w:rFonts w:ascii="方正书宋_GBK" w:eastAsia="方正书宋_GBK" w:hAnsi="方正书宋_GBK" w:hint="eastAsia"/>
                <w:sz w:val="21"/>
              </w:rPr>
              <w:t>,</w:t>
            </w:r>
            <w:r>
              <w:rPr>
                <w:rFonts w:ascii="NEU-BX" w:eastAsia="方正书宋_GBK" w:hAnsi="NEU-BX" w:hint="eastAsia"/>
                <w:sz w:val="21"/>
              </w:rPr>
              <w:t>为人类探索宇宙带来了强大的力量。利用它能计算出未知的天体。</w:t>
            </w:r>
          </w:p>
          <w:p w14:paraId="5333CD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老师播放视频“海王星的发现”。</w:t>
            </w:r>
          </w:p>
          <w:p w14:paraId="0A683A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.飞向太空</w:t>
            </w:r>
          </w:p>
          <w:p w14:paraId="42335D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地球是人类的摇篮</w:t>
            </w:r>
            <w:r>
              <w:rPr>
                <w:rFonts w:ascii="方正书宋_GBK" w:eastAsia="方正书宋_GBK" w:hAnsi="方正书宋_GBK" w:hint="eastAsia"/>
                <w:sz w:val="21"/>
              </w:rPr>
              <w:t>,</w:t>
            </w:r>
            <w:r>
              <w:rPr>
                <w:rFonts w:ascii="NEU-BX" w:eastAsia="方正书宋_GBK" w:hAnsi="NEU-BX" w:hint="eastAsia"/>
                <w:sz w:val="21"/>
              </w:rPr>
              <w:t>但人类不可能永远待在摇篮里。现代运载火箭和各种航天器将人类送入太空</w:t>
            </w:r>
            <w:r>
              <w:rPr>
                <w:rFonts w:ascii="方正书宋_GBK" w:eastAsia="方正书宋_GBK" w:hAnsi="方正书宋_GBK" w:hint="eastAsia"/>
                <w:sz w:val="21"/>
              </w:rPr>
              <w:t>,</w:t>
            </w:r>
            <w:r>
              <w:rPr>
                <w:rFonts w:ascii="NEU-BX" w:eastAsia="方正书宋_GBK" w:hAnsi="NEU-BX" w:hint="eastAsia"/>
                <w:sz w:val="21"/>
              </w:rPr>
              <w:t>使我们有机会认识更深远的太空。</w:t>
            </w:r>
          </w:p>
          <w:p w14:paraId="7E03A7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Z" w:eastAsia="方正书宋_GBK" w:hAnsi="NEU-BZ" w:hint="eastAsia"/>
                <w:sz w:val="21"/>
              </w:rPr>
              <w:t>1957</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首颗人造卫星进入太空。</w:t>
            </w:r>
          </w:p>
          <w:p w14:paraId="1F8F4C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Z" w:eastAsia="方正书宋_GBK" w:hAnsi="NEU-BZ" w:hint="eastAsia"/>
                <w:sz w:val="21"/>
              </w:rPr>
              <w:t>1961</w:t>
            </w:r>
            <w:r>
              <w:rPr>
                <w:rFonts w:ascii="NEU-BX" w:eastAsia="方正书宋_GBK" w:hAnsi="NEU-BX" w:hint="eastAsia"/>
                <w:sz w:val="21"/>
              </w:rPr>
              <w:t>年</w:t>
            </w:r>
            <w:r>
              <w:rPr>
                <w:rFonts w:ascii="NEU-BZ" w:eastAsia="方正书宋_GBK" w:hAnsi="NEU-BZ" w:hint="eastAsia"/>
                <w:sz w:val="21"/>
              </w:rPr>
              <w:t>4</w:t>
            </w:r>
            <w:r>
              <w:rPr>
                <w:rFonts w:ascii="NEU-BX" w:eastAsia="方正书宋_GBK" w:hAnsi="NEU-BX" w:hint="eastAsia"/>
                <w:sz w:val="21"/>
              </w:rPr>
              <w:t>月</w:t>
            </w:r>
            <w:r>
              <w:rPr>
                <w:rFonts w:ascii="NEU-BZ" w:eastAsia="方正书宋_GBK" w:hAnsi="NEU-BZ" w:hint="eastAsia"/>
                <w:sz w:val="21"/>
              </w:rPr>
              <w:t>12</w:t>
            </w:r>
            <w:r>
              <w:rPr>
                <w:rFonts w:ascii="NEU-BX" w:eastAsia="方正书宋_GBK" w:hAnsi="NEU-BX" w:hint="eastAsia"/>
                <w:sz w:val="21"/>
              </w:rPr>
              <w:t>日</w:t>
            </w:r>
            <w:r>
              <w:rPr>
                <w:rFonts w:ascii="方正书宋_GBK" w:eastAsia="方正书宋_GBK" w:hAnsi="方正书宋_GBK" w:hint="eastAsia"/>
                <w:sz w:val="21"/>
              </w:rPr>
              <w:t>,</w:t>
            </w:r>
            <w:r>
              <w:rPr>
                <w:rFonts w:ascii="NEU-BX" w:eastAsia="方正书宋_GBK" w:hAnsi="NEU-BX" w:hint="eastAsia"/>
                <w:sz w:val="21"/>
              </w:rPr>
              <w:t>航天员尤里</w:t>
            </w:r>
            <w:r>
              <w:rPr>
                <w:rFonts w:ascii="NEU-BZ" w:eastAsia="NEU-BZ" w:hAnsi="NEU-BZ"/>
                <w:sz w:val="21"/>
              </w:rPr>
              <w:t>·</w:t>
            </w:r>
            <w:r>
              <w:rPr>
                <w:rFonts w:ascii="NEU-BX" w:eastAsia="方正书宋_GBK" w:hAnsi="NEU-BX" w:hint="eastAsia"/>
                <w:sz w:val="21"/>
              </w:rPr>
              <w:t>加加林乘坐东方一号载人飞船进入太空</w:t>
            </w:r>
            <w:r>
              <w:rPr>
                <w:rFonts w:ascii="方正书宋_GBK" w:eastAsia="方正书宋_GBK" w:hAnsi="方正书宋_GBK" w:hint="eastAsia"/>
                <w:sz w:val="21"/>
              </w:rPr>
              <w:t>,</w:t>
            </w:r>
            <w:r>
              <w:rPr>
                <w:rFonts w:ascii="NEU-BX" w:eastAsia="方正书宋_GBK" w:hAnsi="NEU-BX" w:hint="eastAsia"/>
                <w:sz w:val="21"/>
              </w:rPr>
              <w:t>成为首位进入太空的人类。</w:t>
            </w:r>
          </w:p>
          <w:p w14:paraId="7F07BD5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Z" w:eastAsia="方正书宋_GBK" w:hAnsi="NEU-BZ" w:hint="eastAsia"/>
                <w:sz w:val="21"/>
              </w:rPr>
              <w:t>1969</w:t>
            </w:r>
            <w:r>
              <w:rPr>
                <w:rFonts w:ascii="NEU-BX" w:eastAsia="方正书宋_GBK" w:hAnsi="NEU-BX" w:hint="eastAsia"/>
                <w:sz w:val="21"/>
              </w:rPr>
              <w:t>年</w:t>
            </w:r>
            <w:r>
              <w:rPr>
                <w:rFonts w:ascii="NEU-BZ" w:eastAsia="方正书宋_GBK" w:hAnsi="NEU-BZ" w:hint="eastAsia"/>
                <w:sz w:val="21"/>
              </w:rPr>
              <w:t>7</w:t>
            </w:r>
            <w:r>
              <w:rPr>
                <w:rFonts w:ascii="NEU-BX" w:eastAsia="方正书宋_GBK" w:hAnsi="NEU-BX" w:hint="eastAsia"/>
                <w:sz w:val="21"/>
              </w:rPr>
              <w:t>月</w:t>
            </w:r>
            <w:r>
              <w:rPr>
                <w:rFonts w:ascii="方正书宋_GBK" w:eastAsia="方正书宋_GBK" w:hAnsi="方正书宋_GBK" w:hint="eastAsia"/>
                <w:sz w:val="21"/>
              </w:rPr>
              <w:t>,</w:t>
            </w:r>
            <w:r>
              <w:rPr>
                <w:rFonts w:ascii="NEU-BX" w:eastAsia="方正书宋_GBK" w:hAnsi="NEU-BX" w:hint="eastAsia"/>
                <w:sz w:val="21"/>
              </w:rPr>
              <w:t>阿姆斯特朗及其队员踏上了月球表面。</w:t>
            </w:r>
          </w:p>
          <w:p w14:paraId="1FBFD1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Z" w:eastAsia="方正书宋_GBK" w:hAnsi="NEU-BZ" w:hint="eastAsia"/>
                <w:sz w:val="21"/>
              </w:rPr>
              <w:t>1970</w:t>
            </w:r>
            <w:r>
              <w:rPr>
                <w:rFonts w:ascii="NEU-BX" w:eastAsia="方正书宋_GBK" w:hAnsi="NEU-BX" w:hint="eastAsia"/>
                <w:sz w:val="21"/>
              </w:rPr>
              <w:t>年发射的金星</w:t>
            </w:r>
            <w:r>
              <w:rPr>
                <w:rFonts w:ascii="NEU-BZ" w:eastAsia="方正书宋_GBK" w:hAnsi="NEU-BZ" w:hint="eastAsia"/>
                <w:sz w:val="21"/>
              </w:rPr>
              <w:t>7</w:t>
            </w:r>
            <w:r>
              <w:rPr>
                <w:rFonts w:ascii="NEU-BX" w:eastAsia="方正书宋_GBK" w:hAnsi="NEU-BX" w:hint="eastAsia"/>
                <w:sz w:val="21"/>
              </w:rPr>
              <w:t>号首次成功在金星上软着陆。</w:t>
            </w:r>
          </w:p>
          <w:p w14:paraId="3EA730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5</w:t>
            </w:r>
            <w:r>
              <w:rPr>
                <w:rFonts w:ascii="方正书宋_GBK" w:eastAsia="方正书宋_GBK" w:hAnsi="方正书宋_GBK" w:hint="eastAsia"/>
                <w:sz w:val="21"/>
              </w:rPr>
              <w:t>)</w:t>
            </w:r>
            <w:r>
              <w:rPr>
                <w:rFonts w:ascii="NEU-BZ" w:eastAsia="方正书宋_GBK" w:hAnsi="NEU-BZ" w:hint="eastAsia"/>
                <w:sz w:val="21"/>
              </w:rPr>
              <w:t>1977</w:t>
            </w:r>
            <w:r>
              <w:rPr>
                <w:rFonts w:ascii="NEU-BX" w:eastAsia="方正书宋_GBK" w:hAnsi="NEU-BX" w:hint="eastAsia"/>
                <w:sz w:val="21"/>
              </w:rPr>
              <w:t>年发射的旅行者</w:t>
            </w:r>
            <w:r>
              <w:rPr>
                <w:rFonts w:ascii="NEU-BZ" w:eastAsia="方正书宋_GBK" w:hAnsi="NEU-BZ" w:hint="eastAsia"/>
                <w:sz w:val="21"/>
              </w:rPr>
              <w:t>1</w:t>
            </w:r>
            <w:r>
              <w:rPr>
                <w:rFonts w:ascii="NEU-BX" w:eastAsia="方正书宋_GBK" w:hAnsi="NEU-BX" w:hint="eastAsia"/>
                <w:sz w:val="21"/>
              </w:rPr>
              <w:t>号探测器</w:t>
            </w:r>
            <w:r>
              <w:rPr>
                <w:rFonts w:ascii="方正书宋_GBK" w:eastAsia="方正书宋_GBK" w:hAnsi="方正书宋_GBK" w:hint="eastAsia"/>
                <w:sz w:val="21"/>
              </w:rPr>
              <w:t>,</w:t>
            </w:r>
            <w:r>
              <w:rPr>
                <w:rFonts w:ascii="NEU-BX" w:eastAsia="方正书宋_GBK" w:hAnsi="NEU-BX" w:hint="eastAsia"/>
                <w:sz w:val="21"/>
              </w:rPr>
              <w:t>于</w:t>
            </w:r>
            <w:r>
              <w:rPr>
                <w:rFonts w:ascii="NEU-BZ" w:eastAsia="方正书宋_GBK" w:hAnsi="NEU-BZ" w:hint="eastAsia"/>
                <w:sz w:val="21"/>
              </w:rPr>
              <w:t>2012</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进入星际空间</w:t>
            </w:r>
            <w:r>
              <w:rPr>
                <w:rFonts w:ascii="方正书宋_GBK" w:eastAsia="方正书宋_GBK" w:hAnsi="方正书宋_GBK" w:hint="eastAsia"/>
                <w:sz w:val="21"/>
              </w:rPr>
              <w:t>,</w:t>
            </w:r>
            <w:r>
              <w:rPr>
                <w:rFonts w:ascii="NEU-BX" w:eastAsia="方正书宋_GBK" w:hAnsi="NEU-BX" w:hint="eastAsia"/>
                <w:sz w:val="21"/>
              </w:rPr>
              <w:t>成为第一台做到这一点的人造探测器。</w:t>
            </w:r>
          </w:p>
          <w:p w14:paraId="7166AF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6</w:t>
            </w:r>
            <w:r>
              <w:rPr>
                <w:rFonts w:ascii="方正书宋_GBK" w:eastAsia="方正书宋_GBK" w:hAnsi="方正书宋_GBK" w:hint="eastAsia"/>
                <w:sz w:val="21"/>
              </w:rPr>
              <w:t>)</w:t>
            </w:r>
            <w:r>
              <w:rPr>
                <w:rFonts w:ascii="NEU-BX" w:eastAsia="方正书宋_GBK" w:hAnsi="NEU-BX" w:hint="eastAsia"/>
                <w:sz w:val="21"/>
              </w:rPr>
              <w:t>火星探路者</w:t>
            </w:r>
            <w:r>
              <w:rPr>
                <w:rFonts w:ascii="方正书宋_GBK" w:eastAsia="方正书宋_GBK" w:hAnsi="方正书宋_GBK" w:hint="eastAsia"/>
                <w:sz w:val="21"/>
              </w:rPr>
              <w:t>,</w:t>
            </w:r>
            <w:r>
              <w:rPr>
                <w:rFonts w:ascii="NEU-BX" w:eastAsia="方正书宋_GBK" w:hAnsi="NEU-BX" w:hint="eastAsia"/>
                <w:sz w:val="21"/>
              </w:rPr>
              <w:t>于</w:t>
            </w:r>
            <w:r>
              <w:rPr>
                <w:rFonts w:ascii="NEU-BZ" w:eastAsia="方正书宋_GBK" w:hAnsi="NEU-BZ" w:hint="eastAsia"/>
                <w:sz w:val="21"/>
              </w:rPr>
              <w:t>1997</w:t>
            </w:r>
            <w:r>
              <w:rPr>
                <w:rFonts w:ascii="NEU-BX" w:eastAsia="方正书宋_GBK" w:hAnsi="NEU-BX" w:hint="eastAsia"/>
                <w:sz w:val="21"/>
              </w:rPr>
              <w:t>年</w:t>
            </w:r>
            <w:r>
              <w:rPr>
                <w:rFonts w:ascii="NEU-BZ" w:eastAsia="方正书宋_GBK" w:hAnsi="NEU-BZ" w:hint="eastAsia"/>
                <w:sz w:val="21"/>
              </w:rPr>
              <w:t>7</w:t>
            </w:r>
            <w:r>
              <w:rPr>
                <w:rFonts w:ascii="NEU-BX" w:eastAsia="方正书宋_GBK" w:hAnsi="NEU-BX" w:hint="eastAsia"/>
                <w:sz w:val="21"/>
              </w:rPr>
              <w:t>月</w:t>
            </w:r>
            <w:r>
              <w:rPr>
                <w:rFonts w:ascii="NEU-BZ" w:eastAsia="方正书宋_GBK" w:hAnsi="NEU-BZ" w:hint="eastAsia"/>
                <w:sz w:val="21"/>
              </w:rPr>
              <w:t>4</w:t>
            </w:r>
            <w:r>
              <w:rPr>
                <w:rFonts w:ascii="NEU-BX" w:eastAsia="方正书宋_GBK" w:hAnsi="NEU-BX" w:hint="eastAsia"/>
                <w:sz w:val="21"/>
              </w:rPr>
              <w:t>日将重</w:t>
            </w:r>
            <w:r>
              <w:rPr>
                <w:rFonts w:ascii="NEU-BZ" w:eastAsia="方正书宋_GBK" w:hAnsi="NEU-BZ" w:hint="eastAsia"/>
                <w:sz w:val="21"/>
              </w:rPr>
              <w:t>10</w:t>
            </w:r>
            <w:r>
              <w:rPr>
                <w:rFonts w:ascii="NEU-BX" w:eastAsia="方正书宋_GBK" w:hAnsi="NEU-BX" w:hint="eastAsia"/>
                <w:sz w:val="21"/>
              </w:rPr>
              <w:t>公斤的“旅居者”号火星车送抵火星。</w:t>
            </w:r>
          </w:p>
          <w:p w14:paraId="106C4C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7</w:t>
            </w:r>
            <w:r>
              <w:rPr>
                <w:rFonts w:ascii="方正书宋_GBK" w:eastAsia="方正书宋_GBK" w:hAnsi="方正书宋_GBK" w:hint="eastAsia"/>
                <w:sz w:val="21"/>
              </w:rPr>
              <w:t>)</w:t>
            </w:r>
            <w:r>
              <w:rPr>
                <w:rFonts w:ascii="NEU-BX" w:eastAsia="方正书宋_GBK" w:hAnsi="NEU-BX" w:hint="eastAsia"/>
                <w:sz w:val="21"/>
              </w:rPr>
              <w:t>了解我国航天发展历程。</w:t>
            </w:r>
          </w:p>
          <w:p w14:paraId="1215A8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①学生分享查询的有关资源</w:t>
            </w:r>
          </w:p>
          <w:p w14:paraId="7AA0D8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②阅读课本</w:t>
            </w:r>
            <w:r>
              <w:rPr>
                <w:rFonts w:ascii="NEU-BZ" w:eastAsia="方正书宋_GBK" w:hAnsi="NEU-BZ" w:hint="eastAsia"/>
                <w:sz w:val="21"/>
              </w:rPr>
              <w:t>P293</w:t>
            </w:r>
            <w:r>
              <w:rPr>
                <w:rFonts w:ascii="NEU-BX" w:eastAsia="方正书宋_GBK" w:hAnsi="NEU-BX" w:hint="eastAsia"/>
                <w:sz w:val="21"/>
              </w:rPr>
              <w:t>“科学书屋”中“中国的太空漫步之路”。</w:t>
            </w:r>
          </w:p>
          <w:p w14:paraId="1480BA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人类探索永无止境</w:t>
            </w:r>
          </w:p>
          <w:p w14:paraId="1E0DBA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阅读课本</w:t>
            </w:r>
            <w:r>
              <w:rPr>
                <w:rFonts w:ascii="NEU-BZ" w:eastAsia="方正书宋_GBK" w:hAnsi="NEU-BZ" w:hint="eastAsia"/>
                <w:sz w:val="21"/>
              </w:rPr>
              <w:t>P293</w:t>
            </w:r>
            <w:r>
              <w:rPr>
                <w:rFonts w:ascii="NEU-BX" w:eastAsia="方正书宋_GBK" w:hAnsi="NEU-BX" w:hint="eastAsia"/>
                <w:sz w:val="21"/>
              </w:rPr>
              <w:t>~</w:t>
            </w:r>
            <w:r>
              <w:rPr>
                <w:rFonts w:ascii="NEU-BZ" w:eastAsia="方正书宋_GBK" w:hAnsi="NEU-BZ" w:hint="eastAsia"/>
                <w:sz w:val="21"/>
              </w:rPr>
              <w:t>295</w:t>
            </w:r>
            <w:r>
              <w:rPr>
                <w:rFonts w:ascii="NEU-BX" w:eastAsia="方正书宋_GBK" w:hAnsi="NEU-BX" w:hint="eastAsia"/>
                <w:sz w:val="21"/>
              </w:rPr>
              <w:t>“人类探索永无止境”部分。</w:t>
            </w:r>
          </w:p>
          <w:p w14:paraId="2BB245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.地球、光年的常识介绍</w:t>
            </w:r>
          </w:p>
          <w:p w14:paraId="52BCE6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在研究和表述宇宙时</w:t>
            </w:r>
            <w:r>
              <w:rPr>
                <w:rFonts w:ascii="方正书宋_GBK" w:eastAsia="方正书宋_GBK" w:hAnsi="方正书宋_GBK" w:hint="eastAsia"/>
                <w:sz w:val="21"/>
              </w:rPr>
              <w:t>,</w:t>
            </w:r>
            <w:r>
              <w:rPr>
                <w:rFonts w:ascii="NEU-BX" w:eastAsia="方正书宋_GBK" w:hAnsi="NEU-BX" w:hint="eastAsia"/>
                <w:sz w:val="21"/>
              </w:rPr>
              <w:t>有时会将地球的某些参数作为单位来衡量其他天体的相应参数。比如</w:t>
            </w:r>
            <w:r>
              <w:rPr>
                <w:rFonts w:ascii="方正书宋_GBK" w:eastAsia="方正书宋_GBK" w:hAnsi="方正书宋_GBK" w:hint="eastAsia"/>
                <w:sz w:val="21"/>
              </w:rPr>
              <w:t>,</w:t>
            </w:r>
            <w:r>
              <w:rPr>
                <w:rFonts w:ascii="NEU-BX" w:eastAsia="方正书宋_GBK" w:hAnsi="NEU-BX" w:hint="eastAsia"/>
                <w:sz w:val="21"/>
              </w:rPr>
              <w:t>在衡量行星的质量时</w:t>
            </w:r>
            <w:r>
              <w:rPr>
                <w:rFonts w:ascii="方正书宋_GBK" w:eastAsia="方正书宋_GBK" w:hAnsi="方正书宋_GBK" w:hint="eastAsia"/>
                <w:sz w:val="21"/>
              </w:rPr>
              <w:t>,</w:t>
            </w:r>
            <w:r>
              <w:rPr>
                <w:rFonts w:ascii="NEU-BX" w:eastAsia="方正书宋_GBK" w:hAnsi="NEU-BX" w:hint="eastAsia"/>
                <w:sz w:val="21"/>
              </w:rPr>
              <w:t>可能会以地球质量为单位来表示。一个“地球质量”就是指地球本身的质量。</w:t>
            </w:r>
          </w:p>
        </w:tc>
        <w:tc>
          <w:tcPr>
            <w:tcW w:w="1664" w:type="dxa"/>
            <w:vAlign w:val="center"/>
          </w:tcPr>
          <w:p w14:paraId="280C48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086DD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40E7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54A54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7EA11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012D3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D13E2C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69A60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6EC509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DF62F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03F17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A557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以此体会科学地魅力和强大</w:t>
            </w:r>
            <w:r>
              <w:rPr>
                <w:rFonts w:ascii="方正书宋_GBK" w:eastAsia="方正书宋_GBK" w:hAnsi="方正书宋_GBK" w:hint="eastAsia"/>
                <w:sz w:val="21"/>
              </w:rPr>
              <w:t>,</w:t>
            </w:r>
            <w:r>
              <w:rPr>
                <w:rFonts w:ascii="NEU-BX" w:eastAsia="方正书宋_GBK" w:hAnsi="NEU-BX" w:hint="eastAsia"/>
                <w:sz w:val="21"/>
              </w:rPr>
              <w:t>也给学生思想强烈的震撼</w:t>
            </w:r>
          </w:p>
          <w:p w14:paraId="6DB545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12CDF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CF6D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6EC007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D7C3D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368C3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C850BA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常识介绍</w:t>
            </w:r>
            <w:r>
              <w:rPr>
                <w:rFonts w:ascii="方正书宋_GBK" w:eastAsia="方正书宋_GBK" w:hAnsi="方正书宋_GBK" w:hint="eastAsia"/>
                <w:sz w:val="21"/>
              </w:rPr>
              <w:t>,</w:t>
            </w:r>
            <w:r>
              <w:rPr>
                <w:rFonts w:ascii="NEU-BX" w:eastAsia="方正书宋_GBK" w:hAnsi="NEU-BX" w:hint="eastAsia"/>
                <w:sz w:val="21"/>
              </w:rPr>
              <w:t>老师可给予适当点拨</w:t>
            </w:r>
            <w:r>
              <w:rPr>
                <w:rFonts w:ascii="方正书宋_GBK" w:eastAsia="方正书宋_GBK" w:hAnsi="方正书宋_GBK" w:hint="eastAsia"/>
                <w:sz w:val="21"/>
              </w:rPr>
              <w:t>,</w:t>
            </w:r>
            <w:r>
              <w:rPr>
                <w:rFonts w:ascii="NEU-BX" w:eastAsia="方正书宋_GBK" w:hAnsi="NEU-BX" w:hint="eastAsia"/>
                <w:sz w:val="21"/>
              </w:rPr>
              <w:t>让学生有所感受</w:t>
            </w:r>
          </w:p>
          <w:p w14:paraId="6DE035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DA22D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77E809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55"/>
        <w:gridCol w:w="1467"/>
      </w:tblGrid>
      <w:tr w14:paraId="21F436C4">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90" w:type="dxa"/>
            <w:vAlign w:val="center"/>
          </w:tcPr>
          <w:p w14:paraId="645C638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光年指的是光在真空中沿直线传播一年所经过的距离</w:t>
            </w:r>
            <w:r>
              <w:rPr>
                <w:rFonts w:ascii="方正书宋_GBK" w:eastAsia="方正书宋_GBK" w:hAnsi="方正书宋_GBK" w:hint="eastAsia"/>
                <w:sz w:val="21"/>
              </w:rPr>
              <w:t>,</w:t>
            </w:r>
            <w:r>
              <w:rPr>
                <w:rFonts w:ascii="NEU-BX" w:eastAsia="方正书宋_GBK" w:hAnsi="NEU-BX" w:hint="eastAsia"/>
                <w:sz w:val="21"/>
              </w:rPr>
              <w:t>为长度单位。光年是一个用于衡量天体之间距离的天文单位。</w:t>
            </w:r>
          </w:p>
          <w:p w14:paraId="336ED7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1</w:t>
            </w:r>
            <w:r>
              <w:rPr>
                <w:rFonts w:ascii="NEU-BX" w:eastAsia="方正书宋_GBK" w:hAnsi="NEU-BX" w:hint="eastAsia"/>
                <w:sz w:val="21"/>
              </w:rPr>
              <w:t>光年=</w:t>
            </w:r>
            <w:r>
              <w:rPr>
                <w:rFonts w:ascii="NEU-BZ" w:eastAsia="方正书宋_GBK" w:hAnsi="NEU-BZ" w:hint="eastAsia"/>
                <w:sz w:val="21"/>
              </w:rPr>
              <w:t>9</w:t>
            </w:r>
            <w:r>
              <w:rPr>
                <w:rFonts w:ascii="NEU-BX" w:eastAsia="方正书宋_GBK" w:hAnsi="NEU-BX" w:hint="eastAsia"/>
                <w:sz w:val="21"/>
              </w:rPr>
              <w:t>.</w:t>
            </w:r>
            <w:r>
              <w:rPr>
                <w:rFonts w:ascii="NEU-BZ" w:eastAsia="方正书宋_GBK" w:hAnsi="NEU-BZ" w:hint="eastAsia"/>
                <w:sz w:val="21"/>
              </w:rPr>
              <w:t>461</w:t>
            </w:r>
            <w:r>
              <w:rPr>
                <w:rFonts w:ascii="NEU-BX" w:eastAsia="方正书宋_GBK" w:hAnsi="NEU-BX"/>
                <w:sz w:val="21"/>
              </w:rPr>
              <w:t>×</w:t>
            </w:r>
            <w:r>
              <w:rPr>
                <w:rFonts w:ascii="NEU-BZ" w:eastAsia="方正书宋_GBK" w:hAnsi="NEU-BZ" w:hint="eastAsia"/>
                <w:sz w:val="21"/>
              </w:rPr>
              <w:t>10</w:t>
            </w:r>
            <w:r>
              <w:rPr>
                <w:rFonts w:ascii="NEU-BZ" w:eastAsia="方正书宋_GBK" w:hAnsi="NEU-BZ" w:hint="eastAsia"/>
                <w:sz w:val="21"/>
                <w:vertAlign w:val="superscript"/>
              </w:rPr>
              <w:t>15</w:t>
            </w:r>
            <w:r>
              <w:rPr>
                <w:rFonts w:ascii="NEU-BX" w:eastAsia="方正书宋_GBK" w:hAnsi="NEU-BX" w:hint="eastAsia"/>
                <w:sz w:val="21"/>
              </w:rPr>
              <w:t xml:space="preserve"> </w:t>
            </w:r>
            <w:r>
              <w:rPr>
                <w:rFonts w:ascii="NEU-BZ" w:eastAsia="方正书宋_GBK" w:hAnsi="NEU-BZ" w:hint="eastAsia"/>
                <w:sz w:val="21"/>
              </w:rPr>
              <w:t>m</w:t>
            </w:r>
            <w:r>
              <w:rPr>
                <w:rFonts w:ascii="NEU-BX" w:eastAsia="方正书宋_GBK" w:hAnsi="NEU-BX" w:hint="eastAsia"/>
                <w:sz w:val="21"/>
              </w:rPr>
              <w:t>。</w:t>
            </w:r>
          </w:p>
          <w:p w14:paraId="24CF4D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由于宇宙中的天体之间距离非常遥远</w:t>
            </w:r>
            <w:r>
              <w:rPr>
                <w:rFonts w:ascii="方正书宋_GBK" w:eastAsia="方正书宋_GBK" w:hAnsi="方正书宋_GBK" w:hint="eastAsia"/>
                <w:sz w:val="21"/>
              </w:rPr>
              <w:t>,</w:t>
            </w:r>
            <w:r>
              <w:rPr>
                <w:rFonts w:ascii="NEU-BX" w:eastAsia="方正书宋_GBK" w:hAnsi="NEU-BX" w:hint="eastAsia"/>
                <w:sz w:val="21"/>
              </w:rPr>
              <w:t>使用常见的长度单位来表示这些距离会非常不方便且数值巨大</w:t>
            </w:r>
            <w:r>
              <w:rPr>
                <w:rFonts w:ascii="方正书宋_GBK" w:eastAsia="方正书宋_GBK" w:hAnsi="方正书宋_GBK" w:hint="eastAsia"/>
                <w:sz w:val="21"/>
              </w:rPr>
              <w:t>,</w:t>
            </w:r>
            <w:r>
              <w:rPr>
                <w:rFonts w:ascii="NEU-BX" w:eastAsia="方正书宋_GBK" w:hAnsi="NEU-BX" w:hint="eastAsia"/>
                <w:sz w:val="21"/>
              </w:rPr>
              <w:t>而光年能够更简洁和直观地描述天体之间的遥远距离</w:t>
            </w:r>
            <w:r>
              <w:rPr>
                <w:rFonts w:ascii="方正书宋_GBK" w:eastAsia="方正书宋_GBK" w:hAnsi="方正书宋_GBK" w:hint="eastAsia"/>
                <w:sz w:val="21"/>
              </w:rPr>
              <w:t>,</w:t>
            </w:r>
            <w:r>
              <w:rPr>
                <w:rFonts w:ascii="NEU-BX" w:eastAsia="方正书宋_GBK" w:hAnsi="NEU-BX" w:hint="eastAsia"/>
                <w:sz w:val="21"/>
              </w:rPr>
              <w:t>能帮助我们更好地理解和描述宇宙的广袤尺度。</w:t>
            </w:r>
          </w:p>
          <w:p w14:paraId="336E33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.认识太阳系</w:t>
            </w:r>
          </w:p>
          <w:p w14:paraId="060C55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学生分享查询的有关太阳系的资料。</w:t>
            </w:r>
          </w:p>
          <w:p w14:paraId="396D6C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让学生讨论太阳在我们日常生活中的作用。</w:t>
            </w:r>
          </w:p>
          <w:p w14:paraId="07C6EF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.了解银河系</w:t>
            </w:r>
          </w:p>
          <w:p w14:paraId="4C8796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学生分享查询的有关银河系的资料。</w:t>
            </w:r>
          </w:p>
          <w:p w14:paraId="200002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给大家科普一下你对银河系的了解</w:t>
            </w:r>
            <w:r>
              <w:rPr>
                <w:rFonts w:ascii="方正书宋_GBK" w:eastAsia="方正书宋_GBK" w:hAnsi="方正书宋_GBK" w:hint="eastAsia"/>
                <w:sz w:val="21"/>
              </w:rPr>
              <w:t>,</w:t>
            </w:r>
            <w:r>
              <w:rPr>
                <w:rFonts w:ascii="NEU-BX" w:eastAsia="方正书宋_GBK" w:hAnsi="NEU-BX" w:hint="eastAsia"/>
                <w:sz w:val="21"/>
              </w:rPr>
              <w:t>看谁知道得多。</w:t>
            </w:r>
          </w:p>
          <w:p w14:paraId="052595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.感知宇宙</w:t>
            </w:r>
          </w:p>
          <w:p w14:paraId="2E09EA0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学生分享查询的有关宇宙的资料。</w:t>
            </w:r>
          </w:p>
          <w:p w14:paraId="29253E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你还对宇宙有哪些了解</w:t>
            </w:r>
            <w:r>
              <w:rPr>
                <w:rFonts w:ascii="方正书宋_GBK" w:eastAsia="方正书宋_GBK" w:hAnsi="方正书宋_GBK" w:hint="eastAsia"/>
                <w:sz w:val="21"/>
              </w:rPr>
              <w:t>?</w:t>
            </w:r>
          </w:p>
          <w:p w14:paraId="53F7C7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.认识宇宙大爆炸</w:t>
            </w:r>
            <w:r>
              <w:rPr>
                <w:rFonts w:ascii="方正书宋_GBK" w:eastAsia="方正书宋_GBK" w:hAnsi="方正书宋_GBK" w:hint="eastAsia"/>
                <w:sz w:val="21"/>
              </w:rPr>
              <w:t>,</w:t>
            </w:r>
            <w:r>
              <w:rPr>
                <w:rFonts w:ascii="NEU-BX" w:eastAsia="方正书宋_GBK" w:hAnsi="NEU-BX" w:hint="eastAsia"/>
                <w:sz w:val="21"/>
              </w:rPr>
              <w:t>畅想宇宙起源</w:t>
            </w:r>
          </w:p>
          <w:p w14:paraId="474AB5D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观看宇宙大爆炸视频。</w:t>
            </w:r>
          </w:p>
          <w:p w14:paraId="529BD1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对宇宙源于大爆炸理论给予评述</w:t>
            </w:r>
            <w:r>
              <w:rPr>
                <w:rFonts w:ascii="方正书宋_GBK" w:eastAsia="方正书宋_GBK" w:hAnsi="方正书宋_GBK" w:hint="eastAsia"/>
                <w:sz w:val="21"/>
              </w:rPr>
              <w:t>,</w:t>
            </w:r>
            <w:r>
              <w:rPr>
                <w:rFonts w:ascii="NEU-BX" w:eastAsia="方正书宋_GBK" w:hAnsi="NEU-BX" w:hint="eastAsia"/>
                <w:sz w:val="21"/>
              </w:rPr>
              <w:t>并说出支持或反对理由</w:t>
            </w:r>
          </w:p>
        </w:tc>
        <w:tc>
          <w:tcPr>
            <w:tcW w:w="1664" w:type="dxa"/>
            <w:vAlign w:val="center"/>
          </w:tcPr>
          <w:p w14:paraId="2CE297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要真正理解很难</w:t>
            </w:r>
            <w:r>
              <w:rPr>
                <w:rFonts w:ascii="方正书宋_GBK" w:eastAsia="方正书宋_GBK" w:hAnsi="方正书宋_GBK" w:hint="eastAsia"/>
                <w:sz w:val="21"/>
              </w:rPr>
              <w:t>,</w:t>
            </w:r>
            <w:r>
              <w:rPr>
                <w:rFonts w:ascii="NEU-BX" w:eastAsia="方正书宋_GBK" w:hAnsi="NEU-BX" w:hint="eastAsia"/>
                <w:sz w:val="21"/>
              </w:rPr>
              <w:t>但要学生有相关的印象</w:t>
            </w:r>
            <w:r>
              <w:rPr>
                <w:rFonts w:ascii="方正书宋_GBK" w:eastAsia="方正书宋_GBK" w:hAnsi="方正书宋_GBK" w:hint="eastAsia"/>
                <w:sz w:val="21"/>
              </w:rPr>
              <w:t>,</w:t>
            </w:r>
            <w:r>
              <w:rPr>
                <w:rFonts w:ascii="NEU-BX" w:eastAsia="方正书宋_GBK" w:hAnsi="NEU-BX" w:hint="eastAsia"/>
                <w:sz w:val="21"/>
              </w:rPr>
              <w:t>激发学习动力</w:t>
            </w:r>
          </w:p>
        </w:tc>
      </w:tr>
      <w:tr w14:paraId="2539A7D8">
        <w:tblPrEx>
          <w:tblW w:w="5000" w:type="pct"/>
          <w:jc w:val="center"/>
          <w:tblCellMar>
            <w:top w:w="0" w:type="dxa"/>
            <w:left w:w="108" w:type="dxa"/>
            <w:bottom w:w="0" w:type="dxa"/>
            <w:right w:w="108" w:type="dxa"/>
          </w:tblCellMar>
        </w:tblPrEx>
        <w:trPr>
          <w:jc w:val="center"/>
        </w:trPr>
        <w:tc>
          <w:tcPr>
            <w:tcW w:w="8190" w:type="dxa"/>
            <w:vAlign w:val="center"/>
          </w:tcPr>
          <w:p w14:paraId="2FDF72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三、归纳概括　课堂小结</w:t>
            </w:r>
          </w:p>
          <w:p w14:paraId="1F5688A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学生讨论发言</w:t>
            </w:r>
            <w:r>
              <w:rPr>
                <w:rFonts w:ascii="方正书宋_GBK" w:eastAsia="方正书宋_GBK" w:hAnsi="方正书宋_GBK" w:hint="eastAsia"/>
                <w:sz w:val="21"/>
              </w:rPr>
              <w:t>,</w:t>
            </w:r>
            <w:r>
              <w:rPr>
                <w:rFonts w:ascii="NEU-BX" w:eastAsia="方正书宋_GBK" w:hAnsi="NEU-BX" w:hint="eastAsia"/>
                <w:sz w:val="21"/>
              </w:rPr>
              <w:t>梳理本节知识要点</w:t>
            </w:r>
            <w:r>
              <w:rPr>
                <w:rFonts w:ascii="方正书宋_GBK" w:eastAsia="方正书宋_GBK" w:hAnsi="方正书宋_GBK" w:hint="eastAsia"/>
                <w:sz w:val="21"/>
              </w:rPr>
              <w:t>,</w:t>
            </w:r>
            <w:r>
              <w:rPr>
                <w:rFonts w:ascii="NEU-BX" w:eastAsia="方正书宋_GBK" w:hAnsi="NEU-BX" w:hint="eastAsia"/>
                <w:sz w:val="21"/>
              </w:rPr>
              <w:t>老师随时补充。</w:t>
            </w:r>
            <w:r>
              <w:rPr>
                <w:rFonts w:ascii="方正书宋_GBK" w:eastAsia="方正书宋_GBK" w:hAnsi="方正书宋_GBK" w:hint="eastAsia"/>
                <w:sz w:val="21"/>
              </w:rPr>
              <w:t>(</w:t>
            </w:r>
            <w:r>
              <w:rPr>
                <w:rFonts w:ascii="NEU-BX" w:eastAsia="方正书宋_GBK" w:hAnsi="NEU-BX" w:hint="eastAsia"/>
                <w:sz w:val="21"/>
              </w:rPr>
              <w:t>“课堂小结”内容见</w:t>
            </w:r>
            <w:r>
              <w:rPr>
                <w:rFonts w:ascii="NEU-BZ" w:eastAsia="方正书宋_GBK" w:hAnsi="NEU-BZ" w:hint="eastAsia"/>
                <w:sz w:val="21"/>
              </w:rPr>
              <w:t>PPT</w:t>
            </w:r>
            <w:r>
              <w:rPr>
                <w:rFonts w:ascii="NEU-BX" w:eastAsia="方正书宋_GBK" w:hAnsi="NEU-BX" w:hint="eastAsia"/>
                <w:sz w:val="21"/>
              </w:rPr>
              <w:t>课件</w:t>
            </w:r>
            <w:r>
              <w:rPr>
                <w:rFonts w:ascii="方正书宋_GBK" w:eastAsia="方正书宋_GBK" w:hAnsi="方正书宋_GBK" w:hint="eastAsia"/>
                <w:sz w:val="21"/>
              </w:rPr>
              <w:t>)</w:t>
            </w:r>
          </w:p>
        </w:tc>
        <w:tc>
          <w:tcPr>
            <w:tcW w:w="1664" w:type="dxa"/>
            <w:vAlign w:val="center"/>
          </w:tcPr>
          <w:p w14:paraId="3D4E8B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培养学生归纳总结的意识和能力</w:t>
            </w:r>
          </w:p>
        </w:tc>
      </w:tr>
    </w:tbl>
    <w:p w14:paraId="37730C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2B90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6"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板书设计.jpg"/>
                    <pic:cNvPicPr>
                      <a:picLocks noChangeAspect="1"/>
                    </pic:cNvPicPr>
                  </pic:nvPicPr>
                  <pic:blipFill>
                    <a:blip xmlns:r="http://schemas.openxmlformats.org/officeDocument/2006/relationships" r:embed="rId9"/>
                    <a:stretch>
                      <a:fillRect/>
                    </a:stretch>
                  </pic:blipFill>
                  <pic:spPr>
                    <a:xfrm>
                      <a:off x="0" y="0"/>
                      <a:ext cx="1082160" cy="227880"/>
                    </a:xfrm>
                    <a:prstGeom prst="rect">
                      <a:avLst/>
                    </a:prstGeom>
                  </pic:spPr>
                </pic:pic>
              </a:graphicData>
            </a:graphic>
          </wp:inline>
        </w:drawing>
      </w:r>
    </w:p>
    <w:p w14:paraId="3DC578D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第三节　探索宇宙</w:t>
      </w:r>
    </w:p>
    <w:p w14:paraId="48C6B2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一、探索太空</w:t>
      </w:r>
    </w:p>
    <w:p w14:paraId="5B0502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.古代思索</w:t>
      </w:r>
    </w:p>
    <w:p w14:paraId="3000EE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.近代发展</w:t>
      </w:r>
    </w:p>
    <w:p w14:paraId="1E4EAE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.现代探索</w:t>
      </w:r>
    </w:p>
    <w:p w14:paraId="4686CB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二、人类探索永无止境</w:t>
      </w:r>
    </w:p>
    <w:p w14:paraId="4B1F3E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.认识太阳系</w:t>
      </w:r>
    </w:p>
    <w:p w14:paraId="51D15C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.了解银河系</w:t>
      </w:r>
    </w:p>
    <w:p w14:paraId="188128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.感知宇宙</w:t>
      </w:r>
    </w:p>
    <w:p w14:paraId="167E47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7"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作业设计.jpg"/>
                    <pic:cNvPicPr>
                      <a:picLocks noChangeAspect="1"/>
                    </pic:cNvPicPr>
                  </pic:nvPicPr>
                  <pic:blipFill>
                    <a:blip xmlns:r="http://schemas.openxmlformats.org/officeDocument/2006/relationships" r:embed="rId10"/>
                    <a:stretch>
                      <a:fillRect/>
                    </a:stretch>
                  </pic:blipFill>
                  <pic:spPr>
                    <a:xfrm>
                      <a:off x="0" y="0"/>
                      <a:ext cx="1082160" cy="227880"/>
                    </a:xfrm>
                    <a:prstGeom prst="rect">
                      <a:avLst/>
                    </a:prstGeom>
                  </pic:spPr>
                </pic:pic>
              </a:graphicData>
            </a:graphic>
          </wp:inline>
        </w:drawing>
      </w:r>
    </w:p>
    <w:p w14:paraId="3A6D9E2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690D08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8"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教学反思.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363F4665">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firstLineChars="200"/>
        <w:jc w:val="left"/>
        <w:textAlignment w:val="auto"/>
      </w:pPr>
      <w:r>
        <w:rPr>
          <w:rFonts w:ascii="NEU-BX" w:eastAsia="方正书宋_GBK" w:hAnsi="NEU-BX" w:hint="eastAsia"/>
          <w:sz w:val="21"/>
        </w:rPr>
        <w:t>在教学中有两条主线</w:t>
      </w:r>
      <w:r>
        <w:rPr>
          <w:rFonts w:ascii="方正书宋_GBK" w:eastAsia="方正书宋_GBK" w:hAnsi="方正书宋_GBK" w:hint="eastAsia"/>
          <w:sz w:val="21"/>
        </w:rPr>
        <w:t>,</w:t>
      </w:r>
      <w:r>
        <w:rPr>
          <w:rFonts w:ascii="NEU-BX" w:eastAsia="方正书宋_GBK" w:hAnsi="NEU-BX" w:hint="eastAsia"/>
          <w:sz w:val="21"/>
        </w:rPr>
        <w:t>一是时间</w:t>
      </w:r>
      <w:r>
        <w:rPr>
          <w:rFonts w:ascii="方正书宋_GBK" w:eastAsia="方正书宋_GBK" w:hAnsi="方正书宋_GBK" w:hint="eastAsia"/>
          <w:sz w:val="21"/>
        </w:rPr>
        <w:t>,</w:t>
      </w:r>
      <w:r>
        <w:rPr>
          <w:rFonts w:ascii="NEU-BX" w:eastAsia="方正书宋_GBK" w:hAnsi="NEU-BX" w:hint="eastAsia"/>
          <w:sz w:val="21"/>
        </w:rPr>
        <w:t>从古代到近代</w:t>
      </w:r>
      <w:r>
        <w:rPr>
          <w:rFonts w:ascii="方正书宋_GBK" w:eastAsia="方正书宋_GBK" w:hAnsi="方正书宋_GBK" w:hint="eastAsia"/>
          <w:sz w:val="21"/>
        </w:rPr>
        <w:t>,</w:t>
      </w:r>
      <w:r>
        <w:rPr>
          <w:rFonts w:ascii="NEU-BX" w:eastAsia="方正书宋_GBK" w:hAnsi="NEU-BX" w:hint="eastAsia"/>
          <w:sz w:val="21"/>
        </w:rPr>
        <w:t>再到现代的人们对宇宙的思索与追求</w:t>
      </w:r>
      <w:r>
        <w:rPr>
          <w:rFonts w:ascii="方正书宋_GBK" w:eastAsia="方正书宋_GBK" w:hAnsi="方正书宋_GBK" w:hint="eastAsia"/>
          <w:sz w:val="21"/>
        </w:rPr>
        <w:t>;</w:t>
      </w:r>
      <w:r>
        <w:rPr>
          <w:rFonts w:ascii="NEU-BX" w:eastAsia="方正书宋_GBK" w:hAnsi="NEU-BX" w:hint="eastAsia"/>
          <w:sz w:val="21"/>
        </w:rPr>
        <w:t>二是空间</w:t>
      </w:r>
      <w:r>
        <w:rPr>
          <w:rFonts w:ascii="方正书宋_GBK" w:eastAsia="方正书宋_GBK" w:hAnsi="方正书宋_GBK" w:hint="eastAsia"/>
          <w:sz w:val="21"/>
        </w:rPr>
        <w:t>,</w:t>
      </w:r>
      <w:r>
        <w:rPr>
          <w:rFonts w:ascii="NEU-BX" w:eastAsia="方正书宋_GBK" w:hAnsi="NEU-BX" w:hint="eastAsia"/>
          <w:sz w:val="21"/>
        </w:rPr>
        <w:t>以我们生存的地球为基点</w:t>
      </w:r>
      <w:r>
        <w:rPr>
          <w:rFonts w:ascii="方正书宋_GBK" w:eastAsia="方正书宋_GBK" w:hAnsi="方正书宋_GBK" w:hint="eastAsia"/>
          <w:sz w:val="21"/>
        </w:rPr>
        <w:t>,</w:t>
      </w:r>
      <w:r>
        <w:rPr>
          <w:rFonts w:ascii="NEU-BX" w:eastAsia="方正书宋_GBK" w:hAnsi="NEU-BX" w:hint="eastAsia"/>
          <w:sz w:val="21"/>
        </w:rPr>
        <w:t>逐步扩展到太阳系</w:t>
      </w:r>
      <w:r>
        <w:rPr>
          <w:rFonts w:ascii="方正书宋_GBK" w:eastAsia="方正书宋_GBK" w:hAnsi="方正书宋_GBK" w:hint="eastAsia"/>
          <w:sz w:val="21"/>
        </w:rPr>
        <w:t>,</w:t>
      </w:r>
    </w:p>
    <w:p w14:paraId="27060AF6">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firstLineChars="200"/>
        <w:jc w:val="left"/>
        <w:textAlignment w:val="auto"/>
        <w:rPr>
          <w:rFonts w:ascii="NEU-BX" w:eastAsia="方正书宋_GBK" w:hAnsi="NEU-BX" w:hint="eastAsia"/>
          <w:sz w:val="21"/>
        </w:rPr>
      </w:pPr>
      <w:r>
        <w:rPr>
          <w:rFonts w:ascii="NEU-BX" w:eastAsia="方正书宋_GBK" w:hAnsi="NEU-BX" w:hint="eastAsia"/>
          <w:sz w:val="21"/>
        </w:rPr>
        <w:t>然后到银河系</w:t>
      </w:r>
      <w:r>
        <w:rPr>
          <w:rFonts w:ascii="方正书宋_GBK" w:eastAsia="方正书宋_GBK" w:hAnsi="方正书宋_GBK" w:hint="eastAsia"/>
          <w:sz w:val="21"/>
        </w:rPr>
        <w:t>,</w:t>
      </w:r>
      <w:r>
        <w:rPr>
          <w:rFonts w:ascii="NEU-BX" w:eastAsia="方正书宋_GBK" w:hAnsi="NEU-BX" w:hint="eastAsia"/>
          <w:sz w:val="21"/>
        </w:rPr>
        <w:t>再到整个宇宙</w:t>
      </w:r>
      <w:r>
        <w:rPr>
          <w:rFonts w:ascii="方正书宋_GBK" w:eastAsia="方正书宋_GBK" w:hAnsi="方正书宋_GBK" w:hint="eastAsia"/>
          <w:sz w:val="21"/>
        </w:rPr>
        <w:t>,</w:t>
      </w:r>
      <w:r>
        <w:rPr>
          <w:rFonts w:ascii="NEU-BX" w:eastAsia="方正书宋_GBK" w:hAnsi="NEU-BX" w:hint="eastAsia"/>
          <w:sz w:val="21"/>
        </w:rPr>
        <w:t>显得很有层次和梯度。从展现形式上通过展示震撼的宇宙图片、视频和引人入胜的故事</w:t>
      </w:r>
      <w:r>
        <w:rPr>
          <w:rFonts w:ascii="方正书宋_GBK" w:eastAsia="方正书宋_GBK" w:hAnsi="方正书宋_GBK" w:hint="eastAsia"/>
          <w:sz w:val="21"/>
        </w:rPr>
        <w:t>,</w:t>
      </w:r>
      <w:r>
        <w:rPr>
          <w:rFonts w:ascii="NEU-BX" w:eastAsia="方正书宋_GBK" w:hAnsi="NEU-BX" w:hint="eastAsia"/>
          <w:sz w:val="21"/>
        </w:rPr>
        <w:t>成功地引起了学生对宇宙探索的强烈兴趣。课堂上</w:t>
      </w:r>
      <w:r>
        <w:rPr>
          <w:rFonts w:ascii="方正书宋_GBK" w:eastAsia="方正书宋_GBK" w:hAnsi="方正书宋_GBK" w:hint="eastAsia"/>
          <w:sz w:val="21"/>
        </w:rPr>
        <w:t>,</w:t>
      </w:r>
      <w:r>
        <w:rPr>
          <w:rFonts w:ascii="NEU-BX" w:eastAsia="方正书宋_GBK" w:hAnsi="NEU-BX" w:hint="eastAsia"/>
          <w:sz w:val="21"/>
        </w:rPr>
        <w:t>学生们积极提问</w:t>
      </w:r>
      <w:r>
        <w:rPr>
          <w:rFonts w:ascii="方正书宋_GBK" w:eastAsia="方正书宋_GBK" w:hAnsi="方正书宋_GBK" w:hint="eastAsia"/>
          <w:sz w:val="21"/>
        </w:rPr>
        <w:t>,</w:t>
      </w:r>
      <w:r>
        <w:rPr>
          <w:rFonts w:ascii="NEU-BX" w:eastAsia="方正书宋_GBK" w:hAnsi="NEU-BX" w:hint="eastAsia"/>
          <w:sz w:val="21"/>
        </w:rPr>
        <w:t>热烈讨论</w:t>
      </w:r>
      <w:r>
        <w:rPr>
          <w:rFonts w:ascii="方正书宋_GBK" w:eastAsia="方正书宋_GBK" w:hAnsi="方正书宋_GBK" w:hint="eastAsia"/>
          <w:sz w:val="21"/>
        </w:rPr>
        <w:t>,</w:t>
      </w:r>
      <w:r>
        <w:rPr>
          <w:rFonts w:ascii="NEU-BX" w:eastAsia="方正书宋_GBK" w:hAnsi="NEU-BX" w:hint="eastAsia"/>
          <w:sz w:val="21"/>
        </w:rPr>
        <w:t>表现出了对未知世界的强烈好奇心</w:t>
      </w:r>
      <w:r>
        <w:rPr>
          <w:rFonts w:ascii="方正书宋_GBK" w:eastAsia="方正书宋_GBK" w:hAnsi="方正书宋_GBK" w:hint="eastAsia"/>
          <w:sz w:val="21"/>
        </w:rPr>
        <w:t>,</w:t>
      </w:r>
      <w:r>
        <w:rPr>
          <w:rFonts w:ascii="NEU-BX" w:eastAsia="方正书宋_GBK" w:hAnsi="NEU-BX" w:hint="eastAsia"/>
          <w:sz w:val="21"/>
        </w:rPr>
        <w:t>使学生能够从不同角度理解宇宙的奥秘。小组讨论环节中</w:t>
      </w:r>
      <w:r>
        <w:rPr>
          <w:rFonts w:ascii="方正书宋_GBK" w:eastAsia="方正书宋_GBK" w:hAnsi="方正书宋_GBK" w:hint="eastAsia"/>
          <w:sz w:val="21"/>
        </w:rPr>
        <w:t>,</w:t>
      </w:r>
      <w:r>
        <w:rPr>
          <w:rFonts w:ascii="NEU-BX" w:eastAsia="方正书宋_GBK" w:hAnsi="NEU-BX" w:hint="eastAsia"/>
          <w:sz w:val="21"/>
        </w:rPr>
        <w:t>学生们相互交流</w:t>
      </w:r>
      <w:r>
        <w:rPr>
          <w:rFonts w:ascii="方正书宋_GBK" w:eastAsia="方正书宋_GBK" w:hAnsi="方正书宋_GBK" w:hint="eastAsia"/>
          <w:sz w:val="21"/>
        </w:rPr>
        <w:t>,</w:t>
      </w:r>
      <w:r>
        <w:rPr>
          <w:rFonts w:ascii="NEU-BX" w:eastAsia="方正书宋_GBK" w:hAnsi="NEU-BX" w:hint="eastAsia"/>
          <w:sz w:val="21"/>
        </w:rPr>
        <w:t>分享各自的观点和想法</w:t>
      </w:r>
      <w:r>
        <w:rPr>
          <w:rFonts w:ascii="方正书宋_GBK" w:eastAsia="方正书宋_GBK" w:hAnsi="方正书宋_GBK" w:hint="eastAsia"/>
          <w:sz w:val="21"/>
        </w:rPr>
        <w:t>,</w:t>
      </w:r>
      <w:r>
        <w:rPr>
          <w:rFonts w:ascii="NEU-BX" w:eastAsia="方正书宋_GBK" w:hAnsi="NEU-BX" w:hint="eastAsia"/>
          <w:sz w:val="21"/>
        </w:rPr>
        <w:t>培养了合作学习和独立思考的能力。</w:t>
      </w:r>
    </w:p>
    <w:p w14:paraId="3BB39A2D">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firstLineChars="200"/>
        <w:jc w:val="left"/>
        <w:textAlignment w:val="auto"/>
        <w:rPr>
          <w:rFonts w:ascii="NEU-BX" w:eastAsia="方正书宋_GBK" w:hAnsi="NEU-BX" w:hint="eastAsia"/>
          <w:sz w:val="21"/>
        </w:rPr>
      </w:pPr>
      <w:r>
        <w:rPr>
          <w:rFonts w:ascii="NEU-BX" w:eastAsia="方正书宋_GBK" w:hAnsi="NEU-BX" w:hint="eastAsia"/>
          <w:sz w:val="21"/>
        </w:rPr>
        <w:t>由于教学条件的限制,无法为学生提供更多的实地观测和实验机会,使得学生对宇宙的认识主要停留在理论层面,缺乏亲身体验。在今后的备课中,要积极寻找更多的在线资源、科普视频等,丰富教学内容。有条件的话,可以组织学生参加天文观测活动或参观天文馆,增强他们的实践体验。</w:t>
      </w:r>
    </w:p>
    <w:p w14:paraId="4D353BB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pPr>
      <w:r>
        <w:rPr>
          <w:rFonts w:ascii="NEU-BX" w:eastAsia="方正书宋_GBK" w:hAnsi="NEU-BX" w:hint="eastAsia"/>
          <w:sz w:val="21"/>
          <w:bdr w:val="single" w:sz="4" w:space="0" w:color="auto"/>
        </w:rPr>
        <w:t>　　</w:t>
      </w:r>
    </w:p>
    <w:p w14:paraId="72A5BADA"/>
    <w:sectPr>
      <w:headerReference w:type="default" r:id="rId12"/>
      <w:footerReference w:type="default" r:id="rId13"/>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楷体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43541F82"/>
    <w:rsid w:val="43673B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2025-02-10T16:24:00Z</dcterms:created>
  <dcterms:modified xsi:type="dcterms:W3CDTF">2025-02-10T16:26:12Z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