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11513" w14:textId="77777777" w:rsidR="00BC4DC9" w:rsidRPr="006B0F92" w:rsidRDefault="00000000" w:rsidP="00B53878">
      <w:pPr>
        <w:spacing w:line="360" w:lineRule="auto"/>
        <w:jc w:val="center"/>
        <w:rPr>
          <w:rFonts w:hint="eastAsia"/>
          <w:color w:val="FF0000"/>
        </w:rPr>
      </w:pPr>
      <w:r w:rsidRPr="006B0F92">
        <w:rPr>
          <w:rFonts w:eastAsia="Times New Roman" w:hAnsi="Times New Roman"/>
          <w:b/>
          <w:color w:val="FF0000"/>
          <w:sz w:val="32"/>
        </w:rPr>
        <w:t>2024-2025</w:t>
      </w:r>
      <w:r w:rsidRPr="006B0F92">
        <w:rPr>
          <w:rFonts w:ascii="宋体" w:cs="宋体"/>
          <w:b/>
          <w:color w:val="FF0000"/>
          <w:sz w:val="32"/>
        </w:rPr>
        <w:t>学年湖南省长沙市北雅中学八年级（上）第一次月考物理试卷</w:t>
      </w:r>
    </w:p>
    <w:p w14:paraId="46823B2A"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0D249C1E"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dbd4db7f-74b7-4ade-b2c8-9e964b0ee445"/>
      <w:r>
        <w:rPr>
          <w:rFonts w:ascii="宋体" w:cs="宋体"/>
          <w:kern w:val="0"/>
          <w:szCs w:val="21"/>
        </w:rPr>
        <w:t>果果同学读八年级了，下列是她记录的日常生活中的一些数据，其中不符合实际的是</w:t>
      </w:r>
      <w:r>
        <w:rPr>
          <w:rFonts w:eastAsia="Times New Roman" w:hAnsi="Times New Roman"/>
          <w:kern w:val="0"/>
          <w:szCs w:val="21"/>
        </w:rPr>
        <w:t>(    )</w:t>
      </w:r>
      <w:bookmarkEnd w:id="0"/>
    </w:p>
    <w:p w14:paraId="5085E6EA"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小明跑</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需要时间约</w:t>
      </w:r>
      <w:r>
        <w:rPr>
          <w:rFonts w:eastAsia="Times New Roman" w:hAnsi="Times New Roman"/>
          <w:kern w:val="0"/>
          <w:szCs w:val="21"/>
        </w:rPr>
        <w:t>17</w:t>
      </w:r>
      <w:r>
        <w:rPr>
          <w:rFonts w:eastAsia="Times New Roman" w:hAnsi="Times New Roman"/>
          <w:i/>
          <w:iCs/>
          <w:kern w:val="0"/>
          <w:szCs w:val="21"/>
        </w:rPr>
        <w:t>s</w:t>
      </w:r>
      <w:r>
        <w:br/>
      </w:r>
      <w:r>
        <w:rPr>
          <w:rFonts w:eastAsia="Times New Roman" w:hAnsi="Times New Roman"/>
          <w:kern w:val="0"/>
          <w:szCs w:val="21"/>
        </w:rPr>
        <w:t xml:space="preserve">B. </w:t>
      </w:r>
      <w:r>
        <w:rPr>
          <w:rFonts w:ascii="宋体" w:cs="宋体"/>
          <w:kern w:val="0"/>
          <w:szCs w:val="21"/>
        </w:rPr>
        <w:t>她的课桌的高度大约是</w:t>
      </w:r>
      <w:r>
        <w:rPr>
          <w:rFonts w:eastAsia="Times New Roman" w:hAnsi="Times New Roman"/>
          <w:kern w:val="0"/>
          <w:szCs w:val="21"/>
        </w:rPr>
        <w:t>78</w:t>
      </w:r>
      <w:r>
        <w:rPr>
          <w:rFonts w:eastAsia="Times New Roman" w:hAnsi="Times New Roman"/>
          <w:i/>
          <w:iCs/>
          <w:kern w:val="0"/>
          <w:szCs w:val="21"/>
        </w:rPr>
        <w:t>cm</w:t>
      </w:r>
      <w:r>
        <w:br/>
      </w:r>
      <w:r>
        <w:rPr>
          <w:rFonts w:eastAsia="Times New Roman" w:hAnsi="Times New Roman"/>
          <w:kern w:val="0"/>
          <w:szCs w:val="21"/>
        </w:rPr>
        <w:t xml:space="preserve">C. </w:t>
      </w:r>
      <w:r>
        <w:rPr>
          <w:rFonts w:ascii="宋体" w:cs="宋体"/>
          <w:kern w:val="0"/>
          <w:szCs w:val="21"/>
        </w:rPr>
        <w:t>周一升旗仪式，国歌奏唱一遍的时间大约是</w:t>
      </w:r>
      <w:r>
        <w:rPr>
          <w:rFonts w:eastAsia="Times New Roman" w:hAnsi="Times New Roman"/>
          <w:kern w:val="0"/>
          <w:szCs w:val="21"/>
        </w:rPr>
        <w:t>46</w:t>
      </w:r>
      <w:r>
        <w:rPr>
          <w:rFonts w:eastAsia="Times New Roman" w:hAnsi="Times New Roman"/>
          <w:i/>
          <w:iCs/>
          <w:kern w:val="0"/>
          <w:szCs w:val="21"/>
        </w:rPr>
        <w:t>s</w:t>
      </w:r>
      <w:r>
        <w:br/>
      </w:r>
      <w:r>
        <w:rPr>
          <w:rFonts w:eastAsia="Times New Roman" w:hAnsi="Times New Roman"/>
          <w:kern w:val="0"/>
          <w:szCs w:val="21"/>
        </w:rPr>
        <w:t xml:space="preserve">D. </w:t>
      </w:r>
      <w:r>
        <w:rPr>
          <w:rFonts w:ascii="宋体" w:cs="宋体"/>
          <w:kern w:val="0"/>
          <w:szCs w:val="21"/>
        </w:rPr>
        <w:t>她能够听见频率为</w:t>
      </w:r>
      <w:r>
        <w:rPr>
          <w:rFonts w:eastAsia="Times New Roman" w:hAnsi="Times New Roman"/>
          <w:kern w:val="0"/>
          <w:szCs w:val="21"/>
        </w:rPr>
        <w:t>10</w:t>
      </w:r>
      <w:r>
        <w:rPr>
          <w:rFonts w:eastAsia="Times New Roman" w:hAnsi="Times New Roman"/>
          <w:i/>
          <w:iCs/>
          <w:kern w:val="0"/>
          <w:szCs w:val="21"/>
        </w:rPr>
        <w:t>Hz</w:t>
      </w:r>
      <w:r>
        <w:rPr>
          <w:rFonts w:ascii="宋体" w:cs="宋体"/>
          <w:kern w:val="0"/>
          <w:szCs w:val="21"/>
        </w:rPr>
        <w:t>的声音</w:t>
      </w:r>
    </w:p>
    <w:p w14:paraId="3BF88BCE"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8cea2cf8-e2e4-4bf2-aafd-9988008387f1"/>
      <w:r>
        <w:rPr>
          <w:rFonts w:eastAsia="Times New Roman" w:hAnsi="Times New Roman"/>
          <w:noProof/>
          <w:kern w:val="0"/>
          <w:sz w:val="24"/>
          <w:szCs w:val="24"/>
        </w:rPr>
        <w:drawing>
          <wp:anchor distT="0" distB="0" distL="114300" distR="114300" simplePos="0" relativeHeight="251658240" behindDoc="0" locked="0" layoutInCell="1" allowOverlap="0" wp14:anchorId="2977CBB8" wp14:editId="73CF27B5">
            <wp:simplePos x="0" y="0"/>
            <wp:positionH relativeFrom="column">
              <wp:align>right</wp:align>
            </wp:positionH>
            <wp:positionV relativeFrom="line">
              <wp:posOffset>76200</wp:posOffset>
            </wp:positionV>
            <wp:extent cx="1019175" cy="101917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19175" cy="1019175"/>
                    </a:xfrm>
                    <a:prstGeom prst="rect">
                      <a:avLst/>
                    </a:prstGeom>
                    <a:noFill/>
                    <a:ln>
                      <a:noFill/>
                    </a:ln>
                  </pic:spPr>
                </pic:pic>
              </a:graphicData>
            </a:graphic>
          </wp:anchor>
        </w:drawing>
      </w:r>
      <w:r>
        <w:rPr>
          <w:rFonts w:ascii="宋体" w:cs="宋体"/>
          <w:kern w:val="0"/>
          <w:szCs w:val="21"/>
        </w:rPr>
        <w:t>金是由极其微小的金原子构成，如图将金原子看成球体，其的直径为</w:t>
      </w:r>
      <m:oMath>
        <m:r>
          <w:rPr>
            <w:rFonts w:ascii="Cambria Math" w:hAnsi="Cambria Math"/>
          </w:rPr>
          <m:t>1.44×</m:t>
        </m:r>
        <m:sSup>
          <m:sSupPr>
            <m:ctrlPr>
              <w:rPr>
                <w:rFonts w:ascii="Cambria Math" w:hAnsi="Cambria Math"/>
              </w:rPr>
            </m:ctrlPr>
          </m:sSupPr>
          <m:e>
            <m:r>
              <w:rPr>
                <w:rFonts w:ascii="Cambria Math" w:hAnsi="Cambria Math"/>
              </w:rPr>
              <m:t>10</m:t>
            </m:r>
          </m:e>
          <m:sup>
            <m:r>
              <w:rPr>
                <w:rFonts w:ascii="Cambria Math" w:hAnsi="Cambria Math"/>
              </w:rPr>
              <m:t>-10</m:t>
            </m:r>
          </m:sup>
        </m:sSup>
        <m:r>
          <w:rPr>
            <w:rFonts w:ascii="Cambria Math" w:hAnsi="Cambria Math"/>
          </w:rPr>
          <m:t>m</m:t>
        </m:r>
      </m:oMath>
      <w:r>
        <w:rPr>
          <w:rFonts w:ascii="宋体" w:cs="宋体"/>
          <w:kern w:val="0"/>
          <w:szCs w:val="21"/>
        </w:rPr>
        <w:t>，即</w:t>
      </w:r>
      <w:r>
        <w:rPr>
          <w:rFonts w:eastAsia="Times New Roman" w:hAnsi="Times New Roman"/>
          <w:kern w:val="0"/>
          <w:szCs w:val="21"/>
        </w:rPr>
        <w:t>(    )</w:t>
      </w:r>
      <w:bookmarkEnd w:id="1"/>
    </w:p>
    <w:p w14:paraId="49182DC9" w14:textId="77777777" w:rsidR="00BC4DC9" w:rsidRDefault="00000000">
      <w:pPr>
        <w:spacing w:line="360" w:lineRule="auto"/>
        <w:rPr>
          <w:rFonts w:hint="eastAsia"/>
        </w:rPr>
      </w:pPr>
      <w:r>
        <w:rPr>
          <w:rFonts w:eastAsia="Times New Roman" w:hAnsi="Times New Roman"/>
          <w:kern w:val="0"/>
          <w:szCs w:val="21"/>
        </w:rPr>
        <w:t xml:space="preserve">A. </w:t>
      </w:r>
      <m:oMath>
        <m:r>
          <w:rPr>
            <w:rFonts w:ascii="Cambria Math" w:hAnsi="Cambria Math"/>
          </w:rPr>
          <m:t>0.144nm</m:t>
        </m:r>
      </m:oMath>
      <w:r>
        <w:br/>
      </w:r>
      <w:r>
        <w:rPr>
          <w:rFonts w:eastAsia="Times New Roman" w:hAnsi="Times New Roman"/>
          <w:kern w:val="0"/>
          <w:szCs w:val="21"/>
        </w:rPr>
        <w:t xml:space="preserve">B. </w:t>
      </w:r>
      <m:oMath>
        <m:r>
          <w:rPr>
            <w:rFonts w:ascii="Cambria Math" w:hAnsi="Cambria Math"/>
          </w:rPr>
          <m:t>144μm</m:t>
        </m:r>
      </m:oMath>
      <w:r>
        <w:br/>
      </w:r>
      <w:r>
        <w:rPr>
          <w:rFonts w:eastAsia="Times New Roman" w:hAnsi="Times New Roman"/>
          <w:kern w:val="0"/>
          <w:szCs w:val="21"/>
        </w:rPr>
        <w:t>C. 144</w:t>
      </w:r>
      <w:r>
        <w:rPr>
          <w:rFonts w:eastAsia="Times New Roman" w:hAnsi="Times New Roman"/>
          <w:i/>
          <w:iCs/>
          <w:kern w:val="0"/>
          <w:szCs w:val="21"/>
        </w:rPr>
        <w:t>mm</w:t>
      </w:r>
      <w:r>
        <w:br/>
      </w:r>
      <w:r>
        <w:rPr>
          <w:rFonts w:eastAsia="Times New Roman" w:hAnsi="Times New Roman"/>
          <w:kern w:val="0"/>
          <w:szCs w:val="21"/>
        </w:rPr>
        <w:t xml:space="preserve">D. </w:t>
      </w:r>
      <m:oMath>
        <m:r>
          <w:rPr>
            <w:rFonts w:ascii="Cambria Math" w:hAnsi="Cambria Math"/>
          </w:rPr>
          <m:t>0.144dm</m:t>
        </m:r>
      </m:oMath>
    </w:p>
    <w:p w14:paraId="3FA14A97"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549ba3c0-3677-4490-88f4-00a3553a8377"/>
      <w:r>
        <w:rPr>
          <w:rFonts w:ascii="宋体" w:cs="宋体"/>
          <w:kern w:val="0"/>
          <w:szCs w:val="21"/>
        </w:rPr>
        <w:t>下列关于误差的说法中，正确的是</w:t>
      </w:r>
      <w:r>
        <w:rPr>
          <w:rFonts w:eastAsia="Times New Roman" w:hAnsi="Times New Roman"/>
          <w:kern w:val="0"/>
          <w:szCs w:val="21"/>
        </w:rPr>
        <w:t>(    )</w:t>
      </w:r>
      <w:bookmarkEnd w:id="2"/>
    </w:p>
    <w:p w14:paraId="29B76324"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多次测量求平均值是为了减小错误带来的影响</w:t>
      </w:r>
      <w:r>
        <w:br/>
      </w:r>
      <w:r>
        <w:rPr>
          <w:rFonts w:eastAsia="Times New Roman" w:hAnsi="Times New Roman"/>
          <w:kern w:val="0"/>
          <w:szCs w:val="21"/>
        </w:rPr>
        <w:t xml:space="preserve">B. </w:t>
      </w:r>
      <w:r>
        <w:rPr>
          <w:rFonts w:ascii="宋体" w:cs="宋体"/>
          <w:kern w:val="0"/>
          <w:szCs w:val="21"/>
        </w:rPr>
        <w:t>选用精密仪器，多次测量求平均值可以消除误差</w:t>
      </w:r>
      <w:r>
        <w:br/>
      </w:r>
      <w:r>
        <w:rPr>
          <w:rFonts w:eastAsia="Times New Roman" w:hAnsi="Times New Roman"/>
          <w:kern w:val="0"/>
          <w:szCs w:val="21"/>
        </w:rPr>
        <w:t xml:space="preserve">C. </w:t>
      </w:r>
      <w:r>
        <w:rPr>
          <w:rFonts w:ascii="宋体" w:cs="宋体"/>
          <w:kern w:val="0"/>
          <w:szCs w:val="21"/>
        </w:rPr>
        <w:t>误差是测量时粗心大意造成的，是可以避免的</w:t>
      </w:r>
      <w:r>
        <w:br/>
      </w:r>
      <w:r>
        <w:rPr>
          <w:rFonts w:eastAsia="Times New Roman" w:hAnsi="Times New Roman"/>
          <w:kern w:val="0"/>
          <w:szCs w:val="21"/>
        </w:rPr>
        <w:t xml:space="preserve">D. </w:t>
      </w:r>
      <w:r>
        <w:rPr>
          <w:rFonts w:ascii="宋体" w:cs="宋体"/>
          <w:kern w:val="0"/>
          <w:szCs w:val="21"/>
        </w:rPr>
        <w:t>认真细致地测量可以避免错误，但不可以避免误差</w:t>
      </w:r>
    </w:p>
    <w:p w14:paraId="7B631F36"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6a987d3c-c41e-4b6f-beed-b1637d5596a2"/>
      <w:r>
        <w:rPr>
          <w:rFonts w:ascii="宋体" w:cs="宋体"/>
          <w:kern w:val="0"/>
          <w:szCs w:val="21"/>
        </w:rPr>
        <w:t>小明用最小刻度是</w:t>
      </w:r>
      <w:r>
        <w:rPr>
          <w:rFonts w:eastAsia="Times New Roman" w:hAnsi="Times New Roman"/>
          <w:kern w:val="0"/>
          <w:szCs w:val="21"/>
        </w:rPr>
        <w:t>1</w:t>
      </w:r>
      <w:r>
        <w:rPr>
          <w:rFonts w:eastAsia="Times New Roman" w:hAnsi="Times New Roman"/>
          <w:i/>
          <w:iCs/>
          <w:kern w:val="0"/>
          <w:szCs w:val="21"/>
        </w:rPr>
        <w:t xml:space="preserve"> mm </w:t>
      </w:r>
      <w:r>
        <w:rPr>
          <w:rFonts w:ascii="宋体" w:cs="宋体"/>
          <w:kern w:val="0"/>
          <w:szCs w:val="21"/>
        </w:rPr>
        <w:t>的刻度尺先后</w:t>
      </w:r>
      <w:r>
        <w:rPr>
          <w:rFonts w:eastAsia="Times New Roman" w:hAnsi="Times New Roman"/>
          <w:kern w:val="0"/>
          <w:szCs w:val="21"/>
        </w:rPr>
        <w:t>5</w:t>
      </w:r>
      <w:r>
        <w:rPr>
          <w:rFonts w:ascii="宋体" w:cs="宋体"/>
          <w:kern w:val="0"/>
          <w:szCs w:val="21"/>
        </w:rPr>
        <w:t>次测量科学课本的厚度，各次测量值分别为</w:t>
      </w:r>
      <m:oMath>
        <m:r>
          <w:rPr>
            <w:rFonts w:ascii="Cambria Math" w:hAnsi="Cambria Math"/>
          </w:rPr>
          <m:t>2.46cm</m:t>
        </m:r>
      </m:oMath>
      <w:r>
        <w:rPr>
          <w:rFonts w:ascii="宋体" w:cs="宋体"/>
          <w:kern w:val="0"/>
          <w:szCs w:val="21"/>
        </w:rPr>
        <w:t>、</w:t>
      </w:r>
      <m:oMath>
        <m:r>
          <w:rPr>
            <w:rFonts w:ascii="Cambria Math" w:hAnsi="Cambria Math"/>
          </w:rPr>
          <m:t>2.45cm</m:t>
        </m:r>
      </m:oMath>
      <w:r>
        <w:rPr>
          <w:rFonts w:ascii="宋体" w:cs="宋体"/>
          <w:kern w:val="0"/>
          <w:szCs w:val="21"/>
        </w:rPr>
        <w:t>、</w:t>
      </w:r>
      <m:oMath>
        <m:r>
          <w:rPr>
            <w:rFonts w:ascii="Cambria Math" w:hAnsi="Cambria Math"/>
          </w:rPr>
          <m:t>2.66cm</m:t>
        </m:r>
      </m:oMath>
      <w:r>
        <w:rPr>
          <w:rFonts w:ascii="宋体" w:cs="宋体"/>
          <w:kern w:val="0"/>
          <w:szCs w:val="21"/>
        </w:rPr>
        <w:t>、</w:t>
      </w:r>
      <m:oMath>
        <m:r>
          <w:rPr>
            <w:rFonts w:ascii="Cambria Math" w:hAnsi="Cambria Math"/>
          </w:rPr>
          <m:t>2.44cm</m:t>
        </m:r>
      </m:oMath>
      <w:r>
        <w:rPr>
          <w:rFonts w:ascii="宋体" w:cs="宋体"/>
          <w:kern w:val="0"/>
          <w:szCs w:val="21"/>
        </w:rPr>
        <w:t>、</w:t>
      </w:r>
      <m:oMath>
        <m:r>
          <w:rPr>
            <w:rFonts w:ascii="Cambria Math" w:hAnsi="Cambria Math"/>
          </w:rPr>
          <m:t>2.47cm</m:t>
        </m:r>
      </m:oMath>
      <w:r>
        <w:rPr>
          <w:rFonts w:ascii="宋体" w:cs="宋体"/>
          <w:kern w:val="0"/>
          <w:szCs w:val="21"/>
        </w:rPr>
        <w:t>，则科学课本的测量值应取</w:t>
      </w:r>
      <w:r>
        <w:rPr>
          <w:rFonts w:eastAsia="Times New Roman" w:hAnsi="Times New Roman"/>
          <w:kern w:val="0"/>
          <w:szCs w:val="21"/>
        </w:rPr>
        <w:t>(    )</w:t>
      </w:r>
      <w:bookmarkEnd w:id="3"/>
    </w:p>
    <w:p w14:paraId="24B1513B"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m:oMath>
        <m:r>
          <w:rPr>
            <w:rFonts w:ascii="Cambria Math" w:hAnsi="Cambria Math"/>
          </w:rPr>
          <m:t>2.455cm</m:t>
        </m:r>
      </m:oMath>
      <w:r>
        <w:tab/>
      </w:r>
      <w:r>
        <w:rPr>
          <w:rFonts w:eastAsia="Times New Roman" w:hAnsi="Times New Roman"/>
          <w:kern w:val="0"/>
          <w:szCs w:val="21"/>
        </w:rPr>
        <w:t xml:space="preserve">B. </w:t>
      </w:r>
      <m:oMath>
        <m:r>
          <w:rPr>
            <w:rFonts w:ascii="Cambria Math" w:hAnsi="Cambria Math"/>
          </w:rPr>
          <m:t>2.46cm</m:t>
        </m:r>
      </m:oMath>
      <w:r>
        <w:tab/>
      </w:r>
      <w:r>
        <w:rPr>
          <w:rFonts w:eastAsia="Times New Roman" w:hAnsi="Times New Roman"/>
          <w:kern w:val="0"/>
          <w:szCs w:val="21"/>
        </w:rPr>
        <w:t xml:space="preserve">C. </w:t>
      </w:r>
      <m:oMath>
        <m:r>
          <w:rPr>
            <w:rFonts w:ascii="Cambria Math" w:hAnsi="Cambria Math"/>
          </w:rPr>
          <m:t>2.496cm</m:t>
        </m:r>
      </m:oMath>
      <w:r>
        <w:tab/>
      </w:r>
      <w:r>
        <w:rPr>
          <w:rFonts w:eastAsia="Times New Roman" w:hAnsi="Times New Roman"/>
          <w:kern w:val="0"/>
          <w:szCs w:val="21"/>
        </w:rPr>
        <w:t xml:space="preserve">D. </w:t>
      </w:r>
      <m:oMath>
        <m:r>
          <w:rPr>
            <w:rFonts w:ascii="Cambria Math" w:hAnsi="Cambria Math"/>
          </w:rPr>
          <m:t>2.47cm</m:t>
        </m:r>
      </m:oMath>
    </w:p>
    <w:p w14:paraId="41860C97"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9fe627a7-11ba-4e41-98b3-f25848c9bf2b"/>
      <w:r>
        <w:rPr>
          <w:rFonts w:ascii="宋体" w:cs="宋体"/>
          <w:kern w:val="0"/>
          <w:szCs w:val="21"/>
        </w:rPr>
        <w:t>如图所示为不同的声音信号输入示波器时显示的波形图，下列说法正确的是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D335119" wp14:editId="64BB2025">
            <wp:extent cx="3105150" cy="8953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105150" cy="895350"/>
                    </a:xfrm>
                    <a:prstGeom prst="rect">
                      <a:avLst/>
                    </a:prstGeom>
                    <a:noFill/>
                    <a:ln>
                      <a:noFill/>
                    </a:ln>
                  </pic:spPr>
                </pic:pic>
              </a:graphicData>
            </a:graphic>
          </wp:inline>
        </w:drawing>
      </w:r>
      <w:bookmarkEnd w:id="4"/>
    </w:p>
    <w:p w14:paraId="4E9DD39F" w14:textId="392A490A" w:rsidR="00BC4DC9" w:rsidRDefault="00000000" w:rsidP="006B0F92">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乙、丙的响度相同</w:t>
      </w:r>
      <w:r>
        <w:tab/>
      </w:r>
      <w:r>
        <w:rPr>
          <w:rFonts w:eastAsia="Times New Roman" w:hAnsi="Times New Roman"/>
          <w:kern w:val="0"/>
          <w:szCs w:val="21"/>
        </w:rPr>
        <w:t xml:space="preserve">B. </w:t>
      </w:r>
      <w:r>
        <w:rPr>
          <w:rFonts w:ascii="宋体" w:cs="宋体"/>
          <w:kern w:val="0"/>
          <w:szCs w:val="21"/>
        </w:rPr>
        <w:t>丙、丁的响度相同</w:t>
      </w:r>
      <w:r w:rsidR="006B0F92">
        <w:rPr>
          <w:rFonts w:hint="eastAsia"/>
        </w:rPr>
        <w:t xml:space="preserve"> </w:t>
      </w:r>
      <w:r>
        <w:rPr>
          <w:rFonts w:eastAsia="Times New Roman" w:hAnsi="Times New Roman"/>
          <w:kern w:val="0"/>
          <w:szCs w:val="21"/>
        </w:rPr>
        <w:t xml:space="preserve">C. </w:t>
      </w:r>
      <w:r>
        <w:rPr>
          <w:rFonts w:ascii="宋体" w:cs="宋体"/>
          <w:kern w:val="0"/>
          <w:szCs w:val="21"/>
        </w:rPr>
        <w:t>甲、丙的音色相同</w:t>
      </w:r>
      <w:r>
        <w:tab/>
      </w:r>
      <w:r>
        <w:rPr>
          <w:rFonts w:eastAsia="Times New Roman" w:hAnsi="Times New Roman"/>
          <w:kern w:val="0"/>
          <w:szCs w:val="21"/>
        </w:rPr>
        <w:t xml:space="preserve">D. </w:t>
      </w:r>
      <w:r>
        <w:rPr>
          <w:rFonts w:ascii="宋体" w:cs="宋体"/>
          <w:kern w:val="0"/>
          <w:szCs w:val="21"/>
        </w:rPr>
        <w:t>甲、乙的音调相同</w:t>
      </w:r>
    </w:p>
    <w:p w14:paraId="17CC61A4"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f80746bf-a70b-4ba7-a268-b6e1bfd150b7"/>
      <w:r>
        <w:rPr>
          <w:rFonts w:ascii="宋体" w:cs="宋体"/>
          <w:kern w:val="0"/>
          <w:szCs w:val="21"/>
        </w:rPr>
        <w:t>下列运动不属于机械运动的是</w:t>
      </w:r>
      <w:r>
        <w:rPr>
          <w:rFonts w:eastAsia="Times New Roman" w:hAnsi="Times New Roman"/>
          <w:kern w:val="0"/>
          <w:szCs w:val="21"/>
        </w:rPr>
        <w:t>(    )</w:t>
      </w:r>
      <w:bookmarkEnd w:id="5"/>
    </w:p>
    <w:p w14:paraId="16CA931E" w14:textId="3754CF29" w:rsidR="00BC4DC9" w:rsidRDefault="00000000">
      <w:pPr>
        <w:spacing w:line="360" w:lineRule="auto"/>
        <w:textAlignment w:val="center"/>
        <w:rPr>
          <w:rFonts w:hint="eastAsia"/>
        </w:rP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79CD1337" wp14:editId="4B6714C6">
            <wp:extent cx="1143000" cy="8001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43000" cy="800100"/>
                    </a:xfrm>
                    <a:prstGeom prst="rect">
                      <a:avLst/>
                    </a:prstGeom>
                    <a:noFill/>
                    <a:ln>
                      <a:noFill/>
                    </a:ln>
                  </pic:spPr>
                </pic:pic>
              </a:graphicData>
            </a:graphic>
          </wp:inline>
        </w:drawing>
      </w:r>
      <w:r>
        <w:rPr>
          <w:rFonts w:ascii="宋体" w:cs="宋体"/>
          <w:kern w:val="0"/>
          <w:szCs w:val="21"/>
        </w:rPr>
        <w:t>猎豹正在飞奔</w:t>
      </w:r>
      <w:r w:rsidR="006B0F92">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C94CA11" wp14:editId="0318DBBA">
            <wp:extent cx="1276350" cy="7334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76350" cy="733425"/>
                    </a:xfrm>
                    <a:prstGeom prst="rect">
                      <a:avLst/>
                    </a:prstGeom>
                    <a:noFill/>
                    <a:ln>
                      <a:noFill/>
                    </a:ln>
                  </pic:spPr>
                </pic:pic>
              </a:graphicData>
            </a:graphic>
          </wp:inline>
        </w:drawing>
      </w:r>
      <w:r>
        <w:rPr>
          <w:rFonts w:ascii="宋体" w:cs="宋体"/>
          <w:kern w:val="0"/>
          <w:szCs w:val="21"/>
        </w:rPr>
        <w:t>蜗牛正在缓慢爬行</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BB2111C" wp14:editId="29475543">
            <wp:extent cx="990600" cy="7524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990600" cy="752475"/>
                    </a:xfrm>
                    <a:prstGeom prst="rect">
                      <a:avLst/>
                    </a:prstGeom>
                    <a:noFill/>
                    <a:ln>
                      <a:noFill/>
                    </a:ln>
                  </pic:spPr>
                </pic:pic>
              </a:graphicData>
            </a:graphic>
          </wp:inline>
        </w:drawing>
      </w:r>
      <w:r>
        <w:rPr>
          <w:rFonts w:ascii="宋体" w:cs="宋体"/>
          <w:kern w:val="0"/>
          <w:szCs w:val="21"/>
        </w:rPr>
        <w:t>鲜花怒放</w:t>
      </w:r>
      <w:r w:rsidR="006B0F92">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09EC016" wp14:editId="553BD02D">
            <wp:extent cx="1247775" cy="6286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247775" cy="628650"/>
                    </a:xfrm>
                    <a:prstGeom prst="rect">
                      <a:avLst/>
                    </a:prstGeom>
                    <a:noFill/>
                    <a:ln>
                      <a:noFill/>
                    </a:ln>
                  </pic:spPr>
                </pic:pic>
              </a:graphicData>
            </a:graphic>
          </wp:inline>
        </w:drawing>
      </w:r>
      <w:r>
        <w:rPr>
          <w:rFonts w:ascii="宋体" w:cs="宋体"/>
          <w:kern w:val="0"/>
          <w:szCs w:val="21"/>
        </w:rPr>
        <w:t>地壳运动使珠峰高度变化</w:t>
      </w:r>
    </w:p>
    <w:p w14:paraId="747AA4C3"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3ba4738c-5a14-478b-aeda-bedae36b53de"/>
      <w:r>
        <w:rPr>
          <w:rFonts w:ascii="宋体" w:cs="宋体"/>
          <w:kern w:val="0"/>
          <w:szCs w:val="21"/>
        </w:rPr>
        <w:t>北宋时代的沈括，在他的著作《梦溪笔谈》中记载着：士兵枕着牛皮制成的箭筒睡在地上，能及早听到夜袭敌人的马蹄声。下列有关声音的描述正确的是</w:t>
      </w:r>
      <w:r>
        <w:rPr>
          <w:rFonts w:eastAsia="Times New Roman" w:hAnsi="Times New Roman"/>
          <w:kern w:val="0"/>
          <w:szCs w:val="21"/>
        </w:rPr>
        <w:t>(    )</w:t>
      </w:r>
      <w:bookmarkEnd w:id="6"/>
    </w:p>
    <w:p w14:paraId="200FB5E4"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更早听到马蹄声是因为地面振动产生次声</w:t>
      </w:r>
      <w:r>
        <w:tab/>
      </w:r>
      <w:r>
        <w:rPr>
          <w:rFonts w:eastAsia="Times New Roman" w:hAnsi="Times New Roman"/>
          <w:kern w:val="0"/>
          <w:szCs w:val="21"/>
        </w:rPr>
        <w:t xml:space="preserve">B. </w:t>
      </w:r>
      <w:r>
        <w:rPr>
          <w:rFonts w:ascii="宋体" w:cs="宋体"/>
          <w:kern w:val="0"/>
          <w:szCs w:val="21"/>
        </w:rPr>
        <w:t>一般来说，固体传播声音比空气快</w:t>
      </w:r>
      <w:r>
        <w:br/>
      </w:r>
      <w:r>
        <w:rPr>
          <w:rFonts w:eastAsia="Times New Roman" w:hAnsi="Times New Roman"/>
          <w:kern w:val="0"/>
          <w:szCs w:val="21"/>
        </w:rPr>
        <w:t xml:space="preserve">C. </w:t>
      </w:r>
      <w:r>
        <w:rPr>
          <w:rFonts w:ascii="宋体" w:cs="宋体"/>
          <w:kern w:val="0"/>
          <w:szCs w:val="21"/>
        </w:rPr>
        <w:t>只有牛皮制成的箭筒可以传播声音</w:t>
      </w:r>
      <w:r>
        <w:tab/>
      </w:r>
      <w:r>
        <w:rPr>
          <w:rFonts w:eastAsia="Times New Roman" w:hAnsi="Times New Roman"/>
          <w:kern w:val="0"/>
          <w:szCs w:val="21"/>
        </w:rPr>
        <w:t xml:space="preserve">D. </w:t>
      </w:r>
      <w:r>
        <w:rPr>
          <w:rFonts w:ascii="宋体" w:cs="宋体"/>
          <w:kern w:val="0"/>
          <w:szCs w:val="21"/>
        </w:rPr>
        <w:t>声音在真空中传播的速度是</w:t>
      </w:r>
      <m:oMath>
        <m:r>
          <w:rPr>
            <w:rFonts w:ascii="Cambria Math" w:hAnsi="Cambria Math"/>
          </w:rPr>
          <m:t>340m/s</m:t>
        </m:r>
      </m:oMath>
    </w:p>
    <w:p w14:paraId="15C1B8C8"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e1f94597-79dd-444d-acfc-5b3e60f5af30"/>
      <w:r>
        <w:rPr>
          <w:rFonts w:ascii="宋体" w:cs="宋体"/>
          <w:kern w:val="0"/>
          <w:szCs w:val="21"/>
        </w:rPr>
        <w:t>下列有关声音的特性，说法正确的是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2AE336C" wp14:editId="1FF7B7B6">
            <wp:extent cx="5876925" cy="13335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5876925" cy="1333500"/>
                    </a:xfrm>
                    <a:prstGeom prst="rect">
                      <a:avLst/>
                    </a:prstGeom>
                    <a:noFill/>
                    <a:ln>
                      <a:noFill/>
                    </a:ln>
                  </pic:spPr>
                </pic:pic>
              </a:graphicData>
            </a:graphic>
          </wp:inline>
        </w:drawing>
      </w:r>
      <w:bookmarkEnd w:id="7"/>
    </w:p>
    <w:p w14:paraId="43DA9909"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甲图中钢尺伸出桌面长度越长，拨动它时发出的声音的音调越高</w:t>
      </w:r>
      <w:r>
        <w:br/>
      </w:r>
      <w:r>
        <w:rPr>
          <w:rFonts w:eastAsia="Times New Roman" w:hAnsi="Times New Roman"/>
          <w:kern w:val="0"/>
          <w:szCs w:val="21"/>
        </w:rPr>
        <w:t xml:space="preserve">B. </w:t>
      </w:r>
      <w:r>
        <w:rPr>
          <w:rFonts w:ascii="宋体" w:cs="宋体"/>
          <w:kern w:val="0"/>
          <w:szCs w:val="21"/>
        </w:rPr>
        <w:t>乙图中用相同大小的力敲击不同水量的瓶子，从左到右音调变低</w:t>
      </w:r>
      <w:r>
        <w:br/>
      </w:r>
      <w:r>
        <w:rPr>
          <w:rFonts w:eastAsia="Times New Roman" w:hAnsi="Times New Roman"/>
          <w:kern w:val="0"/>
          <w:szCs w:val="21"/>
        </w:rPr>
        <w:t xml:space="preserve">C. </w:t>
      </w:r>
      <w:r>
        <w:rPr>
          <w:rFonts w:ascii="宋体" w:cs="宋体"/>
          <w:kern w:val="0"/>
          <w:szCs w:val="21"/>
        </w:rPr>
        <w:t>丙图中改变吸管中的空气柱的长度可以改变声音的音色</w:t>
      </w:r>
      <w:r>
        <w:br/>
      </w:r>
      <w:r>
        <w:rPr>
          <w:rFonts w:eastAsia="Times New Roman" w:hAnsi="Times New Roman"/>
          <w:kern w:val="0"/>
          <w:szCs w:val="21"/>
        </w:rPr>
        <w:t xml:space="preserve">D. </w:t>
      </w:r>
      <w:r>
        <w:rPr>
          <w:rFonts w:ascii="宋体" w:cs="宋体"/>
          <w:kern w:val="0"/>
          <w:szCs w:val="21"/>
        </w:rPr>
        <w:t>丁图中改变用力的大小敲击鼓面可改变其振动幅度</w:t>
      </w:r>
    </w:p>
    <w:p w14:paraId="342DD9F1"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5b320f04-23cf-42dc-8e3e-086af5118c8b"/>
      <w:r>
        <w:rPr>
          <w:rFonts w:eastAsia="Times New Roman" w:hAnsi="Times New Roman"/>
          <w:noProof/>
          <w:kern w:val="0"/>
          <w:sz w:val="24"/>
          <w:szCs w:val="24"/>
        </w:rPr>
        <w:drawing>
          <wp:anchor distT="0" distB="0" distL="114300" distR="114300" simplePos="0" relativeHeight="251659264" behindDoc="0" locked="0" layoutInCell="1" allowOverlap="0" wp14:anchorId="7D4F9628" wp14:editId="714082F3">
            <wp:simplePos x="0" y="0"/>
            <wp:positionH relativeFrom="column">
              <wp:align>right</wp:align>
            </wp:positionH>
            <wp:positionV relativeFrom="line">
              <wp:posOffset>76200</wp:posOffset>
            </wp:positionV>
            <wp:extent cx="590550" cy="150495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590550" cy="1504950"/>
                    </a:xfrm>
                    <a:prstGeom prst="rect">
                      <a:avLst/>
                    </a:prstGeom>
                    <a:noFill/>
                    <a:ln>
                      <a:noFill/>
                    </a:ln>
                  </pic:spPr>
                </pic:pic>
              </a:graphicData>
            </a:graphic>
          </wp:anchor>
        </w:drawing>
      </w:r>
      <w:r>
        <w:rPr>
          <w:rFonts w:ascii="宋体" w:cs="宋体"/>
          <w:kern w:val="0"/>
          <w:szCs w:val="21"/>
        </w:rPr>
        <w:t>如图所示的都塔尔是新疆传统民族乐器之一。演奏都塔尔时右手五指并用，缺一不可，或拨或挑，或挑或扫，弹奏出来的琴声虽小但很柔美。“很柔美”是指声音的</w:t>
      </w:r>
      <w:r>
        <w:rPr>
          <w:rFonts w:eastAsia="Times New Roman" w:hAnsi="Times New Roman"/>
          <w:kern w:val="0"/>
          <w:szCs w:val="21"/>
        </w:rPr>
        <w:t>(    )</w:t>
      </w:r>
      <w:bookmarkEnd w:id="8"/>
    </w:p>
    <w:p w14:paraId="5E0ECD10" w14:textId="5785788B"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音色美</w:t>
      </w:r>
      <w:r w:rsidR="006B0F92">
        <w:rPr>
          <w:rFonts w:ascii="宋体" w:cs="宋体" w:hint="eastAsia"/>
          <w:kern w:val="0"/>
          <w:szCs w:val="21"/>
        </w:rPr>
        <w:t xml:space="preserve">      </w:t>
      </w:r>
      <w:r>
        <w:rPr>
          <w:rFonts w:eastAsia="Times New Roman" w:hAnsi="Times New Roman"/>
          <w:kern w:val="0"/>
          <w:szCs w:val="21"/>
        </w:rPr>
        <w:t xml:space="preserve">B. </w:t>
      </w:r>
      <w:r>
        <w:rPr>
          <w:rFonts w:ascii="宋体" w:cs="宋体"/>
          <w:kern w:val="0"/>
          <w:szCs w:val="21"/>
        </w:rPr>
        <w:t>音调高</w:t>
      </w:r>
      <w:r>
        <w:br/>
      </w:r>
      <w:r>
        <w:rPr>
          <w:rFonts w:eastAsia="Times New Roman" w:hAnsi="Times New Roman"/>
          <w:kern w:val="0"/>
          <w:szCs w:val="21"/>
        </w:rPr>
        <w:t xml:space="preserve">C. </w:t>
      </w:r>
      <w:r>
        <w:rPr>
          <w:rFonts w:ascii="宋体" w:cs="宋体"/>
          <w:kern w:val="0"/>
          <w:szCs w:val="21"/>
        </w:rPr>
        <w:t>响度大</w:t>
      </w:r>
      <w:r w:rsidR="006B0F92">
        <w:rPr>
          <w:rFonts w:ascii="宋体" w:cs="宋体" w:hint="eastAsia"/>
          <w:kern w:val="0"/>
          <w:szCs w:val="21"/>
        </w:rPr>
        <w:t xml:space="preserve">       </w:t>
      </w:r>
      <w:r>
        <w:rPr>
          <w:rFonts w:eastAsia="Times New Roman" w:hAnsi="Times New Roman"/>
          <w:kern w:val="0"/>
          <w:szCs w:val="21"/>
        </w:rPr>
        <w:t xml:space="preserve">D. </w:t>
      </w:r>
      <w:r>
        <w:rPr>
          <w:rFonts w:ascii="宋体" w:cs="宋体"/>
          <w:kern w:val="0"/>
          <w:szCs w:val="21"/>
        </w:rPr>
        <w:t>传播速度快</w:t>
      </w:r>
    </w:p>
    <w:p w14:paraId="78DDC8D5" w14:textId="77777777" w:rsidR="00F114D5" w:rsidRDefault="00000000">
      <w:pPr>
        <w:spacing w:line="360" w:lineRule="auto"/>
        <w:textAlignment w:val="center"/>
        <w:rPr>
          <w:rFonts w:hint="eastAsia"/>
        </w:rPr>
      </w:pPr>
      <w:r>
        <w:br w:type="textWrapping" w:clear="all"/>
      </w:r>
    </w:p>
    <w:p w14:paraId="6F6E9467"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8be0c0d1-782a-43b2-aee1-2a2b7932da40"/>
      <w:r>
        <w:rPr>
          <w:rFonts w:eastAsia="Times New Roman" w:hAnsi="Times New Roman"/>
          <w:noProof/>
          <w:kern w:val="0"/>
          <w:sz w:val="24"/>
          <w:szCs w:val="24"/>
        </w:rPr>
        <w:drawing>
          <wp:anchor distT="0" distB="0" distL="114300" distR="114300" simplePos="0" relativeHeight="251660288" behindDoc="0" locked="0" layoutInCell="1" allowOverlap="0" wp14:anchorId="52EC9F62" wp14:editId="5AAB5D39">
            <wp:simplePos x="0" y="0"/>
            <wp:positionH relativeFrom="column">
              <wp:align>right</wp:align>
            </wp:positionH>
            <wp:positionV relativeFrom="line">
              <wp:posOffset>76200</wp:posOffset>
            </wp:positionV>
            <wp:extent cx="1752600" cy="102870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752600" cy="1028700"/>
                    </a:xfrm>
                    <a:prstGeom prst="rect">
                      <a:avLst/>
                    </a:prstGeom>
                    <a:noFill/>
                    <a:ln>
                      <a:noFill/>
                    </a:ln>
                  </pic:spPr>
                </pic:pic>
              </a:graphicData>
            </a:graphic>
          </wp:anchor>
        </w:drawing>
      </w:r>
      <w:r>
        <w:rPr>
          <w:rFonts w:ascii="宋体" w:cs="宋体"/>
          <w:kern w:val="0"/>
          <w:szCs w:val="21"/>
        </w:rPr>
        <w:t>如图所示是某研究人员用一台声波灭火装置灭火的情景。打开声波灭火器，声波灭火器通过发出</w:t>
      </w:r>
      <m:oMath>
        <m:r>
          <w:rPr>
            <w:rFonts w:ascii="Cambria Math" w:hAnsi="Cambria Math"/>
          </w:rPr>
          <m:t>30Hz∼60Hz</m:t>
        </m:r>
      </m:oMath>
      <w:r>
        <w:rPr>
          <w:rFonts w:ascii="宋体" w:cs="宋体"/>
          <w:kern w:val="0"/>
          <w:szCs w:val="21"/>
        </w:rPr>
        <w:t>的低频音波，能够在短短数秒之内扑灭火焰。下列关于低频音波的说法正确的是</w:t>
      </w:r>
      <w:r>
        <w:rPr>
          <w:rFonts w:eastAsia="Times New Roman" w:hAnsi="Times New Roman"/>
          <w:kern w:val="0"/>
          <w:szCs w:val="21"/>
        </w:rPr>
        <w:t>(    )</w:t>
      </w:r>
      <w:bookmarkEnd w:id="9"/>
    </w:p>
    <w:p w14:paraId="38D2BA7A" w14:textId="77777777" w:rsidR="00BC4DC9" w:rsidRDefault="00000000">
      <w:pPr>
        <w:spacing w:line="360" w:lineRule="auto"/>
        <w:rPr>
          <w:rFonts w:hint="eastAsia"/>
        </w:rPr>
      </w:pPr>
      <w:r>
        <w:rPr>
          <w:rFonts w:eastAsia="Times New Roman" w:hAnsi="Times New Roman"/>
          <w:kern w:val="0"/>
          <w:szCs w:val="21"/>
        </w:rPr>
        <w:lastRenderedPageBreak/>
        <w:t xml:space="preserve">A. </w:t>
      </w:r>
      <w:r>
        <w:rPr>
          <w:rFonts w:ascii="宋体" w:cs="宋体"/>
          <w:kern w:val="0"/>
          <w:szCs w:val="21"/>
        </w:rPr>
        <w:t>低频音波不是由物体振动产生的</w:t>
      </w:r>
      <w:r>
        <w:br/>
      </w:r>
      <w:r>
        <w:rPr>
          <w:rFonts w:eastAsia="Times New Roman" w:hAnsi="Times New Roman"/>
          <w:kern w:val="0"/>
          <w:szCs w:val="21"/>
        </w:rPr>
        <w:t xml:space="preserve">B. </w:t>
      </w:r>
      <w:r>
        <w:rPr>
          <w:rFonts w:ascii="宋体" w:cs="宋体"/>
          <w:kern w:val="0"/>
          <w:szCs w:val="21"/>
        </w:rPr>
        <w:t>声波灭火器发出的低频音波人耳是无法听到的</w:t>
      </w:r>
      <w:r>
        <w:br/>
      </w:r>
      <w:r>
        <w:rPr>
          <w:rFonts w:eastAsia="Times New Roman" w:hAnsi="Times New Roman"/>
          <w:kern w:val="0"/>
          <w:szCs w:val="21"/>
        </w:rPr>
        <w:t xml:space="preserve">C. </w:t>
      </w:r>
      <w:r>
        <w:rPr>
          <w:rFonts w:ascii="宋体" w:cs="宋体"/>
          <w:kern w:val="0"/>
          <w:szCs w:val="21"/>
        </w:rPr>
        <w:t>低频音波的传播不需要介质</w:t>
      </w:r>
      <w:r>
        <w:br/>
      </w:r>
      <w:r>
        <w:rPr>
          <w:rFonts w:eastAsia="Times New Roman" w:hAnsi="Times New Roman"/>
          <w:kern w:val="0"/>
          <w:szCs w:val="21"/>
        </w:rPr>
        <w:t xml:space="preserve">D. </w:t>
      </w:r>
      <w:r>
        <w:rPr>
          <w:rFonts w:ascii="宋体" w:cs="宋体"/>
          <w:kern w:val="0"/>
          <w:szCs w:val="21"/>
        </w:rPr>
        <w:t>低频音波能灭火，说明低频音波可以传递能量</w:t>
      </w:r>
    </w:p>
    <w:p w14:paraId="0748AB66" w14:textId="77777777" w:rsidR="00BC4DC9" w:rsidRDefault="00000000">
      <w:pPr>
        <w:spacing w:line="360" w:lineRule="auto"/>
        <w:rPr>
          <w:rFonts w:hint="eastAsia"/>
        </w:rPr>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09E41816"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8d2bc315-744a-4318-8ac6-e799b9819231"/>
      <w:r>
        <w:rPr>
          <w:rFonts w:ascii="宋体" w:cs="宋体"/>
          <w:kern w:val="0"/>
          <w:szCs w:val="21"/>
        </w:rPr>
        <w:t>如图是相向而行的甲、乙两物体的</w:t>
      </w:r>
      <m:oMath>
        <m:r>
          <w:rPr>
            <w:rFonts w:ascii="Cambria Math" w:hAnsi="Cambria Math"/>
          </w:rPr>
          <m:t>s-t</m:t>
        </m:r>
      </m:oMath>
      <w:r>
        <w:rPr>
          <w:rFonts w:ascii="宋体" w:cs="宋体"/>
          <w:kern w:val="0"/>
          <w:szCs w:val="21"/>
        </w:rPr>
        <w:t>图象，下列说法正确的是</w:t>
      </w:r>
      <w:r>
        <w:rPr>
          <w:rFonts w:eastAsia="Times New Roman" w:hAnsi="Times New Roman"/>
          <w:kern w:val="0"/>
          <w:szCs w:val="21"/>
        </w:rPr>
        <w:t>(    )</w:t>
      </w:r>
      <w:bookmarkEnd w:id="10"/>
    </w:p>
    <w:tbl>
      <w:tblPr>
        <w:tblW w:w="0" w:type="auto"/>
        <w:jc w:val="center"/>
        <w:tblLook w:val="04A0" w:firstRow="1" w:lastRow="0" w:firstColumn="1" w:lastColumn="0" w:noHBand="0" w:noVBand="1"/>
      </w:tblPr>
      <w:tblGrid>
        <w:gridCol w:w="3486"/>
      </w:tblGrid>
      <w:tr w:rsidR="00F114D5" w14:paraId="64128BAF" w14:textId="77777777">
        <w:trPr>
          <w:cantSplit/>
          <w:trHeight w:val="2640"/>
          <w:jc w:val="center"/>
        </w:trPr>
        <w:tc>
          <w:tcPr>
            <w:tcW w:w="3270" w:type="dxa"/>
          </w:tcPr>
          <w:p w14:paraId="0E7CC808"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1312" behindDoc="0" locked="0" layoutInCell="1" allowOverlap="0" wp14:anchorId="7B243FC0" wp14:editId="38AEA61B">
                  <wp:simplePos x="0" y="0"/>
                  <wp:positionH relativeFrom="column">
                    <wp:align>center</wp:align>
                  </wp:positionH>
                  <wp:positionV relativeFrom="line">
                    <wp:posOffset>0</wp:posOffset>
                  </wp:positionV>
                  <wp:extent cx="2076450" cy="167640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076450" cy="1676400"/>
                          </a:xfrm>
                          <a:prstGeom prst="rect">
                            <a:avLst/>
                          </a:prstGeom>
                          <a:noFill/>
                          <a:ln>
                            <a:noFill/>
                          </a:ln>
                        </pic:spPr>
                      </pic:pic>
                    </a:graphicData>
                  </a:graphic>
                </wp:anchor>
              </w:drawing>
            </w:r>
          </w:p>
        </w:tc>
      </w:tr>
    </w:tbl>
    <w:p w14:paraId="36859BEE" w14:textId="77777777" w:rsidR="00BC4DC9" w:rsidRDefault="00000000">
      <w:pPr>
        <w:spacing w:line="360" w:lineRule="auto"/>
        <w:rPr>
          <w:rFonts w:hint="eastAsia"/>
        </w:rPr>
      </w:pPr>
      <w:r>
        <w:rPr>
          <w:rFonts w:eastAsia="Times New Roman" w:hAnsi="Times New Roman"/>
          <w:kern w:val="0"/>
          <w:szCs w:val="21"/>
        </w:rPr>
        <w:t xml:space="preserve">A. </w:t>
      </w:r>
      <m:oMath>
        <m:r>
          <w:rPr>
            <w:rFonts w:ascii="Cambria Math" w:hAnsi="Cambria Math"/>
          </w:rPr>
          <m:t>0-30s</m:t>
        </m:r>
      </m:oMath>
      <w:r>
        <w:rPr>
          <w:rFonts w:ascii="宋体" w:cs="宋体"/>
          <w:kern w:val="0"/>
          <w:szCs w:val="21"/>
        </w:rPr>
        <w:t>内两物体通过的路程均为</w:t>
      </w:r>
      <w:r>
        <w:rPr>
          <w:rFonts w:eastAsia="Times New Roman" w:hAnsi="Times New Roman"/>
          <w:kern w:val="0"/>
          <w:szCs w:val="21"/>
        </w:rPr>
        <w:t>100</w:t>
      </w:r>
      <w:r>
        <w:rPr>
          <w:rFonts w:eastAsia="Times New Roman" w:hAnsi="Times New Roman"/>
          <w:i/>
          <w:iCs/>
          <w:kern w:val="0"/>
          <w:szCs w:val="21"/>
        </w:rPr>
        <w:t>m</w:t>
      </w:r>
      <w:r>
        <w:br/>
      </w:r>
      <w:r>
        <w:rPr>
          <w:rFonts w:eastAsia="Times New Roman" w:hAnsi="Times New Roman"/>
          <w:kern w:val="0"/>
          <w:szCs w:val="21"/>
        </w:rPr>
        <w:t xml:space="preserve">B. </w:t>
      </w:r>
      <m:oMath>
        <m:r>
          <w:rPr>
            <w:rFonts w:ascii="Cambria Math" w:hAnsi="Cambria Math"/>
          </w:rPr>
          <m:t>0-30s</m:t>
        </m:r>
      </m:oMath>
      <w:r>
        <w:rPr>
          <w:rFonts w:ascii="宋体" w:cs="宋体"/>
          <w:kern w:val="0"/>
          <w:szCs w:val="21"/>
        </w:rPr>
        <w:t>内甲、乙均做匀速直线运动</w:t>
      </w:r>
      <w:r>
        <w:br/>
      </w:r>
      <w:r>
        <w:rPr>
          <w:rFonts w:eastAsia="Times New Roman" w:hAnsi="Times New Roman"/>
          <w:kern w:val="0"/>
          <w:szCs w:val="21"/>
        </w:rPr>
        <w:t xml:space="preserve">C. </w:t>
      </w:r>
      <m:oMath>
        <m:r>
          <w:rPr>
            <w:rFonts w:ascii="Cambria Math" w:hAnsi="Cambria Math"/>
          </w:rPr>
          <m:t>10-30s</m:t>
        </m:r>
      </m:oMath>
      <w:r>
        <w:rPr>
          <w:rFonts w:ascii="宋体" w:cs="宋体"/>
          <w:kern w:val="0"/>
          <w:szCs w:val="21"/>
        </w:rPr>
        <w:t>甲的运动速度大于乙的运动速度</w:t>
      </w:r>
      <w:r>
        <w:br/>
      </w:r>
      <w:r>
        <w:rPr>
          <w:rFonts w:eastAsia="Times New Roman" w:hAnsi="Times New Roman"/>
          <w:kern w:val="0"/>
          <w:szCs w:val="21"/>
        </w:rPr>
        <w:t xml:space="preserve">D. </w:t>
      </w:r>
      <m:oMath>
        <m:r>
          <w:rPr>
            <w:rFonts w:ascii="Cambria Math" w:hAnsi="Cambria Math"/>
          </w:rPr>
          <m:t>0-40s</m:t>
        </m:r>
      </m:oMath>
      <w:r>
        <w:rPr>
          <w:rFonts w:ascii="宋体" w:cs="宋体"/>
          <w:kern w:val="0"/>
          <w:szCs w:val="21"/>
        </w:rPr>
        <w:t>内，乙的平均速度为</w:t>
      </w:r>
      <m:oMath>
        <m:r>
          <w:rPr>
            <w:rFonts w:ascii="Cambria Math" w:hAnsi="Cambria Math"/>
          </w:rPr>
          <m:t>3.75m/s</m:t>
        </m:r>
      </m:oMath>
    </w:p>
    <w:p w14:paraId="3EBBCDC1" w14:textId="77777777" w:rsidR="00BC4DC9" w:rsidRDefault="00000000">
      <w:pPr>
        <w:spacing w:line="360" w:lineRule="auto"/>
        <w:rPr>
          <w:rFonts w:hint="eastAsia"/>
        </w:rPr>
      </w:pPr>
      <w:r>
        <w:rPr>
          <w:rFonts w:eastAsia="Times New Roman" w:hAnsi="Times New Roman"/>
          <w:kern w:val="0"/>
          <w:szCs w:val="21"/>
        </w:rPr>
        <w:t>12</w:t>
      </w:r>
      <w:r>
        <w:rPr>
          <w:rFonts w:ascii="宋体" w:cs="宋体"/>
          <w:kern w:val="0"/>
          <w:szCs w:val="21"/>
        </w:rPr>
        <w:t>.</w:t>
      </w:r>
      <w:bookmarkStart w:id="11" w:name="b735c8e0-1b7b-4fdf-bdca-f793e0cba570"/>
      <w:r>
        <w:rPr>
          <w:rFonts w:ascii="宋体" w:cs="宋体"/>
          <w:kern w:val="0"/>
          <w:szCs w:val="21"/>
        </w:rPr>
        <w:t>下列各选项依次与图顺序对应，关于声现象，说法正确的是</w:t>
      </w:r>
      <w:r>
        <w:rPr>
          <w:rFonts w:eastAsia="Times New Roman" w:hAnsi="Times New Roman"/>
          <w:kern w:val="0"/>
          <w:szCs w:val="21"/>
        </w:rPr>
        <w:t>(    )</w:t>
      </w:r>
      <w:bookmarkEnd w:id="11"/>
    </w:p>
    <w:p w14:paraId="45D14C37" w14:textId="77777777" w:rsidR="00BC4DC9" w:rsidRDefault="00000000">
      <w:pPr>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F272F4E" wp14:editId="3D4E807A">
            <wp:extent cx="666750" cy="8286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666750" cy="828675"/>
                    </a:xfrm>
                    <a:prstGeom prst="rect">
                      <a:avLst/>
                    </a:prstGeom>
                    <a:noFill/>
                    <a:ln>
                      <a:noFill/>
                    </a:ln>
                  </pic:spPr>
                </pic:pic>
              </a:graphicData>
            </a:graphic>
          </wp:inline>
        </w:drawing>
      </w:r>
      <w:r>
        <w:rPr>
          <w:rFonts w:ascii="宋体" w:cs="宋体"/>
          <w:kern w:val="0"/>
          <w:szCs w:val="21"/>
        </w:rPr>
        <w:t>随着罩中空气被抽出，听到的铃声逐渐减弱，说明声音只能在空气中传播</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7A3AA8E" wp14:editId="2CD2C215">
            <wp:extent cx="847725" cy="7810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847725" cy="781050"/>
                    </a:xfrm>
                    <a:prstGeom prst="rect">
                      <a:avLst/>
                    </a:prstGeom>
                    <a:noFill/>
                    <a:ln>
                      <a:noFill/>
                    </a:ln>
                  </pic:spPr>
                </pic:pic>
              </a:graphicData>
            </a:graphic>
          </wp:inline>
        </w:drawing>
      </w:r>
      <w:r>
        <w:rPr>
          <w:rFonts w:ascii="宋体" w:cs="宋体"/>
          <w:kern w:val="0"/>
          <w:szCs w:val="21"/>
        </w:rPr>
        <w:t>吹笛子时，按住不同的气孔是为了改变声音的音调</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C6C77D2" wp14:editId="583D851C">
            <wp:extent cx="857250" cy="8763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857250" cy="876300"/>
                    </a:xfrm>
                    <a:prstGeom prst="rect">
                      <a:avLst/>
                    </a:prstGeom>
                    <a:noFill/>
                    <a:ln>
                      <a:noFill/>
                    </a:ln>
                  </pic:spPr>
                </pic:pic>
              </a:graphicData>
            </a:graphic>
          </wp:inline>
        </w:drawing>
      </w:r>
      <w:r>
        <w:rPr>
          <w:rFonts w:ascii="宋体" w:cs="宋体"/>
          <w:kern w:val="0"/>
          <w:szCs w:val="21"/>
        </w:rPr>
        <w:t>禁止鸣笛是从声源处防治噪声的</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B286A7F" wp14:editId="688A767B">
            <wp:extent cx="933450" cy="7524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933450" cy="752475"/>
                    </a:xfrm>
                    <a:prstGeom prst="rect">
                      <a:avLst/>
                    </a:prstGeom>
                    <a:noFill/>
                    <a:ln>
                      <a:noFill/>
                    </a:ln>
                  </pic:spPr>
                </pic:pic>
              </a:graphicData>
            </a:graphic>
          </wp:inline>
        </w:drawing>
      </w:r>
      <w:r>
        <w:rPr>
          <w:rFonts w:ascii="宋体" w:cs="宋体"/>
          <w:kern w:val="0"/>
          <w:szCs w:val="21"/>
        </w:rPr>
        <w:t>捕鱼船通过声呐确定鱼群位置利用了声波能传递信息</w:t>
      </w:r>
    </w:p>
    <w:p w14:paraId="0965B16D" w14:textId="77777777" w:rsidR="00BC4DC9" w:rsidRDefault="00000000">
      <w:pPr>
        <w:spacing w:line="360" w:lineRule="auto"/>
        <w:rPr>
          <w:rFonts w:hint="eastAsia"/>
        </w:rPr>
      </w:pPr>
      <w:r>
        <w:rPr>
          <w:rFonts w:ascii="黑体" w:eastAsia="黑体" w:hAnsi="黑体" w:cs="黑体"/>
        </w:rPr>
        <w:lastRenderedPageBreak/>
        <w:t>三、填空题：本大题共</w:t>
      </w:r>
      <w:r>
        <w:rPr>
          <w:rFonts w:eastAsia="Times New Roman" w:hAnsi="Times New Roman"/>
          <w:b/>
        </w:rPr>
        <w:t>5</w:t>
      </w:r>
      <w:r>
        <w:rPr>
          <w:rFonts w:ascii="黑体" w:eastAsia="黑体" w:hAnsi="黑体" w:cs="黑体"/>
        </w:rPr>
        <w:t>小题，共</w:t>
      </w:r>
      <w:r>
        <w:rPr>
          <w:rFonts w:eastAsia="Times New Roman" w:hAnsi="Times New Roman"/>
          <w:b/>
        </w:rPr>
        <w:t>24</w:t>
      </w:r>
      <w:r>
        <w:rPr>
          <w:rFonts w:ascii="黑体" w:eastAsia="黑体" w:hAnsi="黑体" w:cs="黑体"/>
        </w:rPr>
        <w:t>分。</w:t>
      </w:r>
    </w:p>
    <w:p w14:paraId="1D54551A"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4d16f80f-3d9c-4f32-a45f-48f9d8237c18"/>
      <w:r>
        <w:rPr>
          <w:rFonts w:ascii="宋体" w:cs="宋体"/>
          <w:kern w:val="0"/>
          <w:szCs w:val="21"/>
        </w:rPr>
        <w:t>如图甲是小明在学习测量长度和时间的情景，则该刻度尺的分度值是______</w:t>
      </w:r>
      <w:r>
        <w:rPr>
          <w:rFonts w:eastAsia="Times New Roman" w:hAnsi="Times New Roman"/>
          <w:i/>
          <w:iCs/>
          <w:kern w:val="0"/>
          <w:szCs w:val="21"/>
        </w:rPr>
        <w:t xml:space="preserve"> mm</w:t>
      </w:r>
      <w:r>
        <w:rPr>
          <w:rFonts w:ascii="宋体" w:cs="宋体"/>
          <w:kern w:val="0"/>
          <w:szCs w:val="21"/>
        </w:rPr>
        <w:t>，被测物体的长度是______</w:t>
      </w:r>
      <w:r>
        <w:rPr>
          <w:rFonts w:eastAsia="Times New Roman" w:hAnsi="Times New Roman"/>
          <w:i/>
          <w:iCs/>
          <w:kern w:val="0"/>
          <w:szCs w:val="21"/>
        </w:rPr>
        <w:t xml:space="preserve"> cm</w:t>
      </w:r>
      <w:r>
        <w:rPr>
          <w:rFonts w:ascii="宋体" w:cs="宋体"/>
          <w:kern w:val="0"/>
          <w:szCs w:val="21"/>
        </w:rPr>
        <w:t>；停表的读数为______。</w:t>
      </w:r>
      <w:r>
        <w:rPr>
          <w:rFonts w:ascii="宋体" w:cs="宋体"/>
          <w:kern w:val="0"/>
          <w:szCs w:val="21"/>
        </w:rPr>
        <w:br/>
      </w:r>
      <w:r>
        <w:rPr>
          <w:rFonts w:eastAsia="Times New Roman" w:hAnsi="Times New Roman"/>
          <w:noProof/>
          <w:kern w:val="0"/>
          <w:sz w:val="24"/>
          <w:szCs w:val="24"/>
        </w:rPr>
        <w:drawing>
          <wp:inline distT="0" distB="0" distL="0" distR="0" wp14:anchorId="22F03F8D" wp14:editId="00B170C5">
            <wp:extent cx="3299460" cy="212278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303633" cy="2125470"/>
                    </a:xfrm>
                    <a:prstGeom prst="rect">
                      <a:avLst/>
                    </a:prstGeom>
                    <a:noFill/>
                    <a:ln>
                      <a:noFill/>
                    </a:ln>
                  </pic:spPr>
                </pic:pic>
              </a:graphicData>
            </a:graphic>
          </wp:inline>
        </w:drawing>
      </w:r>
      <w:bookmarkEnd w:id="12"/>
    </w:p>
    <w:p w14:paraId="47518A41"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3" w:name="979fc063-9983-4dbd-b32e-cedb8b3f564c"/>
      <w:r>
        <w:rPr>
          <w:rFonts w:ascii="宋体" w:cs="宋体"/>
          <w:kern w:val="0"/>
          <w:szCs w:val="21"/>
        </w:rPr>
        <w:t>小明在家里学习，对他来说，广场舞的音乐声属于______</w:t>
      </w:r>
      <m:oMath>
        <m:r>
          <w:rPr>
            <w:rFonts w:ascii="Cambria Math" w:hAnsi="Cambria Math"/>
          </w:rPr>
          <m:t>(</m:t>
        </m:r>
      </m:oMath>
      <w:r>
        <w:rPr>
          <w:rFonts w:ascii="宋体" w:cs="宋体"/>
          <w:kern w:val="0"/>
          <w:szCs w:val="21"/>
        </w:rPr>
        <w:t>选填“噪声”或“乐声”</w:t>
      </w:r>
      <m:oMath>
        <m:r>
          <w:rPr>
            <w:rFonts w:ascii="Cambria Math" w:hAnsi="Cambria Math"/>
          </w:rPr>
          <m:t>)</m:t>
        </m:r>
      </m:oMath>
      <w:r>
        <w:rPr>
          <w:rFonts w:ascii="宋体" w:cs="宋体"/>
          <w:kern w:val="0"/>
          <w:szCs w:val="21"/>
        </w:rPr>
        <w:t>。如图</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所示是两种声音的波形图，从图形可知：图______是噪声的波形。</w:t>
      </w:r>
      <w:bookmarkEnd w:id="13"/>
    </w:p>
    <w:tbl>
      <w:tblPr>
        <w:tblW w:w="0" w:type="auto"/>
        <w:jc w:val="center"/>
        <w:tblLook w:val="04A0" w:firstRow="1" w:lastRow="0" w:firstColumn="1" w:lastColumn="0" w:noHBand="0" w:noVBand="1"/>
      </w:tblPr>
      <w:tblGrid>
        <w:gridCol w:w="3891"/>
      </w:tblGrid>
      <w:tr w:rsidR="00F114D5" w14:paraId="76DAAF55" w14:textId="77777777">
        <w:trPr>
          <w:cantSplit/>
          <w:trHeight w:val="1425"/>
          <w:jc w:val="center"/>
        </w:trPr>
        <w:tc>
          <w:tcPr>
            <w:tcW w:w="3675" w:type="dxa"/>
          </w:tcPr>
          <w:p w14:paraId="1E31C837"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2336" behindDoc="0" locked="0" layoutInCell="1" allowOverlap="0" wp14:anchorId="4CABE191" wp14:editId="78F95003">
                  <wp:simplePos x="0" y="0"/>
                  <wp:positionH relativeFrom="column">
                    <wp:align>center</wp:align>
                  </wp:positionH>
                  <wp:positionV relativeFrom="line">
                    <wp:posOffset>0</wp:posOffset>
                  </wp:positionV>
                  <wp:extent cx="2333625" cy="90487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333625" cy="904875"/>
                          </a:xfrm>
                          <a:prstGeom prst="rect">
                            <a:avLst/>
                          </a:prstGeom>
                          <a:noFill/>
                          <a:ln>
                            <a:noFill/>
                          </a:ln>
                        </pic:spPr>
                      </pic:pic>
                    </a:graphicData>
                  </a:graphic>
                </wp:anchor>
              </w:drawing>
            </w:r>
          </w:p>
        </w:tc>
      </w:tr>
    </w:tbl>
    <w:p w14:paraId="3E85496A" w14:textId="77777777" w:rsidR="00BC4DC9" w:rsidRDefault="00000000">
      <w:pPr>
        <w:spacing w:line="360" w:lineRule="auto"/>
        <w:rPr>
          <w:rFonts w:hint="eastAsia"/>
        </w:rPr>
      </w:pPr>
      <w:r>
        <w:rPr>
          <w:rFonts w:eastAsia="Times New Roman" w:hAnsi="Times New Roman"/>
          <w:kern w:val="0"/>
          <w:szCs w:val="21"/>
        </w:rPr>
        <w:t>15</w:t>
      </w:r>
      <w:r>
        <w:rPr>
          <w:rFonts w:ascii="宋体" w:cs="宋体"/>
          <w:kern w:val="0"/>
          <w:szCs w:val="21"/>
        </w:rPr>
        <w:t>.</w:t>
      </w:r>
      <w:bookmarkStart w:id="14" w:name="2c90de95-1618-4fba-bd24-0ff054463307"/>
      <w:r>
        <w:rPr>
          <w:rFonts w:ascii="宋体" w:cs="宋体"/>
          <w:kern w:val="0"/>
          <w:szCs w:val="21"/>
        </w:rPr>
        <w:t>南北朝傅翕的绝句：“空手把锄头，步行骑水牛；牛从桥上过，桥流水不流。”其中“步行骑水牛”一句，人骑在牛背上，以牛为参照物，人是______的；“桥流水不流”一句，桥流是以______为参照物的。</w:t>
      </w:r>
      <w:bookmarkEnd w:id="14"/>
    </w:p>
    <w:p w14:paraId="1A5E32F7" w14:textId="77777777" w:rsidR="00BC4DC9" w:rsidRDefault="00000000">
      <w:pPr>
        <w:spacing w:line="360" w:lineRule="auto"/>
        <w:rPr>
          <w:rFonts w:hint="eastAsia"/>
        </w:rPr>
      </w:pPr>
      <w:r>
        <w:rPr>
          <w:rFonts w:eastAsia="Times New Roman" w:hAnsi="Times New Roman"/>
          <w:kern w:val="0"/>
          <w:szCs w:val="21"/>
        </w:rPr>
        <w:t>16</w:t>
      </w:r>
      <w:r>
        <w:rPr>
          <w:rFonts w:ascii="宋体" w:cs="宋体"/>
          <w:kern w:val="0"/>
          <w:szCs w:val="21"/>
        </w:rPr>
        <w:t>.</w:t>
      </w:r>
      <w:bookmarkStart w:id="15" w:name="70077f5c-346f-4bb5-859d-56bbcdf42dd0"/>
      <w:r>
        <w:rPr>
          <w:rFonts w:ascii="宋体" w:cs="宋体"/>
          <w:kern w:val="0"/>
          <w:szCs w:val="21"/>
        </w:rPr>
        <w:t>随着人们生活水平的提高，越来越多的人选择养宠物陪伴自己，其中猫就是最受欢迎的家养宠物之一。有科学家研究发现，猫在开心时，发出的叫声频率较高；而在情绪低落时，发出的叫声频率较低，因此我们可以根据声音的______判断猫的情绪。</w:t>
      </w:r>
      <w:bookmarkEnd w:id="15"/>
    </w:p>
    <w:p w14:paraId="2AD5DDD6"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772ddf80-b551-4aaf-8f80-1f1caa4ef444"/>
      <w:r>
        <w:rPr>
          <w:rFonts w:eastAsia="Times New Roman" w:hAnsi="Times New Roman"/>
          <w:noProof/>
          <w:kern w:val="0"/>
          <w:sz w:val="24"/>
          <w:szCs w:val="24"/>
        </w:rPr>
        <w:drawing>
          <wp:anchor distT="0" distB="0" distL="114300" distR="114300" simplePos="0" relativeHeight="251663360" behindDoc="0" locked="0" layoutInCell="1" allowOverlap="0" wp14:anchorId="0F7F8937" wp14:editId="2ABFBBDA">
            <wp:simplePos x="0" y="0"/>
            <wp:positionH relativeFrom="column">
              <wp:align>right</wp:align>
            </wp:positionH>
            <wp:positionV relativeFrom="line">
              <wp:posOffset>76200</wp:posOffset>
            </wp:positionV>
            <wp:extent cx="1543050" cy="149542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43050" cy="1495425"/>
                    </a:xfrm>
                    <a:prstGeom prst="rect">
                      <a:avLst/>
                    </a:prstGeom>
                    <a:noFill/>
                    <a:ln>
                      <a:noFill/>
                    </a:ln>
                  </pic:spPr>
                </pic:pic>
              </a:graphicData>
            </a:graphic>
          </wp:anchor>
        </w:drawing>
      </w:r>
      <w:r>
        <w:rPr>
          <w:rFonts w:ascii="宋体" w:cs="宋体"/>
          <w:kern w:val="0"/>
          <w:szCs w:val="21"/>
        </w:rPr>
        <w:t>在一次综合实践活动中，小明要测量纸锥下落的速度。他用每隔相等时间拍照一次的相机</w:t>
      </w:r>
      <m:oMath>
        <m:r>
          <w:rPr>
            <w:rFonts w:ascii="Cambria Math" w:hAnsi="Cambria Math"/>
          </w:rPr>
          <m:t>(</m:t>
        </m:r>
      </m:oMath>
      <w:r>
        <w:rPr>
          <w:rFonts w:ascii="宋体" w:cs="宋体"/>
          <w:kern w:val="0"/>
          <w:szCs w:val="21"/>
        </w:rPr>
        <w:t>相机说明书上的相关描述如下：“每秒拍照</w:t>
      </w:r>
      <w:r>
        <w:rPr>
          <w:rFonts w:eastAsia="Times New Roman" w:hAnsi="Times New Roman"/>
          <w:kern w:val="0"/>
          <w:szCs w:val="21"/>
        </w:rPr>
        <w:t>2</w:t>
      </w:r>
      <w:r>
        <w:rPr>
          <w:rFonts w:ascii="宋体" w:cs="宋体"/>
          <w:kern w:val="0"/>
          <w:szCs w:val="21"/>
        </w:rPr>
        <w:t>次，像成在同一底片上”</w:t>
      </w:r>
      <m:oMath>
        <m:r>
          <w:rPr>
            <w:rFonts w:ascii="Cambria Math" w:hAnsi="Cambria Math"/>
          </w:rPr>
          <m:t>)</m:t>
        </m:r>
      </m:oMath>
      <w:r>
        <w:rPr>
          <w:rFonts w:ascii="宋体" w:cs="宋体"/>
          <w:kern w:val="0"/>
          <w:szCs w:val="21"/>
        </w:rPr>
        <w:t>，拍下如图所示的照片，请回答：</w:t>
      </w:r>
      <w:r>
        <w:rPr>
          <w:rFonts w:ascii="宋体" w:cs="宋体"/>
          <w:kern w:val="0"/>
          <w:szCs w:val="21"/>
        </w:rPr>
        <w:br/>
      </w:r>
      <m:oMath>
        <m:r>
          <w:rPr>
            <w:rFonts w:ascii="Cambria Math" w:hAnsi="Cambria Math"/>
          </w:rPr>
          <m:t>(1)</m:t>
        </m:r>
      </m:oMath>
      <w:r>
        <w:rPr>
          <w:rFonts w:ascii="宋体" w:cs="宋体"/>
          <w:kern w:val="0"/>
          <w:szCs w:val="21"/>
        </w:rPr>
        <w:t>纸锥运动的时间</w:t>
      </w:r>
      <m:oMath>
        <m:sSub>
          <m:sSubPr>
            <m:ctrlPr>
              <w:rPr>
                <w:rFonts w:ascii="Cambria Math" w:hAnsi="Cambria Math"/>
              </w:rPr>
            </m:ctrlPr>
          </m:sSubPr>
          <m:e>
            <m:r>
              <w:rPr>
                <w:rFonts w:ascii="Cambria Math" w:hAnsi="Cambria Math"/>
              </w:rPr>
              <m:t>t</m:t>
            </m:r>
          </m:e>
          <m:sub>
            <m:r>
              <w:rPr>
                <w:rFonts w:ascii="Cambria Math" w:hAnsi="Cambria Math"/>
              </w:rPr>
              <m:t>AB</m:t>
            </m:r>
          </m:sub>
        </m:sSub>
      </m:oMath>
      <w:r>
        <w:rPr>
          <w:rFonts w:ascii="宋体" w:cs="宋体"/>
          <w:kern w:val="0"/>
          <w:szCs w:val="21"/>
        </w:rPr>
        <w:t>______</w:t>
      </w:r>
      <m:oMath>
        <m:sSub>
          <m:sSubPr>
            <m:ctrlPr>
              <w:rPr>
                <w:rFonts w:ascii="Cambria Math" w:hAnsi="Cambria Math"/>
              </w:rPr>
            </m:ctrlPr>
          </m:sSubPr>
          <m:e>
            <m:r>
              <w:rPr>
                <w:rFonts w:ascii="Cambria Math" w:hAnsi="Cambria Math"/>
              </w:rPr>
              <m:t>t</m:t>
            </m:r>
          </m:e>
          <m:sub>
            <m:r>
              <w:rPr>
                <w:rFonts w:ascii="Cambria Math" w:hAnsi="Cambria Math"/>
              </w:rPr>
              <m:t>BC</m:t>
            </m:r>
          </m:sub>
        </m:sSub>
        <m:r>
          <w:rPr>
            <w:rFonts w:ascii="Cambria Math" w:hAnsi="Cambria Math"/>
          </w:rPr>
          <m:t>(</m:t>
        </m:r>
      </m:oMath>
      <w:r>
        <w:rPr>
          <w:rFonts w:ascii="宋体" w:cs="宋体"/>
          <w:kern w:val="0"/>
          <w:szCs w:val="21"/>
        </w:rPr>
        <w:t>选填“</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w:t>
      </w:r>
      <w:r>
        <w:rPr>
          <w:rFonts w:ascii="宋体" w:cs="宋体"/>
          <w:kern w:val="0"/>
          <w:szCs w:val="21"/>
        </w:rPr>
        <w:t>”、“</w:t>
      </w:r>
      <w:r>
        <w:rPr>
          <w:rFonts w:eastAsia="Times New Roman" w:hAnsi="Times New Roman"/>
          <w:kern w:val="0"/>
          <w:szCs w:val="21"/>
        </w:rPr>
        <w:t>&gt;</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F</w:t>
      </w:r>
      <w:r>
        <w:rPr>
          <w:rFonts w:ascii="宋体" w:cs="宋体"/>
          <w:kern w:val="0"/>
          <w:szCs w:val="21"/>
        </w:rPr>
        <w:t>纸锥下落的速度变化情况是______；</w:t>
      </w:r>
      <w:r>
        <w:rPr>
          <w:rFonts w:ascii="宋体" w:cs="宋体"/>
          <w:kern w:val="0"/>
          <w:szCs w:val="21"/>
        </w:rPr>
        <w:br/>
      </w:r>
      <m:oMath>
        <m:r>
          <w:rPr>
            <w:rFonts w:ascii="Cambria Math" w:hAnsi="Cambria Math"/>
          </w:rPr>
          <m:t>(3)</m:t>
        </m:r>
      </m:oMath>
      <w:r>
        <w:rPr>
          <w:rFonts w:ascii="宋体" w:cs="宋体"/>
          <w:kern w:val="0"/>
          <w:szCs w:val="21"/>
        </w:rPr>
        <w:t>右侧为纸锥从</w:t>
      </w:r>
      <w:r>
        <w:rPr>
          <w:rFonts w:eastAsia="Times New Roman" w:hAnsi="Times New Roman"/>
          <w:i/>
          <w:iCs/>
          <w:kern w:val="0"/>
          <w:szCs w:val="21"/>
        </w:rPr>
        <w:t>E</w:t>
      </w:r>
      <w:r>
        <w:rPr>
          <w:rFonts w:ascii="宋体" w:cs="宋体"/>
          <w:kern w:val="0"/>
          <w:szCs w:val="21"/>
        </w:rPr>
        <w:t>到</w:t>
      </w:r>
      <w:r>
        <w:rPr>
          <w:rFonts w:eastAsia="Times New Roman" w:hAnsi="Times New Roman"/>
          <w:i/>
          <w:iCs/>
          <w:kern w:val="0"/>
          <w:szCs w:val="21"/>
        </w:rPr>
        <w:t>F</w:t>
      </w:r>
      <w:r>
        <w:rPr>
          <w:rFonts w:ascii="宋体" w:cs="宋体"/>
          <w:kern w:val="0"/>
          <w:szCs w:val="21"/>
        </w:rPr>
        <w:t>过程放大图，</w:t>
      </w:r>
      <w:r>
        <w:rPr>
          <w:rFonts w:eastAsia="Times New Roman" w:hAnsi="Times New Roman"/>
          <w:i/>
          <w:iCs/>
          <w:kern w:val="0"/>
          <w:szCs w:val="21"/>
        </w:rPr>
        <w:t>EF</w:t>
      </w:r>
      <w:r>
        <w:rPr>
          <w:rFonts w:ascii="宋体" w:cs="宋体"/>
          <w:kern w:val="0"/>
          <w:szCs w:val="21"/>
        </w:rPr>
        <w:t>段纸锥运动的路程是______</w:t>
      </w:r>
      <w:r>
        <w:rPr>
          <w:rFonts w:eastAsia="Times New Roman" w:hAnsi="Times New Roman"/>
          <w:i/>
          <w:iCs/>
          <w:kern w:val="0"/>
          <w:szCs w:val="21"/>
        </w:rPr>
        <w:t xml:space="preserve"> cm</w:t>
      </w:r>
      <w:r>
        <w:rPr>
          <w:rFonts w:ascii="宋体" w:cs="宋体"/>
          <w:kern w:val="0"/>
          <w:szCs w:val="21"/>
        </w:rPr>
        <w:t>，</w:t>
      </w:r>
      <w:r>
        <w:rPr>
          <w:rFonts w:eastAsia="Times New Roman" w:hAnsi="Times New Roman"/>
          <w:i/>
          <w:iCs/>
          <w:kern w:val="0"/>
          <w:szCs w:val="21"/>
        </w:rPr>
        <w:t>EF</w:t>
      </w:r>
      <w:r>
        <w:rPr>
          <w:rFonts w:ascii="宋体" w:cs="宋体"/>
          <w:kern w:val="0"/>
          <w:szCs w:val="21"/>
        </w:rPr>
        <w:t>段纸锥下落的速度是______</w:t>
      </w:r>
      <m:oMath>
        <m:r>
          <w:rPr>
            <w:rFonts w:ascii="Cambria Math" w:hAnsi="Cambria Math"/>
          </w:rPr>
          <m:t>m/s</m:t>
        </m:r>
      </m:oMath>
      <w:r>
        <w:rPr>
          <w:rFonts w:ascii="宋体" w:cs="宋体"/>
          <w:kern w:val="0"/>
          <w:szCs w:val="21"/>
        </w:rPr>
        <w:t>。</w:t>
      </w:r>
      <w:bookmarkEnd w:id="16"/>
    </w:p>
    <w:p w14:paraId="69AC25BE" w14:textId="77777777" w:rsidR="00BC4DC9" w:rsidRDefault="00000000">
      <w:pPr>
        <w:spacing w:line="360" w:lineRule="auto"/>
        <w:rPr>
          <w:rFonts w:hint="eastAsia"/>
        </w:rPr>
      </w:pPr>
      <w:r>
        <w:rPr>
          <w:rFonts w:ascii="黑体" w:eastAsia="黑体" w:hAnsi="黑体" w:cs="黑体"/>
        </w:rPr>
        <w:lastRenderedPageBreak/>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26</w:t>
      </w:r>
      <w:r>
        <w:rPr>
          <w:rFonts w:ascii="黑体" w:eastAsia="黑体" w:hAnsi="黑体" w:cs="黑体"/>
        </w:rPr>
        <w:t>分。</w:t>
      </w:r>
    </w:p>
    <w:p w14:paraId="0C30E369" w14:textId="77777777" w:rsidR="00BC4DC9" w:rsidRDefault="00000000">
      <w:pPr>
        <w:spacing w:line="360" w:lineRule="auto"/>
        <w:rPr>
          <w:rFonts w:hint="eastAsia"/>
        </w:rPr>
      </w:pPr>
      <w:r>
        <w:rPr>
          <w:rFonts w:eastAsia="Times New Roman" w:hAnsi="Times New Roman"/>
          <w:kern w:val="0"/>
          <w:szCs w:val="21"/>
        </w:rPr>
        <w:t>18</w:t>
      </w:r>
      <w:r>
        <w:rPr>
          <w:rFonts w:ascii="宋体" w:cs="宋体"/>
          <w:kern w:val="0"/>
          <w:szCs w:val="21"/>
        </w:rPr>
        <w:t>.</w:t>
      </w:r>
      <w:bookmarkStart w:id="17" w:name="b4622f0e-59fa-4305-b89d-08cb31d3a0e1"/>
      <w:r>
        <w:rPr>
          <w:rFonts w:ascii="宋体" w:cs="宋体"/>
          <w:kern w:val="0"/>
          <w:szCs w:val="21"/>
        </w:rPr>
        <w:t>在如图所示的斜面上测量小车运动的平均速度，让小车从斜面的</w:t>
      </w:r>
      <w:r>
        <w:rPr>
          <w:rFonts w:eastAsia="Times New Roman" w:hAnsi="Times New Roman"/>
          <w:i/>
          <w:iCs/>
          <w:kern w:val="0"/>
          <w:szCs w:val="21"/>
        </w:rPr>
        <w:t>A</w:t>
      </w:r>
      <w:r>
        <w:rPr>
          <w:rFonts w:ascii="宋体" w:cs="宋体"/>
          <w:kern w:val="0"/>
          <w:szCs w:val="21"/>
        </w:rPr>
        <w:t>点由静止开始下滑，分别测出小车到达</w:t>
      </w:r>
      <w:r>
        <w:rPr>
          <w:rFonts w:eastAsia="Times New Roman" w:hAnsi="Times New Roman"/>
          <w:i/>
          <w:iCs/>
          <w:kern w:val="0"/>
          <w:szCs w:val="21"/>
        </w:rPr>
        <w:t>B</w:t>
      </w:r>
      <w:r>
        <w:rPr>
          <w:rFonts w:ascii="宋体" w:cs="宋体"/>
          <w:kern w:val="0"/>
          <w:szCs w:val="21"/>
        </w:rPr>
        <w:t>点和</w:t>
      </w:r>
      <w:r>
        <w:rPr>
          <w:rFonts w:eastAsia="Times New Roman" w:hAnsi="Times New Roman"/>
          <w:i/>
          <w:iCs/>
          <w:kern w:val="0"/>
          <w:szCs w:val="21"/>
        </w:rPr>
        <w:t>C</w:t>
      </w:r>
      <w:r>
        <w:rPr>
          <w:rFonts w:ascii="宋体" w:cs="宋体"/>
          <w:kern w:val="0"/>
          <w:szCs w:val="21"/>
        </w:rPr>
        <w:t>点的时间。</w:t>
      </w:r>
      <w:r>
        <w:rPr>
          <w:rFonts w:ascii="宋体" w:cs="宋体"/>
          <w:kern w:val="0"/>
          <w:szCs w:val="21"/>
        </w:rPr>
        <w:br/>
      </w:r>
      <m:oMath>
        <m:r>
          <w:rPr>
            <w:rFonts w:ascii="Cambria Math" w:hAnsi="Cambria Math"/>
          </w:rPr>
          <m:t>(1)</m:t>
        </m:r>
      </m:oMath>
      <w:r>
        <w:rPr>
          <w:rFonts w:ascii="宋体" w:cs="宋体"/>
          <w:kern w:val="0"/>
          <w:szCs w:val="21"/>
        </w:rPr>
        <w:t>该实验的原理是______；本实验中为了减少时间测量误差，应该选用坡度______</w:t>
      </w:r>
      <m:oMath>
        <m:r>
          <w:rPr>
            <w:rFonts w:ascii="Cambria Math" w:hAnsi="Cambria Math"/>
          </w:rPr>
          <m:t>(</m:t>
        </m:r>
      </m:oMath>
      <w:r>
        <w:rPr>
          <w:rFonts w:ascii="宋体" w:cs="宋体"/>
          <w:kern w:val="0"/>
          <w:szCs w:val="21"/>
        </w:rPr>
        <w:t>填“较小”或“较大”</w:t>
      </w:r>
      <m:oMath>
        <m:r>
          <w:rPr>
            <w:rFonts w:ascii="Cambria Math" w:hAnsi="Cambria Math"/>
          </w:rPr>
          <m:t>)</m:t>
        </m:r>
      </m:oMath>
      <w:r>
        <w:rPr>
          <w:rFonts w:ascii="宋体" w:cs="宋体"/>
          <w:kern w:val="0"/>
          <w:szCs w:val="21"/>
        </w:rPr>
        <w:t>的斜面；</w:t>
      </w:r>
      <w:r>
        <w:rPr>
          <w:rFonts w:ascii="宋体" w:cs="宋体"/>
          <w:kern w:val="0"/>
          <w:szCs w:val="21"/>
        </w:rPr>
        <w:br/>
      </w:r>
      <m:oMath>
        <m:r>
          <w:rPr>
            <w:rFonts w:ascii="Cambria Math" w:hAnsi="Cambria Math"/>
          </w:rPr>
          <m:t>(2)</m:t>
        </m:r>
      </m:oMath>
      <w:r>
        <w:rPr>
          <w:rFonts w:ascii="宋体" w:cs="宋体"/>
          <w:kern w:val="0"/>
          <w:szCs w:val="21"/>
        </w:rPr>
        <w:t>如果小车从静止开始下滑，测得</w:t>
      </w:r>
      <w:r>
        <w:rPr>
          <w:rFonts w:eastAsia="Times New Roman" w:hAnsi="Times New Roman"/>
          <w:i/>
          <w:iCs/>
          <w:kern w:val="0"/>
          <w:szCs w:val="21"/>
        </w:rPr>
        <w:t>AC</w:t>
      </w:r>
      <w:r>
        <w:rPr>
          <w:rFonts w:ascii="宋体" w:cs="宋体"/>
          <w:kern w:val="0"/>
          <w:szCs w:val="21"/>
        </w:rPr>
        <w:t>段的时间为</w:t>
      </w:r>
      <m:oMath>
        <m:r>
          <w:rPr>
            <w:rFonts w:ascii="Cambria Math" w:hAnsi="Cambria Math"/>
          </w:rPr>
          <m:t>3.8s</m:t>
        </m:r>
      </m:oMath>
      <w:r>
        <w:rPr>
          <w:rFonts w:ascii="宋体" w:cs="宋体"/>
          <w:kern w:val="0"/>
          <w:szCs w:val="21"/>
        </w:rPr>
        <w:t>，</w:t>
      </w:r>
      <w:r>
        <w:rPr>
          <w:rFonts w:eastAsia="Times New Roman" w:hAnsi="Times New Roman"/>
          <w:i/>
          <w:iCs/>
          <w:kern w:val="0"/>
          <w:szCs w:val="21"/>
        </w:rPr>
        <w:t>AB</w:t>
      </w:r>
      <w:r>
        <w:rPr>
          <w:rFonts w:ascii="宋体" w:cs="宋体"/>
          <w:kern w:val="0"/>
          <w:szCs w:val="21"/>
        </w:rPr>
        <w:t>段的时间为</w:t>
      </w:r>
      <m:oMath>
        <m:r>
          <w:rPr>
            <w:rFonts w:ascii="Cambria Math" w:hAnsi="Cambria Math"/>
          </w:rPr>
          <m:t>2.2s</m:t>
        </m:r>
      </m:oMath>
      <w:r>
        <w:rPr>
          <w:rFonts w:ascii="宋体" w:cs="宋体"/>
          <w:kern w:val="0"/>
          <w:szCs w:val="21"/>
        </w:rPr>
        <w:t>，</w:t>
      </w:r>
      <w:r>
        <w:rPr>
          <w:rFonts w:eastAsia="Times New Roman" w:hAnsi="Times New Roman"/>
          <w:i/>
          <w:iCs/>
          <w:kern w:val="0"/>
          <w:szCs w:val="21"/>
        </w:rPr>
        <w:t>BC</w:t>
      </w:r>
      <w:r>
        <w:rPr>
          <w:rFonts w:ascii="宋体" w:cs="宋体"/>
          <w:kern w:val="0"/>
          <w:szCs w:val="21"/>
        </w:rPr>
        <w:t>段的路程为______</w:t>
      </w:r>
      <w:r>
        <w:rPr>
          <w:rFonts w:eastAsia="Times New Roman" w:hAnsi="Times New Roman"/>
          <w:i/>
          <w:iCs/>
          <w:kern w:val="0"/>
          <w:szCs w:val="21"/>
        </w:rPr>
        <w:t xml:space="preserve"> cm</w:t>
      </w:r>
      <w:r>
        <w:rPr>
          <w:rFonts w:ascii="宋体" w:cs="宋体"/>
          <w:kern w:val="0"/>
          <w:szCs w:val="21"/>
        </w:rPr>
        <w:t>，平均速度是______</w:t>
      </w:r>
      <m:oMath>
        <m:r>
          <w:rPr>
            <w:rFonts w:ascii="Cambria Math" w:hAnsi="Cambria Math"/>
          </w:rPr>
          <m:t>m/s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实验前必须学会熟练使用电子表，研究</w:t>
      </w:r>
      <w:r>
        <w:rPr>
          <w:rFonts w:eastAsia="Times New Roman" w:hAnsi="Times New Roman"/>
          <w:i/>
          <w:iCs/>
          <w:kern w:val="0"/>
          <w:szCs w:val="21"/>
        </w:rPr>
        <w:t>AC</w:t>
      </w:r>
      <w:r>
        <w:rPr>
          <w:rFonts w:ascii="宋体" w:cs="宋体"/>
          <w:kern w:val="0"/>
          <w:szCs w:val="21"/>
        </w:rPr>
        <w:t>段的运动时，如果小车车身越过了</w:t>
      </w:r>
      <w:r>
        <w:rPr>
          <w:rFonts w:eastAsia="Times New Roman" w:hAnsi="Times New Roman"/>
          <w:i/>
          <w:iCs/>
          <w:kern w:val="0"/>
          <w:szCs w:val="21"/>
        </w:rPr>
        <w:t>A</w:t>
      </w:r>
      <w:r>
        <w:rPr>
          <w:rFonts w:ascii="宋体" w:cs="宋体"/>
          <w:kern w:val="0"/>
          <w:szCs w:val="21"/>
        </w:rPr>
        <w:t>点才开始计时，则</w:t>
      </w:r>
      <m:oMath>
        <m:sSub>
          <m:sSubPr>
            <m:ctrlPr>
              <w:rPr>
                <w:rFonts w:ascii="Cambria Math" w:hAnsi="Cambria Math"/>
              </w:rPr>
            </m:ctrlPr>
          </m:sSubPr>
          <m:e>
            <m:r>
              <w:rPr>
                <w:rFonts w:ascii="Cambria Math" w:hAnsi="Cambria Math"/>
              </w:rPr>
              <m:t>v</m:t>
            </m:r>
          </m:e>
          <m:sub>
            <m:r>
              <w:rPr>
                <w:rFonts w:ascii="Cambria Math" w:hAnsi="Cambria Math"/>
              </w:rPr>
              <m:t>AC</m:t>
            </m:r>
          </m:sub>
        </m:sSub>
      </m:oMath>
      <w:r>
        <w:rPr>
          <w:rFonts w:ascii="宋体" w:cs="宋体"/>
          <w:kern w:val="0"/>
          <w:szCs w:val="21"/>
        </w:rPr>
        <w:t>偏______</w:t>
      </w:r>
      <m:oMath>
        <m:r>
          <w:rPr>
            <w:rFonts w:ascii="Cambria Math" w:hAnsi="Cambria Math"/>
          </w:rPr>
          <m:t>(</m:t>
        </m:r>
      </m:oMath>
      <w:r>
        <w:rPr>
          <w:rFonts w:ascii="宋体" w:cs="宋体"/>
          <w:kern w:val="0"/>
          <w:szCs w:val="21"/>
        </w:rPr>
        <w:t>填“大”或“小”</w:t>
      </w:r>
      <m:oMath>
        <m:r>
          <w:rPr>
            <w:rFonts w:ascii="Cambria Math" w:hAnsi="Cambria Math"/>
          </w:rPr>
          <m:t>)</m:t>
        </m:r>
      </m:oMath>
      <w:r>
        <w:rPr>
          <w:rFonts w:ascii="宋体" w:cs="宋体"/>
          <w:kern w:val="0"/>
          <w:szCs w:val="21"/>
        </w:rPr>
        <w:t>。</w:t>
      </w:r>
      <w:bookmarkEnd w:id="17"/>
    </w:p>
    <w:tbl>
      <w:tblPr>
        <w:tblW w:w="0" w:type="auto"/>
        <w:jc w:val="center"/>
        <w:tblLook w:val="04A0" w:firstRow="1" w:lastRow="0" w:firstColumn="1" w:lastColumn="0" w:noHBand="0" w:noVBand="1"/>
      </w:tblPr>
      <w:tblGrid>
        <w:gridCol w:w="5241"/>
      </w:tblGrid>
      <w:tr w:rsidR="00F114D5" w14:paraId="3567A25D" w14:textId="77777777">
        <w:trPr>
          <w:cantSplit/>
          <w:trHeight w:val="2055"/>
          <w:jc w:val="center"/>
        </w:trPr>
        <w:tc>
          <w:tcPr>
            <w:tcW w:w="5025" w:type="dxa"/>
          </w:tcPr>
          <w:p w14:paraId="4A90F083"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4384" behindDoc="0" locked="0" layoutInCell="1" allowOverlap="0" wp14:anchorId="18966EDE" wp14:editId="5E27F7DD">
                  <wp:simplePos x="0" y="0"/>
                  <wp:positionH relativeFrom="column">
                    <wp:align>center</wp:align>
                  </wp:positionH>
                  <wp:positionV relativeFrom="line">
                    <wp:posOffset>0</wp:posOffset>
                  </wp:positionV>
                  <wp:extent cx="3190875" cy="130492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190875" cy="1304925"/>
                          </a:xfrm>
                          <a:prstGeom prst="rect">
                            <a:avLst/>
                          </a:prstGeom>
                          <a:noFill/>
                          <a:ln>
                            <a:noFill/>
                          </a:ln>
                        </pic:spPr>
                      </pic:pic>
                    </a:graphicData>
                  </a:graphic>
                </wp:anchor>
              </w:drawing>
            </w:r>
          </w:p>
        </w:tc>
      </w:tr>
    </w:tbl>
    <w:p w14:paraId="63CC9C48"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8" w:name="0aab3b02-da4e-4351-a20f-e55177885a0b"/>
      <w:r>
        <w:rPr>
          <w:rFonts w:eastAsia="Times New Roman" w:hAnsi="Times New Roman"/>
          <w:noProof/>
          <w:kern w:val="0"/>
          <w:sz w:val="24"/>
          <w:szCs w:val="24"/>
        </w:rPr>
        <w:drawing>
          <wp:anchor distT="0" distB="0" distL="114300" distR="114300" simplePos="0" relativeHeight="251665408" behindDoc="0" locked="0" layoutInCell="1" allowOverlap="0" wp14:anchorId="3E5CC27C" wp14:editId="079DE9CA">
            <wp:simplePos x="0" y="0"/>
            <wp:positionH relativeFrom="column">
              <wp:align>right</wp:align>
            </wp:positionH>
            <wp:positionV relativeFrom="line">
              <wp:posOffset>76200</wp:posOffset>
            </wp:positionV>
            <wp:extent cx="1876425" cy="10287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876425" cy="1028700"/>
                    </a:xfrm>
                    <a:prstGeom prst="rect">
                      <a:avLst/>
                    </a:prstGeom>
                    <a:noFill/>
                    <a:ln>
                      <a:noFill/>
                    </a:ln>
                  </pic:spPr>
                </pic:pic>
              </a:graphicData>
            </a:graphic>
          </wp:anchor>
        </w:drawing>
      </w:r>
      <w:r>
        <w:rPr>
          <w:rFonts w:ascii="宋体" w:cs="宋体"/>
          <w:kern w:val="0"/>
          <w:szCs w:val="21"/>
        </w:rPr>
        <w:t>为了探究声音的三个特性，实验小组同学用两把大小完全一样的钢尺和塑料尺分别进行了以下操作，如图所示：</w:t>
      </w:r>
      <w:r>
        <w:rPr>
          <w:rFonts w:ascii="宋体" w:cs="宋体"/>
          <w:kern w:val="0"/>
          <w:szCs w:val="21"/>
        </w:rPr>
        <w:br/>
      </w:r>
      <m:oMath>
        <m:r>
          <w:rPr>
            <w:rFonts w:ascii="Cambria Math" w:hAnsi="Cambria Math"/>
          </w:rPr>
          <m:t>(1)</m:t>
        </m:r>
      </m:oMath>
      <w:r>
        <w:rPr>
          <w:rFonts w:ascii="宋体" w:cs="宋体"/>
          <w:kern w:val="0"/>
          <w:szCs w:val="21"/>
        </w:rPr>
        <w:t>将钢尺紧按在桌面上，一端伸出桌面适当的长度，拨动钢尺，就可听到钢尺发出的声音，同时由于钢尺振动得过快，实验小组的同学看不清钢尺振动的情况。</w:t>
      </w:r>
      <w:r>
        <w:rPr>
          <w:rFonts w:ascii="宋体" w:cs="宋体"/>
          <w:kern w:val="0"/>
          <w:szCs w:val="21"/>
        </w:rPr>
        <w:br/>
      </w:r>
      <w:r>
        <w:rPr>
          <w:rFonts w:ascii="宋体" w:cs="宋体"/>
          <w:kern w:val="0"/>
          <w:szCs w:val="21"/>
        </w:rPr>
        <w:t>①逐渐增加钢尺伸出桌面的长度，保证拨动钢尺的力度不变，发现钢尺振动发出的声音逐渐变低，直到听不到声音；同时观察钢尺，发现随着伸出桌面的长度逐渐增加，钢尺的振动情况从看不清楚到逐渐清晰，再到越来越慢。由上述现象我们可以推断，钢尺振动发出声音的音调与钢尺振动的快慢有关；钢尺振动得越快，发出声音的音调越______</w:t>
      </w:r>
      <m:oMath>
        <m:r>
          <w:rPr>
            <w:rFonts w:ascii="Cambria Math" w:hAnsi="Cambria Math"/>
          </w:rPr>
          <m:t>(</m:t>
        </m:r>
      </m:oMath>
      <w:r>
        <w:rPr>
          <w:rFonts w:ascii="宋体" w:cs="宋体"/>
          <w:kern w:val="0"/>
          <w:szCs w:val="21"/>
        </w:rPr>
        <w:t>选填“高”或“低”</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②进行上述实验时发现，当钢尺伸出桌面超过一定长度时，拨动钢尺使其振动，却听不到声音，这是由于钢尺此时振动的频率低于______</w:t>
      </w:r>
      <w:r>
        <w:rPr>
          <w:rFonts w:eastAsia="Times New Roman" w:hAnsi="Times New Roman"/>
          <w:i/>
          <w:iCs/>
          <w:kern w:val="0"/>
          <w:szCs w:val="21"/>
        </w:rPr>
        <w:t xml:space="preserve"> Hz</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钢尺紧按在桌面上，伸出桌面的长度保持不变，用不同大小的力拨动钢尺，钢尺发出声音的______不同</w:t>
      </w:r>
      <m:oMath>
        <m:r>
          <w:rPr>
            <w:rFonts w:ascii="Cambria Math" w:hAnsi="Cambria Math"/>
          </w:rPr>
          <m:t>(</m:t>
        </m:r>
      </m:oMath>
      <w:r>
        <w:rPr>
          <w:rFonts w:ascii="宋体" w:cs="宋体"/>
          <w:kern w:val="0"/>
          <w:szCs w:val="21"/>
        </w:rPr>
        <w:t>选填“音调”或“响度”或“音色”</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分别将钢尺和塑料伸出桌面相同长度，分别用相同大小的力拨动它们，可以听出两次声音的______不同</w:t>
      </w:r>
      <m:oMath>
        <m:r>
          <w:rPr>
            <w:rFonts w:ascii="Cambria Math" w:hAnsi="Cambria Math"/>
          </w:rPr>
          <m:t>(</m:t>
        </m:r>
      </m:oMath>
      <w:r>
        <w:rPr>
          <w:rFonts w:ascii="宋体" w:cs="宋体"/>
          <w:kern w:val="0"/>
          <w:szCs w:val="21"/>
        </w:rPr>
        <w:t>选填“音调”或“响度”或“音色”</w:t>
      </w:r>
      <m:oMath>
        <m:r>
          <w:rPr>
            <w:rFonts w:ascii="Cambria Math" w:hAnsi="Cambria Math"/>
          </w:rPr>
          <m:t>)</m:t>
        </m:r>
      </m:oMath>
      <w:r>
        <w:rPr>
          <w:rFonts w:ascii="宋体" w:cs="宋体"/>
          <w:kern w:val="0"/>
          <w:szCs w:val="21"/>
        </w:rPr>
        <w:t>。</w:t>
      </w:r>
      <w:bookmarkEnd w:id="18"/>
    </w:p>
    <w:p w14:paraId="3B944F79" w14:textId="77777777" w:rsidR="00BC4DC9" w:rsidRDefault="00000000">
      <w:pPr>
        <w:spacing w:line="360" w:lineRule="auto"/>
        <w:rPr>
          <w:rFonts w:hint="eastAsia"/>
        </w:rPr>
      </w:pPr>
      <w:r>
        <w:rPr>
          <w:rFonts w:eastAsia="Times New Roman" w:hAnsi="Times New Roman"/>
          <w:kern w:val="0"/>
          <w:szCs w:val="21"/>
        </w:rPr>
        <w:lastRenderedPageBreak/>
        <w:t>20</w:t>
      </w:r>
      <w:r>
        <w:rPr>
          <w:rFonts w:ascii="宋体" w:cs="宋体"/>
          <w:kern w:val="0"/>
          <w:szCs w:val="21"/>
        </w:rPr>
        <w:t>.</w:t>
      </w:r>
      <w:bookmarkStart w:id="19" w:name="e2a8ed0c-002c-4cd8-bd44-33eeff533e2b"/>
      <w:r>
        <w:rPr>
          <w:rFonts w:ascii="宋体" w:cs="宋体"/>
          <w:kern w:val="0"/>
          <w:szCs w:val="21"/>
        </w:rPr>
        <w:t>在学习声学时，实验小组做了如下实验：</w:t>
      </w:r>
      <w:r>
        <w:rPr>
          <w:rFonts w:ascii="宋体" w:cs="宋体"/>
          <w:kern w:val="0"/>
          <w:szCs w:val="21"/>
        </w:rPr>
        <w:br/>
      </w:r>
      <m:oMath>
        <m:r>
          <w:rPr>
            <w:rFonts w:ascii="Cambria Math" w:hAnsi="Cambria Math"/>
          </w:rPr>
          <m:t>(1)</m:t>
        </m:r>
      </m:oMath>
      <w:r>
        <w:rPr>
          <w:rFonts w:ascii="宋体" w:cs="宋体"/>
          <w:kern w:val="0"/>
          <w:szCs w:val="21"/>
        </w:rPr>
        <w:t>如图甲所示，用竖直悬挂的乒乓球接触发声的音叉时，乒乓球被弹起，这个现象说明声音是由物体______产生的；此实验中乒乓球的作用是将微小振动放大，这种研究问题的方法叫______；</w:t>
      </w:r>
      <w:r>
        <w:rPr>
          <w:rFonts w:ascii="宋体" w:cs="宋体"/>
          <w:kern w:val="0"/>
          <w:szCs w:val="21"/>
        </w:rPr>
        <w:br/>
      </w:r>
      <m:oMath>
        <m:r>
          <w:rPr>
            <w:rFonts w:ascii="Cambria Math" w:hAnsi="Cambria Math"/>
          </w:rPr>
          <m:t>(2)</m:t>
        </m:r>
      </m:oMath>
      <w:r>
        <w:rPr>
          <w:rFonts w:ascii="宋体" w:cs="宋体"/>
          <w:kern w:val="0"/>
          <w:szCs w:val="21"/>
        </w:rPr>
        <w:t>如图乙所示，把玻璃罩内的空气逐渐抽出，听到正在响铃的闹钟声音逐渐变小。</w:t>
      </w:r>
      <w:r>
        <w:rPr>
          <w:rFonts w:ascii="宋体" w:cs="宋体"/>
          <w:kern w:val="0"/>
          <w:szCs w:val="21"/>
        </w:rPr>
        <w:br/>
      </w:r>
      <w:r>
        <w:rPr>
          <w:rFonts w:ascii="宋体" w:cs="宋体"/>
          <w:kern w:val="0"/>
          <w:szCs w:val="21"/>
        </w:rPr>
        <w:t>①这个现象说明______；</w:t>
      </w:r>
      <w:r>
        <w:rPr>
          <w:rFonts w:ascii="宋体" w:cs="宋体"/>
          <w:kern w:val="0"/>
          <w:szCs w:val="21"/>
        </w:rPr>
        <w:br/>
        <w:t>②在这种情况下，你是怎样得出这一结论的？______。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通过日常生活经验得出的</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用实验直接证实的</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通过理论推导出来的</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建立在实验基础上加科学推理得出的</w:t>
      </w:r>
      <w:bookmarkEnd w:id="19"/>
    </w:p>
    <w:tbl>
      <w:tblPr>
        <w:tblW w:w="0" w:type="auto"/>
        <w:jc w:val="center"/>
        <w:tblLook w:val="04A0" w:firstRow="1" w:lastRow="0" w:firstColumn="1" w:lastColumn="0" w:noHBand="0" w:noVBand="1"/>
      </w:tblPr>
      <w:tblGrid>
        <w:gridCol w:w="3921"/>
      </w:tblGrid>
      <w:tr w:rsidR="00F114D5" w14:paraId="42AAB9DB" w14:textId="77777777">
        <w:trPr>
          <w:cantSplit/>
          <w:trHeight w:val="2745"/>
          <w:jc w:val="center"/>
        </w:trPr>
        <w:tc>
          <w:tcPr>
            <w:tcW w:w="3705" w:type="dxa"/>
          </w:tcPr>
          <w:p w14:paraId="43B99C37"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6432" behindDoc="0" locked="0" layoutInCell="1" allowOverlap="0" wp14:anchorId="501E9C96" wp14:editId="4169F4CB">
                  <wp:simplePos x="0" y="0"/>
                  <wp:positionH relativeFrom="column">
                    <wp:align>center</wp:align>
                  </wp:positionH>
                  <wp:positionV relativeFrom="line">
                    <wp:posOffset>0</wp:posOffset>
                  </wp:positionV>
                  <wp:extent cx="2352675" cy="1743075"/>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352675" cy="1743075"/>
                          </a:xfrm>
                          <a:prstGeom prst="rect">
                            <a:avLst/>
                          </a:prstGeom>
                          <a:noFill/>
                          <a:ln>
                            <a:noFill/>
                          </a:ln>
                        </pic:spPr>
                      </pic:pic>
                    </a:graphicData>
                  </a:graphic>
                </wp:anchor>
              </w:drawing>
            </w:r>
          </w:p>
        </w:tc>
      </w:tr>
    </w:tbl>
    <w:p w14:paraId="2AA8D22A" w14:textId="77777777" w:rsidR="00BC4DC9" w:rsidRDefault="00000000">
      <w:pPr>
        <w:spacing w:line="360" w:lineRule="auto"/>
        <w:rPr>
          <w:rFonts w:hint="eastAsia"/>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14</w:t>
      </w:r>
      <w:r>
        <w:rPr>
          <w:rFonts w:ascii="黑体" w:eastAsia="黑体" w:hAnsi="黑体" w:cs="黑体"/>
        </w:rPr>
        <w:t>分。</w:t>
      </w:r>
    </w:p>
    <w:p w14:paraId="2993534D" w14:textId="77777777" w:rsidR="00BC4DC9" w:rsidRDefault="00000000">
      <w:pPr>
        <w:spacing w:line="360" w:lineRule="auto"/>
        <w:rPr>
          <w:rFonts w:hint="eastAsia"/>
        </w:rPr>
      </w:pPr>
      <w:r>
        <w:rPr>
          <w:rFonts w:eastAsia="Times New Roman" w:hAnsi="Times New Roman"/>
          <w:kern w:val="0"/>
          <w:szCs w:val="21"/>
        </w:rPr>
        <w:t>21</w:t>
      </w:r>
      <w:r>
        <w:rPr>
          <w:rFonts w:ascii="宋体" w:cs="宋体"/>
          <w:kern w:val="0"/>
          <w:szCs w:val="21"/>
        </w:rPr>
        <w:t>.</w:t>
      </w:r>
      <w:bookmarkStart w:id="20" w:name="67512930-c1a5-4ee0-abf7-1a3fc8d4ec9a"/>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10</w:t>
      </w:r>
      <w:r>
        <w:rPr>
          <w:rFonts w:ascii="宋体" w:cs="宋体"/>
          <w:kern w:val="0"/>
          <w:szCs w:val="21"/>
        </w:rPr>
        <w:t>月</w:t>
      </w:r>
      <w:r>
        <w:rPr>
          <w:rFonts w:eastAsia="Times New Roman" w:hAnsi="Times New Roman"/>
          <w:kern w:val="0"/>
          <w:szCs w:val="21"/>
        </w:rPr>
        <w:t>16</w:t>
      </w:r>
      <w:r>
        <w:rPr>
          <w:rFonts w:ascii="宋体" w:cs="宋体"/>
          <w:kern w:val="0"/>
          <w:szCs w:val="21"/>
        </w:rPr>
        <w:t>日，数艘日本船只非法进入中国钓鱼岛领海，中国海警果断出手予以警告驱离，没让日本染指中国领土主权的企图得逞，驱离日本船只后，若海警船从钓鱼岛以</w:t>
      </w:r>
      <m:oMath>
        <m:r>
          <w:rPr>
            <w:rFonts w:ascii="Cambria Math" w:hAnsi="Cambria Math"/>
          </w:rPr>
          <m:t>40km/h</m:t>
        </m:r>
      </m:oMath>
      <w:r>
        <w:rPr>
          <w:rFonts w:ascii="宋体" w:cs="宋体"/>
          <w:kern w:val="0"/>
          <w:szCs w:val="21"/>
        </w:rPr>
        <w:t>的速度匀速直线行驶到浙江温州</w:t>
      </w:r>
      <w:r>
        <w:rPr>
          <w:rFonts w:eastAsia="Times New Roman" w:hAnsi="Times New Roman"/>
          <w:i/>
          <w:iCs/>
          <w:kern w:val="0"/>
          <w:szCs w:val="21"/>
        </w:rPr>
        <w:t>A</w:t>
      </w:r>
      <w:r>
        <w:rPr>
          <w:rFonts w:ascii="宋体" w:cs="宋体"/>
          <w:kern w:val="0"/>
          <w:szCs w:val="21"/>
        </w:rPr>
        <w:t>地，已知浙江温州</w:t>
      </w:r>
      <w:r>
        <w:rPr>
          <w:rFonts w:eastAsia="Times New Roman" w:hAnsi="Times New Roman"/>
          <w:i/>
          <w:iCs/>
          <w:kern w:val="0"/>
          <w:szCs w:val="21"/>
        </w:rPr>
        <w:t>A</w:t>
      </w:r>
      <w:r>
        <w:rPr>
          <w:rFonts w:ascii="宋体" w:cs="宋体"/>
          <w:kern w:val="0"/>
          <w:szCs w:val="21"/>
        </w:rPr>
        <w:t>地到钓鱼岛的直线路程为</w:t>
      </w:r>
      <w:r>
        <w:rPr>
          <w:rFonts w:eastAsia="Times New Roman" w:hAnsi="Times New Roman"/>
          <w:kern w:val="0"/>
          <w:szCs w:val="21"/>
        </w:rPr>
        <w:t>360</w:t>
      </w:r>
      <w:r>
        <w:rPr>
          <w:rFonts w:eastAsia="Times New Roman" w:hAnsi="Times New Roman"/>
          <w:i/>
          <w:iCs/>
          <w:kern w:val="0"/>
          <w:szCs w:val="21"/>
        </w:rPr>
        <w:t>km</w:t>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海警所用的时间；</w:t>
      </w:r>
      <w:r>
        <w:rPr>
          <w:rFonts w:ascii="宋体" w:cs="宋体"/>
          <w:kern w:val="0"/>
          <w:szCs w:val="21"/>
        </w:rPr>
        <w:br/>
      </w:r>
      <m:oMath>
        <m:r>
          <w:rPr>
            <w:rFonts w:ascii="Cambria Math" w:hAnsi="Cambria Math"/>
          </w:rPr>
          <m:t>(2)</m:t>
        </m:r>
      </m:oMath>
      <w:r>
        <w:rPr>
          <w:rFonts w:ascii="宋体" w:cs="宋体"/>
          <w:kern w:val="0"/>
          <w:szCs w:val="21"/>
        </w:rPr>
        <w:t>若我国自行研制的某战机从浙江温州</w:t>
      </w:r>
      <w:r>
        <w:rPr>
          <w:rFonts w:eastAsia="Times New Roman" w:hAnsi="Times New Roman"/>
          <w:i/>
          <w:iCs/>
          <w:kern w:val="0"/>
          <w:szCs w:val="21"/>
        </w:rPr>
        <w:t>A</w:t>
      </w:r>
      <w:r>
        <w:rPr>
          <w:rFonts w:ascii="宋体" w:cs="宋体"/>
          <w:kern w:val="0"/>
          <w:szCs w:val="21"/>
        </w:rPr>
        <w:t>地上空匀速直线飞行</w:t>
      </w:r>
      <m:oMath>
        <m:r>
          <w:rPr>
            <w:rFonts w:ascii="Cambria Math" w:hAnsi="Cambria Math"/>
          </w:rPr>
          <m:t>30</m:t>
        </m:r>
        <m:r>
          <m:rPr>
            <m:sty m:val="p"/>
          </m:rPr>
          <w:rPr>
            <w:rFonts w:ascii="Cambria Math" w:hAnsi="Cambria Math"/>
          </w:rPr>
          <m:t>min</m:t>
        </m:r>
      </m:oMath>
      <w:r>
        <w:rPr>
          <w:rFonts w:ascii="宋体" w:cs="宋体"/>
          <w:kern w:val="0"/>
          <w:szCs w:val="21"/>
        </w:rPr>
        <w:t>到达钓鱼岛上空，该战机的速度；</w:t>
      </w:r>
      <w:r>
        <w:rPr>
          <w:rFonts w:ascii="宋体" w:cs="宋体"/>
          <w:kern w:val="0"/>
          <w:szCs w:val="21"/>
        </w:rPr>
        <w:br/>
      </w:r>
      <m:oMath>
        <m:r>
          <w:rPr>
            <w:rFonts w:ascii="Cambria Math" w:hAnsi="Cambria Math"/>
          </w:rPr>
          <m:t>(3)</m:t>
        </m:r>
      </m:oMath>
      <w:r>
        <w:rPr>
          <w:rFonts w:ascii="宋体" w:cs="宋体"/>
          <w:kern w:val="0"/>
          <w:szCs w:val="21"/>
        </w:rPr>
        <w:t>为了测量钓鱼岛海域的深度，海警船静止时从海面垂直向海底发射声波，</w:t>
      </w:r>
      <m:oMath>
        <m:r>
          <w:rPr>
            <w:rFonts w:ascii="Cambria Math" w:hAnsi="Cambria Math"/>
          </w:rPr>
          <m:t>3.4s</m:t>
        </m:r>
      </m:oMath>
      <w:r>
        <w:rPr>
          <w:rFonts w:ascii="宋体" w:cs="宋体"/>
          <w:kern w:val="0"/>
          <w:szCs w:val="21"/>
        </w:rPr>
        <w:t>后收到海底反射回来的声波</w:t>
      </w:r>
      <m:oMath>
        <m:r>
          <w:rPr>
            <w:rFonts w:ascii="Cambria Math" w:hAnsi="Cambria Math"/>
          </w:rPr>
          <m:t>(</m:t>
        </m:r>
      </m:oMath>
      <w:r>
        <w:rPr>
          <w:rFonts w:ascii="宋体" w:cs="宋体"/>
          <w:kern w:val="0"/>
          <w:szCs w:val="21"/>
        </w:rPr>
        <w:t>声音在海水中的速度可看做</w:t>
      </w:r>
      <m:oMath>
        <m:r>
          <w:rPr>
            <w:rFonts w:ascii="Cambria Math" w:hAnsi="Cambria Math"/>
          </w:rPr>
          <m:t>1500m/s)</m:t>
        </m:r>
      </m:oMath>
      <w:r>
        <w:rPr>
          <w:rFonts w:ascii="宋体" w:cs="宋体"/>
          <w:kern w:val="0"/>
          <w:szCs w:val="21"/>
        </w:rPr>
        <w:t>，求该海域海水的深度。</w:t>
      </w:r>
      <w:bookmarkEnd w:id="20"/>
    </w:p>
    <w:p w14:paraId="13EF73BD" w14:textId="77777777" w:rsidR="00BC4DC9" w:rsidRDefault="00000000">
      <w:pPr>
        <w:spacing w:line="360" w:lineRule="auto"/>
        <w:rPr>
          <w:rFonts w:hint="eastAsia"/>
        </w:rPr>
      </w:pPr>
      <w:r>
        <w:rPr>
          <w:rFonts w:eastAsia="Times New Roman" w:hAnsi="Times New Roman"/>
          <w:kern w:val="0"/>
          <w:szCs w:val="21"/>
        </w:rPr>
        <w:t>22</w:t>
      </w:r>
      <w:r>
        <w:rPr>
          <w:rFonts w:ascii="宋体" w:cs="宋体"/>
          <w:kern w:val="0"/>
          <w:szCs w:val="21"/>
        </w:rPr>
        <w:t>.</w:t>
      </w:r>
      <w:bookmarkStart w:id="21" w:name="eb332025-729d-4ede-aa5e-537f18749f31"/>
      <w:r>
        <w:rPr>
          <w:rFonts w:ascii="宋体" w:cs="宋体"/>
          <w:kern w:val="0"/>
          <w:szCs w:val="21"/>
        </w:rPr>
        <w:t>小超乘火车从郑州去洛阳游玩时。</w:t>
      </w:r>
      <w:r>
        <w:rPr>
          <w:rFonts w:ascii="宋体" w:cs="宋体"/>
          <w:kern w:val="0"/>
          <w:szCs w:val="21"/>
        </w:rPr>
        <w:br/>
      </w:r>
      <m:oMath>
        <m:r>
          <w:rPr>
            <w:rFonts w:ascii="Cambria Math" w:hAnsi="Cambria Math"/>
          </w:rPr>
          <m:t>(1)</m:t>
        </m:r>
      </m:oMath>
      <w:r>
        <w:rPr>
          <w:rFonts w:ascii="宋体" w:cs="宋体"/>
          <w:kern w:val="0"/>
          <w:szCs w:val="21"/>
        </w:rPr>
        <w:t>在行驶途中，为了估测火车的速度，他做了简单的测量：从经过一根电线杆计时开始，到经过第</w:t>
      </w:r>
      <w:r>
        <w:rPr>
          <w:rFonts w:eastAsia="Times New Roman" w:hAnsi="Times New Roman"/>
          <w:kern w:val="0"/>
          <w:szCs w:val="21"/>
        </w:rPr>
        <w:t>10</w:t>
      </w:r>
      <w:r>
        <w:rPr>
          <w:rFonts w:ascii="宋体" w:cs="宋体"/>
          <w:kern w:val="0"/>
          <w:szCs w:val="21"/>
        </w:rPr>
        <w:t>根电线杆计时停止，所用时间是</w:t>
      </w:r>
      <w:r>
        <w:rPr>
          <w:rFonts w:eastAsia="Times New Roman" w:hAnsi="Times New Roman"/>
          <w:kern w:val="0"/>
          <w:szCs w:val="21"/>
        </w:rPr>
        <w:t>15</w:t>
      </w:r>
      <w:r>
        <w:rPr>
          <w:rFonts w:eastAsia="Times New Roman" w:hAnsi="Times New Roman"/>
          <w:i/>
          <w:iCs/>
          <w:kern w:val="0"/>
          <w:szCs w:val="21"/>
        </w:rPr>
        <w:t>s</w:t>
      </w:r>
      <w:r>
        <w:rPr>
          <w:rFonts w:ascii="宋体" w:cs="宋体"/>
          <w:kern w:val="0"/>
          <w:szCs w:val="21"/>
        </w:rPr>
        <w:t>。已知相邻两根电线杆间的距离为</w:t>
      </w:r>
      <w:r>
        <w:rPr>
          <w:rFonts w:eastAsia="Times New Roman" w:hAnsi="Times New Roman"/>
          <w:kern w:val="0"/>
          <w:szCs w:val="21"/>
        </w:rPr>
        <w:t>50</w:t>
      </w:r>
      <w:r>
        <w:rPr>
          <w:rFonts w:eastAsia="Times New Roman" w:hAnsi="Times New Roman"/>
          <w:i/>
          <w:iCs/>
          <w:kern w:val="0"/>
          <w:szCs w:val="21"/>
        </w:rPr>
        <w:t>m</w:t>
      </w:r>
      <w:r>
        <w:rPr>
          <w:rFonts w:ascii="宋体" w:cs="宋体"/>
          <w:kern w:val="0"/>
          <w:szCs w:val="21"/>
        </w:rPr>
        <w:t>。在这</w:t>
      </w:r>
      <w:r>
        <w:rPr>
          <w:rFonts w:eastAsia="Times New Roman" w:hAnsi="Times New Roman"/>
          <w:kern w:val="0"/>
          <w:szCs w:val="21"/>
        </w:rPr>
        <w:t>15</w:t>
      </w:r>
      <w:r>
        <w:rPr>
          <w:rFonts w:eastAsia="Times New Roman" w:hAnsi="Times New Roman"/>
          <w:i/>
          <w:iCs/>
          <w:kern w:val="0"/>
          <w:szCs w:val="21"/>
        </w:rPr>
        <w:t>s</w:t>
      </w:r>
      <w:r>
        <w:rPr>
          <w:rFonts w:ascii="宋体" w:cs="宋体"/>
          <w:kern w:val="0"/>
          <w:szCs w:val="21"/>
        </w:rPr>
        <w:t>内，火车的平均速度是多少？</w:t>
      </w:r>
      <w:r>
        <w:rPr>
          <w:rFonts w:ascii="宋体" w:cs="宋体"/>
          <w:kern w:val="0"/>
          <w:szCs w:val="21"/>
        </w:rPr>
        <w:br/>
      </w:r>
      <m:oMath>
        <m:r>
          <w:rPr>
            <w:rFonts w:ascii="Cambria Math" w:hAnsi="Cambria Math"/>
          </w:rPr>
          <m:t>(2)</m:t>
        </m:r>
      </m:oMath>
      <w:r>
        <w:rPr>
          <w:rFonts w:ascii="宋体" w:cs="宋体"/>
          <w:kern w:val="0"/>
          <w:szCs w:val="21"/>
        </w:rPr>
        <w:t>若该火车以</w:t>
      </w:r>
      <m:oMath>
        <m:r>
          <w:rPr>
            <w:rFonts w:ascii="Cambria Math" w:hAnsi="Cambria Math"/>
          </w:rPr>
          <m:t>72km/h</m:t>
        </m:r>
      </m:oMath>
      <w:r>
        <w:rPr>
          <w:rFonts w:ascii="宋体" w:cs="宋体"/>
          <w:kern w:val="0"/>
          <w:szCs w:val="21"/>
        </w:rPr>
        <w:t>的速度通过一座长为</w:t>
      </w:r>
      <w:r>
        <w:rPr>
          <w:rFonts w:eastAsia="Times New Roman" w:hAnsi="Times New Roman"/>
          <w:kern w:val="0"/>
          <w:szCs w:val="21"/>
        </w:rPr>
        <w:t>720</w:t>
      </w:r>
      <w:r>
        <w:rPr>
          <w:rFonts w:eastAsia="Times New Roman" w:hAnsi="Times New Roman"/>
          <w:i/>
          <w:iCs/>
          <w:kern w:val="0"/>
          <w:szCs w:val="21"/>
        </w:rPr>
        <w:t>m</w:t>
      </w:r>
      <w:r>
        <w:rPr>
          <w:rFonts w:ascii="宋体" w:cs="宋体"/>
          <w:kern w:val="0"/>
          <w:szCs w:val="21"/>
        </w:rPr>
        <w:t>的大桥，小超通过询问乘务员得知火车全长</w:t>
      </w:r>
      <w:r>
        <w:rPr>
          <w:rFonts w:eastAsia="Times New Roman" w:hAnsi="Times New Roman"/>
          <w:kern w:val="0"/>
          <w:szCs w:val="21"/>
        </w:rPr>
        <w:t>180</w:t>
      </w:r>
      <w:r>
        <w:rPr>
          <w:rFonts w:eastAsia="Times New Roman" w:hAnsi="Times New Roman"/>
          <w:i/>
          <w:iCs/>
          <w:kern w:val="0"/>
          <w:szCs w:val="21"/>
        </w:rPr>
        <w:t>m</w:t>
      </w:r>
      <w:r>
        <w:rPr>
          <w:rFonts w:ascii="宋体" w:cs="宋体"/>
          <w:kern w:val="0"/>
          <w:szCs w:val="21"/>
        </w:rPr>
        <w:t>，火车</w:t>
      </w:r>
      <w:r>
        <w:rPr>
          <w:rFonts w:ascii="宋体" w:cs="宋体"/>
          <w:kern w:val="0"/>
          <w:szCs w:val="21"/>
        </w:rPr>
        <w:lastRenderedPageBreak/>
        <w:t>完全通过大桥的时间是多少？</w:t>
      </w:r>
      <w:r>
        <w:rPr>
          <w:rFonts w:ascii="宋体" w:cs="宋体"/>
          <w:kern w:val="0"/>
          <w:szCs w:val="21"/>
        </w:rPr>
        <w:br/>
      </w:r>
      <m:oMath>
        <m:r>
          <w:rPr>
            <w:rFonts w:ascii="Cambria Math" w:hAnsi="Cambria Math"/>
          </w:rPr>
          <m:t>(3)</m:t>
        </m:r>
      </m:oMath>
      <w:r>
        <w:rPr>
          <w:rFonts w:ascii="宋体" w:cs="宋体"/>
          <w:kern w:val="0"/>
          <w:szCs w:val="21"/>
        </w:rPr>
        <w:t>若该火车做匀速直线运动时，向距离</w:t>
      </w:r>
      <w:r>
        <w:rPr>
          <w:rFonts w:eastAsia="Times New Roman" w:hAnsi="Times New Roman"/>
          <w:kern w:val="0"/>
          <w:szCs w:val="21"/>
        </w:rPr>
        <w:t>700</w:t>
      </w:r>
      <w:r>
        <w:rPr>
          <w:rFonts w:eastAsia="Times New Roman" w:hAnsi="Times New Roman"/>
          <w:i/>
          <w:iCs/>
          <w:kern w:val="0"/>
          <w:szCs w:val="21"/>
        </w:rPr>
        <w:t>m</w:t>
      </w:r>
      <w:r>
        <w:rPr>
          <w:rFonts w:ascii="宋体" w:cs="宋体"/>
          <w:kern w:val="0"/>
          <w:szCs w:val="21"/>
        </w:rPr>
        <w:t>远的正前方山崖鸣笛，行驶</w:t>
      </w:r>
      <w:r>
        <w:rPr>
          <w:rFonts w:eastAsia="Times New Roman" w:hAnsi="Times New Roman"/>
          <w:kern w:val="0"/>
          <w:szCs w:val="21"/>
        </w:rPr>
        <w:t>40</w:t>
      </w:r>
      <w:r>
        <w:rPr>
          <w:rFonts w:eastAsia="Times New Roman" w:hAnsi="Times New Roman"/>
          <w:i/>
          <w:iCs/>
          <w:kern w:val="0"/>
          <w:szCs w:val="21"/>
        </w:rPr>
        <w:t>m</w:t>
      </w:r>
      <w:r>
        <w:rPr>
          <w:rFonts w:ascii="宋体" w:cs="宋体"/>
          <w:kern w:val="0"/>
          <w:szCs w:val="21"/>
        </w:rPr>
        <w:t>后听到回声，求此时火车行驶的速度</w:t>
      </w:r>
      <m:oMath>
        <m:r>
          <w:rPr>
            <w:rFonts w:ascii="Cambria Math" w:hAnsi="Cambria Math"/>
          </w:rPr>
          <m:t>(</m:t>
        </m:r>
      </m:oMath>
      <w:r>
        <w:rPr>
          <w:rFonts w:ascii="宋体" w:cs="宋体"/>
          <w:kern w:val="0"/>
          <w:szCs w:val="21"/>
        </w:rPr>
        <w:t>声音在空气中的传播速度可看做</w:t>
      </w:r>
      <m:oMath>
        <m:r>
          <w:rPr>
            <w:rFonts w:ascii="Cambria Math" w:hAnsi="Cambria Math"/>
          </w:rPr>
          <m:t>340m/s)</m:t>
        </m:r>
      </m:oMath>
      <w:r>
        <w:rPr>
          <w:rFonts w:ascii="宋体" w:cs="宋体"/>
          <w:kern w:val="0"/>
          <w:szCs w:val="21"/>
        </w:rPr>
        <w:t>。</w:t>
      </w:r>
      <w:bookmarkEnd w:id="21"/>
      <w:r>
        <w:br w:type="page"/>
      </w:r>
    </w:p>
    <w:p w14:paraId="6437C711" w14:textId="77777777" w:rsidR="00BC4DC9" w:rsidRDefault="00000000">
      <w:pPr>
        <w:spacing w:line="360" w:lineRule="auto"/>
        <w:jc w:val="center"/>
        <w:rPr>
          <w:rFonts w:hint="eastAsia"/>
        </w:rPr>
      </w:pPr>
      <w:r>
        <w:rPr>
          <w:rFonts w:ascii="宋体" w:cs="宋体"/>
          <w:b/>
          <w:sz w:val="32"/>
        </w:rPr>
        <w:lastRenderedPageBreak/>
        <w:t>答案和解析</w:t>
      </w:r>
    </w:p>
    <w:p w14:paraId="0FECF337" w14:textId="77777777" w:rsidR="00BC4DC9" w:rsidRDefault="00000000">
      <w:pPr>
        <w:spacing w:line="360" w:lineRule="auto"/>
        <w:rPr>
          <w:rFonts w:hint="eastAsia"/>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03B34D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、男子百米世界纪录略小于</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，中学生百米成绩不太可能小于</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，一般在</w:t>
      </w:r>
      <w:r>
        <w:rPr>
          <w:rFonts w:eastAsia="Times New Roman" w:hAnsi="Times New Roman"/>
          <w:kern w:val="0"/>
          <w:szCs w:val="21"/>
        </w:rPr>
        <w:t>16</w:t>
      </w:r>
      <w:r>
        <w:rPr>
          <w:rFonts w:eastAsia="Times New Roman" w:hAnsi="Times New Roman"/>
          <w:i/>
          <w:iCs/>
          <w:kern w:val="0"/>
          <w:szCs w:val="21"/>
        </w:rPr>
        <w:t>s</w:t>
      </w:r>
      <w:r>
        <w:rPr>
          <w:rFonts w:ascii="宋体" w:cs="宋体"/>
          <w:kern w:val="0"/>
          <w:szCs w:val="21"/>
        </w:rPr>
        <w:t>左右，故</w:t>
      </w:r>
      <w:r>
        <w:rPr>
          <w:rFonts w:eastAsia="Times New Roman" w:hAnsi="Times New Roman"/>
          <w:i/>
          <w:iCs/>
          <w:kern w:val="0"/>
          <w:szCs w:val="21"/>
        </w:rPr>
        <w:t>A</w:t>
      </w:r>
      <w:r>
        <w:rPr>
          <w:rFonts w:ascii="宋体" w:cs="宋体"/>
          <w:kern w:val="0"/>
          <w:szCs w:val="21"/>
        </w:rPr>
        <w:t>符合实际；</w:t>
      </w:r>
      <w:r>
        <w:rPr>
          <w:rFonts w:ascii="宋体" w:cs="宋体"/>
          <w:kern w:val="0"/>
          <w:szCs w:val="21"/>
        </w:rPr>
        <w:br/>
      </w:r>
      <w:r>
        <w:rPr>
          <w:rFonts w:eastAsia="Times New Roman" w:hAnsi="Times New Roman"/>
          <w:i/>
          <w:iCs/>
          <w:kern w:val="0"/>
          <w:szCs w:val="21"/>
        </w:rPr>
        <w:t>B</w:t>
      </w:r>
      <w:r>
        <w:rPr>
          <w:rFonts w:ascii="宋体" w:cs="宋体"/>
          <w:kern w:val="0"/>
          <w:szCs w:val="21"/>
        </w:rPr>
        <w:t>、课桌的高度大约是</w:t>
      </w:r>
      <w:r>
        <w:rPr>
          <w:rFonts w:eastAsia="Times New Roman" w:hAnsi="Times New Roman"/>
          <w:kern w:val="0"/>
          <w:szCs w:val="21"/>
        </w:rPr>
        <w:t>78</w:t>
      </w:r>
      <w:r>
        <w:rPr>
          <w:rFonts w:eastAsia="Times New Roman" w:hAnsi="Times New Roman"/>
          <w:i/>
          <w:iCs/>
          <w:kern w:val="0"/>
          <w:szCs w:val="21"/>
        </w:rPr>
        <w:t>cm</w:t>
      </w:r>
      <w:r>
        <w:rPr>
          <w:rFonts w:ascii="宋体" w:cs="宋体"/>
          <w:kern w:val="0"/>
          <w:szCs w:val="21"/>
        </w:rPr>
        <w:t>，故</w:t>
      </w:r>
      <w:r>
        <w:rPr>
          <w:rFonts w:eastAsia="Times New Roman" w:hAnsi="Times New Roman"/>
          <w:i/>
          <w:iCs/>
          <w:kern w:val="0"/>
          <w:szCs w:val="21"/>
        </w:rPr>
        <w:t>B</w:t>
      </w:r>
      <w:r>
        <w:rPr>
          <w:rFonts w:ascii="宋体" w:cs="宋体"/>
          <w:kern w:val="0"/>
          <w:szCs w:val="21"/>
        </w:rPr>
        <w:t>符合实际；</w:t>
      </w:r>
      <w:r>
        <w:rPr>
          <w:rFonts w:ascii="宋体" w:cs="宋体"/>
          <w:kern w:val="0"/>
          <w:szCs w:val="21"/>
        </w:rPr>
        <w:br/>
      </w:r>
      <w:r>
        <w:rPr>
          <w:rFonts w:eastAsia="Times New Roman" w:hAnsi="Times New Roman"/>
          <w:i/>
          <w:iCs/>
          <w:kern w:val="0"/>
          <w:szCs w:val="21"/>
        </w:rPr>
        <w:t>C</w:t>
      </w:r>
      <w:r>
        <w:rPr>
          <w:rFonts w:ascii="宋体" w:cs="宋体"/>
          <w:kern w:val="0"/>
          <w:szCs w:val="21"/>
        </w:rPr>
        <w:t>、奏唱一遍中华人民共和国国歌的时间大约是</w:t>
      </w:r>
      <w:r>
        <w:rPr>
          <w:rFonts w:eastAsia="Times New Roman" w:hAnsi="Times New Roman"/>
          <w:kern w:val="0"/>
          <w:szCs w:val="21"/>
        </w:rPr>
        <w:t>46</w:t>
      </w:r>
      <w:r>
        <w:rPr>
          <w:rFonts w:eastAsia="Times New Roman" w:hAnsi="Times New Roman"/>
          <w:i/>
          <w:iCs/>
          <w:kern w:val="0"/>
          <w:szCs w:val="21"/>
        </w:rPr>
        <w:t>s</w:t>
      </w:r>
      <w:r>
        <w:rPr>
          <w:rFonts w:ascii="宋体" w:cs="宋体"/>
          <w:kern w:val="0"/>
          <w:szCs w:val="21"/>
        </w:rPr>
        <w:t>，故</w:t>
      </w:r>
      <w:r>
        <w:rPr>
          <w:rFonts w:eastAsia="Times New Roman" w:hAnsi="Times New Roman"/>
          <w:i/>
          <w:iCs/>
          <w:kern w:val="0"/>
          <w:szCs w:val="21"/>
        </w:rPr>
        <w:t>C</w:t>
      </w:r>
      <w:r>
        <w:rPr>
          <w:rFonts w:ascii="宋体" w:cs="宋体"/>
          <w:kern w:val="0"/>
          <w:szCs w:val="21"/>
        </w:rPr>
        <w:t>符合实际；</w:t>
      </w:r>
      <w:r>
        <w:rPr>
          <w:rFonts w:ascii="宋体" w:cs="宋体"/>
          <w:kern w:val="0"/>
          <w:szCs w:val="21"/>
        </w:rPr>
        <w:br/>
      </w:r>
      <w:r>
        <w:rPr>
          <w:rFonts w:eastAsia="Times New Roman" w:hAnsi="Times New Roman"/>
          <w:i/>
          <w:iCs/>
          <w:kern w:val="0"/>
          <w:szCs w:val="21"/>
        </w:rPr>
        <w:t>D</w:t>
      </w:r>
      <w:r>
        <w:rPr>
          <w:rFonts w:ascii="宋体" w:cs="宋体"/>
          <w:kern w:val="0"/>
          <w:szCs w:val="21"/>
        </w:rPr>
        <w:t>、一般同学都能够听见频率范围为</w:t>
      </w:r>
      <m:oMath>
        <m:r>
          <w:rPr>
            <w:rFonts w:ascii="Cambria Math" w:hAnsi="Cambria Math"/>
          </w:rPr>
          <m:t>20∼20000Hz</m:t>
        </m:r>
      </m:oMath>
      <w:r>
        <w:rPr>
          <w:rFonts w:ascii="宋体" w:cs="宋体"/>
          <w:kern w:val="0"/>
          <w:szCs w:val="21"/>
        </w:rPr>
        <w:t>，故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不同物理量的估算，有的需要凭借生活经验，有的需要简单的计算，有的要进行单位的换算，最后判断最符合实际的是哪一个。</w:t>
      </w:r>
      <w:r>
        <w:rPr>
          <w:rFonts w:ascii="宋体" w:cs="宋体"/>
          <w:kern w:val="0"/>
          <w:szCs w:val="21"/>
        </w:rPr>
        <w:br/>
        <w:t>本题考查了对速度、长度、时间、频率的估测，注重理论与实际差异的应变能力的培养，体现新课程的基本理念。</w:t>
      </w:r>
    </w:p>
    <w:p w14:paraId="4A67B862" w14:textId="77777777" w:rsidR="00BC4DC9" w:rsidRDefault="00000000">
      <w:pPr>
        <w:spacing w:line="360" w:lineRule="auto"/>
        <w:rPr>
          <w:rFonts w:hint="eastAsia"/>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81966F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m:oMath>
        <m:r>
          <w:rPr>
            <w:rFonts w:ascii="Cambria Math" w:hAnsi="Cambria Math"/>
          </w:rPr>
          <m:t>1.44×</m:t>
        </m:r>
        <m:sSup>
          <m:sSupPr>
            <m:ctrlPr>
              <w:rPr>
                <w:rFonts w:ascii="Cambria Math" w:hAnsi="Cambria Math"/>
              </w:rPr>
            </m:ctrlPr>
          </m:sSupPr>
          <m:e>
            <m:r>
              <w:rPr>
                <w:rFonts w:ascii="Cambria Math" w:hAnsi="Cambria Math"/>
              </w:rPr>
              <m:t>10</m:t>
            </m:r>
          </m:e>
          <m:sup>
            <m:r>
              <w:rPr>
                <w:rFonts w:ascii="Cambria Math" w:hAnsi="Cambria Math"/>
              </w:rPr>
              <m:t>-10</m:t>
            </m:r>
          </m:sup>
        </m:sSup>
        <m:r>
          <w:rPr>
            <w:rFonts w:ascii="Cambria Math" w:hAnsi="Cambria Math"/>
          </w:rPr>
          <m:t>m=1.44×</m:t>
        </m:r>
        <m:sSup>
          <m:sSupPr>
            <m:ctrlPr>
              <w:rPr>
                <w:rFonts w:ascii="Cambria Math" w:hAnsi="Cambria Math"/>
              </w:rPr>
            </m:ctrlPr>
          </m:sSupPr>
          <m:e>
            <m:r>
              <w:rPr>
                <w:rFonts w:ascii="Cambria Math" w:hAnsi="Cambria Math"/>
              </w:rPr>
              <m:t>10</m:t>
            </m:r>
          </m:e>
          <m:sup>
            <m:r>
              <w:rPr>
                <w:rFonts w:ascii="Cambria Math" w:hAnsi="Cambria Math"/>
              </w:rPr>
              <m:t>-10</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nm=0.144nm</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w:t>
      </w:r>
      <m:oMath>
        <m:r>
          <w:rPr>
            <w:rFonts w:ascii="Cambria Math" w:hAnsi="Cambria Math"/>
          </w:rPr>
          <m:t>1.44×</m:t>
        </m:r>
        <m:sSup>
          <m:sSupPr>
            <m:ctrlPr>
              <w:rPr>
                <w:rFonts w:ascii="Cambria Math" w:hAnsi="Cambria Math"/>
              </w:rPr>
            </m:ctrlPr>
          </m:sSupPr>
          <m:e>
            <m:r>
              <w:rPr>
                <w:rFonts w:ascii="Cambria Math" w:hAnsi="Cambria Math"/>
              </w:rPr>
              <m:t>10</m:t>
            </m:r>
          </m:e>
          <m:sup>
            <m:r>
              <w:rPr>
                <w:rFonts w:ascii="Cambria Math" w:hAnsi="Cambria Math"/>
              </w:rPr>
              <m:t>-10</m:t>
            </m:r>
          </m:sup>
        </m:sSup>
        <m:r>
          <w:rPr>
            <w:rFonts w:ascii="Cambria Math" w:hAnsi="Cambria Math"/>
          </w:rPr>
          <m:t>m=1.44×</m:t>
        </m:r>
        <m:sSup>
          <m:sSupPr>
            <m:ctrlPr>
              <w:rPr>
                <w:rFonts w:ascii="Cambria Math" w:hAnsi="Cambria Math"/>
              </w:rPr>
            </m:ctrlPr>
          </m:sSupPr>
          <m:e>
            <m:r>
              <w:rPr>
                <w:rFonts w:ascii="Cambria Math" w:hAnsi="Cambria Math"/>
              </w:rPr>
              <m:t>10</m:t>
            </m:r>
          </m:e>
          <m:sup>
            <m:r>
              <w:rPr>
                <w:rFonts w:ascii="Cambria Math" w:hAnsi="Cambria Math"/>
              </w:rPr>
              <m:t>-10</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μm=1.44×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μm</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w:t>
      </w:r>
      <m:oMath>
        <m:r>
          <w:rPr>
            <w:rFonts w:ascii="Cambria Math" w:hAnsi="Cambria Math"/>
          </w:rPr>
          <m:t>1.44×</m:t>
        </m:r>
        <m:sSup>
          <m:sSupPr>
            <m:ctrlPr>
              <w:rPr>
                <w:rFonts w:ascii="Cambria Math" w:hAnsi="Cambria Math"/>
              </w:rPr>
            </m:ctrlPr>
          </m:sSupPr>
          <m:e>
            <m:r>
              <w:rPr>
                <w:rFonts w:ascii="Cambria Math" w:hAnsi="Cambria Math"/>
              </w:rPr>
              <m:t>10</m:t>
            </m:r>
          </m:e>
          <m:sup>
            <m:r>
              <w:rPr>
                <w:rFonts w:ascii="Cambria Math" w:hAnsi="Cambria Math"/>
              </w:rPr>
              <m:t>-10</m:t>
            </m:r>
          </m:sup>
        </m:sSup>
        <m:r>
          <w:rPr>
            <w:rFonts w:ascii="Cambria Math" w:hAnsi="Cambria Math"/>
          </w:rPr>
          <m:t>m=1.44×</m:t>
        </m:r>
        <m:sSup>
          <m:sSupPr>
            <m:ctrlPr>
              <w:rPr>
                <w:rFonts w:ascii="Cambria Math" w:hAnsi="Cambria Math"/>
              </w:rPr>
            </m:ctrlPr>
          </m:sSupPr>
          <m:e>
            <m:r>
              <w:rPr>
                <w:rFonts w:ascii="Cambria Math" w:hAnsi="Cambria Math"/>
              </w:rPr>
              <m:t>10</m:t>
            </m:r>
          </m:e>
          <m:sup>
            <m:r>
              <w:rPr>
                <w:rFonts w:ascii="Cambria Math" w:hAnsi="Cambria Math"/>
              </w:rPr>
              <m:t>-10</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mm=1.44×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mm</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w:t>
      </w:r>
      <m:oMath>
        <m:r>
          <w:rPr>
            <w:rFonts w:ascii="Cambria Math" w:hAnsi="Cambria Math"/>
          </w:rPr>
          <m:t>1.44×</m:t>
        </m:r>
        <m:sSup>
          <m:sSupPr>
            <m:ctrlPr>
              <w:rPr>
                <w:rFonts w:ascii="Cambria Math" w:hAnsi="Cambria Math"/>
              </w:rPr>
            </m:ctrlPr>
          </m:sSupPr>
          <m:e>
            <m:r>
              <w:rPr>
                <w:rFonts w:ascii="Cambria Math" w:hAnsi="Cambria Math"/>
              </w:rPr>
              <m:t>10</m:t>
            </m:r>
          </m:e>
          <m:sup>
            <m:r>
              <w:rPr>
                <w:rFonts w:ascii="Cambria Math" w:hAnsi="Cambria Math"/>
              </w:rPr>
              <m:t>-10</m:t>
            </m:r>
          </m:sup>
        </m:sSup>
        <m:r>
          <w:rPr>
            <w:rFonts w:ascii="Cambria Math" w:hAnsi="Cambria Math"/>
          </w:rPr>
          <m:t>m=1.44×</m:t>
        </m:r>
        <m:sSup>
          <m:sSupPr>
            <m:ctrlPr>
              <w:rPr>
                <w:rFonts w:ascii="Cambria Math" w:hAnsi="Cambria Math"/>
              </w:rPr>
            </m:ctrlPr>
          </m:sSupPr>
          <m:e>
            <m:r>
              <w:rPr>
                <w:rFonts w:ascii="Cambria Math" w:hAnsi="Cambria Math"/>
              </w:rPr>
              <m:t>10</m:t>
            </m:r>
          </m:e>
          <m:sup>
            <m:r>
              <w:rPr>
                <w:rFonts w:ascii="Cambria Math" w:hAnsi="Cambria Math"/>
              </w:rPr>
              <m:t>-10</m:t>
            </m:r>
          </m:sup>
        </m:sSup>
        <m:r>
          <w:rPr>
            <w:rFonts w:ascii="Cambria Math" w:hAnsi="Cambria Math"/>
          </w:rPr>
          <m:t>×10dm=1.44×</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dm</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长度的单位换算关系：</w:t>
      </w:r>
      <m:oMath>
        <m:r>
          <w:rPr>
            <w:rFonts w:ascii="Cambria Math" w:hAnsi="Cambria Math"/>
          </w:rPr>
          <m:t>1m=10dm=100cm=</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mm=</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μm=</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nm</m:t>
        </m:r>
      </m:oMath>
      <w:r>
        <w:rPr>
          <w:rFonts w:ascii="宋体" w:cs="宋体"/>
          <w:kern w:val="0"/>
          <w:szCs w:val="21"/>
        </w:rPr>
        <w:t>。</w:t>
      </w:r>
      <w:r>
        <w:rPr>
          <w:rFonts w:ascii="宋体" w:cs="宋体"/>
          <w:kern w:val="0"/>
          <w:szCs w:val="21"/>
        </w:rPr>
        <w:br/>
      </w:r>
      <w:r>
        <w:rPr>
          <w:rFonts w:ascii="宋体" w:cs="宋体"/>
          <w:kern w:val="0"/>
          <w:szCs w:val="21"/>
        </w:rPr>
        <w:t>此题考查了长度的单位换算，比较简单，属基础题。</w:t>
      </w:r>
    </w:p>
    <w:p w14:paraId="5190B427" w14:textId="77777777" w:rsidR="00BC4DC9" w:rsidRDefault="00000000">
      <w:pPr>
        <w:spacing w:line="360" w:lineRule="auto"/>
        <w:rPr>
          <w:rFonts w:hint="eastAsia"/>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75C178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、多次测量求平均值，可以减小误差带来的影响，误差不是错误，故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、选用精密仪器，多次测量求平均值可以减小误差，但不能消除误差，故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、误差产生原因是：①测量工具不精密；②测量方法不科学；③估读等，是不可以避免的，故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、错误是可以避免的，因此认真细致地测量可以避免错误，但不可以避免误差，故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误差是测量值与真实值之间的差异，产生原因是：①测量工具不精密；②测量方法不科学；③估读。</w:t>
      </w:r>
      <w:r>
        <w:rPr>
          <w:rFonts w:ascii="宋体" w:cs="宋体"/>
          <w:kern w:val="0"/>
          <w:szCs w:val="21"/>
        </w:rPr>
        <w:br/>
      </w:r>
      <m:oMath>
        <m:r>
          <w:rPr>
            <w:rFonts w:ascii="Cambria Math" w:hAnsi="Cambria Math"/>
          </w:rPr>
          <m:t>(2)</m:t>
        </m:r>
      </m:oMath>
      <w:r>
        <w:rPr>
          <w:rFonts w:ascii="宋体" w:cs="宋体"/>
          <w:kern w:val="0"/>
          <w:szCs w:val="21"/>
        </w:rPr>
        <w:t>错误是由于不遵守测量仪器的使用规则，或读取、记录测量结果时粗心造成的，是不该发生的，是可以避免的。</w:t>
      </w:r>
      <w:r>
        <w:rPr>
          <w:rFonts w:ascii="宋体" w:cs="宋体"/>
          <w:kern w:val="0"/>
          <w:szCs w:val="21"/>
        </w:rPr>
        <w:br/>
      </w:r>
      <w:r>
        <w:rPr>
          <w:rFonts w:ascii="宋体" w:cs="宋体"/>
          <w:kern w:val="0"/>
          <w:szCs w:val="21"/>
        </w:rPr>
        <w:lastRenderedPageBreak/>
        <w:t>误差是客观存在的，只能在条件允许时尽可能的减小，而不可能避免，掌握减小误差的方法在实际测量中有很大的意义。</w:t>
      </w:r>
    </w:p>
    <w:p w14:paraId="62FE99CF" w14:textId="77777777" w:rsidR="00BC4DC9" w:rsidRDefault="00000000">
      <w:pPr>
        <w:spacing w:line="360" w:lineRule="auto"/>
        <w:rPr>
          <w:rFonts w:hint="eastAsia"/>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C5F944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解：分析</w:t>
      </w:r>
      <w:r>
        <w:rPr>
          <w:rFonts w:eastAsia="Times New Roman" w:hAnsi="Times New Roman"/>
          <w:kern w:val="0"/>
          <w:szCs w:val="21"/>
        </w:rPr>
        <w:t>5</w:t>
      </w:r>
      <w:r>
        <w:rPr>
          <w:rFonts w:ascii="宋体" w:cs="宋体"/>
          <w:kern w:val="0"/>
          <w:szCs w:val="21"/>
        </w:rPr>
        <w:t>次测量数据可以发现，</w:t>
      </w:r>
      <m:oMath>
        <m:r>
          <w:rPr>
            <w:rFonts w:ascii="Cambria Math" w:hAnsi="Cambria Math"/>
          </w:rPr>
          <m:t>2.66cm</m:t>
        </m:r>
      </m:oMath>
      <w:r>
        <w:rPr>
          <w:rFonts w:ascii="宋体" w:cs="宋体"/>
          <w:kern w:val="0"/>
          <w:szCs w:val="21"/>
        </w:rPr>
        <w:t>这个数据与其他</w:t>
      </w:r>
      <w:r>
        <w:rPr>
          <w:rFonts w:eastAsia="Times New Roman" w:hAnsi="Times New Roman"/>
          <w:kern w:val="0"/>
          <w:szCs w:val="21"/>
        </w:rPr>
        <w:t>4</w:t>
      </w:r>
      <w:r>
        <w:rPr>
          <w:rFonts w:ascii="宋体" w:cs="宋体"/>
          <w:kern w:val="0"/>
          <w:szCs w:val="21"/>
        </w:rPr>
        <w:t>个相差太大，应该是一个错误数据；</w:t>
      </w:r>
      <w:r>
        <w:rPr>
          <w:rFonts w:ascii="宋体" w:cs="宋体"/>
          <w:kern w:val="0"/>
          <w:szCs w:val="21"/>
        </w:rPr>
        <w:br/>
      </w:r>
      <w:r>
        <w:rPr>
          <w:rFonts w:ascii="宋体" w:cs="宋体"/>
          <w:kern w:val="0"/>
          <w:szCs w:val="21"/>
        </w:rPr>
        <w:t>所以其它</w:t>
      </w:r>
      <w:r>
        <w:rPr>
          <w:rFonts w:eastAsia="Times New Roman" w:hAnsi="Times New Roman"/>
          <w:kern w:val="0"/>
          <w:szCs w:val="21"/>
        </w:rPr>
        <w:t>4</w:t>
      </w:r>
      <w:r>
        <w:rPr>
          <w:rFonts w:ascii="宋体" w:cs="宋体"/>
          <w:kern w:val="0"/>
          <w:szCs w:val="21"/>
        </w:rPr>
        <w:t>次测量的平均值为：</w:t>
      </w:r>
      <m:oMath>
        <m:f>
          <m:fPr>
            <m:ctrlPr>
              <w:rPr>
                <w:rFonts w:ascii="Cambria Math" w:hAnsi="Cambria Math"/>
              </w:rPr>
            </m:ctrlPr>
          </m:fPr>
          <m:num>
            <m:r>
              <w:rPr>
                <w:rFonts w:ascii="Cambria Math" w:hAnsi="Cambria Math"/>
                <w:sz w:val="24"/>
                <w:szCs w:val="24"/>
              </w:rPr>
              <m:t>2.46cm+2.45cm+2.44cm+2.47cm</m:t>
            </m:r>
          </m:num>
          <m:den>
            <m:r>
              <w:rPr>
                <w:rFonts w:ascii="Cambria Math" w:hAnsi="Cambria Math"/>
                <w:sz w:val="24"/>
                <w:szCs w:val="24"/>
              </w:rPr>
              <m:t>4</m:t>
            </m:r>
          </m:den>
        </m:f>
        <m:r>
          <w:rPr>
            <w:rFonts w:ascii="Cambria Math" w:hAnsi="Cambria Math"/>
          </w:rPr>
          <m:t>≈2.46cm</m:t>
        </m:r>
      </m:oMath>
      <w:r>
        <w:rPr>
          <w:rFonts w:ascii="宋体" w:cs="宋体"/>
          <w:kern w:val="0"/>
          <w:szCs w:val="21"/>
        </w:rPr>
        <w:t>，所以物体的厚度为</w:t>
      </w:r>
      <m:oMath>
        <m:r>
          <w:rPr>
            <w:rFonts w:ascii="Cambria Math" w:hAnsi="Cambria Math"/>
          </w:rPr>
          <m:t>2.46cm</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在实验中，减小误差的有效途径是多次测量求平均值；在求平均值时，要先对所有数据进行判断，把错误数据删除，然后进行平均，并且平均值的有效数字与原始数据保持一致。</w:t>
      </w:r>
      <w:r>
        <w:rPr>
          <w:rFonts w:ascii="宋体" w:cs="宋体"/>
          <w:kern w:val="0"/>
          <w:szCs w:val="21"/>
        </w:rPr>
        <w:br/>
        <w:t>此题考查学生对数据的处理、减小误差的方法等知识点，比较简单。但要注意求平均值时一定要先把错误数据筛选出来，然后用正确的数据进行计算。</w:t>
      </w:r>
    </w:p>
    <w:p w14:paraId="59C77DB1" w14:textId="77777777" w:rsidR="00BC4DC9" w:rsidRDefault="00000000">
      <w:pPr>
        <w:spacing w:line="360" w:lineRule="auto"/>
        <w:rPr>
          <w:rFonts w:hint="eastAsia"/>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52DE7B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、响度指声音的大小，与振动幅度有关，由图可知，甲、乙、丙三图中声波的振幅相同，丁图声波振幅小一些，响度弱一些，因此甲、乙、丙中声波的响度相同，故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、声音的波形图中，波的形状代表声音的音色，由图可知，乙、丙、丁波形都是平滑的，所以音色相同，甲波形与其他三个音色不同；因此甲、丙的音色不同，故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音调指声音的高低，音调与声音的振动频率有关，频率是物体每秒内振动的次数，由图可知，相同时间内，甲、丙、丁振动的次数相同，乙振动的次数最少；即甲、丙、丁振动的频率相同，所以音调相同的是甲、丙、丁，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音调是指声音的高低，它由发声体的频率决定，频率是物体每秒内振动的次数，频率越大，音调越高；</w:t>
      </w:r>
      <w:r>
        <w:rPr>
          <w:rFonts w:ascii="宋体" w:cs="宋体"/>
          <w:kern w:val="0"/>
          <w:szCs w:val="21"/>
        </w:rPr>
        <w:br/>
      </w:r>
      <m:oMath>
        <m:r>
          <w:rPr>
            <w:rFonts w:ascii="Cambria Math" w:hAnsi="Cambria Math"/>
          </w:rPr>
          <m:t>(2)</m:t>
        </m:r>
      </m:oMath>
      <w:r>
        <w:rPr>
          <w:rFonts w:ascii="宋体" w:cs="宋体"/>
          <w:kern w:val="0"/>
          <w:szCs w:val="21"/>
        </w:rPr>
        <w:t>响度是指声音的大小，它由发声体的振幅决定，振幅就是物体振动时离开平衡位置的最大幅度，振幅越大，响度越大；</w:t>
      </w:r>
      <w:r>
        <w:rPr>
          <w:rFonts w:ascii="宋体" w:cs="宋体"/>
          <w:kern w:val="0"/>
          <w:szCs w:val="21"/>
        </w:rPr>
        <w:br/>
      </w:r>
      <m:oMath>
        <m:r>
          <w:rPr>
            <w:rFonts w:ascii="Cambria Math" w:hAnsi="Cambria Math"/>
          </w:rPr>
          <m:t>(3)</m:t>
        </m:r>
      </m:oMath>
      <w:r>
        <w:rPr>
          <w:rFonts w:ascii="宋体" w:cs="宋体"/>
          <w:kern w:val="0"/>
          <w:szCs w:val="21"/>
        </w:rPr>
        <w:t>音色反映声音的品质，与发声体的结构、材料有关。</w:t>
      </w:r>
      <w:r>
        <w:rPr>
          <w:rFonts w:ascii="宋体" w:cs="宋体"/>
          <w:kern w:val="0"/>
          <w:szCs w:val="21"/>
        </w:rPr>
        <w:br/>
      </w:r>
      <w:r>
        <w:rPr>
          <w:rFonts w:ascii="宋体" w:cs="宋体"/>
          <w:kern w:val="0"/>
          <w:szCs w:val="21"/>
        </w:rPr>
        <w:t>此题考查了对影响音调、响度、音色因素的理解和应用，能从图上分析物体的振动幅度和振动快慢是关键。</w:t>
      </w:r>
    </w:p>
    <w:p w14:paraId="5D1F06FC" w14:textId="77777777" w:rsidR="00BC4DC9" w:rsidRDefault="00000000">
      <w:pPr>
        <w:spacing w:line="360" w:lineRule="auto"/>
        <w:rPr>
          <w:rFonts w:hint="eastAsia"/>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A5BD189"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、猎豹奔跑时，相对于地面，它的位置是随时间变化的，是机械运动，故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、蜗牛在地上爬行，相对于地面，它的位置是随时间变化的，是机械运动，故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、鲜花开放是植物的生命现象，将鲜花看成质点，它相对于地面的位置并未随时间变化，故不是机械运动，故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、地壳运动使珠峰高度相对于地面发生变化，是机械运动，故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机械运动是宇宙间最普遍的运动形式之一。在物理学中，我们把物体位置随时间的变化叫作机械运动。</w:t>
      </w:r>
      <w:r>
        <w:rPr>
          <w:rFonts w:ascii="宋体" w:cs="宋体"/>
          <w:kern w:val="0"/>
          <w:szCs w:val="21"/>
        </w:rPr>
        <w:br/>
        <w:t>本题考查机械运动的概念，判断一个物体是否在做机械运动，关键是要看它的位置是否在发生变化。</w:t>
      </w:r>
    </w:p>
    <w:p w14:paraId="7F821C07" w14:textId="77777777" w:rsidR="00BC4DC9" w:rsidRDefault="00000000">
      <w:pPr>
        <w:spacing w:line="360" w:lineRule="auto"/>
        <w:rPr>
          <w:rFonts w:hint="eastAsia"/>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D7A3FA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、更早听到马蹄声是因为地面传播速度大于空气中的传播速度，故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、空气和牛皮都可以传声，故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、声音不能在真空中传播，故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声音在不同的介质中传播速度一般不同，在固体中的传播速度一般大于在液体中的传播速度，声音不能在真空中传播。</w:t>
      </w:r>
      <w:r>
        <w:rPr>
          <w:rFonts w:ascii="宋体" w:cs="宋体"/>
          <w:kern w:val="0"/>
          <w:szCs w:val="21"/>
        </w:rPr>
        <w:br/>
        <w:t>本题考查了声音的传播条件，属于基础题。</w:t>
      </w:r>
    </w:p>
    <w:p w14:paraId="15E83D3D" w14:textId="77777777" w:rsidR="00BC4DC9" w:rsidRDefault="00000000">
      <w:pPr>
        <w:spacing w:line="360" w:lineRule="auto"/>
        <w:rPr>
          <w:rFonts w:hint="eastAsia"/>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9820BA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、甲图中钢尺伸出桌面长度越长，拨动它时振动频率越低，发出的声音的音调越低，故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、乙图中用相同大小的力敲击不同水量的瓶子，水量多少不同，瓶子与水振动的频率不同，发出声音的音调不同，故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、丙图中改变吸管中的空气柱的长度可以改变空气柱振动的频率，从而改变音调，但不能改变声音的音色，故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、丁图中改变用力的大小敲击鼓面可改变鼓面振幅，从而改变声音的响度，故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声音的三个特性：音调指声音的高低，由振动频率决定；响度指声音的强弱或大小，与振幅和距发声体的远近有关；音色指声音的品质与特色，与发声体的材料和结构有关。</w:t>
      </w:r>
      <w:r>
        <w:rPr>
          <w:rFonts w:ascii="宋体" w:cs="宋体"/>
          <w:kern w:val="0"/>
          <w:szCs w:val="21"/>
        </w:rPr>
        <w:br/>
        <w:t>本题通过声学的实验或现象，考查了对声音特性及其影响因素的理解，属基础题。</w:t>
      </w:r>
    </w:p>
    <w:p w14:paraId="5D05CBE0" w14:textId="77777777" w:rsidR="00BC4DC9" w:rsidRDefault="00000000">
      <w:pPr>
        <w:spacing w:line="360" w:lineRule="auto"/>
        <w:rPr>
          <w:rFonts w:hint="eastAsia"/>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26B31C8"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解：由题意可知，演奏都塔尔时，弹奏出来的琴声虽小但很柔美，这说明声音的响度小，音调不断变化，这里的“很柔美”是指声音很动听，即声音的音色美，并不能说明声音的传播速度快，故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声音的三个特性是指音调、响度、音色；音调是指声音的高低，由振动频率决定；响度是指声音的强弱或大小，与振幅和距发声体的远近有关；音色是指声音的品质与特色，与发声体的材料和结构有关。</w:t>
      </w:r>
      <w:r>
        <w:rPr>
          <w:rFonts w:ascii="宋体" w:cs="宋体"/>
          <w:kern w:val="0"/>
          <w:szCs w:val="21"/>
        </w:rPr>
        <w:br/>
        <w:t>本题主要考查了对声音特性的认识与理解，属于基础题，难度不大。</w:t>
      </w:r>
    </w:p>
    <w:p w14:paraId="2561A498" w14:textId="77777777" w:rsidR="00BC4DC9" w:rsidRDefault="00000000">
      <w:pPr>
        <w:spacing w:line="360" w:lineRule="auto"/>
        <w:rPr>
          <w:rFonts w:hint="eastAsia"/>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DF4140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声音是由物体振动产生的，故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声波灭火器通过发出</w:t>
      </w:r>
      <m:oMath>
        <m:r>
          <w:rPr>
            <w:rFonts w:ascii="Cambria Math" w:hAnsi="Cambria Math"/>
          </w:rPr>
          <m:t>30Hz∼60Hz</m:t>
        </m:r>
      </m:oMath>
      <w:r>
        <w:rPr>
          <w:rFonts w:ascii="宋体" w:cs="宋体"/>
          <w:kern w:val="0"/>
          <w:szCs w:val="21"/>
        </w:rPr>
        <w:t>的低频音波，人耳的听觉范围是</w:t>
      </w:r>
      <m:oMath>
        <m:r>
          <w:rPr>
            <w:rFonts w:ascii="Cambria Math" w:hAnsi="Cambria Math"/>
          </w:rPr>
          <m:t>20Hz∼20000Hz</m:t>
        </m:r>
      </m:oMath>
      <w:r>
        <w:rPr>
          <w:rFonts w:ascii="宋体" w:cs="宋体"/>
          <w:kern w:val="0"/>
          <w:szCs w:val="21"/>
        </w:rPr>
        <w:t>，在人耳的听觉范围内，是可以听到的，故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声音的传播需要介质，故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低频音波能灭火，说明低频音波可以传递能量，故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声音是由物体振动产生的；人耳的听觉范围是</w:t>
      </w:r>
      <m:oMath>
        <m:r>
          <w:rPr>
            <w:rFonts w:ascii="Cambria Math" w:hAnsi="Cambria Math"/>
          </w:rPr>
          <m:t>20Hz∼20000Hz</m:t>
        </m:r>
      </m:oMath>
      <w:r>
        <w:rPr>
          <w:rFonts w:ascii="宋体" w:cs="宋体"/>
          <w:kern w:val="0"/>
          <w:szCs w:val="21"/>
        </w:rPr>
        <w:t>；声音的传播需要介质；声音可以传递信息和能量。</w:t>
      </w:r>
      <w:r>
        <w:rPr>
          <w:rFonts w:ascii="宋体" w:cs="宋体"/>
          <w:kern w:val="0"/>
          <w:szCs w:val="21"/>
        </w:rPr>
        <w:br/>
      </w:r>
      <w:r>
        <w:rPr>
          <w:rFonts w:ascii="宋体" w:cs="宋体"/>
          <w:kern w:val="0"/>
          <w:szCs w:val="21"/>
        </w:rPr>
        <w:t>本题考查声音产生的原因、声音的传播需要介质、人耳的听觉范围、声音可以传递信息和能量。</w:t>
      </w:r>
    </w:p>
    <w:p w14:paraId="07B0AB28" w14:textId="77777777" w:rsidR="00BC4DC9" w:rsidRDefault="00000000">
      <w:pPr>
        <w:spacing w:line="360" w:lineRule="auto"/>
        <w:rPr>
          <w:rFonts w:hint="eastAsia"/>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1FA2DED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解：由图知，横坐标代表时间，纵坐标代表路程，甲和乙的图象都是斜直线，说明甲、乙运动时都在做匀速直线运动，</w:t>
      </w:r>
      <w:r>
        <w:rPr>
          <w:rFonts w:ascii="宋体" w:cs="宋体"/>
          <w:kern w:val="0"/>
          <w:szCs w:val="21"/>
        </w:rPr>
        <w:br/>
      </w:r>
      <w:r>
        <w:rPr>
          <w:rFonts w:eastAsia="Times New Roman" w:hAnsi="Times New Roman"/>
          <w:i/>
          <w:iCs/>
          <w:kern w:val="0"/>
          <w:szCs w:val="21"/>
        </w:rPr>
        <w:t>A</w:t>
      </w:r>
      <w:r>
        <w:rPr>
          <w:rFonts w:ascii="宋体" w:cs="宋体"/>
          <w:kern w:val="0"/>
          <w:szCs w:val="21"/>
        </w:rPr>
        <w:t>、在</w:t>
      </w:r>
      <m:oMath>
        <m:r>
          <w:rPr>
            <w:rFonts w:ascii="Cambria Math" w:hAnsi="Cambria Math"/>
          </w:rPr>
          <m:t>0∼30s</m:t>
        </m:r>
      </m:oMath>
      <w:r>
        <w:rPr>
          <w:rFonts w:ascii="宋体" w:cs="宋体"/>
          <w:kern w:val="0"/>
          <w:szCs w:val="21"/>
        </w:rPr>
        <w:t>内，甲通过路程为</w:t>
      </w:r>
      <m:oMath>
        <m:r>
          <w:rPr>
            <w:rFonts w:ascii="Cambria Math" w:hAnsi="Cambria Math"/>
          </w:rPr>
          <m:t>400m-100m=300m</m:t>
        </m:r>
      </m:oMath>
      <w:r>
        <w:rPr>
          <w:rFonts w:ascii="宋体" w:cs="宋体"/>
          <w:kern w:val="0"/>
          <w:szCs w:val="21"/>
        </w:rPr>
        <w:t>，乙通过的路程为</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，甲和乙通过的路程不相等，故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、在</w:t>
      </w:r>
      <m:oMath>
        <m:r>
          <w:rPr>
            <w:rFonts w:ascii="Cambria Math" w:hAnsi="Cambria Math"/>
          </w:rPr>
          <m:t>0∼10s</m:t>
        </m:r>
      </m:oMath>
      <w:r>
        <w:rPr>
          <w:rFonts w:ascii="宋体" w:cs="宋体"/>
          <w:kern w:val="0"/>
          <w:szCs w:val="21"/>
        </w:rPr>
        <w:t>，乙处于静止状态，</w:t>
      </w:r>
      <m:oMath>
        <m:r>
          <w:rPr>
            <w:rFonts w:ascii="Cambria Math" w:hAnsi="Cambria Math"/>
          </w:rPr>
          <m:t>10∼40s</m:t>
        </m:r>
      </m:oMath>
      <w:r>
        <w:rPr>
          <w:rFonts w:ascii="宋体" w:cs="宋体"/>
          <w:kern w:val="0"/>
          <w:szCs w:val="21"/>
        </w:rPr>
        <w:t>，乙做匀速直线运动，</w:t>
      </w:r>
      <m:oMath>
        <m:r>
          <w:rPr>
            <w:rFonts w:ascii="Cambria Math" w:hAnsi="Cambria Math"/>
          </w:rPr>
          <m:t>0∼30s</m:t>
        </m:r>
      </m:oMath>
      <w:r>
        <w:rPr>
          <w:rFonts w:ascii="宋体" w:cs="宋体"/>
          <w:kern w:val="0"/>
          <w:szCs w:val="21"/>
        </w:rPr>
        <w:t>内，乙做变速运动，故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w:t>
      </w:r>
      <m:oMath>
        <m:r>
          <w:rPr>
            <w:rFonts w:ascii="Cambria Math" w:hAnsi="Cambria Math"/>
          </w:rPr>
          <m:t>10∼30s</m:t>
        </m:r>
      </m:oMath>
      <w:r>
        <w:rPr>
          <w:rFonts w:ascii="宋体" w:cs="宋体"/>
          <w:kern w:val="0"/>
          <w:szCs w:val="21"/>
        </w:rPr>
        <w:t>，甲通过的路程</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=300m-100m=200m</m:t>
        </m:r>
      </m:oMath>
      <w:r>
        <w:rPr>
          <w:rFonts w:ascii="宋体" w:cs="宋体"/>
          <w:kern w:val="0"/>
          <w:szCs w:val="21"/>
        </w:rPr>
        <w:t>，乙通过的路程</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=100m</m:t>
        </m:r>
      </m:oMath>
      <w:r>
        <w:rPr>
          <w:rFonts w:ascii="宋体" w:cs="宋体"/>
          <w:kern w:val="0"/>
          <w:szCs w:val="21"/>
        </w:rPr>
        <w:t>，由速度公式知，时间相同时，速度与路程成正比，甲的路程大，所以甲的速度大，故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w:t>
      </w:r>
      <m:oMath>
        <m:r>
          <w:rPr>
            <w:rFonts w:ascii="Cambria Math" w:hAnsi="Cambria Math"/>
          </w:rPr>
          <m:t>0∼40s</m:t>
        </m:r>
      </m:oMath>
      <w:r>
        <w:rPr>
          <w:rFonts w:ascii="宋体" w:cs="宋体"/>
          <w:kern w:val="0"/>
          <w:szCs w:val="21"/>
        </w:rPr>
        <w:t>内，乙通过的路程</w:t>
      </w:r>
      <m:oMath>
        <m:r>
          <w:rPr>
            <w:rFonts w:ascii="Cambria Math" w:hAnsi="Cambria Math"/>
          </w:rPr>
          <m:t>s=150m</m:t>
        </m:r>
      </m:oMath>
      <w:r>
        <w:rPr>
          <w:rFonts w:ascii="宋体" w:cs="宋体"/>
          <w:kern w:val="0"/>
          <w:szCs w:val="21"/>
        </w:rPr>
        <w:t>，乙的平均速度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150m</m:t>
            </m:r>
          </m:num>
          <m:den>
            <m:r>
              <w:rPr>
                <w:rFonts w:ascii="Cambria Math" w:hAnsi="Cambria Math"/>
                <w:sz w:val="24"/>
                <w:szCs w:val="24"/>
              </w:rPr>
              <m:t>40s</m:t>
            </m:r>
          </m:den>
        </m:f>
        <m:r>
          <w:rPr>
            <w:rFonts w:ascii="Cambria Math" w:hAnsi="Cambria Math"/>
          </w:rPr>
          <m:t>=3.75m/s</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CD</w:t>
      </w:r>
      <w:r>
        <w:rPr>
          <w:rFonts w:ascii="宋体" w:cs="宋体"/>
          <w:kern w:val="0"/>
          <w:szCs w:val="21"/>
        </w:rPr>
        <w:t>。</w:t>
      </w:r>
      <w:r>
        <w:rPr>
          <w:rFonts w:ascii="宋体" w:cs="宋体"/>
          <w:kern w:val="0"/>
          <w:szCs w:val="21"/>
        </w:rPr>
        <w:br/>
      </w:r>
      <w:r>
        <w:rPr>
          <w:rFonts w:ascii="宋体" w:cs="宋体"/>
          <w:kern w:val="0"/>
          <w:szCs w:val="21"/>
        </w:rPr>
        <w:lastRenderedPageBreak/>
        <w:t>由图知，横坐标代表时间，纵坐标代表路程，甲和乙的图象都是斜直线，说明甲、乙运动时都在做匀速直线运动，根据图象特点进行分析即可。</w:t>
      </w:r>
      <w:r>
        <w:rPr>
          <w:rFonts w:ascii="宋体" w:cs="宋体"/>
          <w:kern w:val="0"/>
          <w:szCs w:val="21"/>
        </w:rPr>
        <w:br/>
        <w:t>本题考查</w:t>
      </w:r>
      <m:oMath>
        <m:r>
          <w:rPr>
            <w:rFonts w:ascii="Cambria Math" w:hAnsi="Cambria Math"/>
          </w:rPr>
          <m:t>s-t</m:t>
        </m:r>
      </m:oMath>
      <w:r>
        <w:rPr>
          <w:rFonts w:ascii="宋体" w:cs="宋体"/>
          <w:kern w:val="0"/>
          <w:szCs w:val="21"/>
        </w:rPr>
        <w:t>图象的分析，难度中等，关键是能够从图象中获取有价值的信息。</w:t>
      </w:r>
    </w:p>
    <w:p w14:paraId="464CD379" w14:textId="77777777" w:rsidR="00BC4DC9" w:rsidRDefault="00000000">
      <w:pPr>
        <w:spacing w:line="360" w:lineRule="auto"/>
        <w:rPr>
          <w:rFonts w:hint="eastAsia"/>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BCD</w:t>
      </w:r>
      <w:r>
        <w:rPr>
          <w:rFonts w:eastAsia="Times New Roman" w:hAnsi="Times New Roman"/>
          <w:kern w:val="0"/>
          <w:sz w:val="24"/>
          <w:szCs w:val="24"/>
        </w:rPr>
        <w:t> </w:t>
      </w:r>
    </w:p>
    <w:p w14:paraId="0C59A73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、在玻璃罩中放入闹钟，抽出的空气越多，听到的声音越小，由此推理可知真空不能传声，说明声音的传播需要介质，故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、图中吹笛子时，按住不同气孔是为了改变声音的音调，故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、禁止鸣笛属于在声源处防治噪声，故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、图中捕鱼船通过声呐确定鱼群位置利用了声波能传递信息，故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随着钟罩里的空气逐渐变少，铃声逐渐变小，说明声音的传播需要介质，真空不能传声；</w:t>
      </w:r>
      <w:r>
        <w:rPr>
          <w:rFonts w:ascii="宋体" w:cs="宋体"/>
          <w:kern w:val="0"/>
          <w:szCs w:val="21"/>
        </w:rPr>
        <w:br/>
      </w:r>
      <m:oMath>
        <m:r>
          <w:rPr>
            <w:rFonts w:ascii="Cambria Math" w:hAnsi="Cambria Math"/>
          </w:rPr>
          <m:t>(2)</m:t>
        </m:r>
      </m:oMath>
      <w:r>
        <w:rPr>
          <w:rFonts w:ascii="宋体" w:cs="宋体"/>
          <w:kern w:val="0"/>
          <w:szCs w:val="21"/>
        </w:rPr>
        <w:t>声音的高低，和发声体的振动频率有关。</w:t>
      </w:r>
      <w:r>
        <w:rPr>
          <w:rFonts w:ascii="宋体" w:cs="宋体"/>
          <w:kern w:val="0"/>
          <w:szCs w:val="21"/>
        </w:rPr>
        <w:br/>
      </w:r>
      <m:oMath>
        <m:r>
          <w:rPr>
            <w:rFonts w:ascii="Cambria Math" w:hAnsi="Cambria Math"/>
          </w:rPr>
          <m:t>(3)</m:t>
        </m:r>
      </m:oMath>
      <w:r>
        <w:rPr>
          <w:rFonts w:ascii="宋体" w:cs="宋体"/>
          <w:kern w:val="0"/>
          <w:szCs w:val="21"/>
        </w:rPr>
        <w:t>减弱噪声的方法：在声源处、在传播过程中、在人耳处减弱噪声。</w:t>
      </w:r>
      <w:r>
        <w:rPr>
          <w:rFonts w:ascii="宋体" w:cs="宋体"/>
          <w:kern w:val="0"/>
          <w:szCs w:val="21"/>
        </w:rPr>
        <w:br/>
      </w:r>
      <m:oMath>
        <m:r>
          <w:rPr>
            <w:rFonts w:ascii="Cambria Math" w:hAnsi="Cambria Math"/>
          </w:rPr>
          <m:t>(4)</m:t>
        </m:r>
      </m:oMath>
      <w:r>
        <w:rPr>
          <w:rFonts w:ascii="宋体" w:cs="宋体"/>
          <w:kern w:val="0"/>
          <w:szCs w:val="21"/>
        </w:rPr>
        <w:t>超声波可以传递信息。</w:t>
      </w:r>
      <w:r>
        <w:rPr>
          <w:rFonts w:ascii="宋体" w:cs="宋体"/>
          <w:kern w:val="0"/>
          <w:szCs w:val="21"/>
        </w:rPr>
        <w:br/>
      </w:r>
      <w:r>
        <w:rPr>
          <w:rFonts w:ascii="宋体" w:cs="宋体"/>
          <w:kern w:val="0"/>
          <w:szCs w:val="21"/>
        </w:rPr>
        <w:t>本题考查声音的传播，噪声的防治，声与信息，音调与频率的关系等，是一道综合题。</w:t>
      </w:r>
    </w:p>
    <w:p w14:paraId="6670D626" w14:textId="77777777" w:rsidR="00BC4DC9" w:rsidRDefault="00000000">
      <w:pPr>
        <w:spacing w:line="360" w:lineRule="auto"/>
        <w:rPr>
          <w:rFonts w:hint="eastAsia"/>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13.40218.5s</m:t>
        </m:r>
      </m:oMath>
      <w:r>
        <w:rPr>
          <w:rFonts w:eastAsia="Times New Roman" w:hAnsi="Times New Roman"/>
          <w:kern w:val="0"/>
          <w:sz w:val="24"/>
          <w:szCs w:val="24"/>
        </w:rPr>
        <w:t> </w:t>
      </w:r>
    </w:p>
    <w:p w14:paraId="11D4629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解：由图可知，</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平分成</w:t>
      </w:r>
      <w:r>
        <w:rPr>
          <w:rFonts w:eastAsia="Times New Roman" w:hAnsi="Times New Roman"/>
          <w:kern w:val="0"/>
          <w:szCs w:val="21"/>
        </w:rPr>
        <w:t>10</w:t>
      </w:r>
      <w:r>
        <w:rPr>
          <w:rFonts w:ascii="宋体" w:cs="宋体"/>
          <w:kern w:val="0"/>
          <w:szCs w:val="21"/>
        </w:rPr>
        <w:t>等份，则刻度尺的分度值是</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w:t>
      </w:r>
      <w:r>
        <w:rPr>
          <w:rFonts w:ascii="宋体" w:cs="宋体"/>
          <w:kern w:val="0"/>
          <w:szCs w:val="21"/>
        </w:rPr>
        <w:br/>
        <w:t>物体左端与</w:t>
      </w:r>
      <m:oMath>
        <m:r>
          <w:rPr>
            <w:rFonts w:ascii="Cambria Math" w:hAnsi="Cambria Math"/>
          </w:rPr>
          <m:t>0.00cm</m:t>
        </m:r>
      </m:oMath>
      <w:r>
        <w:rPr>
          <w:rFonts w:ascii="宋体" w:cs="宋体"/>
          <w:kern w:val="0"/>
          <w:szCs w:val="21"/>
        </w:rPr>
        <w:t>刻度线对齐，右端与</w:t>
      </w:r>
      <m:oMath>
        <m:r>
          <w:rPr>
            <w:rFonts w:ascii="Cambria Math" w:hAnsi="Cambria Math"/>
          </w:rPr>
          <m:t>3.40cm</m:t>
        </m:r>
      </m:oMath>
      <w:r>
        <w:rPr>
          <w:rFonts w:ascii="宋体" w:cs="宋体"/>
          <w:kern w:val="0"/>
          <w:szCs w:val="21"/>
        </w:rPr>
        <w:t>对齐，因此物体的长度</w:t>
      </w:r>
      <m:oMath>
        <m:r>
          <w:rPr>
            <w:rFonts w:ascii="Cambria Math" w:hAnsi="Cambria Math"/>
          </w:rPr>
          <m:t>L=3.40cm-0.00cm=3.40cm</m:t>
        </m:r>
      </m:oMath>
      <w:r>
        <w:rPr>
          <w:rFonts w:ascii="宋体" w:cs="宋体"/>
          <w:kern w:val="0"/>
          <w:szCs w:val="21"/>
        </w:rPr>
        <w:t>。</w:t>
      </w:r>
      <w:r>
        <w:rPr>
          <w:rFonts w:ascii="宋体" w:cs="宋体"/>
          <w:kern w:val="0"/>
          <w:szCs w:val="21"/>
        </w:rPr>
        <w:br/>
      </w:r>
      <w:r>
        <w:rPr>
          <w:rFonts w:ascii="宋体" w:cs="宋体"/>
          <w:kern w:val="0"/>
          <w:szCs w:val="21"/>
        </w:rPr>
        <w:t>停表小盘的分度值是</w:t>
      </w:r>
      <m:oMath>
        <m:r>
          <w:rPr>
            <w:rFonts w:ascii="Cambria Math" w:hAnsi="Cambria Math"/>
          </w:rPr>
          <m:t>0.5</m:t>
        </m:r>
        <m:r>
          <m:rPr>
            <m:sty m:val="p"/>
          </m:rPr>
          <w:rPr>
            <w:rFonts w:ascii="Cambria Math" w:hAnsi="Cambria Math"/>
          </w:rPr>
          <m:t>min</m:t>
        </m:r>
      </m:oMath>
      <w:r>
        <w:rPr>
          <w:rFonts w:ascii="宋体" w:cs="宋体"/>
          <w:kern w:val="0"/>
          <w:szCs w:val="21"/>
        </w:rPr>
        <w:t>，指针在</w:t>
      </w:r>
      <m:oMath>
        <m:r>
          <w:rPr>
            <w:rFonts w:ascii="Cambria Math" w:hAnsi="Cambria Math"/>
          </w:rPr>
          <m:t>3</m:t>
        </m:r>
        <m:r>
          <m:rPr>
            <m:sty m:val="p"/>
          </m:rPr>
          <w:rPr>
            <w:rFonts w:ascii="Cambria Math" w:hAnsi="Cambria Math"/>
          </w:rPr>
          <m:t>min</m:t>
        </m:r>
      </m:oMath>
      <w:r>
        <w:rPr>
          <w:rFonts w:ascii="宋体" w:cs="宋体"/>
          <w:kern w:val="0"/>
          <w:szCs w:val="21"/>
        </w:rPr>
        <w:t>和</w:t>
      </w:r>
      <m:oMath>
        <m:r>
          <w:rPr>
            <w:rFonts w:ascii="Cambria Math" w:hAnsi="Cambria Math"/>
          </w:rPr>
          <m:t>4</m:t>
        </m:r>
        <m:r>
          <m:rPr>
            <m:sty m:val="p"/>
          </m:rPr>
          <w:rPr>
            <w:rFonts w:ascii="Cambria Math" w:hAnsi="Cambria Math"/>
          </w:rPr>
          <m:t>min</m:t>
        </m:r>
      </m:oMath>
      <w:r>
        <w:rPr>
          <w:rFonts w:ascii="宋体" w:cs="宋体"/>
          <w:kern w:val="0"/>
          <w:szCs w:val="21"/>
        </w:rPr>
        <w:t>之间，偏过中线；大盘的分度值是</w:t>
      </w:r>
      <m:oMath>
        <m:r>
          <w:rPr>
            <w:rFonts w:ascii="Cambria Math" w:hAnsi="Cambria Math"/>
          </w:rPr>
          <m:t>0.1s</m:t>
        </m:r>
      </m:oMath>
      <w:r>
        <w:rPr>
          <w:rFonts w:ascii="宋体" w:cs="宋体"/>
          <w:kern w:val="0"/>
          <w:szCs w:val="21"/>
        </w:rPr>
        <w:t>，而大盘指针在</w:t>
      </w:r>
      <m:oMath>
        <m:r>
          <w:rPr>
            <w:rFonts w:ascii="Cambria Math" w:hAnsi="Cambria Math"/>
          </w:rPr>
          <m:t>38.5s</m:t>
        </m:r>
      </m:oMath>
      <w:r>
        <w:rPr>
          <w:rFonts w:ascii="宋体" w:cs="宋体"/>
          <w:kern w:val="0"/>
          <w:szCs w:val="21"/>
        </w:rPr>
        <w:t>，因此停表读数为</w:t>
      </w:r>
      <m:oMath>
        <m:r>
          <w:rPr>
            <w:rFonts w:ascii="Cambria Math" w:hAnsi="Cambria Math"/>
          </w:rPr>
          <m:t>3min38.5s</m:t>
        </m:r>
      </m:oMath>
      <w:r>
        <w:rPr>
          <w:rFonts w:ascii="宋体" w:cs="宋体"/>
          <w:kern w:val="0"/>
          <w:szCs w:val="21"/>
        </w:rPr>
        <w:t>即</w:t>
      </w:r>
      <m:oMath>
        <m:r>
          <w:rPr>
            <w:rFonts w:ascii="Cambria Math" w:hAnsi="Cambria Math"/>
          </w:rPr>
          <m:t>218.5s</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w:t>
      </w:r>
      <w:r>
        <w:rPr>
          <w:rFonts w:ascii="宋体" w:cs="宋体"/>
          <w:kern w:val="0"/>
          <w:szCs w:val="21"/>
        </w:rPr>
        <w:t>；</w:t>
      </w:r>
      <m:oMath>
        <m:r>
          <w:rPr>
            <w:rFonts w:ascii="Cambria Math" w:hAnsi="Cambria Math"/>
          </w:rPr>
          <m:t>3.40</m:t>
        </m:r>
      </m:oMath>
      <w:r>
        <w:rPr>
          <w:rFonts w:ascii="宋体" w:cs="宋体"/>
          <w:kern w:val="0"/>
          <w:szCs w:val="21"/>
        </w:rPr>
        <w:t>；</w:t>
      </w:r>
      <m:oMath>
        <m:r>
          <w:rPr>
            <w:rFonts w:ascii="Cambria Math" w:hAnsi="Cambria Math"/>
          </w:rPr>
          <m:t>218.5s</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刻度尺的使用要首先观察它的量程和分度值。起始端从</w:t>
      </w:r>
      <w:r>
        <w:rPr>
          <w:rFonts w:eastAsia="Times New Roman" w:hAnsi="Times New Roman"/>
          <w:kern w:val="0"/>
          <w:szCs w:val="21"/>
        </w:rPr>
        <w:t>0</w:t>
      </w:r>
      <w:r>
        <w:rPr>
          <w:rFonts w:ascii="宋体" w:cs="宋体"/>
          <w:kern w:val="0"/>
          <w:szCs w:val="21"/>
        </w:rPr>
        <w:t>开始，注意刻度尺要估读到分度值的下一位。</w:t>
      </w:r>
      <w:r>
        <w:rPr>
          <w:rFonts w:ascii="宋体" w:cs="宋体"/>
          <w:kern w:val="0"/>
          <w:szCs w:val="21"/>
        </w:rPr>
        <w:br/>
      </w:r>
      <m:oMath>
        <m:r>
          <w:rPr>
            <w:rFonts w:ascii="Cambria Math" w:hAnsi="Cambria Math"/>
          </w:rPr>
          <m:t>(2)</m:t>
        </m:r>
      </m:oMath>
      <w:r>
        <w:rPr>
          <w:rFonts w:ascii="宋体" w:cs="宋体"/>
          <w:kern w:val="0"/>
          <w:szCs w:val="21"/>
        </w:rPr>
        <w:t>停表的中间的表盘代表分钟，周围的大表盘代表秒，停表读数是两个表盘的示数之和。</w:t>
      </w:r>
      <w:r>
        <w:rPr>
          <w:rFonts w:ascii="宋体" w:cs="宋体"/>
          <w:kern w:val="0"/>
          <w:szCs w:val="21"/>
        </w:rPr>
        <w:br/>
      </w:r>
      <w:r>
        <w:rPr>
          <w:rFonts w:ascii="宋体" w:cs="宋体"/>
          <w:kern w:val="0"/>
          <w:szCs w:val="21"/>
        </w:rPr>
        <w:t>此题考查了刻度尺、秒表的读数，属于基础知识。</w:t>
      </w:r>
    </w:p>
    <w:p w14:paraId="1BD7458D" w14:textId="77777777" w:rsidR="00BC4DC9" w:rsidRDefault="00000000">
      <w:pPr>
        <w:spacing w:line="360" w:lineRule="auto"/>
        <w:rPr>
          <w:rFonts w:hint="eastAsia"/>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噪声</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2C93EE0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解：从环境保护的角度来说，凡是妨碍人们正常休息、学习和工作的声音，以及对人们要听的声音产生干扰的声音，都属于噪声，广场舞的音乐声影响了小明的学习，对小明来说这属于噪声。</w:t>
      </w:r>
      <w:r>
        <w:rPr>
          <w:rFonts w:ascii="宋体" w:cs="宋体"/>
          <w:kern w:val="0"/>
          <w:szCs w:val="21"/>
        </w:rPr>
        <w:br/>
        <w:t>从图形可知，图</w:t>
      </w:r>
      <w:r>
        <w:rPr>
          <w:rFonts w:eastAsia="Times New Roman" w:hAnsi="Times New Roman"/>
          <w:i/>
          <w:iCs/>
          <w:kern w:val="0"/>
          <w:szCs w:val="21"/>
        </w:rPr>
        <w:t>A</w:t>
      </w:r>
      <w:r>
        <w:rPr>
          <w:rFonts w:ascii="宋体" w:cs="宋体"/>
          <w:kern w:val="0"/>
          <w:szCs w:val="21"/>
        </w:rPr>
        <w:t>的波形振动有规律，是乐音的波形；图</w:t>
      </w:r>
      <w:r>
        <w:rPr>
          <w:rFonts w:eastAsia="Times New Roman" w:hAnsi="Times New Roman"/>
          <w:i/>
          <w:iCs/>
          <w:kern w:val="0"/>
          <w:szCs w:val="21"/>
        </w:rPr>
        <w:t>B</w:t>
      </w:r>
      <w:r>
        <w:rPr>
          <w:rFonts w:ascii="宋体" w:cs="宋体"/>
          <w:kern w:val="0"/>
          <w:szCs w:val="21"/>
        </w:rPr>
        <w:t>的波形振动无规律、杂乱，是噪声的波形，故图</w:t>
      </w:r>
      <w:r>
        <w:rPr>
          <w:rFonts w:eastAsia="Times New Roman" w:hAnsi="Times New Roman"/>
          <w:i/>
          <w:iCs/>
          <w:kern w:val="0"/>
          <w:szCs w:val="21"/>
        </w:rPr>
        <w:t>B</w:t>
      </w:r>
      <w:r>
        <w:rPr>
          <w:rFonts w:ascii="宋体" w:cs="宋体"/>
          <w:kern w:val="0"/>
          <w:szCs w:val="21"/>
        </w:rPr>
        <w:t>是噪声的波形。</w:t>
      </w:r>
      <w:r>
        <w:rPr>
          <w:rFonts w:ascii="宋体" w:cs="宋体"/>
          <w:kern w:val="0"/>
          <w:szCs w:val="21"/>
        </w:rPr>
        <w:br/>
        <w:t>故答案为：噪声；</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从物理学的角度来说，噪声是发声体做无规则振动时发出的声音。</w:t>
      </w:r>
      <w:r>
        <w:rPr>
          <w:rFonts w:ascii="宋体" w:cs="宋体"/>
          <w:kern w:val="0"/>
          <w:szCs w:val="21"/>
        </w:rPr>
        <w:br/>
      </w:r>
      <m:oMath>
        <m:r>
          <w:rPr>
            <w:rFonts w:ascii="Cambria Math" w:hAnsi="Cambria Math"/>
          </w:rPr>
          <m:t>(2)</m:t>
        </m:r>
      </m:oMath>
      <w:r>
        <w:rPr>
          <w:rFonts w:ascii="宋体" w:cs="宋体"/>
          <w:kern w:val="0"/>
          <w:szCs w:val="21"/>
        </w:rPr>
        <w:t>从环境保护的角度来说，凡是妨碍人们正常休息、学习和工作的声音，以及对人们要听的声音产生干扰的声音，都属于噪声。</w:t>
      </w:r>
      <w:r>
        <w:rPr>
          <w:rFonts w:ascii="宋体" w:cs="宋体"/>
          <w:kern w:val="0"/>
          <w:szCs w:val="21"/>
        </w:rPr>
        <w:br/>
      </w:r>
      <w:r>
        <w:rPr>
          <w:rFonts w:ascii="宋体" w:cs="宋体"/>
          <w:kern w:val="0"/>
          <w:szCs w:val="21"/>
        </w:rPr>
        <w:t>此题考查了噪声的认识，属于基础知识。</w:t>
      </w:r>
    </w:p>
    <w:p w14:paraId="421EE758" w14:textId="77777777" w:rsidR="00BC4DC9" w:rsidRDefault="00000000">
      <w:pPr>
        <w:spacing w:line="360" w:lineRule="auto"/>
        <w:rPr>
          <w:rFonts w:hint="eastAsia"/>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静止</w:t>
      </w:r>
      <w:r>
        <w:rPr>
          <w:rFonts w:eastAsia="Times New Roman" w:hAnsi="Times New Roman"/>
          <w:kern w:val="0"/>
          <w:szCs w:val="21"/>
        </w:rPr>
        <w:t xml:space="preserve">  </w:t>
      </w:r>
      <w:r>
        <w:rPr>
          <w:rFonts w:ascii="宋体" w:cs="宋体"/>
          <w:kern w:val="0"/>
          <w:szCs w:val="21"/>
        </w:rPr>
        <w:t>水</w:t>
      </w:r>
      <w:r>
        <w:rPr>
          <w:rFonts w:eastAsia="Times New Roman" w:hAnsi="Times New Roman"/>
          <w:kern w:val="0"/>
          <w:sz w:val="24"/>
          <w:szCs w:val="24"/>
        </w:rPr>
        <w:t> </w:t>
      </w:r>
    </w:p>
    <w:p w14:paraId="369DF74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解：人骑在牛背上，以牛为参照物，人相对于牛的位置没有发生变化，所以人是静止的；</w:t>
      </w:r>
      <w:r>
        <w:rPr>
          <w:rFonts w:ascii="宋体" w:cs="宋体"/>
          <w:kern w:val="0"/>
          <w:szCs w:val="21"/>
        </w:rPr>
        <w:br/>
        <w:t>“桥流水不流”，研究对象应该是桥，这里是以水为参照物，桥的位置发生了变化，所以桥相对于流水是运动的。</w:t>
      </w:r>
      <w:r>
        <w:rPr>
          <w:rFonts w:ascii="宋体" w:cs="宋体"/>
          <w:kern w:val="0"/>
          <w:szCs w:val="21"/>
        </w:rPr>
        <w:br/>
        <w:t>故答案为：静止；水。</w:t>
      </w:r>
      <w:r>
        <w:rPr>
          <w:rFonts w:ascii="宋体" w:cs="宋体"/>
          <w:kern w:val="0"/>
          <w:szCs w:val="21"/>
        </w:rPr>
        <w:br/>
        <w:t>研究物体的运动情况时，需要先选取一个标准做为参照物，物体与参照物的位置发生了变化，物体就是运动的；物体与参照物的位置没有发生变化，物体就是静止的。</w:t>
      </w:r>
      <w:r>
        <w:rPr>
          <w:rFonts w:ascii="宋体" w:cs="宋体"/>
          <w:kern w:val="0"/>
          <w:szCs w:val="21"/>
        </w:rPr>
        <w:br/>
        <w:t>判断物体是运动还是静止，关键是看所选取的参照物，二者之间的位置发生了变化，就是运动，没有发生变化就是静止的。</w:t>
      </w:r>
    </w:p>
    <w:p w14:paraId="6524569A" w14:textId="77777777" w:rsidR="00BC4DC9" w:rsidRDefault="00000000">
      <w:pPr>
        <w:spacing w:line="360" w:lineRule="auto"/>
        <w:rPr>
          <w:rFonts w:hint="eastAsia"/>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音调</w:t>
      </w:r>
      <w:r>
        <w:rPr>
          <w:rFonts w:eastAsia="Times New Roman" w:hAnsi="Times New Roman"/>
          <w:kern w:val="0"/>
          <w:sz w:val="24"/>
          <w:szCs w:val="24"/>
        </w:rPr>
        <w:t> </w:t>
      </w:r>
    </w:p>
    <w:p w14:paraId="3E1B3CC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题意可知，猫在开心与满足时，倾向于发出频率上升的叫声；而在情绪低落或者感到紧张时，发出的喵声呈现下降频率。而频率的大小决定了发出声音的音调高低，因此，我们可以根据声音的音调来判断猫的情绪。</w:t>
      </w:r>
      <w:r>
        <w:rPr>
          <w:rFonts w:ascii="宋体" w:cs="宋体"/>
          <w:kern w:val="0"/>
          <w:szCs w:val="21"/>
        </w:rPr>
        <w:br/>
        <w:t>故答案为：音调。</w:t>
      </w:r>
      <w:r>
        <w:rPr>
          <w:rFonts w:ascii="宋体" w:cs="宋体"/>
          <w:kern w:val="0"/>
          <w:szCs w:val="21"/>
        </w:rPr>
        <w:br/>
        <w:t>音调的高低与发声体振动快慢有关，物体振动越快，频率越大，音调就越高。</w:t>
      </w:r>
      <w:r>
        <w:rPr>
          <w:rFonts w:ascii="宋体" w:cs="宋体"/>
          <w:kern w:val="0"/>
          <w:szCs w:val="21"/>
        </w:rPr>
        <w:br/>
        <w:t>了解音调与频率的关系，是正确判断的关键，难度不大。</w:t>
      </w:r>
    </w:p>
    <w:p w14:paraId="35F81256" w14:textId="77777777" w:rsidR="00BC4DC9" w:rsidRDefault="00000000">
      <w:pPr>
        <w:spacing w:line="360" w:lineRule="auto"/>
        <w:rPr>
          <w:rFonts w:hint="eastAsia"/>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m:t>
        </m:r>
      </m:oMath>
      <w:r>
        <w:rPr>
          <w:rFonts w:ascii="宋体" w:cs="宋体"/>
          <w:kern w:val="0"/>
          <w:szCs w:val="21"/>
        </w:rPr>
        <w:t>逐渐变大</w:t>
      </w:r>
      <w:r>
        <w:rPr>
          <w:rFonts w:eastAsia="Times New Roman" w:hAnsi="Times New Roman"/>
          <w:kern w:val="0"/>
          <w:szCs w:val="21"/>
        </w:rPr>
        <w:t xml:space="preserve">  </w:t>
      </w:r>
      <m:oMath>
        <m:r>
          <w:rPr>
            <w:rFonts w:ascii="Cambria Math" w:hAnsi="Cambria Math"/>
          </w:rPr>
          <m:t>20.00.4</m:t>
        </m:r>
      </m:oMath>
      <w:r>
        <w:rPr>
          <w:rFonts w:eastAsia="Times New Roman" w:hAnsi="Times New Roman"/>
          <w:kern w:val="0"/>
          <w:sz w:val="24"/>
          <w:szCs w:val="24"/>
        </w:rPr>
        <w:t> </w:t>
      </w:r>
    </w:p>
    <w:p w14:paraId="08E437E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由题意可知，用每隔相等时间拍照一次的相机拍照时，相邻的两个位置之间的时间间隔是相同的，即</w:t>
      </w:r>
      <m:oMath>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BC</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相邻的两个位置之间的时间相等，由图可知，从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D</w:t>
      </w:r>
      <w:r>
        <w:rPr>
          <w:rFonts w:ascii="宋体" w:cs="宋体"/>
          <w:kern w:val="0"/>
          <w:szCs w:val="21"/>
        </w:rPr>
        <w:t>纸锥下落的过程中，相邻两个位置之间的距离变大，根据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可知，速度逐渐变大；</w:t>
      </w:r>
      <w:r>
        <w:rPr>
          <w:rFonts w:ascii="宋体" w:cs="宋体"/>
          <w:kern w:val="0"/>
          <w:szCs w:val="21"/>
        </w:rPr>
        <w:br/>
      </w:r>
      <m:oMath>
        <m:r>
          <w:rPr>
            <w:rFonts w:ascii="Cambria Math" w:hAnsi="Cambria Math"/>
          </w:rPr>
          <m:t>(3)</m:t>
        </m:r>
      </m:oMath>
      <w:r>
        <w:rPr>
          <w:rFonts w:ascii="宋体" w:cs="宋体"/>
          <w:kern w:val="0"/>
          <w:szCs w:val="21"/>
        </w:rPr>
        <w:t>由图可知，刻度尺的分度值为</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w:t>
      </w:r>
      <w:r>
        <w:rPr>
          <w:rFonts w:eastAsia="Times New Roman" w:hAnsi="Times New Roman"/>
          <w:i/>
          <w:iCs/>
          <w:kern w:val="0"/>
          <w:szCs w:val="21"/>
        </w:rPr>
        <w:t>E</w:t>
      </w:r>
      <w:r>
        <w:rPr>
          <w:rFonts w:ascii="宋体" w:cs="宋体"/>
          <w:kern w:val="0"/>
          <w:szCs w:val="21"/>
        </w:rPr>
        <w:t>到</w:t>
      </w:r>
      <w:r>
        <w:rPr>
          <w:rFonts w:eastAsia="Times New Roman" w:hAnsi="Times New Roman"/>
          <w:i/>
          <w:iCs/>
          <w:kern w:val="0"/>
          <w:szCs w:val="21"/>
        </w:rPr>
        <w:t>F</w:t>
      </w:r>
      <w:r>
        <w:rPr>
          <w:rFonts w:ascii="宋体" w:cs="宋体"/>
          <w:kern w:val="0"/>
          <w:szCs w:val="21"/>
        </w:rPr>
        <w:t>的路程为</w:t>
      </w:r>
      <m:oMath>
        <m:r>
          <w:rPr>
            <w:rFonts w:ascii="Cambria Math" w:hAnsi="Cambria Math"/>
          </w:rPr>
          <m:t>80.0cm-60.0cm=20.0cm=0.200m</m:t>
        </m:r>
      </m:oMath>
      <w:r>
        <w:rPr>
          <w:rFonts w:ascii="宋体" w:cs="宋体"/>
          <w:kern w:val="0"/>
          <w:szCs w:val="21"/>
        </w:rPr>
        <w:t>，</w:t>
      </w:r>
      <w:r>
        <w:rPr>
          <w:rFonts w:ascii="宋体" w:cs="宋体"/>
          <w:kern w:val="0"/>
          <w:szCs w:val="21"/>
        </w:rPr>
        <w:br/>
      </w:r>
      <w:r>
        <w:rPr>
          <w:rFonts w:ascii="宋体" w:cs="宋体"/>
          <w:kern w:val="0"/>
          <w:szCs w:val="21"/>
        </w:rPr>
        <w:t>照相机每秒拍照</w:t>
      </w:r>
      <w:r>
        <w:rPr>
          <w:rFonts w:eastAsia="Times New Roman" w:hAnsi="Times New Roman"/>
          <w:kern w:val="0"/>
          <w:szCs w:val="21"/>
        </w:rPr>
        <w:t>2</w:t>
      </w:r>
      <w:r>
        <w:rPr>
          <w:rFonts w:ascii="宋体" w:cs="宋体"/>
          <w:kern w:val="0"/>
          <w:szCs w:val="21"/>
        </w:rPr>
        <w:t>次，则</w:t>
      </w:r>
      <w:r>
        <w:rPr>
          <w:rFonts w:eastAsia="Times New Roman" w:hAnsi="Times New Roman"/>
          <w:i/>
          <w:iCs/>
          <w:kern w:val="0"/>
          <w:szCs w:val="21"/>
        </w:rPr>
        <w:t>EF</w:t>
      </w:r>
      <w:r>
        <w:rPr>
          <w:rFonts w:ascii="宋体" w:cs="宋体"/>
          <w:kern w:val="0"/>
          <w:szCs w:val="21"/>
        </w:rPr>
        <w:t>之间的时间为</w:t>
      </w:r>
      <m:oMath>
        <m:r>
          <w:rPr>
            <w:rFonts w:ascii="Cambria Math" w:hAnsi="Cambria Math"/>
          </w:rPr>
          <m:t>t=0.5s</m:t>
        </m:r>
      </m:oMath>
      <w:r>
        <w:rPr>
          <w:rFonts w:ascii="宋体" w:cs="宋体"/>
          <w:kern w:val="0"/>
          <w:szCs w:val="21"/>
        </w:rPr>
        <w:t>，则纸锥下落的速度是</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0.200m</m:t>
            </m:r>
          </m:num>
          <m:den>
            <m:r>
              <w:rPr>
                <w:rFonts w:ascii="Cambria Math" w:hAnsi="Cambria Math"/>
                <w:sz w:val="24"/>
                <w:szCs w:val="24"/>
              </w:rPr>
              <m:t>0.5s</m:t>
            </m:r>
          </m:den>
        </m:f>
        <m:r>
          <w:rPr>
            <w:rFonts w:ascii="Cambria Math" w:hAnsi="Cambria Math"/>
          </w:rPr>
          <m:t>=0.4m/s</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w:t>
      </w:r>
      <m:oMath>
        <m:r>
          <w:rPr>
            <w:rFonts w:ascii="Cambria Math" w:hAnsi="Cambria Math"/>
          </w:rPr>
          <m:t>(2)</m:t>
        </m:r>
      </m:oMath>
      <w:r>
        <w:rPr>
          <w:rFonts w:ascii="宋体" w:cs="宋体"/>
          <w:kern w:val="0"/>
          <w:szCs w:val="21"/>
        </w:rPr>
        <w:t>逐渐变大；</w:t>
      </w:r>
      <m:oMath>
        <m:r>
          <w:rPr>
            <w:rFonts w:ascii="Cambria Math" w:hAnsi="Cambria Math"/>
          </w:rPr>
          <m:t>(3)20.0</m:t>
        </m:r>
      </m:oMath>
      <w:r>
        <w:rPr>
          <w:rFonts w:ascii="宋体" w:cs="宋体"/>
          <w:kern w:val="0"/>
          <w:szCs w:val="21"/>
        </w:rPr>
        <w:t>；</w:t>
      </w:r>
      <m:oMath>
        <m:r>
          <w:rPr>
            <w:rFonts w:ascii="Cambria Math" w:hAnsi="Cambria Math"/>
          </w:rPr>
          <m:t>0.4</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用每隔相等时间拍照一次的照相机拍照时，相邻的两个位置之间的时间间隔是相同的；</w:t>
      </w:r>
      <w:r>
        <w:rPr>
          <w:rFonts w:ascii="宋体" w:cs="宋体"/>
          <w:kern w:val="0"/>
          <w:szCs w:val="21"/>
        </w:rPr>
        <w:br/>
      </w:r>
      <m:oMath>
        <m:r>
          <w:rPr>
            <w:rFonts w:ascii="Cambria Math" w:hAnsi="Cambria Math"/>
          </w:rPr>
          <w:lastRenderedPageBreak/>
          <m:t>(2)</m:t>
        </m:r>
      </m:oMath>
      <w:r>
        <w:rPr>
          <w:rFonts w:ascii="宋体" w:cs="宋体"/>
          <w:kern w:val="0"/>
          <w:szCs w:val="21"/>
        </w:rPr>
        <w:t>在时间相同时，根据路程判定速度的大小变化；</w:t>
      </w:r>
      <w:r>
        <w:rPr>
          <w:rFonts w:ascii="宋体" w:cs="宋体"/>
          <w:kern w:val="0"/>
          <w:szCs w:val="21"/>
        </w:rPr>
        <w:br/>
      </w:r>
      <m:oMath>
        <m:r>
          <w:rPr>
            <w:rFonts w:ascii="Cambria Math" w:hAnsi="Cambria Math"/>
          </w:rPr>
          <m:t>(3)</m:t>
        </m:r>
      </m:oMath>
      <w:r>
        <w:rPr>
          <w:rFonts w:ascii="宋体" w:cs="宋体"/>
          <w:kern w:val="0"/>
          <w:szCs w:val="21"/>
        </w:rPr>
        <w:t>根据图示读出路程的大小，然后根据速度公式求出速度的大小。</w:t>
      </w:r>
      <w:r>
        <w:rPr>
          <w:rFonts w:ascii="宋体" w:cs="宋体"/>
          <w:kern w:val="0"/>
          <w:szCs w:val="21"/>
        </w:rPr>
        <w:br/>
      </w:r>
      <w:r>
        <w:rPr>
          <w:rFonts w:ascii="宋体" w:cs="宋体"/>
          <w:kern w:val="0"/>
          <w:szCs w:val="21"/>
        </w:rPr>
        <w:t>本题通过纸锥下落考查了刻度尺的读数、速度的计算、速度大小的判定，难度不大，知道相邻两点间的时间相等是解题的关键。</w:t>
      </w:r>
    </w:p>
    <w:p w14:paraId="36403C8E" w14:textId="77777777" w:rsidR="00BC4DC9" w:rsidRDefault="00000000">
      <w:pPr>
        <w:spacing w:line="360" w:lineRule="auto"/>
        <w:rPr>
          <w:rFonts w:hint="eastAsia"/>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eastAsia="Times New Roman" w:hAnsi="Times New Roman"/>
          <w:kern w:val="0"/>
          <w:szCs w:val="21"/>
        </w:rPr>
        <w:t xml:space="preserve">  </w:t>
      </w:r>
      <w:r>
        <w:rPr>
          <w:rFonts w:ascii="宋体" w:cs="宋体"/>
          <w:kern w:val="0"/>
          <w:szCs w:val="21"/>
        </w:rPr>
        <w:t>较小</w:t>
      </w:r>
      <w:r>
        <w:rPr>
          <w:rFonts w:eastAsia="Times New Roman" w:hAnsi="Times New Roman"/>
          <w:kern w:val="0"/>
          <w:szCs w:val="21"/>
        </w:rPr>
        <w:t xml:space="preserve">  </w:t>
      </w:r>
      <m:oMath>
        <m:r>
          <w:rPr>
            <w:rFonts w:ascii="Cambria Math" w:hAnsi="Cambria Math"/>
          </w:rPr>
          <m:t>40.00.25</m:t>
        </m:r>
      </m:oMath>
      <w:r>
        <w:rPr>
          <w:rFonts w:ascii="宋体" w:cs="宋体"/>
          <w:kern w:val="0"/>
          <w:szCs w:val="21"/>
        </w:rPr>
        <w:t>大</w:t>
      </w:r>
      <w:r>
        <w:rPr>
          <w:rFonts w:eastAsia="Times New Roman" w:hAnsi="Times New Roman"/>
          <w:kern w:val="0"/>
          <w:sz w:val="24"/>
          <w:szCs w:val="24"/>
        </w:rPr>
        <w:t> </w:t>
      </w:r>
    </w:p>
    <w:p w14:paraId="595FE58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测平均速度的实验原理是</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w:t>
      </w:r>
      <w:r>
        <w:rPr>
          <w:rFonts w:ascii="宋体" w:cs="宋体"/>
          <w:kern w:val="0"/>
          <w:szCs w:val="21"/>
        </w:rPr>
        <w:br/>
      </w:r>
      <w:r>
        <w:rPr>
          <w:rFonts w:ascii="宋体" w:cs="宋体"/>
          <w:kern w:val="0"/>
          <w:szCs w:val="21"/>
        </w:rPr>
        <w:t>斜面坡度越大，小车沿斜面向下加速运动越快，过某点的时间会越短，计时会越困难，所以为使计时方便，斜面坡度应较小；</w:t>
      </w:r>
      <w:r>
        <w:rPr>
          <w:rFonts w:ascii="宋体" w:cs="宋体"/>
          <w:kern w:val="0"/>
          <w:szCs w:val="21"/>
        </w:rPr>
        <w:br/>
      </w:r>
      <m:oMath>
        <m:r>
          <w:rPr>
            <w:rFonts w:ascii="Cambria Math" w:hAnsi="Cambria Math"/>
          </w:rPr>
          <m:t>(2)BC</m:t>
        </m:r>
      </m:oMath>
      <w:r>
        <w:rPr>
          <w:rFonts w:ascii="宋体" w:cs="宋体"/>
          <w:kern w:val="0"/>
          <w:szCs w:val="21"/>
        </w:rPr>
        <w:t>段的路程为：</w:t>
      </w:r>
      <m:oMath>
        <m:sSub>
          <m:sSubPr>
            <m:ctrlPr>
              <w:rPr>
                <w:rFonts w:ascii="Cambria Math" w:hAnsi="Cambria Math"/>
              </w:rPr>
            </m:ctrlPr>
          </m:sSubPr>
          <m:e>
            <m:r>
              <w:rPr>
                <w:rFonts w:ascii="Cambria Math" w:hAnsi="Cambria Math"/>
              </w:rPr>
              <m:t>s</m:t>
            </m:r>
          </m:e>
          <m:sub>
            <m:r>
              <w:rPr>
                <w:rFonts w:ascii="Cambria Math" w:hAnsi="Cambria Math"/>
              </w:rPr>
              <m:t>BC</m:t>
            </m:r>
          </m:sub>
        </m:sSub>
        <m:r>
          <w:rPr>
            <w:rFonts w:ascii="Cambria Math" w:hAnsi="Cambria Math"/>
          </w:rPr>
          <m:t>=40.0cm</m:t>
        </m:r>
      </m:oMath>
      <w:r>
        <w:rPr>
          <w:rFonts w:ascii="宋体" w:cs="宋体"/>
          <w:kern w:val="0"/>
          <w:szCs w:val="21"/>
        </w:rPr>
        <w:t>，</w:t>
      </w:r>
      <w:r>
        <w:rPr>
          <w:rFonts w:eastAsia="Times New Roman" w:hAnsi="Times New Roman"/>
          <w:i/>
          <w:iCs/>
          <w:kern w:val="0"/>
          <w:szCs w:val="21"/>
        </w:rPr>
        <w:t>BC</w:t>
      </w:r>
      <w:r>
        <w:rPr>
          <w:rFonts w:ascii="宋体" w:cs="宋体"/>
          <w:kern w:val="0"/>
          <w:szCs w:val="21"/>
        </w:rPr>
        <w:t>段的时间为：</w:t>
      </w:r>
      <m:oMath>
        <m:sSub>
          <m:sSubPr>
            <m:ctrlPr>
              <w:rPr>
                <w:rFonts w:ascii="Cambria Math" w:hAnsi="Cambria Math"/>
              </w:rPr>
            </m:ctrlPr>
          </m:sSubPr>
          <m:e>
            <m:r>
              <w:rPr>
                <w:rFonts w:ascii="Cambria Math" w:hAnsi="Cambria Math"/>
              </w:rPr>
              <m:t>t</m:t>
            </m:r>
          </m:e>
          <m:sub>
            <m:r>
              <w:rPr>
                <w:rFonts w:ascii="Cambria Math" w:hAnsi="Cambria Math"/>
              </w:rPr>
              <m:t>BC</m:t>
            </m:r>
          </m:sub>
        </m:sSub>
        <m:r>
          <w:rPr>
            <w:rFonts w:ascii="Cambria Math" w:hAnsi="Cambria Math"/>
          </w:rPr>
          <m:t>=3.8s-2.2s=1.6s</m:t>
        </m:r>
      </m:oMath>
      <w:r>
        <w:rPr>
          <w:rFonts w:ascii="宋体" w:cs="宋体"/>
          <w:kern w:val="0"/>
          <w:szCs w:val="21"/>
        </w:rPr>
        <w:t>，</w:t>
      </w:r>
      <w:r>
        <w:rPr>
          <w:rFonts w:ascii="宋体" w:cs="宋体"/>
          <w:kern w:val="0"/>
          <w:szCs w:val="21"/>
        </w:rPr>
        <w:br/>
      </w:r>
      <w:r>
        <w:rPr>
          <w:rFonts w:ascii="宋体" w:cs="宋体"/>
          <w:kern w:val="0"/>
          <w:szCs w:val="21"/>
        </w:rPr>
        <w:t>小车通过</w:t>
      </w:r>
      <w:r>
        <w:rPr>
          <w:rFonts w:eastAsia="Times New Roman" w:hAnsi="Times New Roman"/>
          <w:i/>
          <w:iCs/>
          <w:kern w:val="0"/>
          <w:szCs w:val="21"/>
        </w:rPr>
        <w:t>BC</w:t>
      </w:r>
      <w:r>
        <w:rPr>
          <w:rFonts w:ascii="宋体" w:cs="宋体"/>
          <w:kern w:val="0"/>
          <w:szCs w:val="21"/>
        </w:rPr>
        <w:t>段的平均速度：</w:t>
      </w:r>
      <m:oMath>
        <m:sSub>
          <m:sSubPr>
            <m:ctrlPr>
              <w:rPr>
                <w:rFonts w:ascii="Cambria Math" w:hAnsi="Cambria Math"/>
              </w:rPr>
            </m:ctrlPr>
          </m:sSubPr>
          <m:e>
            <m:r>
              <w:rPr>
                <w:rFonts w:ascii="Cambria Math" w:hAnsi="Cambria Math"/>
              </w:rPr>
              <m:t>v</m:t>
            </m:r>
          </m:e>
          <m:sub>
            <m:r>
              <w:rPr>
                <w:rFonts w:ascii="Cambria Math" w:hAnsi="Cambria Math"/>
              </w:rPr>
              <m:t>BC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BC</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BC</m:t>
                </m:r>
              </m:sub>
            </m:sSub>
          </m:den>
        </m:f>
        <m:r>
          <w:rPr>
            <w:rFonts w:ascii="Cambria Math" w:hAnsi="Cambria Math"/>
          </w:rPr>
          <m:t>=</m:t>
        </m:r>
        <m:f>
          <m:fPr>
            <m:ctrlPr>
              <w:rPr>
                <w:rFonts w:ascii="Cambria Math" w:hAnsi="Cambria Math"/>
              </w:rPr>
            </m:ctrlPr>
          </m:fPr>
          <m:num>
            <m:r>
              <w:rPr>
                <w:rFonts w:ascii="Cambria Math" w:hAnsi="Cambria Math"/>
                <w:sz w:val="24"/>
                <w:szCs w:val="24"/>
              </w:rPr>
              <m:t>40.0cm</m:t>
            </m:r>
          </m:num>
          <m:den>
            <m:r>
              <w:rPr>
                <w:rFonts w:ascii="Cambria Math" w:hAnsi="Cambria Math"/>
                <w:sz w:val="24"/>
                <w:szCs w:val="24"/>
              </w:rPr>
              <m:t>1.6s</m:t>
            </m:r>
          </m:den>
        </m:f>
        <m:r>
          <w:rPr>
            <w:rFonts w:ascii="Cambria Math" w:hAnsi="Cambria Math"/>
          </w:rPr>
          <m:t>=25.0cm/s=0.25m/s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让小车过了</w:t>
      </w:r>
      <w:r>
        <w:rPr>
          <w:rFonts w:eastAsia="Times New Roman" w:hAnsi="Times New Roman"/>
          <w:i/>
          <w:iCs/>
          <w:kern w:val="0"/>
          <w:szCs w:val="21"/>
        </w:rPr>
        <w:t>A</w:t>
      </w:r>
      <w:r>
        <w:rPr>
          <w:rFonts w:ascii="宋体" w:cs="宋体"/>
          <w:kern w:val="0"/>
          <w:szCs w:val="21"/>
        </w:rPr>
        <w:t>点后才开始计时，计时晚，故所计时间偏小，由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可知，计算出的平均速度偏大。</w:t>
      </w:r>
      <w:r>
        <w:rPr>
          <w:rFonts w:ascii="宋体" w:cs="宋体"/>
          <w:kern w:val="0"/>
          <w:szCs w:val="21"/>
        </w:rPr>
        <w:br/>
      </w:r>
      <w:r>
        <w:rPr>
          <w:rFonts w:ascii="宋体" w:cs="宋体"/>
          <w:kern w:val="0"/>
          <w:szCs w:val="21"/>
        </w:rPr>
        <w:t>故答案为：</w:t>
      </w:r>
      <m:oMath>
        <m:r>
          <w:rPr>
            <w:rFonts w:ascii="Cambria Math" w:hAnsi="Cambria Math"/>
          </w:rPr>
          <m:t>(1)v=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；较小；</w:t>
      </w:r>
      <m:oMath>
        <m:r>
          <w:rPr>
            <w:rFonts w:ascii="Cambria Math" w:hAnsi="Cambria Math"/>
          </w:rPr>
          <m:t>(2)40.0</m:t>
        </m:r>
      </m:oMath>
      <w:r>
        <w:rPr>
          <w:rFonts w:ascii="宋体" w:cs="宋体"/>
          <w:kern w:val="0"/>
          <w:szCs w:val="21"/>
        </w:rPr>
        <w:t>；</w:t>
      </w:r>
      <m:oMath>
        <m:r>
          <w:rPr>
            <w:rFonts w:ascii="Cambria Math" w:hAnsi="Cambria Math"/>
          </w:rPr>
          <m:t>0.25</m:t>
        </m:r>
      </m:oMath>
      <w:r>
        <w:rPr>
          <w:rFonts w:ascii="宋体" w:cs="宋体"/>
          <w:kern w:val="0"/>
          <w:szCs w:val="21"/>
        </w:rPr>
        <w:t>；</w:t>
      </w:r>
      <m:oMath>
        <m:r>
          <w:rPr>
            <w:rFonts w:ascii="Cambria Math" w:hAnsi="Cambria Math"/>
          </w:rPr>
          <m:t>(3)</m:t>
        </m:r>
      </m:oMath>
      <w:r>
        <w:rPr>
          <w:rFonts w:ascii="宋体" w:cs="宋体"/>
          <w:kern w:val="0"/>
          <w:szCs w:val="21"/>
        </w:rPr>
        <w:t>大。</w:t>
      </w:r>
      <w:r>
        <w:rPr>
          <w:rFonts w:ascii="宋体" w:cs="宋体"/>
          <w:kern w:val="0"/>
          <w:szCs w:val="21"/>
        </w:rPr>
        <w:br/>
      </w:r>
      <m:oMath>
        <m:r>
          <w:rPr>
            <w:rFonts w:ascii="Cambria Math" w:hAnsi="Cambria Math"/>
          </w:rPr>
          <m:t>(1)</m:t>
        </m:r>
      </m:oMath>
      <w:r>
        <w:rPr>
          <w:rFonts w:ascii="宋体" w:cs="宋体"/>
          <w:kern w:val="0"/>
          <w:szCs w:val="21"/>
        </w:rPr>
        <w:t>实验的原理是</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w:t>
      </w:r>
      <w:r>
        <w:rPr>
          <w:rFonts w:ascii="宋体" w:cs="宋体"/>
          <w:kern w:val="0"/>
          <w:szCs w:val="21"/>
        </w:rPr>
        <w:br/>
      </w:r>
      <w:r>
        <w:rPr>
          <w:rFonts w:ascii="宋体" w:cs="宋体"/>
          <w:kern w:val="0"/>
          <w:szCs w:val="21"/>
        </w:rPr>
        <w:t>若要计时方便，应使所用的时间长些；</w:t>
      </w:r>
      <w:r>
        <w:rPr>
          <w:rFonts w:ascii="宋体" w:cs="宋体"/>
          <w:kern w:val="0"/>
          <w:szCs w:val="21"/>
        </w:rPr>
        <w:br/>
      </w:r>
      <m:oMath>
        <m:r>
          <w:rPr>
            <w:rFonts w:ascii="Cambria Math" w:hAnsi="Cambria Math"/>
          </w:rPr>
          <m:t>(2)</m:t>
        </m:r>
      </m:oMath>
      <w:r>
        <w:rPr>
          <w:rFonts w:ascii="宋体" w:cs="宋体"/>
          <w:kern w:val="0"/>
          <w:szCs w:val="21"/>
        </w:rPr>
        <w:t>计算出</w:t>
      </w:r>
      <w:r>
        <w:rPr>
          <w:rFonts w:eastAsia="Times New Roman" w:hAnsi="Times New Roman"/>
          <w:i/>
          <w:iCs/>
          <w:kern w:val="0"/>
          <w:szCs w:val="21"/>
        </w:rPr>
        <w:t>BC</w:t>
      </w:r>
      <w:r>
        <w:rPr>
          <w:rFonts w:ascii="宋体" w:cs="宋体"/>
          <w:kern w:val="0"/>
          <w:szCs w:val="21"/>
        </w:rPr>
        <w:t>段的时间；根据刻度尺的分度值进行读数，要估读到分度值的下一位，运用公式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求出</w:t>
      </w:r>
      <w:r>
        <w:rPr>
          <w:rFonts w:eastAsia="Times New Roman" w:hAnsi="Times New Roman"/>
          <w:i/>
          <w:iCs/>
          <w:kern w:val="0"/>
          <w:szCs w:val="21"/>
        </w:rPr>
        <w:t>BC</w:t>
      </w:r>
      <w:r>
        <w:rPr>
          <w:rFonts w:ascii="宋体" w:cs="宋体"/>
          <w:kern w:val="0"/>
          <w:szCs w:val="21"/>
        </w:rPr>
        <w:t>段的平均速度；</w:t>
      </w:r>
      <w:r>
        <w:rPr>
          <w:rFonts w:ascii="宋体" w:cs="宋体"/>
          <w:kern w:val="0"/>
          <w:szCs w:val="21"/>
        </w:rPr>
        <w:br/>
      </w:r>
      <m:oMath>
        <m:r>
          <w:rPr>
            <w:rFonts w:ascii="Cambria Math" w:hAnsi="Cambria Math"/>
          </w:rPr>
          <m:t>(3)</m:t>
        </m:r>
      </m:oMath>
      <w:r>
        <w:rPr>
          <w:rFonts w:ascii="宋体" w:cs="宋体"/>
          <w:kern w:val="0"/>
          <w:szCs w:val="21"/>
        </w:rPr>
        <w:t>让小车过了</w:t>
      </w:r>
      <w:r>
        <w:rPr>
          <w:rFonts w:eastAsia="Times New Roman" w:hAnsi="Times New Roman"/>
          <w:i/>
          <w:iCs/>
          <w:kern w:val="0"/>
          <w:szCs w:val="21"/>
        </w:rPr>
        <w:t>A</w:t>
      </w:r>
      <w:r>
        <w:rPr>
          <w:rFonts w:ascii="宋体" w:cs="宋体"/>
          <w:kern w:val="0"/>
          <w:szCs w:val="21"/>
        </w:rPr>
        <w:t>点才开始计时，会导致时间的测量结果偏小，平均速度会偏大。</w:t>
      </w:r>
      <w:r>
        <w:rPr>
          <w:rFonts w:ascii="宋体" w:cs="宋体"/>
          <w:kern w:val="0"/>
          <w:szCs w:val="21"/>
        </w:rPr>
        <w:br/>
      </w:r>
      <w:r>
        <w:rPr>
          <w:rFonts w:ascii="宋体" w:cs="宋体"/>
          <w:kern w:val="0"/>
          <w:szCs w:val="21"/>
        </w:rPr>
        <w:t>本题考查“测小车的平均速度”的实验，一定学会读出路程和时间，按平均速度的定义求出平均速度。</w:t>
      </w:r>
    </w:p>
    <w:p w14:paraId="4EF66DD9" w14:textId="77777777" w:rsidR="00BC4DC9" w:rsidRDefault="00000000">
      <w:pPr>
        <w:spacing w:line="360" w:lineRule="auto"/>
        <w:rPr>
          <w:rFonts w:hint="eastAsia"/>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高</w:t>
      </w:r>
      <w:r>
        <w:rPr>
          <w:rFonts w:eastAsia="Times New Roman" w:hAnsi="Times New Roman"/>
          <w:kern w:val="0"/>
          <w:szCs w:val="21"/>
        </w:rPr>
        <w:t xml:space="preserve">  20 </w:t>
      </w:r>
      <w:r>
        <w:rPr>
          <w:rFonts w:ascii="宋体" w:cs="宋体"/>
          <w:kern w:val="0"/>
          <w:szCs w:val="21"/>
        </w:rPr>
        <w:t>响度</w:t>
      </w:r>
      <w:r>
        <w:rPr>
          <w:rFonts w:eastAsia="Times New Roman" w:hAnsi="Times New Roman"/>
          <w:kern w:val="0"/>
          <w:szCs w:val="21"/>
        </w:rPr>
        <w:t xml:space="preserve">  </w:t>
      </w:r>
      <w:r>
        <w:rPr>
          <w:rFonts w:ascii="宋体" w:cs="宋体"/>
          <w:kern w:val="0"/>
          <w:szCs w:val="21"/>
        </w:rPr>
        <w:t>音色</w:t>
      </w:r>
      <w:r>
        <w:rPr>
          <w:rFonts w:eastAsia="Times New Roman" w:hAnsi="Times New Roman"/>
          <w:kern w:val="0"/>
          <w:sz w:val="24"/>
          <w:szCs w:val="24"/>
        </w:rPr>
        <w:t> </w:t>
      </w:r>
    </w:p>
    <w:p w14:paraId="5EE101E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①声音音调的高低与声源的振动频率有关，振动频率越快，声音的音调越高，钢尺振动得越快，发出声音的音调越高。</w:t>
      </w:r>
      <w:r>
        <w:rPr>
          <w:rFonts w:ascii="宋体" w:cs="宋体"/>
          <w:kern w:val="0"/>
          <w:szCs w:val="21"/>
        </w:rPr>
        <w:br/>
      </w:r>
      <w:r>
        <w:rPr>
          <w:rFonts w:ascii="宋体" w:cs="宋体"/>
          <w:kern w:val="0"/>
          <w:szCs w:val="21"/>
        </w:rPr>
        <w:t>②进行上述实验时发现，当钢尺伸出桌面超过一定长度时，拨动钢尺使其振动，却听不到声音，这是由于钢尺此时振动的频率低于</w:t>
      </w:r>
      <w:r>
        <w:rPr>
          <w:rFonts w:eastAsia="Times New Roman" w:hAnsi="Times New Roman"/>
          <w:kern w:val="0"/>
          <w:szCs w:val="21"/>
        </w:rPr>
        <w:t>20</w:t>
      </w:r>
      <w:r>
        <w:rPr>
          <w:rFonts w:eastAsia="Times New Roman" w:hAnsi="Times New Roman"/>
          <w:i/>
          <w:iCs/>
          <w:kern w:val="0"/>
          <w:szCs w:val="21"/>
        </w:rPr>
        <w:t>Hz</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保持钢尺伸出长度不变，则振动的频率不变，用大小不同的力拨动钢尺，钢尺振动的幅度不同，发出声音的响度不同，所以可得：声音的响度与发生体振动的幅度有关。</w:t>
      </w:r>
      <w:r>
        <w:rPr>
          <w:rFonts w:ascii="宋体" w:cs="宋体"/>
          <w:kern w:val="0"/>
          <w:szCs w:val="21"/>
        </w:rPr>
        <w:br/>
      </w:r>
      <m:oMath>
        <m:r>
          <w:rPr>
            <w:rFonts w:ascii="Cambria Math" w:hAnsi="Cambria Math"/>
          </w:rPr>
          <m:t>(3)</m:t>
        </m:r>
      </m:oMath>
      <w:r>
        <w:rPr>
          <w:rFonts w:ascii="宋体" w:cs="宋体"/>
          <w:kern w:val="0"/>
          <w:szCs w:val="21"/>
        </w:rPr>
        <w:t>不同材料和结构的物体在振动时发出声音的音色不同，所以分别将钢尺和塑料伸出桌面相同长度，分别用相同大小的力拨动它们，可以听出两次声音的音色不同。</w:t>
      </w:r>
      <w:r>
        <w:rPr>
          <w:rFonts w:ascii="宋体" w:cs="宋体"/>
          <w:kern w:val="0"/>
          <w:szCs w:val="21"/>
        </w:rPr>
        <w:br/>
      </w:r>
      <w:r>
        <w:rPr>
          <w:rFonts w:ascii="宋体" w:cs="宋体"/>
          <w:kern w:val="0"/>
          <w:szCs w:val="21"/>
        </w:rPr>
        <w:lastRenderedPageBreak/>
        <w:t>故答案为：</w:t>
      </w:r>
      <m:oMath>
        <m:r>
          <w:rPr>
            <w:rFonts w:ascii="Cambria Math" w:hAnsi="Cambria Math"/>
          </w:rPr>
          <m:t>(1)</m:t>
        </m:r>
      </m:oMath>
      <w:r>
        <w:rPr>
          <w:rFonts w:ascii="宋体" w:cs="宋体"/>
          <w:kern w:val="0"/>
          <w:szCs w:val="21"/>
        </w:rPr>
        <w:t>①高；②</w:t>
      </w:r>
      <w:r>
        <w:rPr>
          <w:rFonts w:eastAsia="Times New Roman" w:hAnsi="Times New Roman"/>
          <w:kern w:val="0"/>
          <w:szCs w:val="21"/>
        </w:rPr>
        <w:t>20</w:t>
      </w:r>
      <w:r>
        <w:rPr>
          <w:rFonts w:ascii="宋体" w:cs="宋体"/>
          <w:kern w:val="0"/>
          <w:szCs w:val="21"/>
        </w:rPr>
        <w:t>；</w:t>
      </w:r>
      <m:oMath>
        <m:r>
          <w:rPr>
            <w:rFonts w:ascii="Cambria Math" w:hAnsi="Cambria Math"/>
          </w:rPr>
          <m:t>(2)</m:t>
        </m:r>
      </m:oMath>
      <w:r>
        <w:rPr>
          <w:rFonts w:ascii="宋体" w:cs="宋体"/>
          <w:kern w:val="0"/>
          <w:szCs w:val="21"/>
        </w:rPr>
        <w:t>响度；</w:t>
      </w:r>
      <m:oMath>
        <m:r>
          <w:rPr>
            <w:rFonts w:ascii="Cambria Math" w:hAnsi="Cambria Math"/>
          </w:rPr>
          <m:t>(3)</m:t>
        </m:r>
      </m:oMath>
      <w:r>
        <w:rPr>
          <w:rFonts w:ascii="宋体" w:cs="宋体"/>
          <w:kern w:val="0"/>
          <w:szCs w:val="21"/>
        </w:rPr>
        <w:t>音色。</w:t>
      </w:r>
      <w:r>
        <w:rPr>
          <w:rFonts w:ascii="宋体" w:cs="宋体"/>
          <w:kern w:val="0"/>
          <w:szCs w:val="21"/>
        </w:rPr>
        <w:br/>
      </w:r>
      <m:oMath>
        <m:r>
          <w:rPr>
            <w:rFonts w:ascii="Cambria Math" w:hAnsi="Cambria Math"/>
          </w:rPr>
          <m:t>(1)</m:t>
        </m:r>
      </m:oMath>
      <w:r>
        <w:rPr>
          <w:rFonts w:ascii="宋体" w:cs="宋体"/>
          <w:kern w:val="0"/>
          <w:szCs w:val="21"/>
        </w:rPr>
        <w:t>①音调指声音的高低，是由发声体振动的频率决定，物体振动越快，音调就越高，物体振动越慢，音调就越低；</w:t>
      </w:r>
      <w:r>
        <w:rPr>
          <w:rFonts w:ascii="宋体" w:cs="宋体"/>
          <w:kern w:val="0"/>
          <w:szCs w:val="21"/>
        </w:rPr>
        <w:br/>
      </w:r>
      <w:r>
        <w:rPr>
          <w:rFonts w:ascii="宋体" w:cs="宋体"/>
          <w:kern w:val="0"/>
          <w:szCs w:val="21"/>
        </w:rPr>
        <w:t>②人耳的听觉频率范围是</w:t>
      </w:r>
      <m:oMath>
        <m:r>
          <w:rPr>
            <w:rFonts w:ascii="Cambria Math" w:hAnsi="Cambria Math"/>
          </w:rPr>
          <m:t>20Hz∼20000Hz</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响度指声音的强弱，是由发声体振动的振幅决定，振幅越大，响度越大；</w:t>
      </w:r>
      <w:r>
        <w:rPr>
          <w:rFonts w:ascii="宋体" w:cs="宋体"/>
          <w:kern w:val="0"/>
          <w:szCs w:val="21"/>
        </w:rPr>
        <w:br/>
      </w:r>
      <m:oMath>
        <m:r>
          <w:rPr>
            <w:rFonts w:ascii="Cambria Math" w:hAnsi="Cambria Math"/>
          </w:rPr>
          <m:t>(3)</m:t>
        </m:r>
      </m:oMath>
      <w:r>
        <w:rPr>
          <w:rFonts w:ascii="宋体" w:cs="宋体"/>
          <w:kern w:val="0"/>
          <w:szCs w:val="21"/>
        </w:rPr>
        <w:t>振动的物体不同，听到声音的音色不同。</w:t>
      </w:r>
      <w:r>
        <w:rPr>
          <w:rFonts w:ascii="宋体" w:cs="宋体"/>
          <w:kern w:val="0"/>
          <w:szCs w:val="21"/>
        </w:rPr>
        <w:br/>
      </w:r>
      <w:r>
        <w:rPr>
          <w:rFonts w:ascii="宋体" w:cs="宋体"/>
          <w:kern w:val="0"/>
          <w:szCs w:val="21"/>
        </w:rPr>
        <w:t>正确区分声音的三要素并能够搞清影响它们的因素：音调指声音的高低，是由发声体振动的频率决定，频率越高，音调越高；响度指声音的强弱，是由发声体振动的振幅决定，振幅越大，响度越大；音色是由发声体的特性决定的，不同发声体的音色不同。</w:t>
      </w:r>
    </w:p>
    <w:p w14:paraId="7914216F" w14:textId="77777777" w:rsidR="00BC4DC9" w:rsidRDefault="00000000">
      <w:pPr>
        <w:spacing w:line="360" w:lineRule="auto"/>
        <w:rPr>
          <w:rFonts w:hint="eastAsia"/>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振动</w:t>
      </w:r>
      <w:r>
        <w:rPr>
          <w:rFonts w:eastAsia="Times New Roman" w:hAnsi="Times New Roman"/>
          <w:kern w:val="0"/>
          <w:szCs w:val="21"/>
        </w:rPr>
        <w:t xml:space="preserve">  </w:t>
      </w:r>
      <w:r>
        <w:rPr>
          <w:rFonts w:ascii="宋体" w:cs="宋体"/>
          <w:kern w:val="0"/>
          <w:szCs w:val="21"/>
        </w:rPr>
        <w:t>转换法</w:t>
      </w:r>
      <w:r>
        <w:rPr>
          <w:rFonts w:eastAsia="Times New Roman" w:hAnsi="Times New Roman"/>
          <w:kern w:val="0"/>
          <w:szCs w:val="21"/>
        </w:rPr>
        <w:t xml:space="preserve">  </w:t>
      </w:r>
      <w:r>
        <w:rPr>
          <w:rFonts w:ascii="宋体" w:cs="宋体"/>
          <w:kern w:val="0"/>
          <w:szCs w:val="21"/>
        </w:rPr>
        <w:t>声音的传播需要介质</w:t>
      </w:r>
      <w:r>
        <w:rPr>
          <w:rFonts w:eastAsia="Times New Roman" w:hAnsi="Times New Roman"/>
          <w:kern w:val="0"/>
          <w:szCs w:val="21"/>
        </w:rPr>
        <w:t xml:space="preserve">  </w:t>
      </w:r>
      <w:r>
        <w:rPr>
          <w:rFonts w:eastAsia="Times New Roman" w:hAnsi="Times New Roman"/>
          <w:i/>
          <w:iCs/>
          <w:kern w:val="0"/>
          <w:szCs w:val="21"/>
        </w:rPr>
        <w:t>D</w:t>
      </w:r>
      <w:r>
        <w:rPr>
          <w:rFonts w:eastAsia="Times New Roman" w:hAnsi="Times New Roman"/>
          <w:kern w:val="0"/>
          <w:sz w:val="24"/>
          <w:szCs w:val="24"/>
        </w:rPr>
        <w:t> </w:t>
      </w:r>
    </w:p>
    <w:p w14:paraId="1453A9F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用竖直悬挂的乒乓球接触发声的音叉时，乒乓球被弹起，这个现象说明声音是由物体振动产生的；此实验中乒乓球的作用是将音叉微小振动放大，这种研究问题的方法叫转换法；</w:t>
      </w:r>
      <w:r>
        <w:rPr>
          <w:rFonts w:ascii="宋体" w:cs="宋体"/>
          <w:kern w:val="0"/>
          <w:szCs w:val="21"/>
        </w:rPr>
        <w:br/>
      </w:r>
      <m:oMath>
        <m:r>
          <w:rPr>
            <w:rFonts w:ascii="Cambria Math" w:hAnsi="Cambria Math"/>
          </w:rPr>
          <m:t>(2)</m:t>
        </m:r>
      </m:oMath>
      <w:r>
        <w:rPr>
          <w:rFonts w:ascii="宋体" w:cs="宋体"/>
          <w:kern w:val="0"/>
          <w:szCs w:val="21"/>
        </w:rPr>
        <w:t>把玻璃罩内的空气逐渐抽出，能传声的介质变少，故听到正在响铃的闹钟声音逐渐变小，说明声音的传播需要介质，因为现实中没有真空环境，故此结论通过实验加推理的方法得出来的。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振动；转换法；</w:t>
      </w:r>
      <m:oMath>
        <m:r>
          <w:rPr>
            <w:rFonts w:ascii="Cambria Math" w:hAnsi="Cambria Math"/>
          </w:rPr>
          <m:t>(2)</m:t>
        </m:r>
      </m:oMath>
      <w:r>
        <w:rPr>
          <w:rFonts w:ascii="宋体" w:cs="宋体"/>
          <w:kern w:val="0"/>
          <w:szCs w:val="21"/>
        </w:rPr>
        <w:t>声音的传播需要介质；</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声音是物体的振动产生的，声音的传播需要介质；</w:t>
      </w:r>
      <w:r>
        <w:rPr>
          <w:rFonts w:ascii="宋体" w:cs="宋体"/>
          <w:kern w:val="0"/>
          <w:szCs w:val="21"/>
        </w:rPr>
        <w:br/>
      </w:r>
      <m:oMath>
        <m:r>
          <w:rPr>
            <w:rFonts w:ascii="Cambria Math" w:hAnsi="Cambria Math"/>
          </w:rPr>
          <m:t>(2)</m:t>
        </m:r>
      </m:oMath>
      <w:r>
        <w:rPr>
          <w:rFonts w:ascii="宋体" w:cs="宋体"/>
          <w:kern w:val="0"/>
          <w:szCs w:val="21"/>
        </w:rPr>
        <w:t>转换法指把不容易观察的现象转换成容易观察的现象的实验方法。</w:t>
      </w:r>
      <w:r>
        <w:rPr>
          <w:rFonts w:ascii="宋体" w:cs="宋体"/>
          <w:kern w:val="0"/>
          <w:szCs w:val="21"/>
        </w:rPr>
        <w:br/>
      </w:r>
      <m:oMath>
        <m:r>
          <w:rPr>
            <w:rFonts w:ascii="Cambria Math" w:hAnsi="Cambria Math"/>
          </w:rPr>
          <m:t>(3)</m:t>
        </m:r>
      </m:oMath>
      <w:r>
        <w:rPr>
          <w:rFonts w:ascii="宋体" w:cs="宋体"/>
          <w:kern w:val="0"/>
          <w:szCs w:val="21"/>
        </w:rPr>
        <w:t>声音不能在真空传播的结论是用理想实验法得出的。</w:t>
      </w:r>
      <w:r>
        <w:rPr>
          <w:rFonts w:ascii="宋体" w:cs="宋体"/>
          <w:kern w:val="0"/>
          <w:szCs w:val="21"/>
        </w:rPr>
        <w:br/>
      </w:r>
      <w:r>
        <w:rPr>
          <w:rFonts w:ascii="宋体" w:cs="宋体"/>
          <w:kern w:val="0"/>
          <w:szCs w:val="21"/>
        </w:rPr>
        <w:t>本题考查了有关声的知识，属于基础题。</w:t>
      </w:r>
    </w:p>
    <w:p w14:paraId="68AB5DE3" w14:textId="77777777" w:rsidR="00BC4DC9" w:rsidRDefault="00000000">
      <w:pPr>
        <w:spacing w:line="360" w:lineRule="auto"/>
        <w:rPr>
          <w:rFonts w:hint="eastAsia"/>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可得，海警所用的时间：</w:t>
      </w:r>
      <w:r>
        <w:rPr>
          <w:rFonts w:ascii="宋体" w:cs="宋体"/>
          <w:kern w:val="0"/>
          <w:szCs w:val="21"/>
        </w:rPr>
        <w:br/>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360km</m:t>
            </m:r>
          </m:num>
          <m:den>
            <m:r>
              <w:rPr>
                <w:rFonts w:ascii="Cambria Math" w:hAnsi="Cambria Math"/>
                <w:sz w:val="24"/>
                <w:szCs w:val="24"/>
              </w:rPr>
              <m:t>40km/h</m:t>
            </m:r>
          </m:den>
        </m:f>
        <m:r>
          <w:rPr>
            <w:rFonts w:ascii="Cambria Math" w:hAnsi="Cambria Math"/>
          </w:rPr>
          <m:t>=9</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该战机从浙江温州</w:t>
      </w:r>
      <w:r>
        <w:rPr>
          <w:rFonts w:eastAsia="Times New Roman" w:hAnsi="Times New Roman"/>
          <w:i/>
          <w:iCs/>
          <w:kern w:val="0"/>
          <w:szCs w:val="21"/>
        </w:rPr>
        <w:t>A</w:t>
      </w:r>
      <w:r>
        <w:rPr>
          <w:rFonts w:ascii="宋体" w:cs="宋体"/>
          <w:kern w:val="0"/>
          <w:szCs w:val="21"/>
        </w:rPr>
        <w:t>地上空匀速飞行到达钓鱼岛上空，飞行距离为</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=360km</m:t>
        </m:r>
      </m:oMath>
      <w:r>
        <w:rPr>
          <w:rFonts w:ascii="宋体" w:cs="宋体"/>
          <w:kern w:val="0"/>
          <w:szCs w:val="21"/>
        </w:rPr>
        <w:t>，飞行的时间</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=30</m:t>
        </m:r>
        <m:r>
          <m:rPr>
            <m:sty m:val="p"/>
          </m:rPr>
          <w:rPr>
            <w:rFonts w:ascii="Cambria Math" w:hAnsi="Cambria Math"/>
          </w:rPr>
          <m:t>min</m:t>
        </m:r>
        <m:r>
          <w:rPr>
            <w:rFonts w:ascii="Cambria Math" w:hAnsi="Cambria Math"/>
          </w:rPr>
          <m:t>=0.5</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飞机飞行的速度：</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360km</m:t>
            </m:r>
          </m:num>
          <m:den>
            <m:r>
              <w:rPr>
                <w:rFonts w:ascii="Cambria Math" w:hAnsi="Cambria Math"/>
                <w:sz w:val="24"/>
                <w:szCs w:val="24"/>
              </w:rPr>
              <m:t>0.5</m:t>
            </m:r>
            <m:r>
              <w:rPr>
                <w:rFonts w:ascii="Cambria Math" w:hAnsi="Cambria Math"/>
                <w:sz w:val="24"/>
                <w:szCs w:val="24"/>
              </w:rPr>
              <m:t>h</m:t>
            </m:r>
          </m:den>
        </m:f>
        <m:r>
          <w:rPr>
            <w:rFonts w:ascii="Cambria Math" w:hAnsi="Cambria Math"/>
          </w:rPr>
          <m:t>=720km/h</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可得，该海域的深度：</w:t>
      </w:r>
      <w:r>
        <w:rPr>
          <w:rFonts w:ascii="宋体" w:cs="宋体"/>
          <w:kern w:val="0"/>
          <w:szCs w:val="21"/>
        </w:rPr>
        <w:br/>
      </w:r>
      <m:oMath>
        <m:r>
          <w:rPr>
            <w:rFonts w:ascii="Cambria Math" w:hAnsi="Cambria Math"/>
          </w:rPr>
          <m:t>h=</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声</m:t>
            </m:r>
          </m:sub>
        </m:sSub>
        <m:r>
          <w:rPr>
            <w:rFonts w:ascii="Cambria Math" w:hAnsi="Cambria Math"/>
          </w:rPr>
          <m:t>=1500m/s×</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×3.4s=2550m</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海警所用的时间为</w:t>
      </w:r>
      <w:r>
        <w:rPr>
          <w:rFonts w:eastAsia="Times New Roman" w:hAnsi="Times New Roman"/>
          <w:kern w:val="0"/>
          <w:szCs w:val="21"/>
        </w:rPr>
        <w:t>9</w:t>
      </w:r>
      <w:r>
        <w:rPr>
          <w:rFonts w:eastAsia="Times New Roman" w:hAnsi="Times New Roman"/>
          <w:i/>
          <w:iCs/>
          <w:kern w:val="0"/>
          <w:szCs w:val="21"/>
        </w:rPr>
        <w:t>h</w:t>
      </w:r>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该战机的速度是</w:t>
      </w:r>
      <m:oMath>
        <m:r>
          <w:rPr>
            <w:rFonts w:ascii="Cambria Math" w:hAnsi="Cambria Math"/>
          </w:rPr>
          <m:t>720km/h</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该海域海水的深度为</w:t>
      </w:r>
      <w:r>
        <w:rPr>
          <w:rFonts w:eastAsia="Times New Roman" w:hAnsi="Times New Roman"/>
          <w:kern w:val="0"/>
          <w:szCs w:val="21"/>
        </w:rPr>
        <w:t>2550</w:t>
      </w:r>
      <w:r>
        <w:rPr>
          <w:rFonts w:eastAsia="Times New Roman" w:hAnsi="Times New Roman"/>
          <w:i/>
          <w:iCs/>
          <w:kern w:val="0"/>
          <w:szCs w:val="21"/>
        </w:rPr>
        <w:t>m</w:t>
      </w:r>
      <w:r>
        <w:rPr>
          <w:rFonts w:ascii="宋体" w:cs="宋体"/>
          <w:kern w:val="0"/>
          <w:szCs w:val="21"/>
        </w:rPr>
        <w:t>。</w:t>
      </w:r>
      <w:r>
        <w:rPr>
          <w:rFonts w:eastAsia="Times New Roman" w:hAnsi="Times New Roman"/>
          <w:kern w:val="0"/>
          <w:sz w:val="24"/>
          <w:szCs w:val="24"/>
        </w:rPr>
        <w:t> </w:t>
      </w:r>
    </w:p>
    <w:p w14:paraId="113DB76B"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已知海警行驶的路程和速度，由速度公式可求得海警所用的时间；</w:t>
      </w:r>
      <w:r>
        <w:rPr>
          <w:rFonts w:ascii="宋体" w:cs="宋体"/>
          <w:kern w:val="0"/>
          <w:szCs w:val="21"/>
        </w:rPr>
        <w:br/>
      </w:r>
      <m:oMath>
        <m:r>
          <w:rPr>
            <w:rFonts w:ascii="Cambria Math" w:hAnsi="Cambria Math"/>
          </w:rPr>
          <m:t>(2)</m:t>
        </m:r>
      </m:oMath>
      <w:r>
        <w:rPr>
          <w:rFonts w:ascii="宋体" w:cs="宋体"/>
          <w:kern w:val="0"/>
          <w:szCs w:val="21"/>
        </w:rPr>
        <w:t>根据路程和时间计算速度；</w:t>
      </w:r>
      <w:r>
        <w:rPr>
          <w:rFonts w:ascii="宋体" w:cs="宋体"/>
          <w:kern w:val="0"/>
          <w:szCs w:val="21"/>
        </w:rPr>
        <w:br/>
      </w:r>
      <m:oMath>
        <m:r>
          <w:rPr>
            <w:rFonts w:ascii="Cambria Math" w:hAnsi="Cambria Math"/>
          </w:rPr>
          <m:t>(3)</m:t>
        </m:r>
      </m:oMath>
      <w:r>
        <w:rPr>
          <w:rFonts w:ascii="宋体" w:cs="宋体"/>
          <w:kern w:val="0"/>
          <w:szCs w:val="21"/>
        </w:rPr>
        <w:t>根据声速和时间计算海水的深度。</w:t>
      </w:r>
      <w:r>
        <w:rPr>
          <w:rFonts w:ascii="宋体" w:cs="宋体"/>
          <w:kern w:val="0"/>
          <w:szCs w:val="21"/>
        </w:rPr>
        <w:br/>
      </w:r>
      <w:r>
        <w:rPr>
          <w:rFonts w:ascii="宋体" w:cs="宋体"/>
          <w:kern w:val="0"/>
          <w:szCs w:val="21"/>
        </w:rPr>
        <w:t>本题考查速度公式的变形和回声测距离的应用，属于中档题。</w:t>
      </w:r>
    </w:p>
    <w:p w14:paraId="07B23135" w14:textId="77777777" w:rsidR="00BC4DC9" w:rsidRDefault="00000000">
      <w:pPr>
        <w:spacing w:line="360" w:lineRule="auto"/>
        <w:rPr>
          <w:rFonts w:hint="eastAsia"/>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火车行驶的路程为：</w:t>
      </w:r>
      <m:oMath>
        <m:r>
          <w:rPr>
            <w:rFonts w:ascii="Cambria Math" w:hAnsi="Cambria Math"/>
          </w:rPr>
          <m:t>s=50m×(10-1)=450m</m:t>
        </m:r>
      </m:oMath>
      <w:r>
        <w:rPr>
          <w:rFonts w:ascii="宋体" w:cs="宋体"/>
          <w:kern w:val="0"/>
          <w:szCs w:val="21"/>
        </w:rPr>
        <w:t>；</w:t>
      </w:r>
      <w:r>
        <w:rPr>
          <w:rFonts w:ascii="宋体" w:cs="宋体"/>
          <w:kern w:val="0"/>
          <w:szCs w:val="21"/>
        </w:rPr>
        <w:br/>
      </w:r>
      <w:r>
        <w:rPr>
          <w:rFonts w:ascii="宋体" w:cs="宋体"/>
          <w:kern w:val="0"/>
          <w:szCs w:val="21"/>
        </w:rPr>
        <w:t>火车的平均速度：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450m</m:t>
            </m:r>
          </m:num>
          <m:den>
            <m:r>
              <w:rPr>
                <w:rFonts w:ascii="Cambria Math" w:hAnsi="Cambria Math"/>
                <w:sz w:val="24"/>
                <w:szCs w:val="24"/>
              </w:rPr>
              <m:t>15s</m:t>
            </m:r>
          </m:den>
        </m:f>
        <m:r>
          <w:rPr>
            <w:rFonts w:ascii="Cambria Math" w:hAnsi="Cambria Math"/>
          </w:rPr>
          <m:t>=30m/s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火车通过大桥的速度：</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=72km/h=</m:t>
        </m:r>
        <m:r>
          <w:rPr>
            <w:rFonts w:ascii="Cambria Math" w:hAnsi="Cambria Math"/>
          </w:rPr>
          <m:t>20m/s</m:t>
        </m:r>
      </m:oMath>
      <w:r>
        <w:rPr>
          <w:rFonts w:ascii="宋体" w:cs="宋体"/>
          <w:kern w:val="0"/>
          <w:szCs w:val="21"/>
        </w:rPr>
        <w:t>，</w:t>
      </w:r>
      <w:r>
        <w:rPr>
          <w:rFonts w:ascii="宋体" w:cs="宋体"/>
          <w:kern w:val="0"/>
          <w:szCs w:val="21"/>
        </w:rPr>
        <w:br/>
      </w:r>
      <w:r>
        <w:rPr>
          <w:rFonts w:ascii="宋体" w:cs="宋体"/>
          <w:kern w:val="0"/>
          <w:szCs w:val="21"/>
        </w:rPr>
        <w:t>火车完全通过大桥所行驶的路程：</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桥</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车</m:t>
            </m:r>
          </m:sub>
        </m:sSub>
        <m:r>
          <w:rPr>
            <w:rFonts w:ascii="Cambria Math" w:hAnsi="Cambria Math"/>
          </w:rPr>
          <m:t>=720m+180m=900m</m:t>
        </m:r>
      </m:oMath>
      <w:r>
        <w:rPr>
          <w:rFonts w:ascii="宋体" w:cs="宋体"/>
          <w:kern w:val="0"/>
          <w:szCs w:val="21"/>
        </w:rPr>
        <w:t>，</w:t>
      </w:r>
      <w:r>
        <w:rPr>
          <w:rFonts w:ascii="宋体" w:cs="宋体"/>
          <w:kern w:val="0"/>
          <w:szCs w:val="21"/>
        </w:rPr>
        <w:br/>
      </w:r>
      <w:r>
        <w:rPr>
          <w:rFonts w:ascii="宋体" w:cs="宋体"/>
          <w:kern w:val="0"/>
          <w:szCs w:val="21"/>
        </w:rPr>
        <w:t>则车完全通过大桥的时间：</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900m</m:t>
            </m:r>
          </m:num>
          <m:den>
            <m:r>
              <w:rPr>
                <w:rFonts w:ascii="Cambria Math" w:hAnsi="Cambria Math"/>
                <w:sz w:val="24"/>
                <w:szCs w:val="24"/>
              </w:rPr>
              <m:t>20m/s</m:t>
            </m:r>
          </m:den>
        </m:f>
        <m:r>
          <w:rPr>
            <w:rFonts w:ascii="Cambria Math" w:hAnsi="Cambria Math"/>
          </w:rPr>
          <m:t>=45s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根据题意可得，声音传播的路程：</w:t>
      </w:r>
      <m:oMath>
        <m:sSub>
          <m:sSubPr>
            <m:ctrlPr>
              <w:rPr>
                <w:rFonts w:ascii="Cambria Math" w:hAnsi="Cambria Math"/>
              </w:rPr>
            </m:ctrlPr>
          </m:sSubPr>
          <m:e>
            <m:r>
              <w:rPr>
                <w:rFonts w:ascii="Cambria Math" w:hAnsi="Cambria Math"/>
              </w:rPr>
              <m:t>s</m:t>
            </m:r>
          </m:e>
          <m:sub>
            <m:r>
              <w:rPr>
                <w:rFonts w:ascii="Cambria Math" w:hAnsi="Cambria Math"/>
              </w:rPr>
              <m:t>声</m:t>
            </m:r>
          </m:sub>
        </m:sSub>
        <m:r>
          <w:rPr>
            <w:rFonts w:ascii="Cambria Math" w:hAnsi="Cambria Math"/>
          </w:rPr>
          <m:t>=2×700m-40m=1360m</m:t>
        </m:r>
      </m:oMath>
      <w:r>
        <w:rPr>
          <w:rFonts w:ascii="宋体" w:cs="宋体"/>
          <w:kern w:val="0"/>
          <w:szCs w:val="21"/>
        </w:rPr>
        <w:t>，</w:t>
      </w:r>
      <w:r>
        <w:rPr>
          <w:rFonts w:ascii="宋体" w:cs="宋体"/>
          <w:kern w:val="0"/>
          <w:szCs w:val="21"/>
        </w:rPr>
        <w:br/>
      </w:r>
      <w:r>
        <w:rPr>
          <w:rFonts w:ascii="宋体" w:cs="宋体"/>
          <w:kern w:val="0"/>
          <w:szCs w:val="21"/>
        </w:rPr>
        <w:t>声音传播的时间：</w:t>
      </w:r>
      <m:oMath>
        <m:sSub>
          <m:sSubPr>
            <m:ctrlPr>
              <w:rPr>
                <w:rFonts w:ascii="Cambria Math" w:hAnsi="Cambria Math"/>
              </w:rPr>
            </m:ctrlPr>
          </m:sSubPr>
          <m:e>
            <m:r>
              <w:rPr>
                <w:rFonts w:ascii="Cambria Math" w:hAnsi="Cambria Math"/>
              </w:rPr>
              <m:t>t</m:t>
            </m:r>
          </m:e>
          <m:sub>
            <m:r>
              <w:rPr>
                <w:rFonts w:ascii="Cambria Math" w:hAnsi="Cambria Math"/>
              </w:rPr>
              <m:t>声</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声</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声</m:t>
                </m:r>
              </m:sub>
            </m:sSub>
          </m:den>
        </m:f>
        <m:r>
          <w:rPr>
            <w:rFonts w:ascii="Cambria Math" w:hAnsi="Cambria Math"/>
          </w:rPr>
          <m:t>=</m:t>
        </m:r>
        <m:f>
          <m:fPr>
            <m:ctrlPr>
              <w:rPr>
                <w:rFonts w:ascii="Cambria Math" w:hAnsi="Cambria Math"/>
              </w:rPr>
            </m:ctrlPr>
          </m:fPr>
          <m:num>
            <m:r>
              <w:rPr>
                <w:rFonts w:ascii="Cambria Math" w:hAnsi="Cambria Math"/>
                <w:sz w:val="24"/>
                <w:szCs w:val="24"/>
              </w:rPr>
              <m:t>1360m</m:t>
            </m:r>
          </m:num>
          <m:den>
            <m:r>
              <w:rPr>
                <w:rFonts w:ascii="Cambria Math" w:hAnsi="Cambria Math"/>
                <w:sz w:val="24"/>
                <w:szCs w:val="24"/>
              </w:rPr>
              <m:t>340m/s</m:t>
            </m:r>
          </m:den>
        </m:f>
        <m:r>
          <w:rPr>
            <w:rFonts w:ascii="Cambria Math" w:hAnsi="Cambria Math"/>
          </w:rPr>
          <m:t>=4s</m:t>
        </m:r>
      </m:oMath>
      <w:r>
        <w:rPr>
          <w:rFonts w:ascii="宋体" w:cs="宋体"/>
          <w:kern w:val="0"/>
          <w:szCs w:val="21"/>
        </w:rPr>
        <w:t>，</w:t>
      </w:r>
      <w:r>
        <w:rPr>
          <w:rFonts w:ascii="宋体" w:cs="宋体"/>
          <w:kern w:val="0"/>
          <w:szCs w:val="21"/>
        </w:rPr>
        <w:br/>
      </w:r>
      <w:r>
        <w:rPr>
          <w:rFonts w:ascii="宋体" w:cs="宋体"/>
          <w:kern w:val="0"/>
          <w:szCs w:val="21"/>
        </w:rPr>
        <w:t>火车行驶</w:t>
      </w:r>
      <w:r>
        <w:rPr>
          <w:rFonts w:eastAsia="Times New Roman" w:hAnsi="Times New Roman"/>
          <w:kern w:val="0"/>
          <w:szCs w:val="21"/>
        </w:rPr>
        <w:t>40</w:t>
      </w:r>
      <w:r>
        <w:rPr>
          <w:rFonts w:eastAsia="Times New Roman" w:hAnsi="Times New Roman"/>
          <w:i/>
          <w:iCs/>
          <w:kern w:val="0"/>
          <w:szCs w:val="21"/>
        </w:rPr>
        <w:t>m</w:t>
      </w:r>
      <w:r>
        <w:rPr>
          <w:rFonts w:ascii="宋体" w:cs="宋体"/>
          <w:kern w:val="0"/>
          <w:szCs w:val="21"/>
        </w:rPr>
        <w:t>所用时间</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声</m:t>
            </m:r>
          </m:sub>
        </m:sSub>
        <m:r>
          <w:rPr>
            <w:rFonts w:ascii="Cambria Math" w:hAnsi="Cambria Math"/>
          </w:rPr>
          <m:t>=4s</m:t>
        </m:r>
      </m:oMath>
      <w:r>
        <w:rPr>
          <w:rFonts w:ascii="宋体" w:cs="宋体"/>
          <w:kern w:val="0"/>
          <w:szCs w:val="21"/>
        </w:rPr>
        <w:t>。</w:t>
      </w:r>
      <w:r>
        <w:rPr>
          <w:rFonts w:ascii="宋体" w:cs="宋体"/>
          <w:kern w:val="0"/>
          <w:szCs w:val="21"/>
        </w:rPr>
        <w:br/>
      </w:r>
      <w:r>
        <w:rPr>
          <w:rFonts w:ascii="宋体" w:cs="宋体"/>
          <w:kern w:val="0"/>
          <w:szCs w:val="21"/>
        </w:rPr>
        <w:t>则此时火车行驶的速度：</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40m</m:t>
            </m:r>
          </m:num>
          <m:den>
            <m:r>
              <w:rPr>
                <w:rFonts w:ascii="Cambria Math" w:hAnsi="Cambria Math"/>
                <w:sz w:val="24"/>
                <w:szCs w:val="24"/>
              </w:rPr>
              <m:t>4s</m:t>
            </m:r>
          </m:den>
        </m:f>
        <m:r>
          <w:rPr>
            <w:rFonts w:ascii="Cambria Math" w:hAnsi="Cambria Math"/>
          </w:rPr>
          <m:t>=10m/s</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火车的平均速度是</w:t>
      </w:r>
      <m:oMath>
        <m:r>
          <w:rPr>
            <w:rFonts w:ascii="Cambria Math" w:hAnsi="Cambria Math"/>
          </w:rPr>
          <m:t>30m/s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火车完全通过大桥的时间是</w:t>
      </w:r>
      <w:r>
        <w:rPr>
          <w:rFonts w:eastAsia="Times New Roman" w:hAnsi="Times New Roman"/>
          <w:kern w:val="0"/>
          <w:szCs w:val="21"/>
        </w:rPr>
        <w:t>45</w:t>
      </w:r>
      <w:r>
        <w:rPr>
          <w:rFonts w:eastAsia="Times New Roman" w:hAnsi="Times New Roman"/>
          <w:i/>
          <w:iCs/>
          <w:kern w:val="0"/>
          <w:szCs w:val="21"/>
        </w:rPr>
        <w:t>s</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此时火车行驶的速度为</w:t>
      </w:r>
      <m:oMath>
        <m:r>
          <w:rPr>
            <w:rFonts w:ascii="Cambria Math" w:hAnsi="Cambria Math"/>
          </w:rPr>
          <m:t>10m/s</m:t>
        </m:r>
      </m:oMath>
      <w:r>
        <w:rPr>
          <w:rFonts w:ascii="宋体" w:cs="宋体"/>
          <w:kern w:val="0"/>
          <w:szCs w:val="21"/>
        </w:rPr>
        <w:t>。</w:t>
      </w:r>
      <w:r>
        <w:rPr>
          <w:rFonts w:eastAsia="Times New Roman" w:hAnsi="Times New Roman"/>
          <w:kern w:val="0"/>
          <w:sz w:val="24"/>
          <w:szCs w:val="24"/>
        </w:rPr>
        <w:t> </w:t>
      </w:r>
    </w:p>
    <w:p w14:paraId="5A166D9B"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得出火车的平均速度；</w:t>
      </w:r>
      <w:r>
        <w:rPr>
          <w:rFonts w:ascii="宋体" w:cs="宋体"/>
          <w:kern w:val="0"/>
          <w:szCs w:val="21"/>
        </w:rPr>
        <w:br/>
      </w:r>
      <m:oMath>
        <m:r>
          <w:rPr>
            <w:rFonts w:ascii="Cambria Math" w:hAnsi="Cambria Math"/>
          </w:rPr>
          <m:t>(2)</m:t>
        </m:r>
      </m:oMath>
      <w:r>
        <w:rPr>
          <w:rFonts w:ascii="宋体" w:cs="宋体"/>
          <w:kern w:val="0"/>
          <w:szCs w:val="21"/>
        </w:rPr>
        <w:t>火车完全通过大桥所行驶的路程等于大桥的长度加上火车的长度，利用隧道公式求出火车完全通过大桥的时间；</w:t>
      </w:r>
      <w:r>
        <w:rPr>
          <w:rFonts w:ascii="宋体" w:cs="宋体"/>
          <w:kern w:val="0"/>
          <w:szCs w:val="21"/>
        </w:rPr>
        <w:br/>
      </w:r>
      <m:oMath>
        <m:r>
          <w:rPr>
            <w:rFonts w:ascii="Cambria Math" w:hAnsi="Cambria Math"/>
          </w:rPr>
          <m:t>(3)</m:t>
        </m:r>
      </m:oMath>
      <w:r>
        <w:rPr>
          <w:rFonts w:ascii="宋体" w:cs="宋体"/>
          <w:kern w:val="0"/>
          <w:szCs w:val="21"/>
        </w:rPr>
        <w:t>根据题意求出声音传播的路程，利用速度公式求出声音传播的时间，可得火车行驶</w:t>
      </w:r>
      <w:r>
        <w:rPr>
          <w:rFonts w:eastAsia="Times New Roman" w:hAnsi="Times New Roman"/>
          <w:kern w:val="0"/>
          <w:szCs w:val="21"/>
        </w:rPr>
        <w:t>40</w:t>
      </w:r>
      <w:r>
        <w:rPr>
          <w:rFonts w:eastAsia="Times New Roman" w:hAnsi="Times New Roman"/>
          <w:i/>
          <w:iCs/>
          <w:kern w:val="0"/>
          <w:szCs w:val="21"/>
        </w:rPr>
        <w:t>m</w:t>
      </w:r>
      <w:r>
        <w:rPr>
          <w:rFonts w:ascii="宋体" w:cs="宋体"/>
          <w:kern w:val="0"/>
          <w:szCs w:val="21"/>
        </w:rPr>
        <w:t>所用时间，在利用速度公式计算此时火车行驶的速度。</w:t>
      </w:r>
      <w:r>
        <w:rPr>
          <w:rFonts w:ascii="宋体" w:cs="宋体"/>
          <w:kern w:val="0"/>
          <w:szCs w:val="21"/>
        </w:rPr>
        <w:br/>
      </w:r>
      <w:r>
        <w:rPr>
          <w:rFonts w:ascii="宋体" w:cs="宋体"/>
          <w:kern w:val="0"/>
          <w:szCs w:val="21"/>
        </w:rPr>
        <w:t>本题考查速度公式的灵活运用，解题的关键是知道火车完全通过大桥所行驶的路程等于大桥的长度加上火车的长度。</w:t>
      </w:r>
    </w:p>
    <w:sectPr w:rsidR="00BC4DC9" w:rsidSect="00AC1539">
      <w:headerReference w:type="default" r:id="rId29"/>
      <w:footerReference w:type="default" r:id="rId3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2ACE7" w14:textId="77777777" w:rsidR="00406500" w:rsidRDefault="00406500">
      <w:pPr>
        <w:rPr>
          <w:rFonts w:hint="eastAsia"/>
        </w:rPr>
      </w:pPr>
      <w:r>
        <w:separator/>
      </w:r>
    </w:p>
  </w:endnote>
  <w:endnote w:type="continuationSeparator" w:id="0">
    <w:p w14:paraId="586EA67E" w14:textId="77777777" w:rsidR="00406500" w:rsidRDefault="004065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C6AE3" w14:textId="69B2EDF2"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6B0F92">
      <w:rPr>
        <w:rFonts w:hint="eastAsia"/>
        <w:noProof/>
      </w:rPr>
      <w:instrText>8</w:instrText>
    </w:r>
    <w:r>
      <w:fldChar w:fldCharType="end"/>
    </w:r>
    <w:r>
      <w:instrText xml:space="preserve"> </w:instrText>
    </w:r>
    <w:r>
      <w:fldChar w:fldCharType="separate"/>
    </w:r>
    <w:r w:rsidR="006B0F92">
      <w:rPr>
        <w:rFonts w:hint="eastAsia"/>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6B0F92">
      <w:rPr>
        <w:rFonts w:hint="eastAsia"/>
        <w:noProof/>
      </w:rPr>
      <w:instrText>16</w:instrText>
    </w:r>
    <w:r>
      <w:fldChar w:fldCharType="end"/>
    </w:r>
    <w:r>
      <w:instrText xml:space="preserve"> </w:instrText>
    </w:r>
    <w:r>
      <w:fldChar w:fldCharType="separate"/>
    </w:r>
    <w:r w:rsidR="006B0F92">
      <w:rPr>
        <w:rFonts w:hint="eastAsia"/>
        <w:noProof/>
      </w:rPr>
      <w:t>16</w:t>
    </w:r>
    <w:r>
      <w:fldChar w:fldCharType="end"/>
    </w:r>
    <w:r>
      <w:rPr>
        <w:rFonts w:hint="eastAsia"/>
      </w:rPr>
      <w:t>页</w:t>
    </w:r>
  </w:p>
  <w:p w14:paraId="272D7F53"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7C5B6" w14:textId="77777777" w:rsidR="00406500" w:rsidRDefault="00406500">
      <w:pPr>
        <w:rPr>
          <w:rFonts w:hint="eastAsia"/>
        </w:rPr>
      </w:pPr>
      <w:r>
        <w:separator/>
      </w:r>
    </w:p>
  </w:footnote>
  <w:footnote w:type="continuationSeparator" w:id="0">
    <w:p w14:paraId="15302287" w14:textId="77777777" w:rsidR="00406500" w:rsidRDefault="0040650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91C1"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7887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06500"/>
    <w:rsid w:val="004606CE"/>
    <w:rsid w:val="006B0F92"/>
    <w:rsid w:val="0094729D"/>
    <w:rsid w:val="009D662E"/>
    <w:rsid w:val="00AC1539"/>
    <w:rsid w:val="00B53878"/>
    <w:rsid w:val="00BC4DC9"/>
    <w:rsid w:val="00C70944"/>
    <w:rsid w:val="00C841D7"/>
    <w:rsid w:val="00DE1F19"/>
    <w:rsid w:val="00F114D5"/>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EB5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b24af3ab-f8d9-4e7f-ab25-4d3b527b961e;dbd64db7f-74b7-4ade-b2c8-9e964b0ee445,8ce0a2cf8-e2e4-4bf2-aafd-9988008387f1,5490ba3c0-3677-4490-88f4-00a3553a8377,6a9087d3c-c41e-4b6f-beed-b1637d5596a2,9fe7627a7-11ba-4e41-98b3-f25848c9bf2b,f805746bf-a70b-4ba7-a268-b6e1bfd150b7,3ba74738c-5a14-478b-aeda-bedae36b53de,e1f994597-79dd-444d-acfc-5b3e60f5af30,5b3420f04-23cf-42dc-8e3e-086af5118c8b,8be90c0d1-782a-43b2-aee1-2a2b7932da40,8d27bc315-744a-4318-8ac6-e799b9819231,b7385c8e0-1b7b-4fdf-bdca-f793e0cba570,4d116f80f-3d9c-4f32-a45f-48f9d8237c18,9797fc063-9983-4dbd-b32e-cedb8b3f564c,2c900de95-1618-4fba-bd24-0ff054463307,700177f5c-346f-4bb5-859d-56bbcdf42dd0,7724ddf80-b551-4aaf-8f80-1f1caa4ef444,b46422f0e-59fa-4305-b89d-08cb31d3a0e1,0aa8b3b02-da4e-4351-a20f-e55177885a0b,e2a88ed0c-002c-4cd8-bd44-33eeff533e2b,675212930-c1a5-4ee0-abf7-1a3fc8d4ec9a,eb3732025-729d-4ede-aa5e-537f18749f31,</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8607F-ACAB-4734-969E-96B2445101C1}">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1779</Words>
  <Characters>10146</Characters>
  <Application>Microsoft Office Word</Application>
  <DocSecurity>0</DocSecurity>
  <Lines>84</Lines>
  <Paragraphs>23</Paragraphs>
  <ScaleCrop>false</ScaleCrop>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2024-10-04T02:10:00Z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