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6B1AB" w14:textId="7C87392E" w:rsidR="007853C7" w:rsidRPr="00704504" w:rsidRDefault="00000000">
      <w:pPr>
        <w:wordWrap w:val="0"/>
        <w:spacing w:line="620" w:lineRule="atLeast"/>
        <w:ind w:firstLineChars="200" w:firstLine="640"/>
        <w:jc w:val="center"/>
        <w:textAlignment w:val="baseline"/>
        <w:rPr>
          <w:rFonts w:ascii="Times New Roman" w:eastAsia="微软雅黑" w:hAnsi="Times New Roman" w:cs="Times New Roman"/>
          <w:color w:val="FF0000"/>
          <w:sz w:val="32"/>
          <w:szCs w:val="32"/>
          <w:lang w:eastAsia="zh-CN"/>
        </w:rPr>
      </w:pPr>
      <w:r w:rsidRPr="00704504">
        <w:rPr>
          <w:rFonts w:ascii="Times New Roman" w:eastAsia="微软雅黑" w:hAnsi="Times New Roman" w:cs="Times New Roman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1B32FA8" wp14:editId="02383200">
            <wp:simplePos x="0" y="0"/>
            <wp:positionH relativeFrom="page">
              <wp:posOffset>10464800</wp:posOffset>
            </wp:positionH>
            <wp:positionV relativeFrom="topMargin">
              <wp:posOffset>10960100</wp:posOffset>
            </wp:positionV>
            <wp:extent cx="444500" cy="368300"/>
            <wp:effectExtent l="0" t="0" r="0" b="0"/>
            <wp:wrapNone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4504">
        <w:rPr>
          <w:rFonts w:ascii="Times New Roman" w:eastAsia="微软雅黑" w:hAnsi="Times New Roman" w:cs="Times New Roman"/>
          <w:b/>
          <w:color w:val="FF0000"/>
          <w:sz w:val="32"/>
          <w:szCs w:val="32"/>
          <w:lang w:eastAsia="zh-CN"/>
        </w:rPr>
        <w:t xml:space="preserve"> </w:t>
      </w:r>
      <w:r w:rsidR="00704504" w:rsidRPr="00704504">
        <w:rPr>
          <w:rFonts w:ascii="Times New Roman" w:eastAsia="微软雅黑" w:hAnsi="Times New Roman" w:cs="Times New Roman" w:hint="eastAsia"/>
          <w:b/>
          <w:color w:val="FF0000"/>
          <w:sz w:val="32"/>
          <w:szCs w:val="32"/>
          <w:lang w:eastAsia="zh-CN"/>
        </w:rPr>
        <w:t>2025</w:t>
      </w:r>
      <w:r w:rsidR="00704504" w:rsidRPr="00704504">
        <w:rPr>
          <w:rFonts w:ascii="Times New Roman" w:eastAsia="微软雅黑" w:hAnsi="Times New Roman" w:cs="Times New Roman" w:hint="eastAsia"/>
          <w:b/>
          <w:color w:val="FF0000"/>
          <w:sz w:val="32"/>
          <w:szCs w:val="32"/>
          <w:lang w:eastAsia="zh-CN"/>
        </w:rPr>
        <w:t>年中考物理解题方法复习专题</w:t>
      </w:r>
      <w:r w:rsidR="00704504" w:rsidRPr="00704504">
        <w:rPr>
          <w:rFonts w:ascii="Times New Roman" w:eastAsia="微软雅黑" w:hAnsi="Times New Roman" w:cs="Times New Roman" w:hint="eastAsia"/>
          <w:b/>
          <w:color w:val="FF0000"/>
          <w:sz w:val="32"/>
          <w:szCs w:val="32"/>
          <w:lang w:eastAsia="zh-CN"/>
        </w:rPr>
        <w:t>10</w:t>
      </w:r>
      <w:r w:rsidR="00704504" w:rsidRPr="00704504">
        <w:rPr>
          <w:rFonts w:ascii="Times New Roman" w:eastAsia="微软雅黑" w:hAnsi="Times New Roman" w:cs="Times New Roman" w:hint="eastAsia"/>
          <w:b/>
          <w:color w:val="FF0000"/>
          <w:sz w:val="32"/>
          <w:szCs w:val="32"/>
          <w:lang w:eastAsia="zh-CN"/>
        </w:rPr>
        <w:t>----</w:t>
      </w:r>
      <w:r w:rsidRPr="00704504">
        <w:rPr>
          <w:rFonts w:ascii="Times New Roman" w:eastAsia="微软雅黑" w:hAnsi="Times New Roman" w:cs="Times New Roman"/>
          <w:b/>
          <w:color w:val="FF0000"/>
          <w:sz w:val="32"/>
          <w:szCs w:val="32"/>
          <w:lang w:eastAsia="zh-CN"/>
        </w:rPr>
        <w:t>力学压轴题的常见解法</w:t>
      </w:r>
    </w:p>
    <w:p w14:paraId="25F7632E" w14:textId="77777777" w:rsidR="007853C7" w:rsidRDefault="007853C7">
      <w:pPr>
        <w:wordWrap w:val="0"/>
        <w:spacing w:line="360" w:lineRule="exac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</w:p>
    <w:p w14:paraId="1EA490EA" w14:textId="77777777" w:rsidR="007853C7" w:rsidRPr="00704504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b/>
          <w:bCs/>
          <w:szCs w:val="21"/>
          <w:lang w:eastAsia="zh-CN"/>
        </w:rPr>
      </w:pPr>
      <w:r w:rsidRPr="00704504">
        <w:rPr>
          <w:rFonts w:ascii="Times New Roman" w:eastAsia="微软雅黑" w:hAnsi="Times New Roman" w:cs="Times New Roman"/>
          <w:b/>
          <w:bCs/>
          <w:color w:val="000000"/>
          <w:szCs w:val="21"/>
          <w:lang w:eastAsia="zh-CN"/>
        </w:rPr>
        <w:t>1.</w:t>
      </w:r>
      <w:r w:rsidRPr="00704504">
        <w:rPr>
          <w:rFonts w:ascii="Times New Roman" w:eastAsia="微软雅黑" w:hAnsi="Times New Roman" w:cs="Times New Roman"/>
          <w:b/>
          <w:bCs/>
          <w:color w:val="000000"/>
          <w:szCs w:val="21"/>
          <w:lang w:eastAsia="zh-CN"/>
        </w:rPr>
        <w:t>常见类型</w:t>
      </w:r>
    </w:p>
    <w:p w14:paraId="2A581323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(1)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单一型</w:t>
      </w:r>
    </w:p>
    <w:p w14:paraId="0FE2ED0D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此类题目一般围绕一个知识点设置物理情景，题目的难度不大，但是如果没有扎实的基本功也是很难拿全分的。</w:t>
      </w:r>
    </w:p>
    <w:p w14:paraId="0FACBC34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(2)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综合型</w:t>
      </w:r>
    </w:p>
    <w:p w14:paraId="70BCDE5F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此类题目的特点是将若干个知识点组合在一起来设置物理情景，具有较强的综合性。近几年中考物理的力学压轴题大多属于综合型，并且主要集中在密度、压强、浮力、功与功率、简单机械等知识点上。解答此类题目对综合分析能力要求较高。</w:t>
      </w:r>
    </w:p>
    <w:p w14:paraId="18ABC74B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(3)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应用型</w:t>
      </w:r>
    </w:p>
    <w:p w14:paraId="11094790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此类题目将物理知识与科技、社会、生活等密切联系起来，要求我们应用所学的物理知识分析和解决实际问题。这类题目在中考中所占比重逐渐增加。</w:t>
      </w:r>
    </w:p>
    <w:p w14:paraId="2C0B2572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2.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解题方法</w:t>
      </w:r>
    </w:p>
    <w:p w14:paraId="42A860DA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(1)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功的计算</w:t>
      </w:r>
    </w:p>
    <w:p w14:paraId="50986E40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功是中学物理中一个重要概念，功能关系是解决力学问题的重要途径之一。因此，正确理解功的意义，熟练掌握求功的方法是解决力学问题的基础。</w:t>
      </w:r>
    </w:p>
    <w:p w14:paraId="02CA6C0A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①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公式法：对于恒力所做的功，通常利用功的定义式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W=Fs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进行计算。</w:t>
      </w:r>
    </w:p>
    <w:p w14:paraId="2A9F667E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②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功率法：功跟完成这些功所需时间的比值，</w:t>
      </w:r>
      <w:proofErr w:type="gramStart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叫作</w:t>
      </w:r>
      <w:proofErr w:type="gramEnd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功率。对于一段时间内外力所做的功，有时可以直接利用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W=Pt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求出。</w:t>
      </w:r>
    </w:p>
    <w:p w14:paraId="402BC5B8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(2)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功率的计算</w:t>
      </w:r>
    </w:p>
    <w:p w14:paraId="6A4CFB6F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①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要明确是哪个力对哪个物体做功，或者是哪个施力物体对哪个受力物体做功。</w:t>
      </w:r>
    </w:p>
    <w:p w14:paraId="2656B821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②W=Fs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中的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F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是使物体沿着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F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方向移动的过程中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同时性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，始终作用在物体上的力，其大小和方向是不变的。</w:t>
      </w:r>
    </w:p>
    <w:p w14:paraId="67E2858E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(3)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机械效率的计算</w:t>
      </w:r>
    </w:p>
    <w:p w14:paraId="782A81EF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机械效率的计算往往结合功和功率、简单机械等知识，题目综合性较强。在分析计算解决问题的过程中，要认真审题，看清题中是否给出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“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不计摩擦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”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这一条件。正确区分有用功、额外功、总功是解题的关键。要合理地运用上述计算公式。</w:t>
      </w:r>
    </w:p>
    <w:p w14:paraId="11C79681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3.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解题步骤</w:t>
      </w:r>
    </w:p>
    <w:p w14:paraId="30E57CE6" w14:textId="77777777" w:rsidR="007853C7" w:rsidRDefault="00000000">
      <w:pPr>
        <w:wordWrap w:val="0"/>
        <w:spacing w:line="36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第一步，审题。在审题时我们需要做到以下几点：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(1)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读</w:t>
      </w:r>
      <w:proofErr w:type="gramStart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题过程</w:t>
      </w:r>
      <w:proofErr w:type="gramEnd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中，我们要随手标出有用的已知条件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建议根据已知条件的重要程度做出不同标记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(2)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在图中画出一些必要信息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比如杠杆的力臂之比、物体的重力等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(3)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随手算出一些简单的结论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比如知道正方体的边长，随手算出体积和浮力；知道密度和体积，随手算出质量和重力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</w:t>
      </w:r>
    </w:p>
    <w:p w14:paraId="6EF55992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第二步，分清题干中的不同情况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一般会以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“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”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或者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“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当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”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“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若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”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来区分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，对各个情况下的物体进行受力分析。</w:t>
      </w:r>
    </w:p>
    <w:p w14:paraId="557A23F5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anchor distT="0" distB="0" distL="0" distR="0" simplePos="0" relativeHeight="251659264" behindDoc="1" locked="0" layoutInCell="1" allowOverlap="1" wp14:anchorId="40E2E81E" wp14:editId="5BEF90A1">
            <wp:simplePos x="0" y="0"/>
            <wp:positionH relativeFrom="page">
              <wp:posOffset>5240655</wp:posOffset>
            </wp:positionH>
            <wp:positionV relativeFrom="paragraph">
              <wp:posOffset>1905</wp:posOffset>
            </wp:positionV>
            <wp:extent cx="1943100" cy="1473200"/>
            <wp:effectExtent l="0" t="0" r="0" b="12700"/>
            <wp:wrapTight wrapText="bothSides">
              <wp:wrapPolygon edited="0">
                <wp:start x="0" y="0"/>
                <wp:lineTo x="0" y="21228"/>
                <wp:lineTo x="21388" y="21228"/>
                <wp:lineTo x="21388" y="0"/>
                <wp:lineTo x="0" y="0"/>
              </wp:wrapPolygon>
            </wp:wrapTight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第三步，列出受力分析的平衡方程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列方程时，可以标注上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①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②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③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等方程序号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</w:t>
      </w:r>
    </w:p>
    <w:p w14:paraId="49C259D3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</w:rPr>
      </w:pPr>
      <w:proofErr w:type="spellStart"/>
      <w:r>
        <w:rPr>
          <w:rFonts w:ascii="Times New Roman" w:eastAsia="微软雅黑" w:hAnsi="Times New Roman" w:cs="Times New Roman"/>
          <w:color w:val="000000"/>
          <w:szCs w:val="21"/>
        </w:rPr>
        <w:t>第四步，解出方程中的未知量</w:t>
      </w:r>
      <w:proofErr w:type="spellEnd"/>
      <w:r>
        <w:rPr>
          <w:rFonts w:ascii="Times New Roman" w:eastAsia="微软雅黑" w:hAnsi="Times New Roman" w:cs="Times New Roman"/>
          <w:color w:val="000000"/>
          <w:szCs w:val="21"/>
        </w:rPr>
        <w:t>。</w:t>
      </w:r>
    </w:p>
    <w:p w14:paraId="3FFCDC1A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4.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实例分析</w:t>
      </w:r>
    </w:p>
    <w:p w14:paraId="6294B33A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如图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10-1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所示，该图是小明利用器械提升重物的示意图。当小</w:t>
      </w:r>
      <w:proofErr w:type="gramStart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明自由</w:t>
      </w:r>
      <w:proofErr w:type="gramEnd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站在水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lastRenderedPageBreak/>
        <w:t>平地面上时，对地面的压强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p₀=2×10⁴Pa;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当在动滑轮下挂一个与小明重力相同的物体甲时，他用力匀速举起杠杆的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端，使杠杆在水平位置平衡，小明对地面的压强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p₁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为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4.5×10⁴Pa,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此时滑轮组的机械效率为</w:t>
      </w:r>
      <w:r>
        <w:rPr>
          <w:rFonts w:ascii="Times New Roman" w:eastAsia="微软雅黑" w:hAnsi="Times New Roman" w:cs="Times New Roman"/>
          <w:color w:val="000000"/>
          <w:szCs w:val="21"/>
        </w:rPr>
        <w:t>η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；当在动滑轮下挂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1200N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重物乙时，他用力匀速举起杠杆的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端，使杠杆在水平位置平衡，小明对地面的压强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p₂=5.5×10⁴Pa,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此时滑轮组的机械效率为</w:t>
      </w:r>
      <w:r>
        <w:rPr>
          <w:rFonts w:ascii="Times New Roman" w:eastAsia="微软雅黑" w:hAnsi="Times New Roman" w:cs="Times New Roman"/>
          <w:color w:val="000000"/>
          <w:szCs w:val="21"/>
        </w:rPr>
        <w:t>η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；已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η₂;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知杠杆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OA∶OB=1∶2 (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杠杆、绳重和机械间摩擦忽略不计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, g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取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10N/kg)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: (1)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小明的质量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m/ (2) </w:t>
      </w:r>
      <w:r>
        <w:rPr>
          <w:rFonts w:ascii="Times New Roman" w:eastAsia="微软雅黑" w:hAnsi="Times New Roman" w:cs="Times New Roman"/>
          <w:color w:val="000000"/>
          <w:szCs w:val="21"/>
        </w:rPr>
        <w:t>η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₁:</w:t>
      </w:r>
      <w:r>
        <w:rPr>
          <w:rFonts w:ascii="Times New Roman" w:eastAsia="微软雅黑" w:hAnsi="Times New Roman" w:cs="Times New Roman"/>
          <w:color w:val="000000"/>
          <w:szCs w:val="21"/>
        </w:rPr>
        <w:t>η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₂</w:t>
      </w:r>
    </w:p>
    <w:p w14:paraId="7DAC937B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分析</w:t>
      </w:r>
    </w:p>
    <w:p w14:paraId="60A2C699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小</w:t>
      </w:r>
      <w:proofErr w:type="gramStart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明自由</w:t>
      </w:r>
      <w:proofErr w:type="gramEnd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站在水平地面上，对小明受力分析如图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10-2 (a)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所示。</w:t>
      </w:r>
    </w:p>
    <w:p w14:paraId="5FA9D198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提重物甲时，对小明、杠杆、动滑轮和甲物体受力分析如图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(b)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(c)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(d)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所示。</w:t>
      </w:r>
    </w:p>
    <w:p w14:paraId="10DA9148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提重物乙时，对小明、杠杆、动滑轮和乙物体受力分析如图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(e)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(f)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(g)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所示。</w:t>
      </w:r>
    </w:p>
    <w:p w14:paraId="2C044190" w14:textId="77777777" w:rsidR="007853C7" w:rsidRDefault="00000000">
      <w:pPr>
        <w:wordWrap w:val="0"/>
        <w:spacing w:line="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inline distT="0" distB="0" distL="0" distR="0" wp14:anchorId="108C5725" wp14:editId="72F7D412">
            <wp:extent cx="4127500" cy="3289300"/>
            <wp:effectExtent l="0" t="0" r="6350" b="6350"/>
            <wp:docPr id="4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3F2F3" w14:textId="77777777" w:rsidR="007853C7" w:rsidRDefault="00000000">
      <w:pPr>
        <w:wordWrap w:val="0"/>
        <w:spacing w:line="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</w:rPr>
      </w:pPr>
      <w:proofErr w:type="spellStart"/>
      <w:r>
        <w:rPr>
          <w:rFonts w:ascii="Times New Roman" w:eastAsia="微软雅黑" w:hAnsi="Times New Roman" w:cs="Times New Roman"/>
          <w:color w:val="000000"/>
          <w:szCs w:val="21"/>
        </w:rPr>
        <w:t>答案</w:t>
      </w:r>
      <w:proofErr w:type="spellEnd"/>
    </w:p>
    <w:p w14:paraId="419C329D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</w:rPr>
      </w:pPr>
      <w:r>
        <w:rPr>
          <w:rFonts w:ascii="Times New Roman" w:eastAsia="微软雅黑" w:hAnsi="Times New Roman" w:cs="Times New Roman"/>
          <w:color w:val="000000"/>
          <w:szCs w:val="21"/>
        </w:rPr>
        <w:t>解</w:t>
      </w:r>
      <w:r>
        <w:rPr>
          <w:rFonts w:ascii="Times New Roman" w:eastAsia="微软雅黑" w:hAnsi="Times New Roman" w:cs="Times New Roman"/>
          <w:color w:val="000000"/>
          <w:szCs w:val="21"/>
        </w:rPr>
        <w:t>:</w:t>
      </w:r>
      <w:r>
        <w:rPr>
          <w:rFonts w:ascii="Times New Roman" w:eastAsia="微软雅黑" w:hAnsi="Times New Roman" w:cs="Times New Roman"/>
          <w:szCs w:val="21"/>
        </w:rPr>
        <w:t xml:space="preserve"> </w:t>
      </w:r>
      <m:oMath>
        <m:d>
          <m:dPr>
            <m:ctrlPr>
              <w:rPr>
                <w:rFonts w:ascii="Cambria Math" w:eastAsia="微软雅黑" w:hAnsi="Cambria Math" w:cs="Times New Roman"/>
                <w:szCs w:val="21"/>
              </w:rPr>
            </m:ctrlPr>
          </m:dPr>
          <m:e>
            <m:r>
              <w:rPr>
                <w:rFonts w:ascii="Cambria Math" w:eastAsia="微软雅黑" w:hAnsi="Cambria Math" w:cs="Times New Roman"/>
                <w:szCs w:val="21"/>
              </w:rPr>
              <m:t>1</m:t>
            </m:r>
          </m:e>
        </m:d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</w:rPr>
              <m:t>p</m:t>
            </m:r>
          </m:e>
          <m:sub>
            <m:r>
              <w:rPr>
                <w:rFonts w:ascii="Cambria Math" w:eastAsia="微软雅黑" w:hAnsi="Cambria Math" w:cs="Times New Roman"/>
                <w:szCs w:val="21"/>
              </w:rPr>
              <m:t>0</m:t>
            </m:r>
          </m:sub>
        </m:sSub>
        <m:r>
          <w:rPr>
            <w:rFonts w:ascii="Cambria Math" w:eastAsia="微软雅黑" w:hAnsi="Cambria Math" w:cs="Times New Roman"/>
            <w:szCs w:val="21"/>
          </w:rPr>
          <m:t>=</m:t>
        </m:r>
        <m:f>
          <m:fPr>
            <m:ctrlPr>
              <w:rPr>
                <w:rFonts w:ascii="Cambria Math" w:eastAsia="微软雅黑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</w:rPr>
                  <m:t>N</m:t>
                </m:r>
              </m:e>
              <m:sub>
                <m:r>
                  <w:rPr>
                    <w:rFonts w:ascii="Cambria Math" w:eastAsia="微软雅黑" w:hAnsi="Cambria Math" w:cs="Times New Roman"/>
                    <w:szCs w:val="21"/>
                  </w:rPr>
                  <m:t>0</m:t>
                </m:r>
              </m:sub>
            </m:sSub>
          </m:num>
          <m:den>
            <m:r>
              <w:rPr>
                <w:rFonts w:ascii="Cambria Math" w:eastAsia="微软雅黑" w:hAnsi="Cambria Math" w:cs="Times New Roman"/>
                <w:szCs w:val="21"/>
              </w:rPr>
              <m:t>S</m:t>
            </m:r>
          </m:den>
        </m:f>
        <m:r>
          <w:rPr>
            <w:rFonts w:ascii="Cambria Math" w:eastAsia="微软雅黑" w:hAnsi="Cambria Math" w:cs="Times New Roman"/>
            <w:szCs w:val="21"/>
          </w:rPr>
          <m:t>=</m:t>
        </m:r>
        <m:f>
          <m:fPr>
            <m:ctrlPr>
              <w:rPr>
                <w:rFonts w:ascii="Cambria Math" w:eastAsia="微软雅黑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</w:rPr>
                  <m:t>G</m:t>
                </m:r>
              </m:e>
              <m:sub>
                <m:r>
                  <w:rPr>
                    <w:rFonts w:ascii="Cambria Math" w:eastAsia="微软雅黑" w:hAnsi="Cambria Math" w:cs="Times New Roman"/>
                    <w:szCs w:val="21"/>
                  </w:rPr>
                  <m:t>λ</m:t>
                </m:r>
              </m:sub>
            </m:sSub>
          </m:num>
          <m:den>
            <m:r>
              <w:rPr>
                <w:rFonts w:ascii="Cambria Math" w:eastAsia="微软雅黑" w:hAnsi="Cambria Math" w:cs="Times New Roman"/>
                <w:szCs w:val="21"/>
              </w:rPr>
              <m:t>S</m:t>
            </m:r>
          </m:den>
        </m:f>
        <m:r>
          <w:rPr>
            <w:rFonts w:ascii="Cambria Math" w:eastAsia="微软雅黑" w:hAnsi="Cambria Math" w:cs="Times New Roman"/>
            <w:szCs w:val="21"/>
          </w:rPr>
          <m:t>=2×</m:t>
        </m:r>
        <m:sSup>
          <m:sSupPr>
            <m:ctrlPr>
              <w:rPr>
                <w:rFonts w:ascii="Cambria Math" w:eastAsia="微软雅黑" w:hAnsi="Cambria Math" w:cs="Times New Roman"/>
                <w:szCs w:val="21"/>
              </w:rPr>
            </m:ctrlPr>
          </m:sSupPr>
          <m:e>
            <m:r>
              <w:rPr>
                <w:rFonts w:ascii="Cambria Math" w:eastAsia="微软雅黑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eastAsia="微软雅黑" w:hAnsi="Cambria Math" w:cs="Times New Roman"/>
                <w:szCs w:val="21"/>
              </w:rPr>
              <m:t>4</m:t>
            </m:r>
          </m:sup>
        </m:sSup>
        <m:r>
          <w:rPr>
            <w:rFonts w:ascii="Cambria Math" w:eastAsia="微软雅黑" w:hAnsi="Cambria Math" w:cs="Times New Roman"/>
            <w:szCs w:val="21"/>
          </w:rPr>
          <m:t>Pa⋯⋯circle1,</m:t>
        </m:r>
      </m:oMath>
    </w:p>
    <w:p w14:paraId="204E7ED0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</w:rPr>
        <w:t xml:space="preserve">   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由图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(d)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可知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2F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'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B1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=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动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+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甲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,</m:t>
        </m:r>
      </m:oMath>
    </w:p>
    <w:p w14:paraId="7E63B9DD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  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由图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(c)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可知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F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A1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×OA=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F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B1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×OB,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F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A1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=2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F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B1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=2F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'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B1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,</m:t>
        </m:r>
      </m:oMath>
    </w:p>
    <w:p w14:paraId="52DE5E5A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  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由图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(b)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可知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N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1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=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F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A1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+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λ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=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动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+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甲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+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A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,</m:t>
        </m:r>
      </m:oMath>
    </w:p>
    <w:p w14:paraId="37D68155" w14:textId="77777777" w:rsidR="007853C7" w:rsidRDefault="00000000">
      <w:pPr>
        <w:wordWrap w:val="0"/>
        <w:spacing w:line="2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</w:rPr>
      </w:pP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</w:rPr>
              <m:t>p</m:t>
            </m:r>
          </m:e>
          <m:sub>
            <m:r>
              <w:rPr>
                <w:rFonts w:ascii="Cambria Math" w:eastAsia="微软雅黑" w:hAnsi="Cambria Math" w:cs="Times New Roman"/>
                <w:szCs w:val="21"/>
              </w:rPr>
              <m:t>1</m:t>
            </m:r>
          </m:sub>
        </m:sSub>
        <m:r>
          <w:rPr>
            <w:rFonts w:ascii="Cambria Math" w:eastAsia="微软雅黑" w:hAnsi="Cambria Math" w:cs="Times New Roman"/>
            <w:szCs w:val="21"/>
          </w:rPr>
          <m:t>=</m:t>
        </m:r>
        <m:f>
          <m:fPr>
            <m:ctrlPr>
              <w:rPr>
                <w:rFonts w:ascii="Cambria Math" w:eastAsia="微软雅黑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</w:rPr>
                  <m:t>N</m:t>
                </m:r>
              </m:e>
              <m:sub>
                <m:r>
                  <w:rPr>
                    <w:rFonts w:ascii="Cambria Math" w:eastAsia="微软雅黑" w:hAnsi="Cambria Math" w:cs="Times New Roman"/>
                    <w:szCs w:val="21"/>
                  </w:rPr>
                  <m:t>1</m:t>
                </m:r>
              </m:sub>
            </m:sSub>
          </m:num>
          <m:den>
            <m:r>
              <w:rPr>
                <w:rFonts w:ascii="Cambria Math" w:eastAsia="微软雅黑" w:hAnsi="Cambria Math" w:cs="Times New Roman"/>
                <w:szCs w:val="21"/>
              </w:rPr>
              <m:t>S</m:t>
            </m:r>
          </m:den>
        </m:f>
        <m:r>
          <w:rPr>
            <w:rFonts w:ascii="Cambria Math" w:eastAsia="微软雅黑" w:hAnsi="Cambria Math" w:cs="Times New Roman"/>
            <w:szCs w:val="21"/>
          </w:rPr>
          <m:t>=</m:t>
        </m:r>
        <m:f>
          <m:fPr>
            <m:ctrlPr>
              <w:rPr>
                <w:rFonts w:ascii="Cambria Math" w:eastAsia="微软雅黑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</w:rPr>
                  <m:t>G</m:t>
                </m:r>
              </m:e>
              <m:sub>
                <m:r>
                  <w:rPr>
                    <w:rFonts w:ascii="Cambria Math" w:eastAsia="微软雅黑" w:hAnsi="Cambria Math" w:cs="Times New Roman"/>
                    <w:szCs w:val="21"/>
                  </w:rPr>
                  <m:t>A</m:t>
                </m:r>
              </m:sub>
            </m:sSub>
            <m:r>
              <w:rPr>
                <w:rFonts w:ascii="Cambria Math" w:eastAsia="微软雅黑" w:hAnsi="Cambria Math" w:cs="Times New Roman"/>
                <w:szCs w:val="21"/>
              </w:rPr>
              <m:t>+</m:t>
            </m:r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</w:rPr>
                  <m:t>G</m:t>
                </m:r>
              </m:e>
              <m:sub>
                <m:r>
                  <w:rPr>
                    <w:rFonts w:ascii="Cambria Math" w:eastAsia="微软雅黑" w:hAnsi="Cambria Math" w:cs="Times New Roman"/>
                    <w:szCs w:val="21"/>
                  </w:rPr>
                  <m:t>甲</m:t>
                </m:r>
              </m:sub>
            </m:sSub>
            <m:r>
              <w:rPr>
                <w:rFonts w:ascii="Cambria Math" w:eastAsia="微软雅黑" w:hAnsi="Cambria Math" w:cs="Times New Roman"/>
                <w:szCs w:val="21"/>
              </w:rPr>
              <m:t>+</m:t>
            </m:r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</w:rPr>
                  <m:t>G</m:t>
                </m:r>
              </m:e>
              <m:sub>
                <m:r>
                  <w:rPr>
                    <w:rFonts w:ascii="Cambria Math" w:eastAsia="微软雅黑" w:hAnsi="Cambria Math" w:cs="Times New Roman"/>
                    <w:szCs w:val="21"/>
                  </w:rPr>
                  <m:t>动</m:t>
                </m:r>
              </m:sub>
            </m:sSub>
          </m:num>
          <m:den>
            <m:r>
              <w:rPr>
                <w:rFonts w:ascii="Cambria Math" w:eastAsia="微软雅黑" w:hAnsi="Cambria Math" w:cs="Times New Roman"/>
                <w:szCs w:val="21"/>
              </w:rPr>
              <m:t>S</m:t>
            </m:r>
          </m:den>
        </m:f>
        <m:r>
          <w:rPr>
            <w:rFonts w:ascii="Cambria Math" w:eastAsia="微软雅黑" w:hAnsi="Cambria Math" w:cs="Times New Roman"/>
            <w:szCs w:val="21"/>
          </w:rPr>
          <m:t>=4.5×</m:t>
        </m:r>
        <m:sSup>
          <m:sSupPr>
            <m:ctrlPr>
              <w:rPr>
                <w:rFonts w:ascii="Cambria Math" w:eastAsia="微软雅黑" w:hAnsi="Cambria Math" w:cs="Times New Roman"/>
                <w:szCs w:val="21"/>
              </w:rPr>
            </m:ctrlPr>
          </m:sSupPr>
          <m:e>
            <m:r>
              <w:rPr>
                <w:rFonts w:ascii="Cambria Math" w:eastAsia="微软雅黑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eastAsia="微软雅黑" w:hAnsi="Cambria Math" w:cs="Times New Roman"/>
                <w:szCs w:val="21"/>
              </w:rPr>
              <m:t>4</m:t>
            </m:r>
          </m:sup>
        </m:sSup>
        <m:r>
          <w:rPr>
            <w:rFonts w:ascii="Cambria Math" w:eastAsia="微软雅黑" w:hAnsi="Cambria Math" w:cs="Times New Roman"/>
            <w:szCs w:val="21"/>
          </w:rPr>
          <m:t>Pa⋯⋯circle2,</m:t>
        </m:r>
      </m:oMath>
    </w:p>
    <w:p w14:paraId="3B2C5D2A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  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由图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(g)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可知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2F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'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B2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=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动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+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乙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,</m:t>
        </m:r>
      </m:oMath>
    </w:p>
    <w:p w14:paraId="2FFEF272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  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由图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(f)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可知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F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A2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×OA=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F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B2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×OB</m:t>
        </m:r>
        <m:r>
          <w:rPr>
            <w:rFonts w:ascii="Cambria Math" w:eastAsia="微软雅黑" w:hAnsi="Cambria Math" w:cs="Times New Roman"/>
            <w:szCs w:val="21"/>
            <w:lang w:eastAsia="zh-CN"/>
          </w:rPr>
          <m:t>。</m:t>
        </m:r>
      </m:oMath>
    </w:p>
    <w:p w14:paraId="62A7BF40" w14:textId="77777777" w:rsidR="007853C7" w:rsidRDefault="00000000">
      <w:pPr>
        <w:wordWrap w:val="0"/>
        <w:spacing w:line="2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</w:rPr>
      </w:pP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</w:rPr>
              <m:t>F</m:t>
            </m:r>
          </m:e>
          <m:sub>
            <m:r>
              <w:rPr>
                <w:rFonts w:ascii="Cambria Math" w:eastAsia="微软雅黑" w:hAnsi="Cambria Math" w:cs="Times New Roman"/>
                <w:szCs w:val="21"/>
              </w:rPr>
              <m:t>A2</m:t>
            </m:r>
          </m:sub>
        </m:sSub>
        <m:r>
          <w:rPr>
            <w:rFonts w:ascii="Cambria Math" w:eastAsia="微软雅黑" w:hAnsi="Cambria Math" w:cs="Times New Roman"/>
            <w:szCs w:val="21"/>
          </w:rPr>
          <m:t>×1=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</w:rPr>
              <m:t>F</m:t>
            </m:r>
          </m:e>
          <m:sub>
            <m:r>
              <w:rPr>
                <w:rFonts w:ascii="Cambria Math" w:eastAsia="微软雅黑" w:hAnsi="Cambria Math" w:cs="Times New Roman"/>
                <w:szCs w:val="21"/>
              </w:rPr>
              <m:t>B2</m:t>
            </m:r>
          </m:sub>
        </m:sSub>
        <m:r>
          <w:rPr>
            <w:rFonts w:ascii="Cambria Math" w:eastAsia="微软雅黑" w:hAnsi="Cambria Math" w:cs="Times New Roman"/>
            <w:szCs w:val="21"/>
          </w:rPr>
          <m:t>×2,</m:t>
        </m:r>
        <m:sSup>
          <m:sSupPr>
            <m:ctrlPr>
              <w:rPr>
                <w:rFonts w:ascii="Cambria Math" w:eastAsia="微软雅黑" w:hAnsi="Cambria Math" w:cs="Times New Roman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</w:rPr>
                  <m:t>F</m:t>
                </m:r>
              </m:e>
              <m:sub>
                <m:r>
                  <w:rPr>
                    <w:rFonts w:ascii="Cambria Math" w:eastAsia="微软雅黑" w:hAnsi="Cambria Math" w:cs="Times New Roman"/>
                    <w:szCs w:val="21"/>
                  </w:rPr>
                  <m:t>A2</m:t>
                </m:r>
              </m:sub>
            </m:sSub>
          </m:e>
          <m:sup>
            <m:r>
              <w:rPr>
                <w:rFonts w:ascii="Cambria Math" w:eastAsia="微软雅黑" w:hAnsi="Cambria Math" w:cs="Times New Roman"/>
                <w:szCs w:val="21"/>
              </w:rPr>
              <m:t>'</m:t>
            </m:r>
          </m:sup>
        </m:sSup>
        <m:r>
          <w:rPr>
            <w:rFonts w:ascii="Cambria Math" w:eastAsia="微软雅黑" w:hAnsi="Cambria Math" w:cs="Times New Roman"/>
            <w:szCs w:val="21"/>
          </w:rPr>
          <m:t>=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</w:rPr>
              <m:t>F</m:t>
            </m:r>
          </m:e>
          <m:sub>
            <m:r>
              <w:rPr>
                <w:rFonts w:ascii="Cambria Math" w:eastAsia="微软雅黑" w:hAnsi="Cambria Math" w:cs="Times New Roman"/>
                <w:szCs w:val="21"/>
              </w:rPr>
              <m:t>A2</m:t>
            </m:r>
          </m:sub>
        </m:sSub>
        <m:r>
          <w:rPr>
            <w:rFonts w:ascii="Cambria Math" w:eastAsia="微软雅黑" w:hAnsi="Cambria Math" w:cs="Times New Roman"/>
            <w:szCs w:val="21"/>
          </w:rPr>
          <m:t>=2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</w:rPr>
              <m:t>F</m:t>
            </m:r>
          </m:e>
          <m:sub>
            <m:r>
              <w:rPr>
                <w:rFonts w:ascii="Cambria Math" w:eastAsia="微软雅黑" w:hAnsi="Cambria Math" w:cs="Times New Roman"/>
                <w:szCs w:val="21"/>
              </w:rPr>
              <m:t>B2</m:t>
            </m:r>
          </m:sub>
        </m:sSub>
        <m:r>
          <w:rPr>
            <w:rFonts w:ascii="Cambria Math" w:eastAsia="微软雅黑" w:hAnsi="Cambria Math" w:cs="Times New Roman"/>
            <w:szCs w:val="21"/>
          </w:rPr>
          <m:t>=2</m:t>
        </m:r>
        <m:sSup>
          <m:sSupPr>
            <m:ctrlPr>
              <w:rPr>
                <w:rFonts w:ascii="Cambria Math" w:eastAsia="微软雅黑" w:hAnsi="Cambria Math" w:cs="Times New Roman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</w:rPr>
                  <m:t>F</m:t>
                </m:r>
              </m:e>
              <m:sub>
                <m:r>
                  <w:rPr>
                    <w:rFonts w:ascii="Cambria Math" w:eastAsia="微软雅黑" w:hAnsi="Cambria Math" w:cs="Times New Roman"/>
                    <w:szCs w:val="21"/>
                  </w:rPr>
                  <m:t>B2</m:t>
                </m:r>
              </m:sub>
            </m:sSub>
          </m:e>
          <m:sup>
            <m:r>
              <w:rPr>
                <w:rFonts w:ascii="Cambria Math" w:eastAsia="微软雅黑" w:hAnsi="Cambria Math" w:cs="Times New Roman"/>
                <w:szCs w:val="21"/>
              </w:rPr>
              <m:t>'</m:t>
            </m:r>
          </m:sup>
        </m:sSup>
      </m:oMath>
    </w:p>
    <w:p w14:paraId="5860F129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由图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(e)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可知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N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2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=</m:t>
        </m:r>
        <m:sSup>
          <m:sSupPr>
            <m:ctrlPr>
              <w:rPr>
                <w:rFonts w:ascii="Cambria Math" w:eastAsia="微软雅黑" w:hAnsi="Cambria Math" w:cs="Times New Roman"/>
                <w:szCs w:val="21"/>
              </w:rPr>
            </m:ctrlPr>
          </m:sSupPr>
          <m:e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  <w:lang w:eastAsia="zh-CN"/>
                  </w:rPr>
                  <m:t>F</m:t>
                </m:r>
              </m:e>
              <m:sub>
                <m:r>
                  <w:rPr>
                    <w:rFonts w:ascii="Cambria Math" w:eastAsia="微软雅黑" w:hAnsi="Cambria Math" w:cs="Times New Roman"/>
                    <w:szCs w:val="21"/>
                    <w:lang w:eastAsia="zh-CN"/>
                  </w:rPr>
                  <m:t>A2</m:t>
                </m:r>
              </m:sub>
            </m:sSub>
          </m:e>
          <m:sup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'</m:t>
            </m:r>
          </m:sup>
        </m:sSup>
        <m:r>
          <w:rPr>
            <w:rFonts w:ascii="Cambria Math" w:eastAsia="微软雅黑" w:hAnsi="Cambria Math" w:cs="Times New Roman"/>
            <w:szCs w:val="21"/>
            <w:lang w:eastAsia="zh-CN"/>
          </w:rPr>
          <m:t>+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J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=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动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+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乙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+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J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,</m:t>
        </m:r>
      </m:oMath>
    </w:p>
    <w:p w14:paraId="1A1095DA" w14:textId="77777777" w:rsidR="007853C7" w:rsidRDefault="00000000">
      <w:pPr>
        <w:wordWrap w:val="0"/>
        <w:spacing w:line="2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</w:rPr>
      </w:pP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</w:rPr>
              <m:t>p</m:t>
            </m:r>
          </m:e>
          <m:sub>
            <m:r>
              <w:rPr>
                <w:rFonts w:ascii="Cambria Math" w:eastAsia="微软雅黑" w:hAnsi="Cambria Math" w:cs="Times New Roman"/>
                <w:szCs w:val="21"/>
              </w:rPr>
              <m:t>2</m:t>
            </m:r>
          </m:sub>
        </m:sSub>
        <m:r>
          <w:rPr>
            <w:rFonts w:ascii="Cambria Math" w:eastAsia="微软雅黑" w:hAnsi="Cambria Math" w:cs="Times New Roman"/>
            <w:szCs w:val="21"/>
          </w:rPr>
          <m:t>=</m:t>
        </m:r>
        <m:f>
          <m:fPr>
            <m:ctrlPr>
              <w:rPr>
                <w:rFonts w:ascii="Cambria Math" w:eastAsia="微软雅黑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</w:rPr>
                  <m:t>N</m:t>
                </m:r>
              </m:e>
              <m:sub>
                <m:r>
                  <w:rPr>
                    <w:rFonts w:ascii="Cambria Math" w:eastAsia="微软雅黑" w:hAnsi="Cambria Math" w:cs="Times New Roman"/>
                    <w:szCs w:val="21"/>
                  </w:rPr>
                  <m:t>2</m:t>
                </m:r>
              </m:sub>
            </m:sSub>
          </m:num>
          <m:den>
            <m:r>
              <w:rPr>
                <w:rFonts w:ascii="Cambria Math" w:eastAsia="微软雅黑" w:hAnsi="Cambria Math" w:cs="Times New Roman"/>
                <w:szCs w:val="21"/>
              </w:rPr>
              <m:t>S</m:t>
            </m:r>
          </m:den>
        </m:f>
        <m:r>
          <w:rPr>
            <w:rFonts w:ascii="Cambria Math" w:eastAsia="微软雅黑" w:hAnsi="Cambria Math" w:cs="Times New Roman"/>
            <w:szCs w:val="21"/>
          </w:rPr>
          <m:t>=</m:t>
        </m:r>
        <m:f>
          <m:fPr>
            <m:ctrlPr>
              <w:rPr>
                <w:rFonts w:ascii="Cambria Math" w:eastAsia="微软雅黑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</w:rPr>
                  <m:t>G</m:t>
                </m:r>
              </m:e>
              <m:sub>
                <m:r>
                  <w:rPr>
                    <w:rFonts w:ascii="Cambria Math" w:eastAsia="微软雅黑" w:hAnsi="Cambria Math" w:cs="Times New Roman"/>
                    <w:szCs w:val="21"/>
                  </w:rPr>
                  <m:t>λ</m:t>
                </m:r>
              </m:sub>
            </m:sSub>
            <m:r>
              <w:rPr>
                <w:rFonts w:ascii="Cambria Math" w:eastAsia="微软雅黑" w:hAnsi="Cambria Math" w:cs="Times New Roman"/>
                <w:szCs w:val="21"/>
              </w:rPr>
              <m:t>+</m:t>
            </m:r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</w:rPr>
                  <m:t>G</m:t>
                </m:r>
              </m:e>
              <m:sub>
                <m:r>
                  <w:rPr>
                    <w:rFonts w:ascii="Cambria Math" w:eastAsia="微软雅黑" w:hAnsi="Cambria Math" w:cs="Times New Roman"/>
                    <w:szCs w:val="21"/>
                  </w:rPr>
                  <m:t>乙</m:t>
                </m:r>
              </m:sub>
            </m:sSub>
            <m:r>
              <w:rPr>
                <w:rFonts w:ascii="Cambria Math" w:eastAsia="微软雅黑" w:hAnsi="Cambria Math" w:cs="Times New Roman"/>
                <w:szCs w:val="21"/>
              </w:rPr>
              <m:t>+</m:t>
            </m:r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</w:rPr>
                  <m:t>G</m:t>
                </m:r>
              </m:e>
              <m:sub>
                <m:r>
                  <w:rPr>
                    <w:rFonts w:ascii="Cambria Math" w:eastAsia="微软雅黑" w:hAnsi="Cambria Math" w:cs="Times New Roman"/>
                    <w:szCs w:val="21"/>
                  </w:rPr>
                  <m:t>动</m:t>
                </m:r>
              </m:sub>
            </m:sSub>
          </m:num>
          <m:den>
            <m:r>
              <w:rPr>
                <w:rFonts w:ascii="Cambria Math" w:eastAsia="微软雅黑" w:hAnsi="Cambria Math" w:cs="Times New Roman"/>
                <w:szCs w:val="21"/>
              </w:rPr>
              <m:t>S</m:t>
            </m:r>
          </m:den>
        </m:f>
        <m:r>
          <w:rPr>
            <w:rFonts w:ascii="Cambria Math" w:eastAsia="微软雅黑" w:hAnsi="Cambria Math" w:cs="Times New Roman"/>
            <w:szCs w:val="21"/>
          </w:rPr>
          <m:t>=</m:t>
        </m:r>
        <m:f>
          <m:fPr>
            <m:ctrlPr>
              <w:rPr>
                <w:rFonts w:ascii="Cambria Math" w:eastAsia="微软雅黑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</w:rPr>
                  <m:t>G</m:t>
                </m:r>
              </m:e>
              <m:sub>
                <m:r>
                  <w:rPr>
                    <w:rFonts w:ascii="Cambria Math" w:eastAsia="微软雅黑" w:hAnsi="Cambria Math" w:cs="Times New Roman"/>
                    <w:szCs w:val="21"/>
                  </w:rPr>
                  <m:t>λ</m:t>
                </m:r>
              </m:sub>
            </m:sSub>
            <m:r>
              <w:rPr>
                <w:rFonts w:ascii="Cambria Math" w:eastAsia="微软雅黑" w:hAnsi="Cambria Math" w:cs="Times New Roman"/>
                <w:szCs w:val="21"/>
              </w:rPr>
              <m:t>+1200N+</m:t>
            </m:r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</w:rPr>
                  <m:t>G</m:t>
                </m:r>
              </m:e>
              <m:sub>
                <m:r>
                  <w:rPr>
                    <w:rFonts w:ascii="Cambria Math" w:eastAsia="微软雅黑" w:hAnsi="Cambria Math" w:cs="Times New Roman"/>
                    <w:szCs w:val="21"/>
                  </w:rPr>
                  <m:t>动</m:t>
                </m:r>
              </m:sub>
            </m:sSub>
          </m:num>
          <m:den>
            <m:r>
              <w:rPr>
                <w:rFonts w:ascii="Cambria Math" w:eastAsia="微软雅黑" w:hAnsi="Cambria Math" w:cs="Times New Roman"/>
                <w:szCs w:val="21"/>
              </w:rPr>
              <m:t>S</m:t>
            </m:r>
          </m:den>
        </m:f>
        <m:r>
          <w:rPr>
            <w:rFonts w:ascii="Cambria Math" w:eastAsia="微软雅黑" w:hAnsi="Cambria Math" w:cs="Times New Roman"/>
            <w:szCs w:val="21"/>
          </w:rPr>
          <m:t>=5.5×</m:t>
        </m:r>
        <m:sSup>
          <m:sSupPr>
            <m:ctrlPr>
              <w:rPr>
                <w:rFonts w:ascii="Cambria Math" w:eastAsia="微软雅黑" w:hAnsi="Cambria Math" w:cs="Times New Roman"/>
                <w:szCs w:val="21"/>
              </w:rPr>
            </m:ctrlPr>
          </m:sSupPr>
          <m:e>
            <m:r>
              <w:rPr>
                <w:rFonts w:ascii="Cambria Math" w:eastAsia="微软雅黑" w:hAnsi="Cambria Math" w:cs="Times New Roman"/>
                <w:szCs w:val="21"/>
              </w:rPr>
              <m:t>10</m:t>
            </m:r>
          </m:e>
          <m:sup>
            <m:r>
              <w:rPr>
                <w:rFonts w:ascii="Cambria Math" w:eastAsia="微软雅黑" w:hAnsi="Cambria Math" w:cs="Times New Roman"/>
                <w:szCs w:val="21"/>
              </w:rPr>
              <m:t>4</m:t>
            </m:r>
          </m:sup>
        </m:sSup>
        <m:r>
          <w:rPr>
            <w:rFonts w:ascii="Cambria Math" w:eastAsia="微软雅黑" w:hAnsi="Cambria Math" w:cs="Times New Roman"/>
            <w:szCs w:val="21"/>
          </w:rPr>
          <m:t>Pa⋯⋯circle3,</m:t>
        </m:r>
      </m:oMath>
    </w:p>
    <w:p w14:paraId="09518B83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  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由方程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①②③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解得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λ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=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甲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=800N,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动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=200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N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o</m:t>
            </m:r>
          </m:sub>
        </m:sSub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则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m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A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=</m:t>
        </m:r>
        <m:f>
          <m:fPr>
            <m:ctrlPr>
              <w:rPr>
                <w:rFonts w:ascii="Cambria Math" w:eastAsia="微软雅黑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  <w:lang w:eastAsia="zh-CN"/>
                  </w:rPr>
                  <m:t>G</m:t>
                </m:r>
              </m:e>
              <m:sub>
                <m:r>
                  <m:rPr>
                    <m:scr m:val="script"/>
                  </m:rPr>
                  <w:rPr>
                    <w:rFonts w:ascii="Cambria Math" w:eastAsia="MS Mincho" w:hAnsi="Cambria Math" w:cs="MS Mincho"/>
                    <w:szCs w:val="21"/>
                    <w:lang w:eastAsia="zh-CN"/>
                  </w:rPr>
                  <m:t>A</m:t>
                </m:r>
              </m:sub>
            </m:sSub>
          </m:num>
          <m:den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den>
        </m:f>
        <m:r>
          <w:rPr>
            <w:rFonts w:ascii="Cambria Math" w:eastAsia="微软雅黑" w:hAnsi="Cambria Math" w:cs="Times New Roman"/>
            <w:szCs w:val="21"/>
            <w:lang w:eastAsia="zh-CN"/>
          </w:rPr>
          <m:t>=</m:t>
        </m:r>
        <m:f>
          <m:fPr>
            <m:ctrlPr>
              <w:rPr>
                <w:rFonts w:ascii="Cambria Math" w:eastAsia="微软雅黑" w:hAnsi="Cambria Math" w:cs="Times New Roman"/>
                <w:szCs w:val="21"/>
              </w:rPr>
            </m:ctrlPr>
          </m:fPr>
          <m:num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800N</m:t>
            </m:r>
          </m:num>
          <m:den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10N⟨kg</m:t>
            </m:r>
          </m:den>
        </m:f>
        <m:r>
          <w:rPr>
            <w:rFonts w:ascii="Cambria Math" w:eastAsia="微软雅黑" w:hAnsi="Cambria Math" w:cs="Times New Roman"/>
            <w:szCs w:val="21"/>
            <w:lang w:eastAsia="zh-CN"/>
          </w:rPr>
          <m:t>=80kg</m:t>
        </m:r>
        <m:r>
          <w:rPr>
            <w:rFonts w:ascii="Cambria Math" w:eastAsia="微软雅黑" w:hAnsi="Cambria Math" w:cs="Times New Roman"/>
            <w:szCs w:val="21"/>
            <w:lang w:eastAsia="zh-CN"/>
          </w:rPr>
          <m:t>。</m:t>
        </m:r>
      </m:oMath>
    </w:p>
    <w:p w14:paraId="1861E6BA" w14:textId="77777777" w:rsidR="007853C7" w:rsidRDefault="00000000">
      <w:pPr>
        <w:wordWrap w:val="0"/>
        <w:spacing w:line="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inline distT="0" distB="0" distL="0" distR="0" wp14:anchorId="288FA822" wp14:editId="2A31E1EA">
            <wp:extent cx="2324100" cy="850900"/>
            <wp:effectExtent l="0" t="0" r="0" b="6350"/>
            <wp:docPr id="6" name="Draw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D21A4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lastRenderedPageBreak/>
        <w:t>答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: (1)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小明的质量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m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人为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80kg;</w:t>
      </w:r>
    </w:p>
    <w:p w14:paraId="04609A00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d>
          <m:dPr>
            <m:ctrlPr>
              <w:rPr>
                <w:rFonts w:ascii="Cambria Math" w:eastAsia="微软雅黑" w:hAnsi="Cambria Math" w:cs="Times New Roman"/>
                <w:szCs w:val="21"/>
              </w:rPr>
            </m:ctrlPr>
          </m:d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2</m:t>
            </m:r>
          </m:e>
        </m:d>
        <m:r>
          <w:rPr>
            <w:rFonts w:ascii="Cambria Math" w:eastAsia="微软雅黑" w:hAnsi="Cambria Math" w:cs="Times New Roman"/>
            <w:szCs w:val="21"/>
            <w:lang w:eastAsia="zh-CN"/>
          </w:rPr>
          <m:t>η₁:η₂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14∶15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</w:t>
      </w:r>
    </w:p>
    <w:p w14:paraId="0900AA93" w14:textId="77777777" w:rsidR="007853C7" w:rsidRDefault="007853C7">
      <w:pPr>
        <w:wordWrap w:val="0"/>
        <w:spacing w:line="400" w:lineRule="exac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</w:p>
    <w:p w14:paraId="799C8232" w14:textId="77777777" w:rsidR="007853C7" w:rsidRPr="00704504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b/>
          <w:bCs/>
          <w:szCs w:val="21"/>
          <w:lang w:eastAsia="zh-CN"/>
        </w:rPr>
      </w:pPr>
      <w:r w:rsidRPr="00704504">
        <w:rPr>
          <w:rFonts w:ascii="Times New Roman" w:eastAsia="微软雅黑" w:hAnsi="Times New Roman" w:cs="Times New Roman"/>
          <w:b/>
          <w:bCs/>
          <w:color w:val="CA819E"/>
          <w:szCs w:val="21"/>
          <w:lang w:eastAsia="zh-CN"/>
        </w:rPr>
        <w:t>典例精讲</w:t>
      </w:r>
    </w:p>
    <w:p w14:paraId="043BAC3B" w14:textId="77777777" w:rsidR="007853C7" w:rsidRDefault="00000000">
      <w:pPr>
        <w:wordWrap w:val="0"/>
        <w:spacing w:line="3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u w:val="single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000000"/>
          <w:szCs w:val="21"/>
          <w:u w:val="single"/>
          <w:lang w:eastAsia="zh-CN"/>
        </w:rPr>
        <w:t>例题</w:t>
      </w:r>
      <w:r>
        <w:rPr>
          <w:rFonts w:ascii="Times New Roman" w:eastAsia="微软雅黑" w:hAnsi="Times New Roman" w:cs="Times New Roman"/>
          <w:color w:val="000000"/>
          <w:szCs w:val="21"/>
          <w:u w:val="single"/>
          <w:lang w:eastAsia="zh-CN"/>
        </w:rPr>
        <w:t xml:space="preserve">1                                                                           </w:t>
      </w:r>
    </w:p>
    <w:p w14:paraId="004B14DA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anchor distT="0" distB="0" distL="0" distR="0" simplePos="0" relativeHeight="251660288" behindDoc="1" locked="0" layoutInCell="1" allowOverlap="1" wp14:anchorId="56B4A560" wp14:editId="6B3925C5">
            <wp:simplePos x="0" y="0"/>
            <wp:positionH relativeFrom="page">
              <wp:posOffset>5204460</wp:posOffset>
            </wp:positionH>
            <wp:positionV relativeFrom="paragraph">
              <wp:posOffset>82550</wp:posOffset>
            </wp:positionV>
            <wp:extent cx="1905000" cy="1625600"/>
            <wp:effectExtent l="0" t="0" r="0" b="12700"/>
            <wp:wrapTight wrapText="bothSides">
              <wp:wrapPolygon edited="0">
                <wp:start x="0" y="0"/>
                <wp:lineTo x="0" y="21263"/>
                <wp:lineTo x="21384" y="21263"/>
                <wp:lineTo x="21384" y="0"/>
                <wp:lineTo x="0" y="0"/>
              </wp:wrapPolygon>
            </wp:wrapTight>
            <wp:docPr id="8" name="Draw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10-3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为打捞沉船的模拟装置，滑轮组下方挂有一封闭货箱，已知货箱重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6500N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，动滑轮总重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500N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，声音在海水中的传播速度为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1500m/s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。在海上用超声波测位仪向海底的沉船垂直发射声波，经过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0.04s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后收到声波。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不计</w:t>
      </w:r>
      <w:proofErr w:type="gramStart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绳</w:t>
      </w:r>
      <w:proofErr w:type="gramEnd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重和摩擦，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g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取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10N/kg,</m:t>
        </m:r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ρ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和水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=1.0×</m:t>
        </m:r>
        <m:sSup>
          <m:sSupPr>
            <m:ctrlPr>
              <w:rPr>
                <w:rFonts w:ascii="Cambria Math" w:eastAsia="微软雅黑" w:hAnsi="Cambria Math" w:cs="Times New Roman"/>
                <w:szCs w:val="21"/>
              </w:rPr>
            </m:ctrlPr>
          </m:sSup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10</m:t>
            </m:r>
          </m:e>
          <m:sup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3</m:t>
            </m:r>
          </m:sup>
        </m:sSup>
        <m:r>
          <w:rPr>
            <w:rFonts w:ascii="Cambria Math" w:eastAsia="微软雅黑" w:hAnsi="Cambria Math" w:cs="Times New Roman"/>
            <w:szCs w:val="21"/>
            <w:lang w:eastAsia="zh-CN"/>
          </w:rPr>
          <m:t>kg/</m:t>
        </m:r>
        <m:sSup>
          <m:sSupPr>
            <m:ctrlPr>
              <w:rPr>
                <w:rFonts w:ascii="Cambria Math" w:eastAsia="微软雅黑" w:hAnsi="Cambria Math" w:cs="Times New Roman"/>
                <w:szCs w:val="21"/>
              </w:rPr>
            </m:ctrlPr>
          </m:sSup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m</m:t>
            </m:r>
          </m:e>
          <m:sup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3</m:t>
            </m:r>
          </m:sup>
        </m:sSup>
        <m:r>
          <w:rPr>
            <w:rFonts w:ascii="Cambria Math" w:eastAsia="微软雅黑" w:hAnsi="Cambria Math" w:cs="Times New Roman"/>
            <w:szCs w:val="21"/>
            <w:lang w:eastAsia="zh-CN"/>
          </w:rPr>
          <m:t>)</m:t>
        </m:r>
      </m:oMath>
    </w:p>
    <w:p w14:paraId="5B6B9243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求：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(1)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沉船在水下的深度为多少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?</w:t>
      </w:r>
    </w:p>
    <w:p w14:paraId="48D6EE7B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(2)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海水对沉船产生的压强是多少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?(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不计沉船的高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)</w:t>
      </w:r>
    </w:p>
    <w:p w14:paraId="7887BA40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(3)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货箱离开水面匀速上升过程中，滑轮组的机械效率是多少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?</w:t>
      </w:r>
    </w:p>
    <w:p w14:paraId="0A0113BA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(4)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当货箱在水面下匀速运动时，如果绳子自由端的拉力为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1000N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，那么货箱的体积是多少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?(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不计动滑轮体积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)</w:t>
      </w:r>
      <w:r>
        <w:rPr>
          <w:rFonts w:ascii="Times New Roman" w:eastAsia="微软雅黑" w:hAnsi="Times New Roman" w:cs="Times New Roman"/>
          <w:noProof/>
          <w:szCs w:val="21"/>
        </w:rPr>
        <w:drawing>
          <wp:inline distT="0" distB="0" distL="0" distR="0" wp14:anchorId="0A6AE4DD" wp14:editId="41DAB426">
            <wp:extent cx="254000" cy="304800"/>
            <wp:effectExtent l="0" t="0" r="12700" b="0"/>
            <wp:docPr id="10" name="Draw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思路提示</w:t>
      </w:r>
    </w:p>
    <w:p w14:paraId="665E7E64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题目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(1)(2) (3)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直接套用相关公式就可以求解。题目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(4)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要对滑轮组进行受力分析，利用浮力公式求解。</w:t>
      </w:r>
    </w:p>
    <w:p w14:paraId="5223A888" w14:textId="77777777" w:rsidR="007853C7" w:rsidRDefault="00000000">
      <w:pPr>
        <w:wordWrap w:val="0"/>
        <w:spacing w:line="3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inline distT="0" distB="0" distL="0" distR="0" wp14:anchorId="7E3DE2AD" wp14:editId="272E14FD">
            <wp:extent cx="190500" cy="190500"/>
            <wp:effectExtent l="0" t="0" r="0" b="0"/>
            <wp:docPr id="12" name="Draw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微软雅黑" w:hAnsi="Times New Roman" w:cs="Times New Roman"/>
          <w:color w:val="000000"/>
          <w:szCs w:val="21"/>
          <w:u w:val="single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000000"/>
          <w:szCs w:val="21"/>
          <w:u w:val="single"/>
          <w:lang w:eastAsia="zh-CN"/>
        </w:rPr>
        <w:t>例题</w:t>
      </w:r>
      <w:r>
        <w:rPr>
          <w:rFonts w:ascii="Times New Roman" w:eastAsia="微软雅黑" w:hAnsi="Times New Roman" w:cs="Times New Roman"/>
          <w:color w:val="000000"/>
          <w:szCs w:val="21"/>
          <w:u w:val="single"/>
          <w:lang w:eastAsia="zh-CN"/>
        </w:rPr>
        <w:t xml:space="preserve">2                                                                           </w:t>
      </w:r>
    </w:p>
    <w:p w14:paraId="3D0539F4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如图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10-4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所示，</w:t>
      </w:r>
      <w:proofErr w:type="gramStart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光滑长</w:t>
      </w:r>
      <w:proofErr w:type="gramEnd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木板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AB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可绕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O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点转动，质量不计，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端用竖直绳与地板连接，在离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O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点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O.4m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B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处挂</w:t>
      </w:r>
      <w:proofErr w:type="gramStart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一</w:t>
      </w:r>
      <w:proofErr w:type="gramEnd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密度为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0.8×10³kg/m³;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长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20cm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的长方形物体，当物体浸入水中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10cm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深处静止时，从盛满水的溢水杯中溢出重为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0.5N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的水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(g=10N/kg),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:</w:t>
      </w:r>
    </w:p>
    <w:p w14:paraId="0C8D2999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</w:rPr>
      </w:pPr>
      <w:r>
        <w:rPr>
          <w:rFonts w:ascii="Times New Roman" w:eastAsia="微软雅黑" w:hAnsi="Times New Roman" w:cs="Times New Roman"/>
          <w:color w:val="000000"/>
          <w:szCs w:val="21"/>
        </w:rPr>
        <w:t>(</w:t>
      </w:r>
      <w:proofErr w:type="gramStart"/>
      <w:r>
        <w:rPr>
          <w:rFonts w:ascii="Times New Roman" w:eastAsia="微软雅黑" w:hAnsi="Times New Roman" w:cs="Times New Roman"/>
          <w:color w:val="000000"/>
          <w:szCs w:val="21"/>
        </w:rPr>
        <w:t>1)</w:t>
      </w:r>
      <w:proofErr w:type="spellStart"/>
      <w:r>
        <w:rPr>
          <w:rFonts w:ascii="Times New Roman" w:eastAsia="微软雅黑" w:hAnsi="Times New Roman" w:cs="Times New Roman"/>
          <w:color w:val="000000"/>
          <w:szCs w:val="21"/>
        </w:rPr>
        <w:t>物体受到的浮力</w:t>
      </w:r>
      <w:proofErr w:type="spellEnd"/>
      <w:proofErr w:type="gramEnd"/>
      <w:r>
        <w:rPr>
          <w:rFonts w:ascii="Times New Roman" w:eastAsia="微软雅黑" w:hAnsi="Times New Roman" w:cs="Times New Roman"/>
          <w:color w:val="000000"/>
          <w:szCs w:val="21"/>
        </w:rPr>
        <w:t>；</w:t>
      </w:r>
    </w:p>
    <w:p w14:paraId="1E8191E6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</w:rPr>
      </w:pPr>
      <w:r>
        <w:rPr>
          <w:rFonts w:ascii="Times New Roman" w:eastAsia="微软雅黑" w:hAnsi="Times New Roman" w:cs="Times New Roman"/>
          <w:color w:val="000000"/>
          <w:szCs w:val="21"/>
        </w:rPr>
        <w:t>(</w:t>
      </w:r>
      <w:proofErr w:type="gramStart"/>
      <w:r>
        <w:rPr>
          <w:rFonts w:ascii="Times New Roman" w:eastAsia="微软雅黑" w:hAnsi="Times New Roman" w:cs="Times New Roman"/>
          <w:color w:val="000000"/>
          <w:szCs w:val="21"/>
        </w:rPr>
        <w:t>2)</w:t>
      </w:r>
      <w:proofErr w:type="spellStart"/>
      <w:r>
        <w:rPr>
          <w:rFonts w:ascii="Times New Roman" w:eastAsia="微软雅黑" w:hAnsi="Times New Roman" w:cs="Times New Roman"/>
          <w:color w:val="000000"/>
          <w:szCs w:val="21"/>
        </w:rPr>
        <w:t>物体的重力</w:t>
      </w:r>
      <w:proofErr w:type="spellEnd"/>
      <w:proofErr w:type="gramEnd"/>
      <w:r>
        <w:rPr>
          <w:rFonts w:ascii="Times New Roman" w:eastAsia="微软雅黑" w:hAnsi="Times New Roman" w:cs="Times New Roman"/>
          <w:color w:val="000000"/>
          <w:szCs w:val="21"/>
        </w:rPr>
        <w:t>;</w:t>
      </w:r>
    </w:p>
    <w:p w14:paraId="6BC6EAAF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anchor distT="0" distB="0" distL="0" distR="0" simplePos="0" relativeHeight="251661312" behindDoc="1" locked="0" layoutInCell="1" allowOverlap="1" wp14:anchorId="2DE7F76B" wp14:editId="370B7E9E">
            <wp:simplePos x="0" y="0"/>
            <wp:positionH relativeFrom="page">
              <wp:posOffset>4535805</wp:posOffset>
            </wp:positionH>
            <wp:positionV relativeFrom="paragraph">
              <wp:posOffset>321945</wp:posOffset>
            </wp:positionV>
            <wp:extent cx="2222500" cy="1511300"/>
            <wp:effectExtent l="0" t="0" r="6350" b="12700"/>
            <wp:wrapNone/>
            <wp:docPr id="14" name="Draw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(3)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当一个质量为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200g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的球从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O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点以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2cm/s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的速度沿木板向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端匀速运动时，问球由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O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点出发多少时间后，系在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端的</w:t>
      </w:r>
      <w:proofErr w:type="gramStart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绳</w:t>
      </w:r>
      <w:proofErr w:type="gramEnd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拉力刚好为零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?</w:t>
      </w:r>
    </w:p>
    <w:p w14:paraId="49263C60" w14:textId="77777777" w:rsidR="007853C7" w:rsidRDefault="007853C7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</w:p>
    <w:p w14:paraId="5AE71201" w14:textId="77777777" w:rsidR="007853C7" w:rsidRDefault="007853C7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</w:p>
    <w:p w14:paraId="6DAA961D" w14:textId="77777777" w:rsidR="007853C7" w:rsidRDefault="007853C7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</w:p>
    <w:p w14:paraId="444DCA00" w14:textId="77777777" w:rsidR="007853C7" w:rsidRDefault="007853C7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</w:p>
    <w:p w14:paraId="774B3864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inline distT="0" distB="0" distL="0" distR="0" wp14:anchorId="4F053675" wp14:editId="16071626">
            <wp:extent cx="241300" cy="304800"/>
            <wp:effectExtent l="0" t="0" r="6350" b="0"/>
            <wp:docPr id="16" name="Draw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思路提示</w:t>
      </w:r>
    </w:p>
    <w:p w14:paraId="1BBF3EBB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题目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(1)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直接根据阿基米德原理求解；题目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(2)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要由浮力解出物体浸没体积，继而求解出物体的面积和体积，重力就可以算出来了；题目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(3)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要对小球在不同位置时的杠杆进行受力分析，然后解出当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端绳子拉力为零时小球的位置，时间也就可以求解了。</w:t>
      </w:r>
    </w:p>
    <w:p w14:paraId="12D63CB7" w14:textId="77777777" w:rsidR="007853C7" w:rsidRDefault="00000000">
      <w:pPr>
        <w:wordWrap w:val="0"/>
        <w:spacing w:line="3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inline distT="0" distB="0" distL="0" distR="0" wp14:anchorId="28E97C02" wp14:editId="20472827">
            <wp:extent cx="190500" cy="177800"/>
            <wp:effectExtent l="0" t="0" r="0" b="12700"/>
            <wp:docPr id="18" name="Draw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微软雅黑" w:hAnsi="Times New Roman" w:cs="Times New Roman"/>
          <w:color w:val="000000"/>
          <w:szCs w:val="21"/>
          <w:u w:val="single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000000"/>
          <w:szCs w:val="21"/>
          <w:u w:val="single"/>
          <w:lang w:eastAsia="zh-CN"/>
        </w:rPr>
        <w:t>例题</w:t>
      </w:r>
      <w:r>
        <w:rPr>
          <w:rFonts w:ascii="Times New Roman" w:eastAsia="微软雅黑" w:hAnsi="Times New Roman" w:cs="Times New Roman"/>
          <w:color w:val="000000"/>
          <w:szCs w:val="21"/>
          <w:u w:val="single"/>
          <w:lang w:eastAsia="zh-CN"/>
        </w:rPr>
        <w:t xml:space="preserve">3                                                                           </w:t>
      </w:r>
    </w:p>
    <w:p w14:paraId="3FE3F579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anchor distT="0" distB="0" distL="0" distR="0" simplePos="0" relativeHeight="251662336" behindDoc="1" locked="0" layoutInCell="1" allowOverlap="1" wp14:anchorId="64DC2852" wp14:editId="6D03CEEB">
            <wp:simplePos x="0" y="0"/>
            <wp:positionH relativeFrom="page">
              <wp:posOffset>5403850</wp:posOffset>
            </wp:positionH>
            <wp:positionV relativeFrom="paragraph">
              <wp:posOffset>271145</wp:posOffset>
            </wp:positionV>
            <wp:extent cx="1346200" cy="1612900"/>
            <wp:effectExtent l="0" t="0" r="6350" b="6350"/>
            <wp:wrapNone/>
            <wp:docPr id="20" name="Draw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如图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10-5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所示，小明用滑轮组将重为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500N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的物体在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10s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内匀速提升了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1.5m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。每个滑轮的重量相等，均为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20N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，不计绳重及摩擦。求：</w:t>
      </w:r>
    </w:p>
    <w:p w14:paraId="274CF741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(1)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小明受到地面的摩擦力；</w:t>
      </w:r>
    </w:p>
    <w:p w14:paraId="4EB6395A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(2)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小明做功的功率；</w:t>
      </w:r>
    </w:p>
    <w:p w14:paraId="3FC30923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(3)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滑轮组的机械效率。</w:t>
      </w:r>
    </w:p>
    <w:p w14:paraId="38425C95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lastRenderedPageBreak/>
        <w:drawing>
          <wp:inline distT="0" distB="0" distL="0" distR="0" wp14:anchorId="4625F43F" wp14:editId="3917FDDD">
            <wp:extent cx="254000" cy="304800"/>
            <wp:effectExtent l="0" t="0" r="12700" b="0"/>
            <wp:docPr id="22" name="Draw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思路提示</w:t>
      </w:r>
    </w:p>
    <w:p w14:paraId="64E683F0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本题可以分别对不同的动滑轮进行受力分析，然后由物体的重力推导出小明受到的摩擦力，继而求解出功率和机械效率。</w:t>
      </w:r>
    </w:p>
    <w:p w14:paraId="7A6076C9" w14:textId="77777777" w:rsidR="007853C7" w:rsidRDefault="00000000">
      <w:pPr>
        <w:wordWrap w:val="0"/>
        <w:spacing w:line="3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inline distT="0" distB="0" distL="0" distR="0" wp14:anchorId="6872CD1E" wp14:editId="1733DCD4">
            <wp:extent cx="190500" cy="177800"/>
            <wp:effectExtent l="0" t="0" r="0" b="12700"/>
            <wp:docPr id="24" name="Draw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微软雅黑" w:hAnsi="Times New Roman" w:cs="Times New Roman"/>
          <w:color w:val="000000"/>
          <w:szCs w:val="21"/>
          <w:u w:val="single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000000"/>
          <w:szCs w:val="21"/>
          <w:u w:val="single"/>
          <w:lang w:eastAsia="zh-CN"/>
        </w:rPr>
        <w:t>例题</w:t>
      </w:r>
      <w:r>
        <w:rPr>
          <w:rFonts w:ascii="Times New Roman" w:eastAsia="微软雅黑" w:hAnsi="Times New Roman" w:cs="Times New Roman"/>
          <w:color w:val="000000"/>
          <w:szCs w:val="21"/>
          <w:u w:val="single"/>
          <w:lang w:eastAsia="zh-CN"/>
        </w:rPr>
        <w:t xml:space="preserve">4                                                                           </w:t>
      </w:r>
    </w:p>
    <w:p w14:paraId="61B9ECBC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某桥在施工过程中，使用了大量机械作业。图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10-6 (a)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是起重机通过定滑轮向江中投放大量正方体施工材料的示意图。设在整个投放过程中，起重机功率是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80kW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，钢绳以恒定的速度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v=0.8m/s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水平向右运动，钢绳对材料的拉力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F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、材料所受浮力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Fᵢₙ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随时间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t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的变化关系分别如图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10-6 (b) </w:t>
      </w:r>
      <w:proofErr w:type="spellStart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abc</w:t>
      </w:r>
      <w:proofErr w:type="spellEnd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、</w:t>
      </w:r>
      <w:proofErr w:type="spellStart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dbc</w:t>
      </w:r>
      <w:proofErr w:type="spellEnd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所示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,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:</w:t>
      </w:r>
    </w:p>
    <w:p w14:paraId="34BBE1E8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(1)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材料</w:t>
      </w:r>
      <w:proofErr w:type="gramStart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刚完全</w:t>
      </w:r>
      <w:proofErr w:type="gramEnd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浸没时，下表面受到水的压强和浮力；</w:t>
      </w:r>
    </w:p>
    <w:p w14:paraId="26D6538E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(2)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材料的重量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;</w:t>
      </w:r>
    </w:p>
    <w:p w14:paraId="07503300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(3)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材料在水中时，起重机的机械效率。</w:t>
      </w:r>
    </w:p>
    <w:p w14:paraId="2AC13442" w14:textId="77777777" w:rsidR="007853C7" w:rsidRDefault="00000000">
      <w:pPr>
        <w:wordWrap w:val="0"/>
        <w:spacing w:line="4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inline distT="0" distB="0" distL="0" distR="0" wp14:anchorId="3BAB7E31" wp14:editId="3D14FB16">
            <wp:extent cx="3962400" cy="1816100"/>
            <wp:effectExtent l="0" t="0" r="0" b="12700"/>
            <wp:docPr id="26" name="Draw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 2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E96BA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inline distT="0" distB="0" distL="0" distR="0" wp14:anchorId="68F15A4C" wp14:editId="0E22179D">
            <wp:extent cx="228600" cy="279400"/>
            <wp:effectExtent l="0" t="0" r="0" b="6350"/>
            <wp:docPr id="28" name="Draw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rawing 2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思路提示</w:t>
      </w:r>
    </w:p>
    <w:p w14:paraId="51E933BD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解答本题需要仔细分析图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(b)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中的两个图线，随着时间的增长，变小的力是拉力，变大的力是浮力，然后就可以算出相应时刻的浮力和压强，通过对物体进行受力分析就可以求出重力。</w:t>
      </w:r>
    </w:p>
    <w:p w14:paraId="7A72AF26" w14:textId="77777777" w:rsidR="007853C7" w:rsidRDefault="00000000">
      <w:pPr>
        <w:wordWrap w:val="0"/>
        <w:spacing w:line="30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u w:val="single"/>
          <w:lang w:eastAsia="zh-CN"/>
        </w:rPr>
        <w:t xml:space="preserve">  </w:t>
      </w:r>
      <w:r>
        <w:rPr>
          <w:rFonts w:ascii="Times New Roman" w:eastAsia="微软雅黑" w:hAnsi="Times New Roman" w:cs="Times New Roman"/>
          <w:color w:val="000000"/>
          <w:szCs w:val="21"/>
          <w:u w:val="single"/>
          <w:lang w:eastAsia="zh-CN"/>
        </w:rPr>
        <w:t>例题</w:t>
      </w:r>
      <w:r>
        <w:rPr>
          <w:rFonts w:ascii="Times New Roman" w:eastAsia="微软雅黑" w:hAnsi="Times New Roman" w:cs="Times New Roman"/>
          <w:color w:val="000000"/>
          <w:szCs w:val="21"/>
          <w:u w:val="single"/>
          <w:lang w:eastAsia="zh-CN"/>
        </w:rPr>
        <w:t xml:space="preserve">5                                                                           </w:t>
      </w:r>
    </w:p>
    <w:p w14:paraId="1CB64EAD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anchor distT="0" distB="0" distL="0" distR="0" simplePos="0" relativeHeight="251663360" behindDoc="1" locked="0" layoutInCell="1" allowOverlap="1" wp14:anchorId="4CF09B21" wp14:editId="457C2A90">
            <wp:simplePos x="0" y="0"/>
            <wp:positionH relativeFrom="page">
              <wp:posOffset>5054600</wp:posOffset>
            </wp:positionH>
            <wp:positionV relativeFrom="paragraph">
              <wp:posOffset>1437005</wp:posOffset>
            </wp:positionV>
            <wp:extent cx="1866900" cy="2349500"/>
            <wp:effectExtent l="0" t="0" r="0" b="12700"/>
            <wp:wrapNone/>
            <wp:docPr id="30" name="Draw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Drawing 3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10-7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为一种蓄水箱的放水装置，人站在地面上就可以控制蓄水箱进行放水。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AOB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是以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O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点为转轴的轻质杠杆，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AB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呈水平状态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, AO=120cm, BO=40cm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点正下方的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Q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是一个重为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10N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、横截面积为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100cm²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的盖板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盖板恰好能堵住出水口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，它通过细绳与杠杆的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端相连。在水箱右侧的水平地面上，有一质量为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60kg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的人通过滑轮组拉动系在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B </w:t>
      </w:r>
      <w:proofErr w:type="gramStart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点呈竖直</w:t>
      </w:r>
      <w:proofErr w:type="gramEnd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状态的绳子，可以控制出水口上的盖板。若水箱中水深为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30cm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，当盖板刚好要被拉起时，人对绳子的拉力为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F₁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，水平地面对人的支持力为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N₁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；若水箱中水深为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70cm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，当盖板刚好要被拉起时，人对绳子的拉力为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F₂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，水平地面对人的支持力为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N₂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。已知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N₁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与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N₂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之比为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55∶51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，盖板的厚度、绳重及绳与滑轮间的摩擦均可忽略不计，人对绳的拉力与人所受重力在同一直线上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, g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取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10N/kg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:</w:t>
      </w:r>
    </w:p>
    <w:p w14:paraId="18F4FEB8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(1)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当水箱中水深为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70cm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时，盖板上表面所受水的压强。</w:t>
      </w:r>
    </w:p>
    <w:p w14:paraId="09DC9158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(2)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动滑轮的总重。</w:t>
      </w:r>
    </w:p>
    <w:p w14:paraId="6DC08ECB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</w:p>
    <w:p w14:paraId="0F32F9EF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</w:p>
    <w:p w14:paraId="31AB06CA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</w:p>
    <w:p w14:paraId="0930395F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</w:p>
    <w:p w14:paraId="1A1597A7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</w:p>
    <w:p w14:paraId="4967A69A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inline distT="0" distB="0" distL="0" distR="0" wp14:anchorId="4779AD87" wp14:editId="2202FE5E">
            <wp:extent cx="228600" cy="279400"/>
            <wp:effectExtent l="0" t="0" r="0" b="6350"/>
            <wp:docPr id="32" name="Draw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rawing 3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思路提示</w:t>
      </w:r>
    </w:p>
    <w:p w14:paraId="286F3FFB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本题可以分别以盖板、杠杆、动滑轮、人为研究对象进行受力分析，根据受力分析列出平衡方程，然后联立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lastRenderedPageBreak/>
        <w:t>求解。</w:t>
      </w:r>
    </w:p>
    <w:p w14:paraId="4EF65873" w14:textId="77777777" w:rsidR="007853C7" w:rsidRDefault="007853C7">
      <w:pPr>
        <w:wordWrap w:val="0"/>
        <w:spacing w:line="380" w:lineRule="exac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</w:p>
    <w:p w14:paraId="5BAC0C91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C8829B"/>
          <w:szCs w:val="21"/>
          <w:lang w:eastAsia="zh-CN"/>
        </w:rPr>
        <w:t>针对训练</w:t>
      </w:r>
    </w:p>
    <w:p w14:paraId="726AF9E1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anchor distT="0" distB="0" distL="0" distR="0" simplePos="0" relativeHeight="251664384" behindDoc="1" locked="0" layoutInCell="1" allowOverlap="1" wp14:anchorId="67E52C52" wp14:editId="5DE22D43">
            <wp:simplePos x="0" y="0"/>
            <wp:positionH relativeFrom="page">
              <wp:posOffset>3852545</wp:posOffset>
            </wp:positionH>
            <wp:positionV relativeFrom="paragraph">
              <wp:posOffset>647700</wp:posOffset>
            </wp:positionV>
            <wp:extent cx="2921000" cy="1638300"/>
            <wp:effectExtent l="0" t="0" r="12700" b="0"/>
            <wp:wrapNone/>
            <wp:docPr id="34" name="Draw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rawing 3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1.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长沙首条过江隧道在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2011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年诞生，长沙市民可从劳动西路的湘江隧道双层双向驾车横越湘江。图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10-8 (a)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是在过江隧道施工现场使用吊车向江底投放圆柱形石料的示意图。在整个投放过程中。石料以恒定速度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v=0.1m/s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下降。图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10-8 (b)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是钢丝绳的拉力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F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随时间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t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变化的图像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从开始投放到石料刚好接触江底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t=0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时刻吊车开始下放石料。忽略水的摩擦阻力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, g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取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10N/kg,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:</w:t>
      </w:r>
    </w:p>
    <w:p w14:paraId="0D011976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(1)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此处江水的深度；</w:t>
      </w:r>
    </w:p>
    <w:p w14:paraId="7E3A8CEB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(2)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此处江底受到水的压强；</w:t>
      </w:r>
    </w:p>
    <w:p w14:paraId="273D1766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(3)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石料的体积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;</w:t>
      </w:r>
    </w:p>
    <w:p w14:paraId="6DB759A0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(4)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石料的密度。</w:t>
      </w:r>
    </w:p>
    <w:p w14:paraId="2DF64A75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5C9343BE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189AB6AE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anchor distT="0" distB="0" distL="0" distR="0" simplePos="0" relativeHeight="251665408" behindDoc="1" locked="0" layoutInCell="1" allowOverlap="1" wp14:anchorId="48EF5D9F" wp14:editId="21E78763">
            <wp:simplePos x="0" y="0"/>
            <wp:positionH relativeFrom="page">
              <wp:posOffset>5041900</wp:posOffset>
            </wp:positionH>
            <wp:positionV relativeFrom="paragraph">
              <wp:posOffset>1115695</wp:posOffset>
            </wp:positionV>
            <wp:extent cx="1701800" cy="1562100"/>
            <wp:effectExtent l="0" t="0" r="12700" b="0"/>
            <wp:wrapNone/>
            <wp:docPr id="36" name="Draw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Drawing 3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2.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小</w:t>
      </w:r>
      <w:proofErr w:type="gramStart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杰同学</w:t>
      </w:r>
      <w:proofErr w:type="gramEnd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发现了一个金属块，他想知道它的重力和密度。他手中只有一只量程较小的弹簧测力计，当他用此弹簧测力计测量金属块的重力时，发现已超过弹簧测力计的最大量程，于是他设计了如图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10-9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所示的装置来测量。图中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OA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：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OB=1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：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3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，用细绳把金属块悬挂于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点，用弹簧测力计在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B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点施加一个竖直向上的力，当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OB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杠杆水平静止时，弹簧测力计读数为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1.8N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。当向容器中加水，金属块浸没于水中后，弹簧测力计读数为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1.2N,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不计杠杆重力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, g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取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10N/kg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</w:t>
      </w:r>
    </w:p>
    <w:p w14:paraId="025EDED9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(1)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金属块的重力为多少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?</w:t>
      </w:r>
    </w:p>
    <w:p w14:paraId="0C97CFB3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(2)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金属块浸没于水中后受到的浮力为多大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?</w:t>
      </w:r>
    </w:p>
    <w:p w14:paraId="3707C798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(3)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金属块的密度是多少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?</w:t>
      </w:r>
    </w:p>
    <w:p w14:paraId="4080DA37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2A404FE4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0045A47D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0AC40DE7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1E561D21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3.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中央电视台科教频道播出了在我市拍摄的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“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汽车落水后如何水下逃生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”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纪录片。在纪录片中，实验人员开着小车从高处落入波浪滚滚的岷江，并在门窗紧闭的车中尝试用不同的方法砸碎车窗玻璃逃生，进程惊心动魄。为了确保实验人员的安全，摄制组精心设计了紧急救援装置，当实验人员无法从车中逃生时能迅速吊起汽车。现某课外活动小组照此设计了如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10-10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所示的简单机械，模拟紧急救援落水汽车。实验中用实心圆柱体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代替小车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,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已知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的体积为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0.12m³,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质量为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210kg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(g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取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10N/kg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，设整个过程中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均处于匀速运动状态，忽略钢缆绳重及滑轮摩擦，不考虑风浪、水流等因素的影响。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)</w:t>
      </w:r>
    </w:p>
    <w:p w14:paraId="68A84468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anchor distT="0" distB="0" distL="0" distR="0" simplePos="0" relativeHeight="251666432" behindDoc="1" locked="0" layoutInCell="1" allowOverlap="1" wp14:anchorId="4A41A6A6" wp14:editId="53A3054C">
            <wp:simplePos x="0" y="0"/>
            <wp:positionH relativeFrom="page">
              <wp:posOffset>5990590</wp:posOffset>
            </wp:positionH>
            <wp:positionV relativeFrom="paragraph">
              <wp:posOffset>114300</wp:posOffset>
            </wp:positionV>
            <wp:extent cx="12573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273" y="21400"/>
                <wp:lineTo x="21273" y="0"/>
                <wp:lineTo x="0" y="0"/>
              </wp:wrapPolygon>
            </wp:wrapTight>
            <wp:docPr id="38" name="Drawing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Drawing 3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(1)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完全浸没在水中时受到的浮力是多大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?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d>
          <m:dPr>
            <m:ctrlPr>
              <w:rPr>
                <w:rFonts w:ascii="Cambria Math" w:eastAsia="微软雅黑" w:hAnsi="Cambria Math" w:cs="Times New Roman"/>
                <w:szCs w:val="21"/>
              </w:rPr>
            </m:ctrlPr>
          </m:dPr>
          <m:e>
            <m:sSub>
              <m:sSub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eastAsia="微软雅黑" w:hAnsi="Cambria Math" w:cs="Times New Roman"/>
                    <w:szCs w:val="21"/>
                    <w:lang w:eastAsia="zh-CN"/>
                  </w:rPr>
                  <m:t>ρ</m:t>
                </m:r>
              </m:e>
              <m:sub>
                <m:r>
                  <w:rPr>
                    <w:rFonts w:ascii="Cambria Math" w:eastAsia="微软雅黑" w:hAnsi="Cambria Math" w:cs="Times New Roman"/>
                    <w:szCs w:val="21"/>
                    <w:lang w:eastAsia="zh-CN"/>
                  </w:rPr>
                  <m:t>水</m:t>
                </m:r>
              </m:sub>
            </m:s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=1.0×</m:t>
            </m:r>
            <m:sSup>
              <m:sSup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eastAsia="微软雅黑" w:hAnsi="Cambria Math" w:cs="Times New Roman"/>
                    <w:szCs w:val="21"/>
                    <w:lang w:eastAsia="zh-CN"/>
                  </w:rPr>
                  <m:t>10</m:t>
                </m:r>
              </m:e>
              <m:sup>
                <m:r>
                  <w:rPr>
                    <w:rFonts w:ascii="Cambria Math" w:eastAsia="微软雅黑" w:hAnsi="Cambria Math" w:cs="Times New Roman"/>
                    <w:szCs w:val="21"/>
                    <w:lang w:eastAsia="zh-CN"/>
                  </w:rPr>
                  <m:t>3</m:t>
                </m:r>
              </m:sup>
            </m:sSup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kg/</m:t>
            </m:r>
            <m:sSup>
              <m:sSupPr>
                <m:ctrlPr>
                  <w:rPr>
                    <w:rFonts w:ascii="Cambria Math" w:eastAsia="微软雅黑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eastAsia="微软雅黑" w:hAnsi="Cambria Math" w:cs="Times New Roman"/>
                    <w:szCs w:val="21"/>
                    <w:lang w:eastAsia="zh-CN"/>
                  </w:rPr>
                  <m:t>m</m:t>
                </m:r>
              </m:e>
              <m:sup>
                <m:r>
                  <w:rPr>
                    <w:rFonts w:ascii="Cambria Math" w:eastAsia="微软雅黑" w:hAnsi="Cambria Math" w:cs="Times New Roman"/>
                    <w:szCs w:val="21"/>
                    <w:lang w:eastAsia="zh-CN"/>
                  </w:rPr>
                  <m:t>3</m:t>
                </m:r>
              </m:sup>
            </m:sSup>
          </m:e>
        </m:d>
      </m:oMath>
    </w:p>
    <w:p w14:paraId="1A553B0A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(2)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若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完全浸没在水中时，滑轮组的机械效率为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60%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。那么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完全打捞出水面后，岸上钢绳的拉力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F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为多大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?</w:t>
      </w:r>
    </w:p>
    <w:p w14:paraId="52C6A3FB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(3)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若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被完全打捞出水面后，以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0.5m/s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的速度被匀速提升，求岸上钢绳拉力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F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的功率。</w:t>
      </w:r>
    </w:p>
    <w:p w14:paraId="298DBA9D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(4)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从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上表面刚出水面到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完全离开水面的过程中，滑轮组机械效率如何变化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?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请简述理由。</w:t>
      </w:r>
    </w:p>
    <w:p w14:paraId="3D3CD820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623C1B37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36ECF3C8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3B512197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328260D8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4ECA00C8" w14:textId="77777777" w:rsidR="007853C7" w:rsidRDefault="007853C7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368CC8FB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4.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为了监测水库的水位，小</w:t>
      </w:r>
      <w:proofErr w:type="gramStart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明设计</w:t>
      </w:r>
      <w:proofErr w:type="gramEnd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了利用电子秤显示水库水位的装置。该装置由长方体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和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B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、滑轮组、轻质杠杆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CD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、电子秤等组成，且杠杆始终在水平位置平衡，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OC∶OD=1∶2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，如图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10-11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所示。已知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的体积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V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Λ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=0.03</m:t>
        </m:r>
        <m:sSup>
          <m:sSupPr>
            <m:ctrlPr>
              <w:rPr>
                <w:rFonts w:ascii="Cambria Math" w:eastAsia="微软雅黑" w:hAnsi="Cambria Math" w:cs="Times New Roman"/>
                <w:szCs w:val="21"/>
              </w:rPr>
            </m:ctrlPr>
          </m:sSup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m</m:t>
            </m:r>
          </m:e>
          <m:sup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3</m:t>
            </m:r>
          </m:sup>
        </m:sSup>
        <m:r>
          <w:rPr>
            <w:rFonts w:ascii="Cambria Math" w:eastAsia="微软雅黑" w:hAnsi="Cambria Math" w:cs="Times New Roman"/>
            <w:szCs w:val="21"/>
            <w:lang w:eastAsia="zh-CN"/>
          </w:rPr>
          <m:t>,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所受的重力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λ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=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600N, B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所受的重力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sSub>
          <m:sSubPr>
            <m:ctrlPr>
              <w:rPr>
                <w:rFonts w:ascii="Cambria Math" w:eastAsia="微软雅黑" w:hAnsi="Cambria Math" w:cs="Times New Roman"/>
                <w:szCs w:val="21"/>
              </w:rPr>
            </m:ctrlPr>
          </m:sSubPr>
          <m:e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G</m:t>
            </m:r>
          </m:e>
          <m:sub>
            <m:r>
              <w:rPr>
                <w:rFonts w:ascii="Cambria Math" w:eastAsia="微软雅黑" w:hAnsi="Cambria Math" w:cs="Times New Roman"/>
                <w:szCs w:val="21"/>
                <w:lang w:eastAsia="zh-CN"/>
              </w:rPr>
              <m:t>B</m:t>
            </m:r>
          </m:sub>
        </m:sSub>
        <m:r>
          <w:rPr>
            <w:rFonts w:ascii="Cambria Math" w:eastAsia="微软雅黑" w:hAnsi="Cambria Math" w:cs="Times New Roman"/>
            <w:szCs w:val="21"/>
            <w:lang w:eastAsia="zh-CN"/>
          </w:rPr>
          <m:t>=110N;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当水位上涨到与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的上表面相平时，水面到水库底部的距离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h=20m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。不计滑轮和</w:t>
      </w:r>
      <w:proofErr w:type="gramStart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绳的</w:t>
      </w:r>
      <w:proofErr w:type="gramEnd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重力与摩擦。已知水的密度为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1.0×10³kg/m³</m:t>
        </m:r>
        <m:r>
          <w:rPr>
            <w:rFonts w:ascii="Cambria Math" w:eastAsia="微软雅黑" w:hAnsi="Cambria Math" w:cs="Times New Roman"/>
            <w:szCs w:val="21"/>
            <w:lang w:eastAsia="zh-CN"/>
          </w:rPr>
          <m:t>。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:</w:t>
      </w:r>
    </w:p>
    <w:p w14:paraId="5207143B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anchor distT="0" distB="0" distL="0" distR="0" simplePos="0" relativeHeight="251667456" behindDoc="1" locked="0" layoutInCell="1" allowOverlap="1" wp14:anchorId="300F0A07" wp14:editId="4C008B14">
            <wp:simplePos x="0" y="0"/>
            <wp:positionH relativeFrom="page">
              <wp:posOffset>5272405</wp:posOffset>
            </wp:positionH>
            <wp:positionV relativeFrom="paragraph">
              <wp:posOffset>118110</wp:posOffset>
            </wp:positionV>
            <wp:extent cx="1701800" cy="2006600"/>
            <wp:effectExtent l="0" t="0" r="12700" b="12700"/>
            <wp:wrapNone/>
            <wp:docPr id="40" name="Draw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Drawing 4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(1)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水库底部受到水的压强；</w:t>
      </w:r>
    </w:p>
    <w:p w14:paraId="74A00D79" w14:textId="77777777" w:rsidR="007853C7" w:rsidRDefault="00000000">
      <w:pPr>
        <w:wordWrap w:val="0"/>
        <w:spacing w:line="38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(2)A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受到的浮力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;</w:t>
      </w:r>
    </w:p>
    <w:p w14:paraId="3B31C654" w14:textId="77777777" w:rsidR="007853C7" w:rsidRDefault="00000000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(3)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此时电子</w:t>
      </w:r>
      <w:proofErr w:type="gramStart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秤受到</w:t>
      </w:r>
      <w:proofErr w:type="gramEnd"/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B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对它的压力。</w:t>
      </w:r>
    </w:p>
    <w:p w14:paraId="7F926997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2EE9C755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5990DCEC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257829CB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0DE82558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1DED5738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3537C64D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37BF5256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41C68954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788F3E6B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2A5A8615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6DD6AD2A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5FBE26C8" w14:textId="77777777" w:rsidR="007853C7" w:rsidRDefault="00000000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anchor distT="0" distB="0" distL="0" distR="0" simplePos="0" relativeHeight="251668480" behindDoc="1" locked="0" layoutInCell="1" allowOverlap="1" wp14:anchorId="4BE4649E" wp14:editId="13F4DFE3">
            <wp:simplePos x="0" y="0"/>
            <wp:positionH relativeFrom="page">
              <wp:posOffset>5613400</wp:posOffset>
            </wp:positionH>
            <wp:positionV relativeFrom="paragraph">
              <wp:posOffset>1242060</wp:posOffset>
            </wp:positionV>
            <wp:extent cx="1346200" cy="1879600"/>
            <wp:effectExtent l="0" t="0" r="6350" b="6350"/>
            <wp:wrapNone/>
            <wp:docPr id="42" name="Draw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Drawing 4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5.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10-12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是一个上肢力量健身器的示意图。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D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是动滑轮，配重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的底面积为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5×10⁻²m²,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放在水平地面上对地面的压强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P₀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为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2.4×10⁴Pa</m:t>
        </m:r>
        <m:r>
          <w:rPr>
            <w:rFonts w:ascii="Cambria Math" w:eastAsia="微软雅黑" w:hAnsi="Cambria Math" w:cs="Times New Roman"/>
            <w:szCs w:val="21"/>
            <w:lang w:eastAsia="zh-CN"/>
          </w:rPr>
          <m:t>。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杠杆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EH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可绕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O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点在竖直平面内转动，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OE∶OH=2∶5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。此人受到的重力为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600N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，他通过细绳在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H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点施加竖直向下的拉力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T₁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时，杠杆在水平位置平衡，他对地面的压力为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F₁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，配重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对地面的压力为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FA₁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，配重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受到的拉力为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TA₁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。配重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对地面的压强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p₁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6×10³Pa;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他在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H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点施加竖直向下的拉力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T₂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时，杠杆仍在水平位置平衡，他对地面的压力为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F₂,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配重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对地面的压力为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FA₂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，配重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受到的拉力为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TA₂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，配重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对地面的压强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P₂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为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4×10³Pa</m:t>
        </m:r>
        <m:r>
          <w:rPr>
            <w:rFonts w:ascii="Cambria Math" w:eastAsia="微软雅黑" w:hAnsi="Cambria Math" w:cs="Times New Roman"/>
            <w:szCs w:val="21"/>
            <w:lang w:eastAsia="zh-CN"/>
          </w:rPr>
          <m:t>。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已知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F₁:F₂=20:19,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杠杆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EH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和细绳的质量均忽略不计。求：</w:t>
      </w:r>
    </w:p>
    <w:p w14:paraId="1CE2B0AF" w14:textId="77777777" w:rsidR="007853C7" w:rsidRDefault="00000000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(1)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配重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受到的重力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GA;</w:t>
      </w:r>
    </w:p>
    <w:p w14:paraId="3FA0DDE0" w14:textId="77777777" w:rsidR="007853C7" w:rsidRDefault="00000000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(2)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拉力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TA₁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和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TA₂;</w:t>
      </w:r>
    </w:p>
    <w:p w14:paraId="196CABF9" w14:textId="77777777" w:rsidR="007853C7" w:rsidRDefault="00000000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(3)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动滑轮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D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受到的重力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GD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</w:t>
      </w:r>
    </w:p>
    <w:p w14:paraId="790E41E0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33022716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74A24271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0FDBE5E2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020EDA42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0ED7D093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08694C88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4AA9BF91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6D27066C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0D2E5AE4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4661A7D5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2B706967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128851CA" w14:textId="77777777" w:rsidR="007853C7" w:rsidRDefault="007853C7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color w:val="000000"/>
          <w:szCs w:val="21"/>
          <w:lang w:eastAsia="zh-CN"/>
        </w:rPr>
      </w:pPr>
    </w:p>
    <w:p w14:paraId="12B65CCC" w14:textId="77777777" w:rsidR="007853C7" w:rsidRDefault="00000000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6.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图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10-13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是利用液压汽车起重机从水中打捞重物的示意图。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是动滑轮，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B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是定滑轮，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C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是卷扬机，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D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是油缸，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E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是柱塞，吊臂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OB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始终处于水平状态。作用在动滑轮上共三股钢丝绳，卷扬机转动使钢丝绳带动动滑轮上升提起重物。当重物在水中匀速上升时起重机对地面的压力为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F₁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，柱塞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E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对吊臂的支撑力为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N₁,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滑轮组的机械效率为</w:t>
      </w:r>
      <w:r>
        <w:rPr>
          <w:rFonts w:ascii="Times New Roman" w:eastAsia="微软雅黑" w:hAnsi="Times New Roman" w:cs="Times New Roman"/>
          <w:color w:val="000000"/>
          <w:szCs w:val="21"/>
        </w:rPr>
        <w:t>η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；重物被完全提出水面后匀速上升时起重机对地面的压力为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F₂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，柱塞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E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对吊臂的支撑力为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N₂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，滑轮组的机械效率为</w:t>
      </w:r>
      <w:r>
        <w:rPr>
          <w:rFonts w:ascii="Times New Roman" w:eastAsia="微软雅黑" w:hAnsi="Times New Roman" w:cs="Times New Roman"/>
          <w:color w:val="000000"/>
          <w:szCs w:val="21"/>
        </w:rPr>
        <w:t>η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。已知动滑轮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A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的质量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mA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250kg,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重物被拉出水面后上升的速度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v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0.2m/s, F₁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1.2×10⁵N,F₂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为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1.5×</w:t>
      </w:r>
      <w:r>
        <w:rPr>
          <w:rFonts w:ascii="Times New Roman" w:eastAsia="微软雅黑" w:hAnsi="Times New Roman" w:cs="Times New Roman"/>
          <w:szCs w:val="21"/>
          <w:lang w:eastAsia="zh-CN"/>
        </w:rPr>
        <w:t xml:space="preserve"> </w:t>
      </w:r>
      <m:oMath>
        <m:r>
          <w:rPr>
            <w:rFonts w:ascii="Cambria Math" w:eastAsia="微软雅黑" w:hAnsi="Cambria Math" w:cs="Times New Roman"/>
            <w:szCs w:val="21"/>
            <w:lang w:eastAsia="zh-CN"/>
          </w:rPr>
          <m:t>10⁵N,N₁:N₂=13:25</m:t>
        </m:r>
        <m:r>
          <w:rPr>
            <w:rFonts w:ascii="Cambria Math" w:eastAsia="微软雅黑" w:hAnsi="Cambria Math" w:cs="Times New Roman"/>
            <w:szCs w:val="21"/>
            <w:lang w:eastAsia="zh-CN"/>
          </w:rPr>
          <m:t>。</m:t>
        </m:r>
      </m:oMath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若吊臂、定滑轮、钢丝绳的重量以及机械摩擦不计，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g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取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10N/kg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，求：</w:t>
      </w:r>
    </w:p>
    <w:p w14:paraId="7912AA3D" w14:textId="77777777" w:rsidR="007853C7" w:rsidRDefault="00000000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noProof/>
          <w:szCs w:val="21"/>
        </w:rPr>
        <w:drawing>
          <wp:anchor distT="0" distB="0" distL="0" distR="0" simplePos="0" relativeHeight="251669504" behindDoc="1" locked="0" layoutInCell="1" allowOverlap="1" wp14:anchorId="343DBCD1" wp14:editId="3F815DFD">
            <wp:simplePos x="0" y="0"/>
            <wp:positionH relativeFrom="page">
              <wp:posOffset>4171950</wp:posOffset>
            </wp:positionH>
            <wp:positionV relativeFrom="paragraph">
              <wp:posOffset>198120</wp:posOffset>
            </wp:positionV>
            <wp:extent cx="2451100" cy="1790700"/>
            <wp:effectExtent l="0" t="0" r="6350" b="0"/>
            <wp:wrapNone/>
            <wp:docPr id="44" name="Drawing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Drawing 4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(1)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被打捞的重物浸没在水中时受到的浮力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 F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浮的大小；</w:t>
      </w:r>
    </w:p>
    <w:p w14:paraId="5C19E5D6" w14:textId="77777777" w:rsidR="007853C7" w:rsidRDefault="00000000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 xml:space="preserve">(2) 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滑轮组的机械效率</w:t>
      </w:r>
      <w:r>
        <w:rPr>
          <w:rFonts w:ascii="Times New Roman" w:eastAsia="微软雅黑" w:hAnsi="Times New Roman" w:cs="Times New Roman"/>
          <w:color w:val="000000"/>
          <w:szCs w:val="21"/>
        </w:rPr>
        <w:t>η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₁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与</w:t>
      </w:r>
      <w:r>
        <w:rPr>
          <w:rFonts w:ascii="Times New Roman" w:eastAsia="微软雅黑" w:hAnsi="Times New Roman" w:cs="Times New Roman"/>
          <w:color w:val="000000"/>
          <w:szCs w:val="21"/>
        </w:rPr>
        <w:t>η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₂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之比；</w:t>
      </w:r>
    </w:p>
    <w:p w14:paraId="6893305C" w14:textId="77777777" w:rsidR="007853C7" w:rsidRDefault="00000000">
      <w:pPr>
        <w:wordWrap w:val="0"/>
        <w:spacing w:line="340" w:lineRule="atLeast"/>
        <w:ind w:firstLineChars="200" w:firstLine="420"/>
        <w:jc w:val="left"/>
        <w:textAlignment w:val="baseline"/>
        <w:rPr>
          <w:rFonts w:ascii="Times New Roman" w:eastAsia="微软雅黑" w:hAnsi="Times New Roman" w:cs="Times New Roman"/>
          <w:szCs w:val="21"/>
          <w:lang w:eastAsia="zh-CN"/>
        </w:rPr>
      </w:pP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(3)</w:t>
      </w:r>
      <w:r>
        <w:rPr>
          <w:rFonts w:ascii="Times New Roman" w:eastAsia="微软雅黑" w:hAnsi="Times New Roman" w:cs="Times New Roman"/>
          <w:color w:val="000000"/>
          <w:szCs w:val="21"/>
          <w:lang w:eastAsia="zh-CN"/>
        </w:rPr>
        <w:t>打捞的重物被完全提出水面后，卷扬机牵引力的功率。</w:t>
      </w:r>
    </w:p>
    <w:sectPr w:rsidR="007853C7">
      <w:headerReference w:type="default" r:id="rId30"/>
      <w:footerReference w:type="default" r:id="rId31"/>
      <w:pgSz w:w="11900" w:h="1682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A68B7" w14:textId="77777777" w:rsidR="00775B7E" w:rsidRDefault="00775B7E">
      <w:pPr>
        <w:rPr>
          <w:rFonts w:hint="eastAsia"/>
        </w:rPr>
      </w:pPr>
      <w:r>
        <w:separator/>
      </w:r>
    </w:p>
  </w:endnote>
  <w:endnote w:type="continuationSeparator" w:id="0">
    <w:p w14:paraId="444B8984" w14:textId="77777777" w:rsidR="00775B7E" w:rsidRDefault="00775B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97739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color w:val="FFFFFF"/>
        <w:sz w:val="2"/>
        <w:szCs w:val="2"/>
      </w:rPr>
      <w:pict w14:anchorId="279E1C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77BC81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E2FA5" w14:textId="77777777" w:rsidR="00775B7E" w:rsidRDefault="00775B7E">
      <w:pPr>
        <w:rPr>
          <w:rFonts w:hint="eastAsia"/>
        </w:rPr>
      </w:pPr>
      <w:r>
        <w:separator/>
      </w:r>
    </w:p>
  </w:footnote>
  <w:footnote w:type="continuationSeparator" w:id="0">
    <w:p w14:paraId="3E36FB4E" w14:textId="77777777" w:rsidR="00775B7E" w:rsidRDefault="00775B7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FBBFC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sz w:val="2"/>
        <w:szCs w:val="2"/>
        <w:lang w:eastAsia="zh-CN"/>
      </w:rPr>
    </w:pPr>
    <w:r>
      <w:pict w14:anchorId="33CE8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14A8B7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C7"/>
    <w:rsid w:val="001235BE"/>
    <w:rsid w:val="004151FC"/>
    <w:rsid w:val="00704504"/>
    <w:rsid w:val="00775B7E"/>
    <w:rsid w:val="007853C7"/>
    <w:rsid w:val="00C02FC6"/>
    <w:rsid w:val="5E2C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2"/>
    </o:shapelayout>
  </w:shapeDefaults>
  <w:decimalSymbol w:val="."/>
  <w:listSeparator w:val=","/>
  <w14:docId w14:val="788B2E05"/>
  <w15:docId w15:val="{3896EC8E-47F0-40A8-B62A-5E9C8B7E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a4">
    <w:name w:val="页眉 字符"/>
    <w:link w:val="a3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a6">
    <w:name w:val="页脚 字符"/>
    <w:link w:val="a5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1.xml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2024-07-03T16:01:00Z</dcterms:created>
  <dcterms:modified xsi:type="dcterms:W3CDTF">2024-07-16T00:22:00Z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