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0D49" w14:textId="6C2B8EF5" w:rsidR="005D2873" w:rsidRPr="005D2873" w:rsidRDefault="00000000" w:rsidP="005D2873">
      <w:pPr>
        <w:spacing w:line="360" w:lineRule="auto"/>
        <w:jc w:val="center"/>
        <w:rPr>
          <w:color w:val="FF0000"/>
        </w:rPr>
      </w:pPr>
      <w:r w:rsidRPr="005D2873">
        <w:rPr>
          <w:rFonts w:eastAsia="Times New Roman" w:hAnsi="Times New Roman"/>
          <w:b/>
          <w:color w:val="FF0000"/>
          <w:sz w:val="32"/>
        </w:rPr>
        <w:t>2023-2024</w:t>
      </w:r>
      <w:r w:rsidRPr="005D2873">
        <w:rPr>
          <w:rFonts w:ascii="宋体" w:cs="宋体"/>
          <w:b/>
          <w:color w:val="FF0000"/>
          <w:sz w:val="32"/>
        </w:rPr>
        <w:t>学年广东省珠海市</w:t>
      </w:r>
      <w:r w:rsidR="005D2873" w:rsidRPr="005D2873">
        <w:rPr>
          <w:rFonts w:ascii="宋体" w:cs="宋体" w:hint="eastAsia"/>
          <w:b/>
          <w:color w:val="FF0000"/>
          <w:sz w:val="32"/>
        </w:rPr>
        <w:t>九年级（下）开学考试物理试卷</w:t>
      </w:r>
    </w:p>
    <w:p w14:paraId="5D8BA94F" w14:textId="4BE062EA" w:rsidR="00BC4DC9" w:rsidRDefault="00BC4DC9" w:rsidP="00B53878">
      <w:pPr>
        <w:spacing w:line="360" w:lineRule="auto"/>
        <w:jc w:val="center"/>
      </w:pPr>
    </w:p>
    <w:p w14:paraId="51EB29D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45B11DC2"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f16c58d2-029d-45d9-bfed-11e1da47d98d"/>
      <w:r>
        <w:rPr>
          <w:rFonts w:ascii="宋体" w:cs="宋体"/>
          <w:kern w:val="0"/>
          <w:szCs w:val="21"/>
        </w:rPr>
        <w:t>下列生活中用电器正常工作时的数据最接近实际的是</w:t>
      </w:r>
      <w:r>
        <w:rPr>
          <w:rFonts w:eastAsia="Times New Roman" w:hAnsi="Times New Roman"/>
          <w:kern w:val="0"/>
          <w:szCs w:val="21"/>
        </w:rPr>
        <w:t>(    )</w:t>
      </w:r>
      <w:bookmarkEnd w:id="0"/>
    </w:p>
    <w:p w14:paraId="36CF709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一盏</w:t>
      </w:r>
      <w:r>
        <w:rPr>
          <w:rFonts w:eastAsia="Times New Roman" w:hAnsi="Times New Roman"/>
          <w:i/>
          <w:iCs/>
          <w:kern w:val="0"/>
          <w:szCs w:val="21"/>
        </w:rPr>
        <w:t>LED</w:t>
      </w:r>
      <w:r>
        <w:rPr>
          <w:rFonts w:ascii="宋体" w:cs="宋体"/>
          <w:kern w:val="0"/>
          <w:szCs w:val="21"/>
        </w:rPr>
        <w:t>台灯功率为</w:t>
      </w:r>
      <w:r>
        <w:rPr>
          <w:rFonts w:eastAsia="Times New Roman" w:hAnsi="Times New Roman"/>
          <w:kern w:val="0"/>
          <w:szCs w:val="21"/>
        </w:rPr>
        <w:t>1</w:t>
      </w:r>
      <w:r>
        <w:rPr>
          <w:rFonts w:eastAsia="Times New Roman" w:hAnsi="Times New Roman"/>
          <w:i/>
          <w:iCs/>
          <w:kern w:val="0"/>
          <w:szCs w:val="21"/>
        </w:rPr>
        <w:t>kW</w:t>
      </w:r>
      <w:r>
        <w:tab/>
      </w:r>
      <w:r>
        <w:rPr>
          <w:rFonts w:eastAsia="Times New Roman" w:hAnsi="Times New Roman"/>
          <w:kern w:val="0"/>
          <w:szCs w:val="21"/>
        </w:rPr>
        <w:t xml:space="preserve">B. </w:t>
      </w:r>
      <w:r>
        <w:rPr>
          <w:rFonts w:ascii="宋体" w:cs="宋体"/>
          <w:kern w:val="0"/>
          <w:szCs w:val="21"/>
        </w:rPr>
        <w:t>家用空调工作电流为</w:t>
      </w:r>
      <w:r>
        <w:rPr>
          <w:rFonts w:eastAsia="Times New Roman" w:hAnsi="Times New Roman"/>
          <w:kern w:val="0"/>
          <w:szCs w:val="21"/>
        </w:rPr>
        <w:t>5</w:t>
      </w:r>
      <w:r>
        <w:rPr>
          <w:rFonts w:eastAsia="Times New Roman" w:hAnsi="Times New Roman"/>
          <w:i/>
          <w:iCs/>
          <w:kern w:val="0"/>
          <w:szCs w:val="21"/>
        </w:rPr>
        <w:t>A</w:t>
      </w:r>
      <w:r>
        <w:br/>
      </w:r>
      <w:r>
        <w:rPr>
          <w:rFonts w:eastAsia="Times New Roman" w:hAnsi="Times New Roman"/>
          <w:kern w:val="0"/>
          <w:szCs w:val="21"/>
        </w:rPr>
        <w:t xml:space="preserve">C. </w:t>
      </w:r>
      <w:r>
        <w:rPr>
          <w:rFonts w:ascii="宋体" w:cs="宋体"/>
          <w:kern w:val="0"/>
          <w:szCs w:val="21"/>
        </w:rPr>
        <w:t>一节新的</w:t>
      </w:r>
      <w:r>
        <w:rPr>
          <w:rFonts w:eastAsia="Times New Roman" w:hAnsi="Times New Roman"/>
          <w:kern w:val="0"/>
          <w:szCs w:val="21"/>
        </w:rPr>
        <w:t>7</w:t>
      </w:r>
      <w:r>
        <w:rPr>
          <w:rFonts w:ascii="宋体" w:cs="宋体"/>
          <w:kern w:val="0"/>
          <w:szCs w:val="21"/>
        </w:rPr>
        <w:t>号干电池电压为</w:t>
      </w:r>
      <w:r>
        <w:rPr>
          <w:rFonts w:eastAsia="Times New Roman" w:hAnsi="Times New Roman"/>
          <w:kern w:val="0"/>
          <w:szCs w:val="21"/>
        </w:rPr>
        <w:t>5</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家用冰箱一天消耗电能为</w:t>
      </w:r>
      <m:oMath>
        <m:r>
          <w:rPr>
            <w:rFonts w:ascii="Cambria Math" w:hAnsi="Cambria Math"/>
          </w:rPr>
          <m:t>100kW</m:t>
        </m:r>
        <m:r>
          <m:rPr>
            <m:sty m:val="b"/>
          </m:rPr>
          <w:rPr>
            <w:rFonts w:ascii="Cambria Math" w:hAnsi="Cambria Math"/>
          </w:rPr>
          <m:t>⋅</m:t>
        </m:r>
        <m:r>
          <w:rPr>
            <w:rFonts w:ascii="Cambria Math" w:hAnsi="Cambria Math"/>
          </w:rPr>
          <m:t>h</m:t>
        </m:r>
      </m:oMath>
    </w:p>
    <w:p w14:paraId="4F1F5E3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8ccfc034-1ad7-4504-9e38-869909621411"/>
      <w:r>
        <w:rPr>
          <w:rFonts w:ascii="宋体" w:cs="宋体"/>
          <w:kern w:val="0"/>
          <w:szCs w:val="21"/>
        </w:rPr>
        <w:t>下列关于安全用电的说法正确的是</w:t>
      </w:r>
      <w:r>
        <w:rPr>
          <w:rFonts w:eastAsia="Times New Roman" w:hAnsi="Times New Roman"/>
          <w:kern w:val="0"/>
          <w:szCs w:val="21"/>
        </w:rPr>
        <w:t>(    )</w:t>
      </w:r>
      <w:bookmarkEnd w:id="1"/>
    </w:p>
    <w:p w14:paraId="016F675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不接触带电体就不会发生触电事故</w:t>
      </w:r>
      <w:r>
        <w:br/>
      </w:r>
      <w:r>
        <w:rPr>
          <w:rFonts w:eastAsia="Times New Roman" w:hAnsi="Times New Roman"/>
          <w:kern w:val="0"/>
          <w:szCs w:val="21"/>
        </w:rPr>
        <w:t xml:space="preserve">B. </w:t>
      </w:r>
      <w:r>
        <w:rPr>
          <w:rFonts w:ascii="宋体" w:cs="宋体"/>
          <w:kern w:val="0"/>
          <w:szCs w:val="21"/>
        </w:rPr>
        <w:t>人体安全电压不高于</w:t>
      </w:r>
      <w:r>
        <w:rPr>
          <w:rFonts w:eastAsia="Times New Roman" w:hAnsi="Times New Roman"/>
          <w:kern w:val="0"/>
          <w:szCs w:val="21"/>
        </w:rPr>
        <w:t>220</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用试电笔接触火线使氖管发光时，没有电流通过人体</w:t>
      </w:r>
      <w:r>
        <w:br/>
      </w:r>
      <w:r>
        <w:rPr>
          <w:rFonts w:eastAsia="Times New Roman" w:hAnsi="Times New Roman"/>
          <w:kern w:val="0"/>
          <w:szCs w:val="21"/>
        </w:rPr>
        <w:t xml:space="preserve">D. </w:t>
      </w:r>
      <w:r>
        <w:rPr>
          <w:rFonts w:ascii="宋体" w:cs="宋体"/>
          <w:kern w:val="0"/>
          <w:szCs w:val="21"/>
        </w:rPr>
        <w:t>洗衣机用三脚插头使金属外壳接地确保用电安全</w:t>
      </w:r>
    </w:p>
    <w:p w14:paraId="29DD1169"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4ae7f900-a3cd-4d16-836a-7aef58fcfe05"/>
      <w:r>
        <w:rPr>
          <w:rFonts w:ascii="宋体" w:cs="宋体"/>
          <w:kern w:val="0"/>
          <w:szCs w:val="21"/>
        </w:rPr>
        <w:t>下列关于能量守恒定律的说法正确的是</w:t>
      </w:r>
      <w:r>
        <w:rPr>
          <w:rFonts w:eastAsia="Times New Roman" w:hAnsi="Times New Roman"/>
          <w:kern w:val="0"/>
          <w:szCs w:val="21"/>
        </w:rPr>
        <w:t>(    )</w:t>
      </w:r>
      <w:bookmarkEnd w:id="2"/>
    </w:p>
    <w:p w14:paraId="20F1AC9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能量在转化和转移过程中，能量的总量保持不变</w:t>
      </w:r>
      <w:r>
        <w:br/>
      </w:r>
      <w:r>
        <w:rPr>
          <w:rFonts w:eastAsia="Times New Roman" w:hAnsi="Times New Roman"/>
          <w:kern w:val="0"/>
          <w:szCs w:val="21"/>
        </w:rPr>
        <w:t xml:space="preserve">B. </w:t>
      </w:r>
      <w:r>
        <w:rPr>
          <w:rFonts w:ascii="宋体" w:cs="宋体"/>
          <w:kern w:val="0"/>
          <w:szCs w:val="21"/>
        </w:rPr>
        <w:t>能量可以凭空消灭</w:t>
      </w:r>
      <w:r>
        <w:br/>
      </w:r>
      <w:r>
        <w:rPr>
          <w:rFonts w:eastAsia="Times New Roman" w:hAnsi="Times New Roman"/>
          <w:kern w:val="0"/>
          <w:szCs w:val="21"/>
        </w:rPr>
        <w:t xml:space="preserve">C. </w:t>
      </w:r>
      <w:r>
        <w:rPr>
          <w:rFonts w:ascii="宋体" w:cs="宋体"/>
          <w:kern w:val="0"/>
          <w:szCs w:val="21"/>
        </w:rPr>
        <w:t>随着科学技术进步，永动机可以制成</w:t>
      </w:r>
      <w:r>
        <w:br/>
      </w:r>
      <w:r>
        <w:rPr>
          <w:rFonts w:eastAsia="Times New Roman" w:hAnsi="Times New Roman"/>
          <w:kern w:val="0"/>
          <w:szCs w:val="21"/>
        </w:rPr>
        <w:t xml:space="preserve">D. </w:t>
      </w:r>
      <w:r>
        <w:rPr>
          <w:rFonts w:ascii="宋体" w:cs="宋体"/>
          <w:kern w:val="0"/>
          <w:szCs w:val="21"/>
        </w:rPr>
        <w:t>电吹风工作时将机械能转化为电能</w:t>
      </w:r>
    </w:p>
    <w:p w14:paraId="7276A163"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d82250b1-3409-4be7-8e5c-f82cfbea9f68"/>
      <w:r>
        <w:rPr>
          <w:rFonts w:ascii="宋体" w:cs="宋体"/>
          <w:kern w:val="0"/>
          <w:szCs w:val="21"/>
        </w:rPr>
        <w:t>小珠用如图甲所示电路探究“串联电路中用电器两端的电压与电源两端电压的关系”，当闭合开关后，两个电压表指针偏转均如图乙所示，则电阻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两端的电压分别为</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D1F9563" wp14:editId="6FB2DFDD">
            <wp:extent cx="2562225" cy="12287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562225" cy="1228725"/>
                    </a:xfrm>
                    <a:prstGeom prst="rect">
                      <a:avLst/>
                    </a:prstGeom>
                    <a:noFill/>
                    <a:ln>
                      <a:noFill/>
                    </a:ln>
                  </pic:spPr>
                </pic:pic>
              </a:graphicData>
            </a:graphic>
          </wp:inline>
        </w:drawing>
      </w:r>
      <w:bookmarkEnd w:id="3"/>
    </w:p>
    <w:p w14:paraId="4C1A3F9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7.5V</m:t>
        </m:r>
      </m:oMath>
      <w:r>
        <w:rPr>
          <w:rFonts w:ascii="宋体" w:cs="宋体"/>
          <w:kern w:val="0"/>
          <w:szCs w:val="21"/>
        </w:rPr>
        <w:t>、</w:t>
      </w:r>
      <m:oMath>
        <m:r>
          <w:rPr>
            <w:rFonts w:ascii="Cambria Math" w:hAnsi="Cambria Math"/>
          </w:rPr>
          <m:t>1.5V</m:t>
        </m:r>
      </m:oMath>
      <w:r>
        <w:tab/>
      </w:r>
      <w:r>
        <w:rPr>
          <w:rFonts w:eastAsia="Times New Roman" w:hAnsi="Times New Roman"/>
          <w:kern w:val="0"/>
          <w:szCs w:val="21"/>
        </w:rPr>
        <w:t>B. 6</w:t>
      </w:r>
      <w:r>
        <w:rPr>
          <w:rFonts w:eastAsia="Times New Roman" w:hAnsi="Times New Roman"/>
          <w:i/>
          <w:iCs/>
          <w:kern w:val="0"/>
          <w:szCs w:val="21"/>
        </w:rPr>
        <w:t>V</w:t>
      </w:r>
      <w:r>
        <w:rPr>
          <w:rFonts w:ascii="宋体" w:cs="宋体"/>
          <w:kern w:val="0"/>
          <w:szCs w:val="21"/>
        </w:rPr>
        <w:t>、</w:t>
      </w:r>
      <m:oMath>
        <m:r>
          <w:rPr>
            <w:rFonts w:ascii="Cambria Math" w:hAnsi="Cambria Math"/>
          </w:rPr>
          <m:t>1.5V</m:t>
        </m:r>
      </m:oMath>
      <w:r>
        <w:tab/>
      </w:r>
      <w:r>
        <w:rPr>
          <w:rFonts w:eastAsia="Times New Roman" w:hAnsi="Times New Roman"/>
          <w:kern w:val="0"/>
          <w:szCs w:val="21"/>
        </w:rPr>
        <w:t xml:space="preserve">C. </w:t>
      </w:r>
      <m:oMath>
        <m:r>
          <w:rPr>
            <w:rFonts w:ascii="Cambria Math" w:hAnsi="Cambria Math"/>
          </w:rPr>
          <m:t>1.5V</m:t>
        </m:r>
      </m:oMath>
      <w:r>
        <w:rPr>
          <w:rFonts w:ascii="宋体" w:cs="宋体"/>
          <w:kern w:val="0"/>
          <w:szCs w:val="21"/>
        </w:rPr>
        <w:t>、</w:t>
      </w:r>
      <m:oMath>
        <m:r>
          <w:rPr>
            <w:rFonts w:ascii="Cambria Math" w:hAnsi="Cambria Math"/>
          </w:rPr>
          <m:t>7.5V</m:t>
        </m:r>
      </m:oMath>
      <w:r>
        <w:tab/>
      </w:r>
      <w:r>
        <w:rPr>
          <w:rFonts w:eastAsia="Times New Roman" w:hAnsi="Times New Roman"/>
          <w:kern w:val="0"/>
          <w:szCs w:val="21"/>
        </w:rPr>
        <w:t xml:space="preserve">D. </w:t>
      </w:r>
      <m:oMath>
        <m:r>
          <w:rPr>
            <w:rFonts w:ascii="Cambria Math" w:hAnsi="Cambria Math"/>
          </w:rPr>
          <m:t>1.5V</m:t>
        </m:r>
      </m:oMath>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V</w:t>
      </w:r>
    </w:p>
    <w:p w14:paraId="2605BC27"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c5f8b66e-ffcd-473f-a72d-787b5ed2303a"/>
      <w:r>
        <w:rPr>
          <w:rFonts w:ascii="宋体" w:cs="宋体"/>
          <w:kern w:val="0"/>
          <w:szCs w:val="21"/>
        </w:rPr>
        <w:t>如图所示，礼花筒利用钢瓶内的高压空气膨胀，将筒内彩带喷向空中，产生喜庆效果。高压空气膨胀的过程中</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4746"/>
      </w:tblGrid>
      <w:tr w:rsidR="00E87596" w14:paraId="0CCABB5E" w14:textId="77777777">
        <w:trPr>
          <w:cantSplit/>
          <w:trHeight w:val="2130"/>
          <w:jc w:val="center"/>
        </w:trPr>
        <w:tc>
          <w:tcPr>
            <w:tcW w:w="4530" w:type="dxa"/>
          </w:tcPr>
          <w:p w14:paraId="450FDE2A"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8240" behindDoc="0" locked="0" layoutInCell="1" allowOverlap="0" wp14:anchorId="3C430684" wp14:editId="725DB8B6">
                  <wp:simplePos x="0" y="0"/>
                  <wp:positionH relativeFrom="column">
                    <wp:align>center</wp:align>
                  </wp:positionH>
                  <wp:positionV relativeFrom="line">
                    <wp:posOffset>0</wp:posOffset>
                  </wp:positionV>
                  <wp:extent cx="2876550" cy="135255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876550" cy="1352550"/>
                          </a:xfrm>
                          <a:prstGeom prst="rect">
                            <a:avLst/>
                          </a:prstGeom>
                          <a:noFill/>
                          <a:ln>
                            <a:noFill/>
                          </a:ln>
                        </pic:spPr>
                      </pic:pic>
                    </a:graphicData>
                  </a:graphic>
                </wp:anchor>
              </w:drawing>
            </w:r>
          </w:p>
        </w:tc>
      </w:tr>
    </w:tbl>
    <w:p w14:paraId="5882AAE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通过做功的方式使自身的内能增大</w:t>
      </w:r>
      <w:r>
        <w:tab/>
      </w:r>
      <w:r>
        <w:rPr>
          <w:rFonts w:eastAsia="Times New Roman" w:hAnsi="Times New Roman"/>
          <w:kern w:val="0"/>
          <w:szCs w:val="21"/>
        </w:rPr>
        <w:t xml:space="preserve">B. </w:t>
      </w:r>
      <w:r>
        <w:rPr>
          <w:rFonts w:ascii="宋体" w:cs="宋体"/>
          <w:kern w:val="0"/>
          <w:szCs w:val="21"/>
        </w:rPr>
        <w:t>通过热传递的方式使自身的内能增大</w:t>
      </w:r>
      <w:r>
        <w:br/>
      </w:r>
      <w:r>
        <w:rPr>
          <w:rFonts w:eastAsia="Times New Roman" w:hAnsi="Times New Roman"/>
          <w:kern w:val="0"/>
          <w:szCs w:val="21"/>
        </w:rPr>
        <w:t xml:space="preserve">C. </w:t>
      </w:r>
      <w:r>
        <w:rPr>
          <w:rFonts w:ascii="宋体" w:cs="宋体"/>
          <w:kern w:val="0"/>
          <w:szCs w:val="21"/>
        </w:rPr>
        <w:t>通过做功的方式使自身的内能减小</w:t>
      </w:r>
      <w:r>
        <w:tab/>
      </w:r>
      <w:r>
        <w:rPr>
          <w:rFonts w:eastAsia="Times New Roman" w:hAnsi="Times New Roman"/>
          <w:kern w:val="0"/>
          <w:szCs w:val="21"/>
        </w:rPr>
        <w:t xml:space="preserve">D. </w:t>
      </w:r>
      <w:r>
        <w:rPr>
          <w:rFonts w:ascii="宋体" w:cs="宋体"/>
          <w:kern w:val="0"/>
          <w:szCs w:val="21"/>
        </w:rPr>
        <w:t>通过热传递的方式使自身的内能减小</w:t>
      </w:r>
    </w:p>
    <w:p w14:paraId="27E39B77"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cc58065c-07a9-41ba-9968-9133cc7589f1"/>
      <w:r>
        <w:rPr>
          <w:rFonts w:eastAsia="Times New Roman" w:hAnsi="Times New Roman"/>
          <w:noProof/>
          <w:kern w:val="0"/>
          <w:sz w:val="24"/>
          <w:szCs w:val="24"/>
        </w:rPr>
        <w:drawing>
          <wp:anchor distT="0" distB="0" distL="114300" distR="114300" simplePos="0" relativeHeight="251659264" behindDoc="0" locked="0" layoutInCell="1" allowOverlap="0" wp14:anchorId="10841841" wp14:editId="36A32C16">
            <wp:simplePos x="0" y="0"/>
            <wp:positionH relativeFrom="column">
              <wp:align>right</wp:align>
            </wp:positionH>
            <wp:positionV relativeFrom="line">
              <wp:posOffset>76200</wp:posOffset>
            </wp:positionV>
            <wp:extent cx="1219200" cy="8858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19200" cy="885825"/>
                    </a:xfrm>
                    <a:prstGeom prst="rect">
                      <a:avLst/>
                    </a:prstGeom>
                    <a:noFill/>
                    <a:ln>
                      <a:noFill/>
                    </a:ln>
                  </pic:spPr>
                </pic:pic>
              </a:graphicData>
            </a:graphic>
          </wp:anchor>
        </w:drawing>
      </w:r>
      <w:r>
        <w:rPr>
          <w:rFonts w:ascii="宋体" w:cs="宋体"/>
          <w:kern w:val="0"/>
          <w:szCs w:val="21"/>
        </w:rPr>
        <w:t>如图所示为常用的铝芯导线，它是由多条铝线外包绝缘皮制成，下列方法能减小其电阻的是</w:t>
      </w:r>
      <w:r>
        <w:rPr>
          <w:rFonts w:eastAsia="Times New Roman" w:hAnsi="Times New Roman"/>
          <w:kern w:val="0"/>
          <w:szCs w:val="21"/>
        </w:rPr>
        <w:t>(    )</w:t>
      </w:r>
      <w:bookmarkEnd w:id="5"/>
    </w:p>
    <w:p w14:paraId="2E91D0E5" w14:textId="77777777" w:rsidR="005D2873" w:rsidRDefault="00000000">
      <w:pPr>
        <w:spacing w:line="360" w:lineRule="auto"/>
        <w:rPr>
          <w:rFonts w:ascii="宋体" w:cs="宋体"/>
          <w:kern w:val="0"/>
          <w:szCs w:val="21"/>
        </w:rPr>
      </w:pPr>
      <w:r>
        <w:rPr>
          <w:rFonts w:eastAsia="Times New Roman" w:hAnsi="Times New Roman"/>
          <w:kern w:val="0"/>
          <w:szCs w:val="21"/>
        </w:rPr>
        <w:t xml:space="preserve">A. </w:t>
      </w:r>
      <w:r>
        <w:rPr>
          <w:rFonts w:ascii="宋体" w:cs="宋体"/>
          <w:kern w:val="0"/>
          <w:szCs w:val="21"/>
        </w:rPr>
        <w:t>减小铝线的长度</w:t>
      </w:r>
    </w:p>
    <w:p w14:paraId="61CFF081" w14:textId="40DB0D16" w:rsidR="00BC4DC9" w:rsidRDefault="00000000">
      <w:pPr>
        <w:spacing w:line="360" w:lineRule="auto"/>
      </w:pPr>
      <w:r>
        <w:rPr>
          <w:rFonts w:eastAsia="Times New Roman" w:hAnsi="Times New Roman"/>
          <w:kern w:val="0"/>
          <w:szCs w:val="21"/>
        </w:rPr>
        <w:t xml:space="preserve">B. </w:t>
      </w:r>
      <w:r>
        <w:rPr>
          <w:rFonts w:ascii="宋体" w:cs="宋体"/>
          <w:kern w:val="0"/>
          <w:szCs w:val="21"/>
        </w:rPr>
        <w:t>减小导线两端的电压</w:t>
      </w:r>
      <w:r>
        <w:br/>
      </w:r>
      <w:r>
        <w:rPr>
          <w:rFonts w:eastAsia="Times New Roman" w:hAnsi="Times New Roman"/>
          <w:kern w:val="0"/>
          <w:szCs w:val="21"/>
        </w:rPr>
        <w:t xml:space="preserve">C. </w:t>
      </w:r>
      <w:r>
        <w:rPr>
          <w:rFonts w:ascii="宋体" w:cs="宋体"/>
          <w:kern w:val="0"/>
          <w:szCs w:val="21"/>
        </w:rPr>
        <w:t>减小导线中的电流</w:t>
      </w:r>
      <w:r>
        <w:br/>
      </w:r>
      <w:r>
        <w:rPr>
          <w:rFonts w:eastAsia="Times New Roman" w:hAnsi="Times New Roman"/>
          <w:kern w:val="0"/>
          <w:szCs w:val="21"/>
        </w:rPr>
        <w:t xml:space="preserve">D. </w:t>
      </w:r>
      <w:r>
        <w:rPr>
          <w:rFonts w:ascii="宋体" w:cs="宋体"/>
          <w:kern w:val="0"/>
          <w:szCs w:val="21"/>
        </w:rPr>
        <w:t>抽去几条铝线</w:t>
      </w:r>
    </w:p>
    <w:p w14:paraId="014A819F"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85487109-2092-457c-b184-bca2c9e359e2"/>
      <w:r>
        <w:rPr>
          <w:rFonts w:ascii="宋体" w:cs="宋体"/>
          <w:kern w:val="0"/>
          <w:szCs w:val="21"/>
        </w:rPr>
        <w:t>如图甲所示是某天然气监测仪的电路原理图，已知电源电压恒为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为阻值</w:t>
      </w:r>
      <m:oMath>
        <m:r>
          <w:rPr>
            <w:rFonts w:ascii="Cambria Math" w:hAnsi="Cambria Math"/>
          </w:rPr>
          <m:t>5Ω</m:t>
        </m:r>
      </m:oMath>
      <w:r>
        <w:rPr>
          <w:rFonts w:ascii="宋体" w:cs="宋体"/>
          <w:kern w:val="0"/>
          <w:szCs w:val="21"/>
        </w:rPr>
        <w:t>的定值电阻，气敏电阻</w:t>
      </w:r>
      <w:r>
        <w:rPr>
          <w:rFonts w:eastAsia="Times New Roman" w:hAnsi="Times New Roman"/>
          <w:i/>
          <w:iCs/>
          <w:kern w:val="0"/>
          <w:szCs w:val="21"/>
        </w:rPr>
        <w:t>R</w:t>
      </w:r>
      <w:r>
        <w:rPr>
          <w:rFonts w:ascii="宋体" w:cs="宋体"/>
          <w:kern w:val="0"/>
          <w:szCs w:val="21"/>
        </w:rPr>
        <w:t>阻值与天然气含量指数的关系如图乙所示。下列说法正确的是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692"/>
        <w:gridCol w:w="655"/>
        <w:gridCol w:w="985"/>
        <w:gridCol w:w="1152"/>
      </w:tblGrid>
      <w:tr w:rsidR="00E87596" w14:paraId="28781A61" w14:textId="77777777">
        <w:trPr>
          <w:cantSplit/>
        </w:trPr>
        <w:tc>
          <w:tcPr>
            <w:tcW w:w="1692" w:type="dxa"/>
            <w:tcBorders>
              <w:bottom w:val="inset" w:sz="4" w:space="0" w:color="000000"/>
              <w:right w:val="inset" w:sz="4" w:space="0" w:color="000000"/>
            </w:tcBorders>
            <w:tcMar>
              <w:top w:w="22" w:type="dxa"/>
              <w:left w:w="22" w:type="dxa"/>
              <w:bottom w:w="20" w:type="dxa"/>
              <w:right w:w="20" w:type="dxa"/>
            </w:tcMar>
            <w:vAlign w:val="center"/>
            <w:hideMark/>
          </w:tcPr>
          <w:p w14:paraId="225B74CC" w14:textId="77777777" w:rsidR="00E8759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天然气含量指数</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99C8D41" w14:textId="77777777" w:rsidR="00E8759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0∼50</m:t>
                </m:r>
              </m:oMath>
            </m:oMathPara>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E3BF1A" w14:textId="77777777" w:rsidR="00E8759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51∼99</m:t>
                </m:r>
              </m:oMath>
            </m:oMathPara>
          </w:p>
        </w:tc>
        <w:tc>
          <w:tcPr>
            <w:tcW w:w="1152" w:type="dxa"/>
            <w:tcBorders>
              <w:left w:val="inset" w:sz="4" w:space="0" w:color="000000"/>
              <w:bottom w:val="inset" w:sz="4" w:space="0" w:color="000000"/>
            </w:tcBorders>
            <w:tcMar>
              <w:top w:w="22" w:type="dxa"/>
              <w:left w:w="20" w:type="dxa"/>
              <w:bottom w:w="20" w:type="dxa"/>
              <w:right w:w="22" w:type="dxa"/>
            </w:tcMar>
            <w:vAlign w:val="center"/>
            <w:hideMark/>
          </w:tcPr>
          <w:p w14:paraId="3D2751C0" w14:textId="77777777" w:rsidR="00E8759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r>
              <w:rPr>
                <w:rFonts w:ascii="宋体" w:cs="宋体"/>
                <w:color w:val="000000"/>
                <w:kern w:val="0"/>
                <w:szCs w:val="21"/>
              </w:rPr>
              <w:t>及以上</w:t>
            </w:r>
          </w:p>
        </w:tc>
      </w:tr>
      <w:tr w:rsidR="00E87596" w14:paraId="6CE0979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298B6BC" w14:textId="77777777" w:rsidR="00E87596" w:rsidRDefault="00000000">
            <w:pPr>
              <w:spacing w:line="360" w:lineRule="auto"/>
              <w:rPr>
                <w:rFonts w:eastAsia="Times New Roman" w:hAnsi="Times New Roman"/>
                <w:color w:val="000000"/>
                <w:kern w:val="0"/>
                <w:sz w:val="24"/>
                <w:szCs w:val="24"/>
              </w:rPr>
            </w:pPr>
            <w:r>
              <w:rPr>
                <w:rFonts w:ascii="宋体" w:cs="宋体"/>
                <w:color w:val="000000"/>
                <w:kern w:val="0"/>
                <w:szCs w:val="21"/>
              </w:rPr>
              <w:t>天然气泄漏等级</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A70650" w14:textId="77777777" w:rsidR="00E87596" w:rsidRDefault="00000000">
            <w:pPr>
              <w:spacing w:line="360" w:lineRule="auto"/>
              <w:rPr>
                <w:rFonts w:eastAsia="Times New Roman" w:hAnsi="Times New Roman"/>
                <w:color w:val="000000"/>
                <w:kern w:val="0"/>
                <w:sz w:val="24"/>
                <w:szCs w:val="24"/>
              </w:rPr>
            </w:pPr>
            <w:r>
              <w:rPr>
                <w:rFonts w:ascii="宋体" w:cs="宋体"/>
                <w:color w:val="000000"/>
                <w:kern w:val="0"/>
                <w:szCs w:val="21"/>
              </w:rPr>
              <w:t>安全</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AA17DC" w14:textId="77777777" w:rsidR="00E87596" w:rsidRDefault="00000000">
            <w:pPr>
              <w:spacing w:line="360" w:lineRule="auto"/>
              <w:rPr>
                <w:rFonts w:eastAsia="Times New Roman" w:hAnsi="Times New Roman"/>
                <w:color w:val="000000"/>
                <w:kern w:val="0"/>
                <w:sz w:val="24"/>
                <w:szCs w:val="24"/>
              </w:rPr>
            </w:pPr>
            <w:r>
              <w:rPr>
                <w:rFonts w:ascii="宋体" w:cs="宋体"/>
                <w:color w:val="000000"/>
                <w:kern w:val="0"/>
                <w:szCs w:val="21"/>
              </w:rPr>
              <w:t>轻微泄漏</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16222DF" w14:textId="77777777" w:rsidR="00E87596" w:rsidRDefault="00000000">
            <w:pPr>
              <w:spacing w:line="360" w:lineRule="auto"/>
              <w:rPr>
                <w:rFonts w:eastAsia="Times New Roman" w:hAnsi="Times New Roman"/>
                <w:color w:val="000000"/>
                <w:kern w:val="0"/>
                <w:sz w:val="24"/>
                <w:szCs w:val="24"/>
              </w:rPr>
            </w:pPr>
            <w:r>
              <w:rPr>
                <w:rFonts w:ascii="宋体" w:cs="宋体"/>
                <w:color w:val="000000"/>
                <w:kern w:val="0"/>
                <w:szCs w:val="21"/>
              </w:rPr>
              <w:t>危险</w:t>
            </w:r>
          </w:p>
        </w:tc>
      </w:tr>
      <w:bookmarkEnd w:id="6"/>
    </w:tbl>
    <w:p w14:paraId="7F240F69" w14:textId="77777777" w:rsidR="00E87596" w:rsidRDefault="00E87596">
      <w:pPr>
        <w:spacing w:line="360" w:lineRule="auto"/>
        <w:rPr>
          <w:rFonts w:eastAsia="Times New Roman" w:hAnsi="Times New Roman"/>
          <w:kern w:val="0"/>
          <w:sz w:val="24"/>
          <w:szCs w:val="24"/>
        </w:rPr>
      </w:pPr>
    </w:p>
    <w:tbl>
      <w:tblPr>
        <w:tblW w:w="0" w:type="auto"/>
        <w:jc w:val="center"/>
        <w:tblLook w:val="04A0" w:firstRow="1" w:lastRow="0" w:firstColumn="1" w:lastColumn="0" w:noHBand="0" w:noVBand="1"/>
      </w:tblPr>
      <w:tblGrid>
        <w:gridCol w:w="5772"/>
      </w:tblGrid>
      <w:tr w:rsidR="00E87596" w14:paraId="58712222" w14:textId="77777777">
        <w:trPr>
          <w:cantSplit/>
          <w:trHeight w:val="2850"/>
          <w:jc w:val="center"/>
        </w:trPr>
        <w:tc>
          <w:tcPr>
            <w:tcW w:w="5730" w:type="dxa"/>
            <w:tcMar>
              <w:top w:w="20" w:type="dxa"/>
              <w:left w:w="20" w:type="dxa"/>
              <w:bottom w:w="22" w:type="dxa"/>
              <w:right w:w="22" w:type="dxa"/>
            </w:tcMar>
            <w:vAlign w:val="center"/>
            <w:hideMark/>
          </w:tcPr>
          <w:p w14:paraId="257018B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2CDF23DB" wp14:editId="076F5690">
                  <wp:simplePos x="0" y="0"/>
                  <wp:positionH relativeFrom="column">
                    <wp:align>center</wp:align>
                  </wp:positionH>
                  <wp:positionV relativeFrom="line">
                    <wp:posOffset>0</wp:posOffset>
                  </wp:positionV>
                  <wp:extent cx="3638550" cy="1809750"/>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638550" cy="1809750"/>
                          </a:xfrm>
                          <a:prstGeom prst="rect">
                            <a:avLst/>
                          </a:prstGeom>
                          <a:noFill/>
                          <a:ln>
                            <a:noFill/>
                          </a:ln>
                        </pic:spPr>
                      </pic:pic>
                    </a:graphicData>
                  </a:graphic>
                </wp:anchor>
              </w:drawing>
            </w:r>
          </w:p>
        </w:tc>
      </w:tr>
    </w:tbl>
    <w:p w14:paraId="073763A6"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R</w:t>
      </w:r>
      <w:r>
        <w:rPr>
          <w:rFonts w:ascii="宋体" w:cs="宋体"/>
          <w:kern w:val="0"/>
          <w:szCs w:val="21"/>
        </w:rPr>
        <w:t>的阻值随天然气含量指数的增大而减小</w:t>
      </w:r>
      <w:r>
        <w:br/>
      </w:r>
      <w:r>
        <w:rPr>
          <w:rFonts w:eastAsia="Times New Roman" w:hAnsi="Times New Roman"/>
          <w:kern w:val="0"/>
          <w:szCs w:val="21"/>
        </w:rPr>
        <w:t xml:space="preserve">B. </w:t>
      </w:r>
      <w:r>
        <w:rPr>
          <w:rFonts w:ascii="宋体" w:cs="宋体"/>
          <w:kern w:val="0"/>
          <w:szCs w:val="21"/>
        </w:rPr>
        <w:t>天然气含量指数越大，电压表的示数越小</w:t>
      </w:r>
      <w:r>
        <w:br/>
      </w:r>
      <w:r>
        <w:rPr>
          <w:rFonts w:eastAsia="Times New Roman" w:hAnsi="Times New Roman"/>
          <w:kern w:val="0"/>
          <w:szCs w:val="21"/>
        </w:rPr>
        <w:t xml:space="preserve">C. </w:t>
      </w:r>
      <w:r>
        <w:rPr>
          <w:rFonts w:ascii="宋体" w:cs="宋体"/>
          <w:kern w:val="0"/>
          <w:szCs w:val="21"/>
        </w:rPr>
        <w:t>当天然气含量指数为</w:t>
      </w:r>
      <w:r>
        <w:rPr>
          <w:rFonts w:eastAsia="Times New Roman" w:hAnsi="Times New Roman"/>
          <w:kern w:val="0"/>
          <w:szCs w:val="21"/>
        </w:rPr>
        <w:t>25</w:t>
      </w:r>
      <w:r>
        <w:rPr>
          <w:rFonts w:ascii="宋体" w:cs="宋体"/>
          <w:kern w:val="0"/>
          <w:szCs w:val="21"/>
        </w:rPr>
        <w:t>时，电压表示数为</w:t>
      </w:r>
      <w:r>
        <w:rPr>
          <w:rFonts w:eastAsia="Times New Roman" w:hAnsi="Times New Roman"/>
          <w:kern w:val="0"/>
          <w:szCs w:val="21"/>
        </w:rPr>
        <w:t>1</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当电压表示数为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时，天然气泄漏等级为安全</w:t>
      </w:r>
    </w:p>
    <w:p w14:paraId="72F67CFE" w14:textId="77777777" w:rsidR="00BC4DC9" w:rsidRDefault="00000000">
      <w:pPr>
        <w:spacing w:line="360" w:lineRule="auto"/>
      </w:pPr>
      <w:r>
        <w:rPr>
          <w:rFonts w:ascii="黑体" w:eastAsia="黑体" w:hAnsi="黑体" w:cs="黑体"/>
        </w:rPr>
        <w:lastRenderedPageBreak/>
        <w:t>二、填空题：本大题共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7526041F"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77e85b8c-5fb5-40b5-8950-4a23e5485f2c"/>
      <w:r>
        <w:rPr>
          <w:rFonts w:ascii="宋体" w:cs="宋体"/>
          <w:kern w:val="0"/>
          <w:szCs w:val="21"/>
        </w:rPr>
        <w:t>用塑料梳子多次梳干燥的头发，梳子得到电子而带______电，从而吸引头发。头发越疏越蓬松，是因为头发带______</w:t>
      </w:r>
      <m:oMath>
        <m:r>
          <w:rPr>
            <w:rFonts w:ascii="Cambria Math" w:hAnsi="Cambria Math"/>
          </w:rPr>
          <m:t>(</m:t>
        </m:r>
      </m:oMath>
      <w:r>
        <w:rPr>
          <w:rFonts w:ascii="宋体" w:cs="宋体"/>
          <w:kern w:val="0"/>
          <w:szCs w:val="21"/>
        </w:rPr>
        <w:t>选填“同种”或“异种”</w:t>
      </w:r>
      <m:oMath>
        <m:r>
          <w:rPr>
            <w:rFonts w:ascii="Cambria Math" w:hAnsi="Cambria Math"/>
          </w:rPr>
          <m:t>)</m:t>
        </m:r>
      </m:oMath>
      <w:r>
        <w:rPr>
          <w:rFonts w:ascii="宋体" w:cs="宋体"/>
          <w:kern w:val="0"/>
          <w:szCs w:val="21"/>
        </w:rPr>
        <w:t>电荷，相互排斥。塑料梳子是______</w:t>
      </w:r>
      <m:oMath>
        <m:r>
          <w:rPr>
            <w:rFonts w:ascii="Cambria Math" w:hAnsi="Cambria Math"/>
          </w:rPr>
          <m:t>(</m:t>
        </m:r>
      </m:oMath>
      <w:r>
        <w:rPr>
          <w:rFonts w:ascii="宋体" w:cs="宋体"/>
          <w:kern w:val="0"/>
          <w:szCs w:val="21"/>
        </w:rPr>
        <w:t>选填“导体”或“绝缘体”</w:t>
      </w:r>
      <m:oMath>
        <m:r>
          <w:rPr>
            <w:rFonts w:ascii="Cambria Math" w:hAnsi="Cambria Math"/>
          </w:rPr>
          <m:t>)</m:t>
        </m:r>
      </m:oMath>
      <w:r>
        <w:rPr>
          <w:rFonts w:ascii="宋体" w:cs="宋体"/>
          <w:kern w:val="0"/>
          <w:szCs w:val="21"/>
        </w:rPr>
        <w:t>。</w:t>
      </w:r>
      <w:bookmarkEnd w:id="7"/>
    </w:p>
    <w:p w14:paraId="4E79102C"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95ac3e09-f389-46cf-889f-194bc5f0472d"/>
      <w:r>
        <w:rPr>
          <w:rFonts w:ascii="宋体" w:cs="宋体"/>
          <w:kern w:val="0"/>
          <w:szCs w:val="21"/>
        </w:rPr>
        <w:t>校园桂花盛开，散发阵阵花香，这是______现象，此现象说明分子在______，同时还说明分子间有______。</w:t>
      </w:r>
      <w:bookmarkEnd w:id="8"/>
    </w:p>
    <w:p w14:paraId="156E4C04"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e7605360-5cd7-469d-afe7-1b977bfd2f2a"/>
      <w:r>
        <w:rPr>
          <w:rFonts w:ascii="宋体" w:cs="宋体"/>
          <w:kern w:val="0"/>
          <w:szCs w:val="21"/>
        </w:rPr>
        <w:t>发光二极管是由______</w:t>
      </w:r>
      <m:oMath>
        <m:r>
          <w:rPr>
            <w:rFonts w:ascii="Cambria Math" w:hAnsi="Cambria Math"/>
          </w:rPr>
          <m:t>(</m:t>
        </m:r>
      </m:oMath>
      <w:r>
        <w:rPr>
          <w:rFonts w:ascii="宋体" w:cs="宋体"/>
          <w:kern w:val="0"/>
          <w:szCs w:val="21"/>
        </w:rPr>
        <w:t>选填“超导体”或“半导体”</w:t>
      </w:r>
      <m:oMath>
        <m:r>
          <w:rPr>
            <w:rFonts w:ascii="Cambria Math" w:hAnsi="Cambria Math"/>
          </w:rPr>
          <m:t>)</m:t>
        </m:r>
      </m:oMath>
      <w:r>
        <w:rPr>
          <w:rFonts w:ascii="宋体" w:cs="宋体"/>
          <w:kern w:val="0"/>
          <w:szCs w:val="21"/>
        </w:rPr>
        <w:t>材料制成，具有______</w:t>
      </w:r>
      <m:oMath>
        <m:r>
          <w:rPr>
            <w:rFonts w:ascii="Cambria Math" w:hAnsi="Cambria Math"/>
          </w:rPr>
          <m:t>(</m:t>
        </m:r>
      </m:oMath>
      <w:r>
        <w:rPr>
          <w:rFonts w:ascii="宋体" w:cs="宋体"/>
          <w:kern w:val="0"/>
          <w:szCs w:val="21"/>
        </w:rPr>
        <w:t>选填“单向”或“双向”</w:t>
      </w:r>
      <m:oMath>
        <m:r>
          <w:rPr>
            <w:rFonts w:ascii="Cambria Math" w:hAnsi="Cambria Math"/>
          </w:rPr>
          <m:t>)</m:t>
        </m:r>
      </m:oMath>
      <w:r>
        <w:rPr>
          <w:rFonts w:ascii="宋体" w:cs="宋体"/>
          <w:kern w:val="0"/>
          <w:szCs w:val="21"/>
        </w:rPr>
        <w:t>导电性；家用电饭锅的电热丝______选用超导材料制作</w:t>
      </w:r>
      <m:oMath>
        <m:r>
          <w:rPr>
            <w:rFonts w:ascii="Cambria Math" w:hAnsi="Cambria Math"/>
          </w:rPr>
          <m:t>(</m:t>
        </m:r>
      </m:oMath>
      <w:r>
        <w:rPr>
          <w:rFonts w:ascii="宋体" w:cs="宋体"/>
          <w:kern w:val="0"/>
          <w:szCs w:val="21"/>
        </w:rPr>
        <w:t>选填“可以”或“不可以”</w:t>
      </w:r>
      <m:oMath>
        <m:r>
          <w:rPr>
            <w:rFonts w:ascii="Cambria Math" w:hAnsi="Cambria Math"/>
          </w:rPr>
          <m:t>)</m:t>
        </m:r>
      </m:oMath>
      <w:r>
        <w:rPr>
          <w:rFonts w:ascii="宋体" w:cs="宋体"/>
          <w:kern w:val="0"/>
          <w:szCs w:val="21"/>
        </w:rPr>
        <w:t>。</w:t>
      </w:r>
      <w:bookmarkEnd w:id="9"/>
    </w:p>
    <w:p w14:paraId="4366FBBC"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b9171733-6fe2-401e-b64c-53c73be70fa6"/>
      <w:r>
        <w:rPr>
          <w:rFonts w:ascii="宋体" w:cs="宋体"/>
          <w:kern w:val="0"/>
          <w:szCs w:val="21"/>
        </w:rPr>
        <w:t>小海想买电暖气或热水袋，他查阅资料发现电暖气里的工作物质是油不是水，好处之一是油的比热容比水______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，加热时升温______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；热水袋充入水不是油，因为在相同条件下，水可以放出更______</w:t>
      </w:r>
      <m:oMath>
        <m:r>
          <w:rPr>
            <w:rFonts w:ascii="Cambria Math" w:hAnsi="Cambria Math"/>
          </w:rPr>
          <m:t>(</m:t>
        </m:r>
      </m:oMath>
      <w:r>
        <w:rPr>
          <w:rFonts w:ascii="宋体" w:cs="宋体"/>
          <w:kern w:val="0"/>
          <w:szCs w:val="21"/>
        </w:rPr>
        <w:t>选填“多”或“少”</w:t>
      </w:r>
      <m:oMath>
        <m:r>
          <w:rPr>
            <w:rFonts w:ascii="Cambria Math" w:hAnsi="Cambria Math"/>
          </w:rPr>
          <m:t>)</m:t>
        </m:r>
      </m:oMath>
      <w:r>
        <w:rPr>
          <w:rFonts w:ascii="宋体" w:cs="宋体"/>
          <w:kern w:val="0"/>
          <w:szCs w:val="21"/>
        </w:rPr>
        <w:t>的热量。</w:t>
      </w:r>
      <w:bookmarkEnd w:id="10"/>
    </w:p>
    <w:p w14:paraId="60D443AC"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86aafc4b-be18-44c4-982e-b20919623e80"/>
      <w:r>
        <w:rPr>
          <w:rFonts w:eastAsia="Times New Roman" w:hAnsi="Times New Roman"/>
          <w:noProof/>
          <w:kern w:val="0"/>
          <w:sz w:val="24"/>
          <w:szCs w:val="24"/>
        </w:rPr>
        <w:drawing>
          <wp:anchor distT="0" distB="0" distL="114300" distR="114300" simplePos="0" relativeHeight="251661312" behindDoc="0" locked="0" layoutInCell="1" allowOverlap="0" wp14:anchorId="55588929" wp14:editId="4092C23C">
            <wp:simplePos x="0" y="0"/>
            <wp:positionH relativeFrom="column">
              <wp:align>right</wp:align>
            </wp:positionH>
            <wp:positionV relativeFrom="line">
              <wp:posOffset>76200</wp:posOffset>
            </wp:positionV>
            <wp:extent cx="1219200" cy="10858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19200" cy="1085850"/>
                    </a:xfrm>
                    <a:prstGeom prst="rect">
                      <a:avLst/>
                    </a:prstGeom>
                    <a:noFill/>
                    <a:ln>
                      <a:noFill/>
                    </a:ln>
                  </pic:spPr>
                </pic:pic>
              </a:graphicData>
            </a:graphic>
          </wp:anchor>
        </w:drawing>
      </w:r>
      <w:r>
        <w:rPr>
          <w:rFonts w:ascii="宋体" w:cs="宋体"/>
          <w:kern w:val="0"/>
          <w:szCs w:val="21"/>
        </w:rPr>
        <w:t>如图所示电路，开关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断开时，电流表</w:t>
      </w:r>
      <w:r>
        <w:rPr>
          <w:rFonts w:eastAsia="Times New Roman" w:hAnsi="Times New Roman"/>
          <w:i/>
          <w:iCs/>
          <w:kern w:val="0"/>
          <w:szCs w:val="21"/>
        </w:rPr>
        <w:t>A</w:t>
      </w:r>
      <w:r>
        <w:rPr>
          <w:rFonts w:ascii="宋体" w:cs="宋体"/>
          <w:kern w:val="0"/>
          <w:szCs w:val="21"/>
        </w:rPr>
        <w:t>的示数为</w:t>
      </w:r>
      <m:oMath>
        <m:r>
          <w:rPr>
            <w:rFonts w:ascii="Cambria Math" w:hAnsi="Cambria Math"/>
          </w:rPr>
          <m:t>0.3A</m:t>
        </m:r>
      </m:oMath>
      <w:r>
        <w:rPr>
          <w:rFonts w:ascii="宋体" w:cs="宋体"/>
          <w:kern w:val="0"/>
          <w:szCs w:val="21"/>
        </w:rPr>
        <w:t>，则通过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的电流是______</w:t>
      </w:r>
      <w:r>
        <w:rPr>
          <w:rFonts w:eastAsia="Times New Roman" w:hAnsi="Times New Roman"/>
          <w:i/>
          <w:iCs/>
          <w:kern w:val="0"/>
          <w:szCs w:val="21"/>
        </w:rPr>
        <w:t xml:space="preserve"> A</w:t>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均闭合时，电流表</w:t>
      </w:r>
      <w:r>
        <w:rPr>
          <w:rFonts w:eastAsia="Times New Roman" w:hAnsi="Times New Roman"/>
          <w:i/>
          <w:iCs/>
          <w:kern w:val="0"/>
          <w:szCs w:val="21"/>
        </w:rPr>
        <w:t>A</w:t>
      </w:r>
      <w:r>
        <w:rPr>
          <w:rFonts w:ascii="宋体" w:cs="宋体"/>
          <w:kern w:val="0"/>
          <w:szCs w:val="21"/>
        </w:rPr>
        <w:t>的示数为</w:t>
      </w:r>
      <m:oMath>
        <m:r>
          <w:rPr>
            <w:rFonts w:ascii="Cambria Math" w:hAnsi="Cambria Math"/>
          </w:rPr>
          <m:t>0.5A</m:t>
        </m:r>
      </m:oMath>
      <w:r>
        <w:rPr>
          <w:rFonts w:ascii="宋体" w:cs="宋体"/>
          <w:kern w:val="0"/>
          <w:szCs w:val="21"/>
        </w:rPr>
        <w:t>，则灯泡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______</w:t>
      </w:r>
      <m:oMath>
        <m:r>
          <w:rPr>
            <w:rFonts w:ascii="Cambria Math" w:hAnsi="Cambria Math"/>
          </w:rPr>
          <m:t>(</m:t>
        </m:r>
      </m:oMath>
      <w:r>
        <w:rPr>
          <w:rFonts w:ascii="宋体" w:cs="宋体"/>
          <w:kern w:val="0"/>
          <w:szCs w:val="21"/>
        </w:rPr>
        <w:t>选填“发光”或“不发光”</w:t>
      </w:r>
      <m:oMath>
        <m:r>
          <w:rPr>
            <w:rFonts w:ascii="Cambria Math" w:hAnsi="Cambria Math"/>
          </w:rPr>
          <m:t>)</m:t>
        </m:r>
      </m:oMath>
      <w:r>
        <w:rPr>
          <w:rFonts w:ascii="宋体" w:cs="宋体"/>
          <w:kern w:val="0"/>
          <w:szCs w:val="21"/>
        </w:rPr>
        <w:t>，通过灯泡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的电流是______</w:t>
      </w:r>
      <w:r>
        <w:rPr>
          <w:rFonts w:eastAsia="Times New Roman" w:hAnsi="Times New Roman"/>
          <w:i/>
          <w:iCs/>
          <w:kern w:val="0"/>
          <w:szCs w:val="21"/>
        </w:rPr>
        <w:t xml:space="preserve"> A</w:t>
      </w:r>
      <w:r>
        <w:rPr>
          <w:rFonts w:ascii="宋体" w:cs="宋体"/>
          <w:kern w:val="0"/>
          <w:szCs w:val="21"/>
        </w:rPr>
        <w:t>。</w:t>
      </w:r>
      <w:bookmarkEnd w:id="11"/>
    </w:p>
    <w:p w14:paraId="4A34F84C" w14:textId="77777777" w:rsidR="00E87596" w:rsidRDefault="00000000">
      <w:pPr>
        <w:spacing w:line="360" w:lineRule="auto"/>
        <w:textAlignment w:val="center"/>
      </w:pPr>
      <w:r>
        <w:br w:type="textWrapping" w:clear="all"/>
      </w:r>
    </w:p>
    <w:p w14:paraId="6D265B24"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5c6486ee-b1f1-4cfd-a941-ff23dfbe1652"/>
      <w:r>
        <w:rPr>
          <w:rFonts w:eastAsia="Times New Roman" w:hAnsi="Times New Roman"/>
          <w:noProof/>
          <w:kern w:val="0"/>
          <w:sz w:val="24"/>
          <w:szCs w:val="24"/>
        </w:rPr>
        <w:drawing>
          <wp:anchor distT="0" distB="0" distL="114300" distR="114300" simplePos="0" relativeHeight="251662336" behindDoc="0" locked="0" layoutInCell="1" allowOverlap="0" wp14:anchorId="5932578E" wp14:editId="7B55C1AB">
            <wp:simplePos x="0" y="0"/>
            <wp:positionH relativeFrom="column">
              <wp:align>right</wp:align>
            </wp:positionH>
            <wp:positionV relativeFrom="line">
              <wp:posOffset>76200</wp:posOffset>
            </wp:positionV>
            <wp:extent cx="1990725" cy="13525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990725" cy="1352550"/>
                    </a:xfrm>
                    <a:prstGeom prst="rect">
                      <a:avLst/>
                    </a:prstGeom>
                    <a:noFill/>
                    <a:ln>
                      <a:noFill/>
                    </a:ln>
                  </pic:spPr>
                </pic:pic>
              </a:graphicData>
            </a:graphic>
          </wp:anchor>
        </w:drawing>
      </w:r>
      <w:r>
        <w:rPr>
          <w:rFonts w:ascii="宋体" w:cs="宋体"/>
          <w:kern w:val="0"/>
          <w:szCs w:val="21"/>
        </w:rPr>
        <w:t>如图所示是某内燃机的能量流向图，由图可知，能量浪费最多的是______部分带走的，输出有用功占燃料释放能量的______</w:t>
      </w:r>
      <m:oMath>
        <m:r>
          <w:rPr>
            <w:rFonts w:ascii="Cambria Math" w:hAnsi="Cambria Math"/>
          </w:rPr>
          <m:t>%</m:t>
        </m:r>
      </m:oMath>
      <w:r>
        <w:rPr>
          <w:rFonts w:ascii="宋体" w:cs="宋体"/>
          <w:kern w:val="0"/>
          <w:szCs w:val="21"/>
        </w:rPr>
        <w:t>，完全燃烧</w:t>
      </w:r>
      <m:oMath>
        <m:r>
          <w:rPr>
            <w:rFonts w:ascii="Cambria Math" w:hAnsi="Cambria Math"/>
          </w:rPr>
          <m:t>0.5kg</m:t>
        </m:r>
      </m:oMath>
      <w:r>
        <w:rPr>
          <w:rFonts w:ascii="宋体" w:cs="宋体"/>
          <w:kern w:val="0"/>
          <w:szCs w:val="21"/>
        </w:rPr>
        <w:t>汽油，可放出______</w:t>
      </w:r>
      <w:r>
        <w:rPr>
          <w:rFonts w:eastAsia="Times New Roman" w:hAnsi="Times New Roman"/>
          <w:i/>
          <w:iCs/>
          <w:kern w:val="0"/>
          <w:szCs w:val="21"/>
        </w:rPr>
        <w:t xml:space="preserve"> J</w:t>
      </w:r>
      <w:r>
        <w:rPr>
          <w:rFonts w:ascii="宋体" w:cs="宋体"/>
          <w:kern w:val="0"/>
          <w:szCs w:val="21"/>
        </w:rPr>
        <w:t>热量</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=4.3×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w:t>
      </w:r>
      <w:bookmarkEnd w:id="12"/>
    </w:p>
    <w:p w14:paraId="12B7FB03" w14:textId="26B8FFEF" w:rsidR="00BC4DC9" w:rsidRDefault="00000000" w:rsidP="005D2873">
      <w:pPr>
        <w:spacing w:line="360" w:lineRule="auto"/>
        <w:textAlignment w:val="center"/>
      </w:pPr>
      <w:r>
        <w:br w:type="textWrapping" w:clear="all"/>
      </w:r>
      <w:r>
        <w:rPr>
          <w:rFonts w:eastAsia="Times New Roman" w:hAnsi="Times New Roman"/>
          <w:kern w:val="0"/>
          <w:szCs w:val="21"/>
        </w:rPr>
        <w:t>14</w:t>
      </w:r>
      <w:r>
        <w:rPr>
          <w:rFonts w:ascii="宋体" w:cs="宋体"/>
          <w:kern w:val="0"/>
          <w:szCs w:val="21"/>
        </w:rPr>
        <w:t>.</w:t>
      </w:r>
      <w:bookmarkStart w:id="13" w:name="c6b9463c-e49e-47c3-a02c-a5f6c406068e"/>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标有“</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标有“</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”，两灯电流随电压的变化关系如图所示。若将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并联接在</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的电源两端，则干路中的总电流是______</w:t>
      </w:r>
      <w:r>
        <w:rPr>
          <w:rFonts w:eastAsia="Times New Roman" w:hAnsi="Times New Roman"/>
          <w:i/>
          <w:iCs/>
          <w:kern w:val="0"/>
          <w:szCs w:val="21"/>
        </w:rPr>
        <w:t xml:space="preserve"> A</w:t>
      </w:r>
      <w:r>
        <w:rPr>
          <w:rFonts w:ascii="宋体" w:cs="宋体"/>
          <w:kern w:val="0"/>
          <w:szCs w:val="21"/>
        </w:rPr>
        <w:t>；若将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串联接在某电路，使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恰好正常发光，则此时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两端电压为______</w:t>
      </w:r>
      <w:r>
        <w:rPr>
          <w:rFonts w:eastAsia="Times New Roman" w:hAnsi="Times New Roman"/>
          <w:i/>
          <w:iCs/>
          <w:kern w:val="0"/>
          <w:szCs w:val="21"/>
        </w:rPr>
        <w:t xml:space="preserve"> V</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的实际功率为______</w:t>
      </w:r>
      <w:r>
        <w:rPr>
          <w:rFonts w:eastAsia="Times New Roman" w:hAnsi="Times New Roman"/>
          <w:i/>
          <w:iCs/>
          <w:kern w:val="0"/>
          <w:szCs w:val="21"/>
        </w:rPr>
        <w:t xml:space="preserve"> W</w:t>
      </w:r>
      <w:r>
        <w:rPr>
          <w:rFonts w:ascii="宋体" w:cs="宋体"/>
          <w:kern w:val="0"/>
          <w:szCs w:val="21"/>
        </w:rPr>
        <w:t>。</w:t>
      </w:r>
      <w:bookmarkEnd w:id="13"/>
    </w:p>
    <w:tbl>
      <w:tblPr>
        <w:tblW w:w="0" w:type="auto"/>
        <w:jc w:val="center"/>
        <w:tblLook w:val="04A0" w:firstRow="1" w:lastRow="0" w:firstColumn="1" w:lastColumn="0" w:noHBand="0" w:noVBand="1"/>
      </w:tblPr>
      <w:tblGrid>
        <w:gridCol w:w="3285"/>
      </w:tblGrid>
      <w:tr w:rsidR="00E87596" w14:paraId="2D30FA48" w14:textId="77777777">
        <w:trPr>
          <w:cantSplit/>
          <w:trHeight w:val="3780"/>
          <w:jc w:val="center"/>
        </w:trPr>
        <w:tc>
          <w:tcPr>
            <w:tcW w:w="3285" w:type="dxa"/>
            <w:tcMar>
              <w:top w:w="20" w:type="dxa"/>
              <w:left w:w="20" w:type="dxa"/>
              <w:bottom w:w="22" w:type="dxa"/>
              <w:right w:w="22" w:type="dxa"/>
            </w:tcMar>
            <w:vAlign w:val="center"/>
            <w:hideMark/>
          </w:tcPr>
          <w:p w14:paraId="37254E13"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23F3AA38" wp14:editId="1D6DFD39">
                  <wp:simplePos x="0" y="0"/>
                  <wp:positionH relativeFrom="column">
                    <wp:posOffset>-13970</wp:posOffset>
                  </wp:positionH>
                  <wp:positionV relativeFrom="line">
                    <wp:posOffset>514985</wp:posOffset>
                  </wp:positionV>
                  <wp:extent cx="1635125" cy="1882140"/>
                  <wp:effectExtent l="0" t="0" r="3175" b="381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35125"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AFE6BA8" w14:textId="77777777" w:rsidR="00BC4DC9" w:rsidRDefault="00BC4DC9">
      <w:pPr>
        <w:spacing w:line="360" w:lineRule="auto"/>
      </w:pPr>
    </w:p>
    <w:p w14:paraId="1D74DB28"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7</w:t>
      </w:r>
      <w:r>
        <w:rPr>
          <w:rFonts w:ascii="黑体" w:eastAsia="黑体" w:hAnsi="黑体" w:cs="黑体"/>
        </w:rPr>
        <w:t>分。</w:t>
      </w:r>
    </w:p>
    <w:p w14:paraId="2708602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2647dab1-f649-4415-81c4-19197bb1c236"/>
      <w:r>
        <w:rPr>
          <w:rFonts w:eastAsia="Times New Roman" w:hAnsi="Times New Roman"/>
          <w:noProof/>
          <w:kern w:val="0"/>
          <w:sz w:val="24"/>
          <w:szCs w:val="24"/>
        </w:rPr>
        <w:drawing>
          <wp:anchor distT="0" distB="0" distL="114300" distR="114300" simplePos="0" relativeHeight="251664384" behindDoc="0" locked="0" layoutInCell="1" allowOverlap="0" wp14:anchorId="0AC3FFED" wp14:editId="1C3DE285">
            <wp:simplePos x="0" y="0"/>
            <wp:positionH relativeFrom="column">
              <wp:align>right</wp:align>
            </wp:positionH>
            <wp:positionV relativeFrom="line">
              <wp:posOffset>76200</wp:posOffset>
            </wp:positionV>
            <wp:extent cx="1914525" cy="13144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914525" cy="1314450"/>
                    </a:xfrm>
                    <a:prstGeom prst="rect">
                      <a:avLst/>
                    </a:prstGeom>
                    <a:noFill/>
                    <a:ln>
                      <a:noFill/>
                    </a:ln>
                  </pic:spPr>
                </pic:pic>
              </a:graphicData>
            </a:graphic>
          </wp:anchor>
        </w:drawing>
      </w:r>
      <w:r>
        <w:rPr>
          <w:rFonts w:ascii="宋体" w:cs="宋体"/>
          <w:kern w:val="0"/>
          <w:szCs w:val="21"/>
        </w:rPr>
        <w:t>如图所示，闭合开关后，要使滑动变阻器的滑片</w:t>
      </w:r>
      <w:r>
        <w:rPr>
          <w:rFonts w:eastAsia="Times New Roman" w:hAnsi="Times New Roman"/>
          <w:i/>
          <w:iCs/>
          <w:kern w:val="0"/>
          <w:szCs w:val="21"/>
        </w:rPr>
        <w:t>P</w:t>
      </w:r>
      <w:r>
        <w:rPr>
          <w:rFonts w:ascii="宋体" w:cs="宋体"/>
          <w:kern w:val="0"/>
          <w:szCs w:val="21"/>
        </w:rPr>
        <w:t>向左移动时灯泡变暗，请用笔画线代替导线将滑动变阻器正确接入电路。</w:t>
      </w:r>
      <w:bookmarkEnd w:id="14"/>
    </w:p>
    <w:p w14:paraId="075E859A" w14:textId="77777777" w:rsidR="00E87596" w:rsidRDefault="00000000">
      <w:pPr>
        <w:spacing w:line="360" w:lineRule="auto"/>
        <w:textAlignment w:val="center"/>
      </w:pPr>
      <w:r>
        <w:br w:type="textWrapping" w:clear="all"/>
      </w:r>
    </w:p>
    <w:p w14:paraId="503823F6"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eb7582ee-cfb1-4fec-a89d-23ef3aea2a3e"/>
      <w:r>
        <w:rPr>
          <w:rFonts w:ascii="宋体" w:cs="宋体"/>
          <w:kern w:val="0"/>
          <w:szCs w:val="21"/>
        </w:rPr>
        <w:t>如图所示，某中学安装了新型门禁系统，人脸识别成功</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r>
          <w:rPr>
            <w:rFonts w:ascii="Cambria Math" w:hAnsi="Cambria Math"/>
          </w:rPr>
          <m:t>)</m:t>
        </m:r>
      </m:oMath>
      <w:r>
        <w:rPr>
          <w:rFonts w:ascii="宋体" w:cs="宋体"/>
          <w:kern w:val="0"/>
          <w:szCs w:val="21"/>
        </w:rPr>
        <w:t>或刷卡成功</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r>
          <w:rPr>
            <w:rFonts w:ascii="Cambria Math" w:hAnsi="Cambria Math"/>
          </w:rPr>
          <m:t>)</m:t>
        </m:r>
      </m:oMath>
      <w:r>
        <w:rPr>
          <w:rFonts w:ascii="宋体" w:cs="宋体"/>
          <w:kern w:val="0"/>
          <w:szCs w:val="21"/>
        </w:rPr>
        <w:t>均能打开门闸</w:t>
      </w:r>
      <m:oMath>
        <m:r>
          <w:rPr>
            <w:rFonts w:ascii="Cambria Math" w:hAnsi="Cambria Math"/>
          </w:rPr>
          <m:t>(</m:t>
        </m:r>
      </m:oMath>
      <w:r>
        <w:rPr>
          <w:rFonts w:ascii="宋体" w:cs="宋体"/>
          <w:kern w:val="0"/>
          <w:szCs w:val="21"/>
        </w:rPr>
        <w:t>由电动机</w:t>
      </w:r>
      <w:r>
        <w:rPr>
          <w:rFonts w:eastAsia="Times New Roman" w:hAnsi="Times New Roman"/>
          <w:i/>
          <w:iCs/>
          <w:kern w:val="0"/>
          <w:szCs w:val="21"/>
        </w:rPr>
        <w:t>M</w:t>
      </w:r>
      <w:r>
        <w:rPr>
          <w:rFonts w:ascii="宋体" w:cs="宋体"/>
          <w:kern w:val="0"/>
          <w:szCs w:val="21"/>
        </w:rPr>
        <w:t>控制</w:t>
      </w:r>
      <m:oMath>
        <m:r>
          <w:rPr>
            <w:rFonts w:ascii="Cambria Math" w:hAnsi="Cambria Math"/>
          </w:rPr>
          <m:t>)</m:t>
        </m:r>
      </m:oMath>
      <w:r>
        <w:rPr>
          <w:rFonts w:ascii="宋体" w:cs="宋体"/>
          <w:kern w:val="0"/>
          <w:szCs w:val="21"/>
        </w:rPr>
        <w:t>；请把电路图连接完整。</w:t>
      </w:r>
      <w:r>
        <w:rPr>
          <w:rFonts w:ascii="宋体" w:cs="宋体"/>
          <w:kern w:val="0"/>
          <w:szCs w:val="21"/>
        </w:rPr>
        <w:br/>
      </w:r>
      <w:r>
        <w:rPr>
          <w:rFonts w:eastAsia="Times New Roman" w:hAnsi="Times New Roman"/>
          <w:noProof/>
          <w:kern w:val="0"/>
          <w:sz w:val="24"/>
          <w:szCs w:val="24"/>
        </w:rPr>
        <w:drawing>
          <wp:inline distT="0" distB="0" distL="0" distR="0" wp14:anchorId="0D27BD5E" wp14:editId="489889B4">
            <wp:extent cx="2981325" cy="11334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81325" cy="1133475"/>
                    </a:xfrm>
                    <a:prstGeom prst="rect">
                      <a:avLst/>
                    </a:prstGeom>
                    <a:noFill/>
                    <a:ln>
                      <a:noFill/>
                    </a:ln>
                  </pic:spPr>
                </pic:pic>
              </a:graphicData>
            </a:graphic>
          </wp:inline>
        </w:drawing>
      </w:r>
      <w:bookmarkEnd w:id="15"/>
    </w:p>
    <w:p w14:paraId="14C864FE"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6aea78e0-3bec-4344-8f73-80d13fcc7a65"/>
      <w:r>
        <w:rPr>
          <w:rFonts w:ascii="宋体" w:cs="宋体"/>
          <w:kern w:val="0"/>
          <w:szCs w:val="21"/>
        </w:rPr>
        <w:t>如图所示为带</w:t>
      </w:r>
      <w:r>
        <w:rPr>
          <w:rFonts w:eastAsia="Times New Roman" w:hAnsi="Times New Roman"/>
          <w:i/>
          <w:iCs/>
          <w:kern w:val="0"/>
          <w:szCs w:val="21"/>
        </w:rPr>
        <w:t>USB</w:t>
      </w:r>
      <w:r>
        <w:rPr>
          <w:rFonts w:ascii="宋体" w:cs="宋体"/>
          <w:kern w:val="0"/>
          <w:szCs w:val="21"/>
        </w:rPr>
        <w:t>接口的插座，请把图中元件接入电路，要求开关断开时，插座和</w:t>
      </w:r>
      <w:r>
        <w:rPr>
          <w:rFonts w:eastAsia="Times New Roman" w:hAnsi="Times New Roman"/>
          <w:i/>
          <w:iCs/>
          <w:kern w:val="0"/>
          <w:szCs w:val="21"/>
        </w:rPr>
        <w:t>USB</w:t>
      </w:r>
      <w:r>
        <w:rPr>
          <w:rFonts w:ascii="宋体" w:cs="宋体"/>
          <w:kern w:val="0"/>
          <w:szCs w:val="21"/>
        </w:rPr>
        <w:t>接口均不能使用；开关闭合时，插座和</w:t>
      </w:r>
      <w:r>
        <w:rPr>
          <w:rFonts w:eastAsia="Times New Roman" w:hAnsi="Times New Roman"/>
          <w:i/>
          <w:iCs/>
          <w:kern w:val="0"/>
          <w:szCs w:val="21"/>
        </w:rPr>
        <w:t>USB</w:t>
      </w:r>
      <w:r>
        <w:rPr>
          <w:rFonts w:ascii="宋体" w:cs="宋体"/>
          <w:kern w:val="0"/>
          <w:szCs w:val="21"/>
        </w:rPr>
        <w:t>接口可以独立工作。</w:t>
      </w:r>
      <w:r>
        <w:rPr>
          <w:rFonts w:ascii="宋体" w:cs="宋体"/>
          <w:kern w:val="0"/>
          <w:szCs w:val="21"/>
        </w:rPr>
        <w:br/>
      </w:r>
      <w:r>
        <w:rPr>
          <w:rFonts w:eastAsia="Times New Roman" w:hAnsi="Times New Roman"/>
          <w:noProof/>
          <w:kern w:val="0"/>
          <w:sz w:val="24"/>
          <w:szCs w:val="24"/>
        </w:rPr>
        <w:drawing>
          <wp:inline distT="0" distB="0" distL="0" distR="0" wp14:anchorId="1EE78DF8" wp14:editId="343E12D3">
            <wp:extent cx="3429000" cy="12668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429000" cy="1266825"/>
                    </a:xfrm>
                    <a:prstGeom prst="rect">
                      <a:avLst/>
                    </a:prstGeom>
                    <a:noFill/>
                    <a:ln>
                      <a:noFill/>
                    </a:ln>
                  </pic:spPr>
                </pic:pic>
              </a:graphicData>
            </a:graphic>
          </wp:inline>
        </w:drawing>
      </w:r>
      <w:bookmarkEnd w:id="16"/>
    </w:p>
    <w:p w14:paraId="66D728D5"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32</w:t>
      </w:r>
      <w:r>
        <w:rPr>
          <w:rFonts w:ascii="黑体" w:eastAsia="黑体" w:hAnsi="黑体" w:cs="黑体"/>
        </w:rPr>
        <w:t>分。</w:t>
      </w:r>
    </w:p>
    <w:p w14:paraId="674654EF"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7fe0cc14-4fc0-430a-9e3d-aa0eba18780b"/>
      <m:oMath>
        <m:r>
          <w:rPr>
            <w:rFonts w:ascii="Cambria Math" w:hAnsi="Cambria Math"/>
          </w:rPr>
          <m:t>(1)</m:t>
        </m:r>
      </m:oMath>
      <w:r>
        <w:rPr>
          <w:rFonts w:ascii="宋体" w:cs="宋体"/>
          <w:kern w:val="0"/>
          <w:szCs w:val="21"/>
        </w:rPr>
        <w:t>小珠家电能表如</w:t>
      </w:r>
      <w:r>
        <w:rPr>
          <w:rFonts w:eastAsia="Times New Roman" w:hAnsi="Times New Roman"/>
          <w:kern w:val="0"/>
          <w:szCs w:val="21"/>
        </w:rPr>
        <w:t>1</w:t>
      </w:r>
      <w:r>
        <w:rPr>
          <w:rFonts w:ascii="宋体" w:cs="宋体"/>
          <w:kern w:val="0"/>
          <w:szCs w:val="21"/>
        </w:rPr>
        <w:t>图所示，电能表的读数为______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，同时工作的用电器总功率不能超过______</w:t>
      </w:r>
      <w:r>
        <w:rPr>
          <w:rFonts w:eastAsia="Times New Roman" w:hAnsi="Times New Roman"/>
          <w:i/>
          <w:iCs/>
          <w:kern w:val="0"/>
          <w:szCs w:val="21"/>
        </w:rPr>
        <w:t xml:space="preserve"> W</w:t>
      </w:r>
      <w:r>
        <w:rPr>
          <w:rFonts w:ascii="宋体" w:cs="宋体"/>
          <w:kern w:val="0"/>
          <w:szCs w:val="21"/>
        </w:rPr>
        <w:t>。他发现邻居家电能表铝盘转动的更快，说明此时邻居家用电器消耗的总功率更______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C64F72D" wp14:editId="586B60F9">
            <wp:extent cx="5781675" cy="21907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5781675" cy="2190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如</w:t>
      </w:r>
      <w:r>
        <w:rPr>
          <w:rFonts w:eastAsia="Times New Roman" w:hAnsi="Times New Roman"/>
          <w:kern w:val="0"/>
          <w:szCs w:val="21"/>
        </w:rPr>
        <w:t>2</w:t>
      </w:r>
      <w:r>
        <w:rPr>
          <w:rFonts w:ascii="宋体" w:cs="宋体"/>
          <w:kern w:val="0"/>
          <w:szCs w:val="21"/>
        </w:rPr>
        <w:t>图甲所示，水果扮演了“电源”的角色，工作时将自身的______能转化为电能；用电压表测量水果电池的电压，如</w:t>
      </w:r>
      <w:r>
        <w:rPr>
          <w:rFonts w:eastAsia="Times New Roman" w:hAnsi="Times New Roman"/>
          <w:kern w:val="0"/>
          <w:szCs w:val="21"/>
        </w:rPr>
        <w:t>2</w:t>
      </w:r>
      <w:r>
        <w:rPr>
          <w:rFonts w:ascii="宋体" w:cs="宋体"/>
          <w:kern w:val="0"/>
          <w:szCs w:val="21"/>
        </w:rPr>
        <w:t>图乙所示，水果电池的正极是______</w:t>
      </w:r>
      <m:oMath>
        <m:r>
          <w:rPr>
            <w:rFonts w:ascii="Cambria Math" w:hAnsi="Cambria Math"/>
          </w:rPr>
          <m:t>(</m:t>
        </m:r>
      </m:oMath>
      <w:r>
        <w:rPr>
          <w:rFonts w:ascii="宋体" w:cs="宋体"/>
          <w:kern w:val="0"/>
          <w:szCs w:val="21"/>
        </w:rPr>
        <w:t>选填“铜片”或“锌片”</w:t>
      </w:r>
      <m:oMath>
        <m:r>
          <w:rPr>
            <w:rFonts w:ascii="Cambria Math" w:hAnsi="Cambria Math"/>
          </w:rPr>
          <m:t>)</m:t>
        </m:r>
      </m:oMath>
      <w:r>
        <w:rPr>
          <w:rFonts w:ascii="宋体" w:cs="宋体"/>
          <w:kern w:val="0"/>
          <w:szCs w:val="21"/>
        </w:rPr>
        <w:t>，若想增大电压表的示数，可将多个水果电池______</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w:t>
      </w:r>
      <w:bookmarkEnd w:id="17"/>
    </w:p>
    <w:p w14:paraId="103541B3"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8380c47b-e4f0-4810-bdee-1ea12a19287d"/>
      <w:r>
        <w:rPr>
          <w:rFonts w:ascii="宋体" w:cs="宋体"/>
          <w:kern w:val="0"/>
          <w:szCs w:val="21"/>
        </w:rPr>
        <w:t>为探究“电流与电压的关系”实验，小珠连接电路如</w:t>
      </w:r>
      <w:r>
        <w:rPr>
          <w:rFonts w:eastAsia="Times New Roman" w:hAnsi="Times New Roman"/>
          <w:kern w:val="0"/>
          <w:szCs w:val="21"/>
        </w:rPr>
        <w:t>1</w:t>
      </w:r>
      <w:r>
        <w:rPr>
          <w:rFonts w:ascii="宋体" w:cs="宋体"/>
          <w:kern w:val="0"/>
          <w:szCs w:val="21"/>
        </w:rPr>
        <w:t>图所示：</w:t>
      </w:r>
      <w:r>
        <w:rPr>
          <w:rFonts w:ascii="宋体" w:cs="宋体"/>
          <w:kern w:val="0"/>
          <w:szCs w:val="21"/>
        </w:rPr>
        <w:br/>
      </w:r>
      <w:r>
        <w:rPr>
          <w:rFonts w:eastAsia="Times New Roman" w:hAnsi="Times New Roman"/>
          <w:noProof/>
          <w:kern w:val="0"/>
          <w:sz w:val="24"/>
          <w:szCs w:val="24"/>
        </w:rPr>
        <w:drawing>
          <wp:inline distT="0" distB="0" distL="0" distR="0" wp14:anchorId="2A741251" wp14:editId="41EF6972">
            <wp:extent cx="5886450" cy="18478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886450" cy="1847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小珠连完最后一根导线，电表指针立刻偏转，其操作不规范之处是：连接电路时______；</w:t>
      </w:r>
      <w:r>
        <w:rPr>
          <w:rFonts w:ascii="宋体" w:cs="宋体"/>
          <w:kern w:val="0"/>
          <w:szCs w:val="21"/>
        </w:rPr>
        <w:br/>
      </w:r>
      <m:oMath>
        <m:r>
          <w:rPr>
            <w:rFonts w:ascii="Cambria Math" w:hAnsi="Cambria Math"/>
          </w:rPr>
          <m:t>(2)</m:t>
        </m:r>
      </m:oMath>
      <w:r>
        <w:rPr>
          <w:rFonts w:ascii="宋体" w:cs="宋体"/>
          <w:kern w:val="0"/>
          <w:szCs w:val="21"/>
        </w:rPr>
        <w:t>某次实验过程中，电流表无示数，电压表示数较大，原因可能是电阻</w:t>
      </w:r>
      <w:r>
        <w:rPr>
          <w:rFonts w:eastAsia="Times New Roman" w:hAnsi="Times New Roman"/>
          <w:i/>
          <w:iCs/>
          <w:kern w:val="0"/>
          <w:szCs w:val="21"/>
        </w:rPr>
        <w:t xml:space="preserve">R </w:t>
      </w:r>
      <w:r>
        <w:rPr>
          <w:rFonts w:ascii="宋体" w:cs="宋体"/>
          <w:kern w:val="0"/>
          <w:szCs w:val="21"/>
        </w:rPr>
        <w:t>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排除故障后，开始测量并将实验数据记录在表中，当电压表示数为</w:t>
      </w:r>
      <m:oMath>
        <m:r>
          <w:rPr>
            <w:rFonts w:ascii="Cambria Math" w:hAnsi="Cambria Math"/>
          </w:rPr>
          <m:t>1.0V</m:t>
        </m:r>
      </m:oMath>
      <w:r>
        <w:rPr>
          <w:rFonts w:ascii="宋体" w:cs="宋体"/>
          <w:kern w:val="0"/>
          <w:szCs w:val="21"/>
        </w:rPr>
        <w:t>时，电流表示数如</w:t>
      </w:r>
      <w:r>
        <w:rPr>
          <w:rFonts w:eastAsia="Times New Roman" w:hAnsi="Times New Roman"/>
          <w:kern w:val="0"/>
          <w:szCs w:val="21"/>
        </w:rPr>
        <w:t>2</w:t>
      </w:r>
      <w:r>
        <w:rPr>
          <w:rFonts w:ascii="宋体" w:cs="宋体"/>
          <w:kern w:val="0"/>
          <w:szCs w:val="21"/>
        </w:rPr>
        <w:t>图所示，为______</w:t>
      </w:r>
      <w:r>
        <w:rPr>
          <w:rFonts w:eastAsia="Times New Roman" w:hAnsi="Times New Roman"/>
          <w:i/>
          <w:iCs/>
          <w:kern w:val="0"/>
          <w:szCs w:val="21"/>
        </w:rPr>
        <w:t xml:space="preserve"> A</w:t>
      </w:r>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32"/>
        <w:gridCol w:w="1330"/>
        <w:gridCol w:w="1375"/>
        <w:gridCol w:w="1345"/>
        <w:gridCol w:w="1332"/>
      </w:tblGrid>
      <w:tr w:rsidR="00E87596" w14:paraId="4BD75E14" w14:textId="77777777">
        <w:trPr>
          <w:cantSplit/>
        </w:trPr>
        <w:tc>
          <w:tcPr>
            <w:tcW w:w="1332" w:type="dxa"/>
            <w:tcBorders>
              <w:bottom w:val="inset" w:sz="4" w:space="0" w:color="000000"/>
              <w:right w:val="inset" w:sz="4" w:space="0" w:color="000000"/>
            </w:tcBorders>
            <w:tcMar>
              <w:top w:w="22" w:type="dxa"/>
              <w:left w:w="22" w:type="dxa"/>
              <w:bottom w:w="20" w:type="dxa"/>
              <w:right w:w="20" w:type="dxa"/>
            </w:tcMar>
            <w:vAlign w:val="center"/>
            <w:hideMark/>
          </w:tcPr>
          <w:p w14:paraId="66262094" w14:textId="77777777" w:rsidR="00E8759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13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BCC294" w14:textId="77777777" w:rsidR="00E8759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13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81886C" w14:textId="77777777" w:rsidR="00E8759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13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5B7D36" w14:textId="77777777" w:rsidR="00E8759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1332" w:type="dxa"/>
            <w:tcBorders>
              <w:left w:val="inset" w:sz="4" w:space="0" w:color="000000"/>
              <w:bottom w:val="inset" w:sz="4" w:space="0" w:color="000000"/>
            </w:tcBorders>
            <w:tcMar>
              <w:top w:w="22" w:type="dxa"/>
              <w:left w:w="20" w:type="dxa"/>
              <w:bottom w:w="20" w:type="dxa"/>
              <w:right w:w="22" w:type="dxa"/>
            </w:tcMar>
            <w:vAlign w:val="center"/>
            <w:hideMark/>
          </w:tcPr>
          <w:p w14:paraId="23DF62A0" w14:textId="77777777" w:rsidR="00E8759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r>
      <w:tr w:rsidR="00E87596" w14:paraId="255954A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04109D2" w14:textId="77777777" w:rsidR="00E87596"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A228DFC" w14:textId="77777777" w:rsidR="00E87596" w:rsidRDefault="00E87596">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ADEE71" w14:textId="77777777" w:rsidR="00E8759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A11C20" w14:textId="77777777" w:rsidR="00E8759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8C0BE82" w14:textId="77777777" w:rsidR="00E8759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0.25</m:t>
                </m:r>
              </m:oMath>
            </m:oMathPara>
          </w:p>
        </w:tc>
      </w:tr>
    </w:tbl>
    <w:p w14:paraId="6F1037F8" w14:textId="77777777" w:rsidR="00E87596" w:rsidRDefault="00000000">
      <w:pPr>
        <w:spacing w:line="360" w:lineRule="auto"/>
        <w:rPr>
          <w:rFonts w:eastAsia="Times New Roman" w:hAnsi="Times New Roman"/>
          <w:kern w:val="0"/>
          <w:sz w:val="24"/>
          <w:szCs w:val="24"/>
        </w:rPr>
      </w:pPr>
      <m:oMath>
        <m:r>
          <w:rPr>
            <w:rFonts w:ascii="Cambria Math" w:hAnsi="Cambria Math"/>
          </w:rPr>
          <w:lastRenderedPageBreak/>
          <m:t>(4)</m:t>
        </m:r>
      </m:oMath>
      <w:r>
        <w:rPr>
          <w:rFonts w:ascii="宋体" w:cs="宋体"/>
          <w:kern w:val="0"/>
          <w:szCs w:val="21"/>
        </w:rPr>
        <w:t>根据表中数据，请在</w:t>
      </w:r>
      <w:r>
        <w:rPr>
          <w:rFonts w:eastAsia="Times New Roman" w:hAnsi="Times New Roman"/>
          <w:kern w:val="0"/>
          <w:szCs w:val="21"/>
        </w:rPr>
        <w:t>3</w:t>
      </w:r>
      <w:r>
        <w:rPr>
          <w:rFonts w:ascii="宋体" w:cs="宋体"/>
          <w:kern w:val="0"/>
          <w:szCs w:val="21"/>
        </w:rPr>
        <w:t>图中画出</w:t>
      </w:r>
      <m:oMath>
        <m:r>
          <w:rPr>
            <w:rFonts w:ascii="Cambria Math" w:hAnsi="Cambria Math"/>
          </w:rPr>
          <m:t>I-U</m:t>
        </m:r>
      </m:oMath>
      <w:r>
        <w:rPr>
          <w:rFonts w:ascii="宋体" w:cs="宋体"/>
          <w:kern w:val="0"/>
          <w:szCs w:val="21"/>
        </w:rPr>
        <w:t>关系图象；</w:t>
      </w:r>
      <w:r>
        <w:rPr>
          <w:rFonts w:ascii="宋体" w:cs="宋体"/>
          <w:kern w:val="0"/>
          <w:szCs w:val="21"/>
        </w:rPr>
        <w:br/>
      </w:r>
      <m:oMath>
        <m:r>
          <w:rPr>
            <w:rFonts w:ascii="Cambria Math" w:hAnsi="Cambria Math"/>
          </w:rPr>
          <m:t>(5)</m:t>
        </m:r>
      </m:oMath>
      <w:r>
        <w:rPr>
          <w:rFonts w:ascii="宋体" w:cs="宋体"/>
          <w:kern w:val="0"/>
          <w:szCs w:val="21"/>
        </w:rPr>
        <w:t>由</w:t>
      </w:r>
      <m:oMath>
        <m:r>
          <w:rPr>
            <w:rFonts w:ascii="Cambria Math" w:hAnsi="Cambria Math"/>
          </w:rPr>
          <m:t>I-U</m:t>
        </m:r>
      </m:oMath>
      <w:r>
        <w:rPr>
          <w:rFonts w:ascii="宋体" w:cs="宋体"/>
          <w:kern w:val="0"/>
          <w:szCs w:val="21"/>
        </w:rPr>
        <w:t>图象可得实验结论：______；</w:t>
      </w:r>
      <w:r>
        <w:rPr>
          <w:rFonts w:ascii="宋体" w:cs="宋体"/>
          <w:kern w:val="0"/>
          <w:szCs w:val="21"/>
        </w:rPr>
        <w:br/>
      </w:r>
      <m:oMath>
        <m:r>
          <w:rPr>
            <w:rFonts w:ascii="Cambria Math" w:hAnsi="Cambria Math"/>
          </w:rPr>
          <m:t>(6)</m:t>
        </m:r>
      </m:oMath>
      <w:r>
        <w:rPr>
          <w:rFonts w:ascii="宋体" w:cs="宋体"/>
          <w:kern w:val="0"/>
          <w:szCs w:val="21"/>
        </w:rPr>
        <w:t>小海想用小灯泡替换定值电阻进行实验，小珠认为不行，原因是______。</w:t>
      </w:r>
      <w:bookmarkEnd w:id="18"/>
    </w:p>
    <w:p w14:paraId="5C4007A0"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2275c0dc-834a-408b-83e4-285db90b41b1"/>
      <w:r>
        <w:rPr>
          <w:rFonts w:ascii="宋体" w:cs="宋体"/>
          <w:kern w:val="0"/>
          <w:szCs w:val="21"/>
        </w:rPr>
        <w:t>在探究“电流通过导体产生的热量与什么因素有关”时，小海利用如图所示的实验装置进行实验，透明容器中密封着等量的空气，容器内装有电阻丝。</w:t>
      </w:r>
      <w:r>
        <w:rPr>
          <w:rFonts w:ascii="宋体" w:cs="宋体"/>
          <w:kern w:val="0"/>
          <w:szCs w:val="21"/>
        </w:rPr>
        <w:br/>
      </w:r>
      <w:r>
        <w:rPr>
          <w:rFonts w:eastAsia="Times New Roman" w:hAnsi="Times New Roman"/>
          <w:noProof/>
          <w:kern w:val="0"/>
          <w:sz w:val="24"/>
          <w:szCs w:val="24"/>
        </w:rPr>
        <w:drawing>
          <wp:inline distT="0" distB="0" distL="0" distR="0" wp14:anchorId="18AD00D9" wp14:editId="400654C8">
            <wp:extent cx="3943350" cy="22098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943350" cy="2209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通过观察两个</w:t>
      </w:r>
      <w:r>
        <w:rPr>
          <w:rFonts w:eastAsia="Times New Roman" w:hAnsi="Times New Roman"/>
          <w:i/>
          <w:iCs/>
          <w:kern w:val="0"/>
          <w:szCs w:val="21"/>
        </w:rPr>
        <w:t>U</w:t>
      </w:r>
      <w:r>
        <w:rPr>
          <w:rFonts w:ascii="宋体" w:cs="宋体"/>
          <w:kern w:val="0"/>
          <w:szCs w:val="21"/>
        </w:rPr>
        <w:t>形管中______来比较电流通过导体产生热量的多少，这种实验方法叫______；</w:t>
      </w:r>
      <w:r>
        <w:rPr>
          <w:rFonts w:ascii="宋体" w:cs="宋体"/>
          <w:kern w:val="0"/>
          <w:szCs w:val="21"/>
        </w:rPr>
        <w:br/>
      </w:r>
      <m:oMath>
        <m:r>
          <w:rPr>
            <w:rFonts w:ascii="Cambria Math" w:hAnsi="Cambria Math"/>
          </w:rPr>
          <m:t>(2)</m:t>
        </m:r>
      </m:oMath>
      <w:r>
        <w:rPr>
          <w:rFonts w:ascii="宋体" w:cs="宋体"/>
          <w:kern w:val="0"/>
          <w:szCs w:val="21"/>
        </w:rPr>
        <w:t>将图甲中的开关闭合，可以探究电流产生的热量与______的关系。某次实验通电一段时间后，电路无故障，但其中一个</w:t>
      </w:r>
      <w:r>
        <w:rPr>
          <w:rFonts w:eastAsia="Times New Roman" w:hAnsi="Times New Roman"/>
          <w:i/>
          <w:iCs/>
          <w:kern w:val="0"/>
          <w:szCs w:val="21"/>
        </w:rPr>
        <w:t xml:space="preserve"> U</w:t>
      </w:r>
      <w:r>
        <w:rPr>
          <w:rFonts w:ascii="宋体" w:cs="宋体"/>
          <w:kern w:val="0"/>
          <w:szCs w:val="21"/>
        </w:rPr>
        <w:t>形管中的现象不明显，原因可能是______；解决问题后，再次进行实验，容器______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的电阻产生的热量多；</w:t>
      </w:r>
      <w:r>
        <w:rPr>
          <w:rFonts w:ascii="宋体" w:cs="宋体"/>
          <w:kern w:val="0"/>
          <w:szCs w:val="21"/>
        </w:rPr>
        <w:br/>
      </w:r>
      <m:oMath>
        <m:r>
          <w:rPr>
            <w:rFonts w:ascii="Cambria Math" w:hAnsi="Cambria Math"/>
          </w:rPr>
          <m:t>(3)</m:t>
        </m:r>
      </m:oMath>
      <w:r>
        <w:rPr>
          <w:rFonts w:ascii="宋体" w:cs="宋体"/>
          <w:kern w:val="0"/>
          <w:szCs w:val="21"/>
        </w:rPr>
        <w:t>将图甲虚线框中所示的装置替换为图乙所示的装置进行实验，在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两端并联</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，目的是使通过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；实验中，若想使两个</w:t>
      </w:r>
      <w:r>
        <w:rPr>
          <w:rFonts w:eastAsia="Times New Roman" w:hAnsi="Times New Roman"/>
          <w:i/>
          <w:iCs/>
          <w:kern w:val="0"/>
          <w:szCs w:val="21"/>
        </w:rPr>
        <w:t>U</w:t>
      </w:r>
      <w:r>
        <w:rPr>
          <w:rFonts w:ascii="宋体" w:cs="宋体"/>
          <w:kern w:val="0"/>
          <w:szCs w:val="21"/>
        </w:rPr>
        <w:t>形管中的现象对比更明显，可进行的操作是______。</w:t>
      </w:r>
      <w:bookmarkEnd w:id="19"/>
    </w:p>
    <w:p w14:paraId="1F715992"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f458562f-03cf-4397-be21-aee582a8b092"/>
      <w:r>
        <w:rPr>
          <w:rFonts w:ascii="宋体" w:cs="宋体"/>
          <w:kern w:val="0"/>
          <w:szCs w:val="21"/>
        </w:rPr>
        <w:t>汽车涉及许多物理知识，请你解答：</w:t>
      </w:r>
      <w:r>
        <w:rPr>
          <w:rFonts w:ascii="宋体" w:cs="宋体"/>
          <w:kern w:val="0"/>
          <w:szCs w:val="21"/>
        </w:rPr>
        <w:br/>
      </w:r>
      <w:r>
        <w:rPr>
          <w:rFonts w:eastAsia="Times New Roman" w:hAnsi="Times New Roman"/>
          <w:noProof/>
          <w:kern w:val="0"/>
          <w:sz w:val="24"/>
          <w:szCs w:val="24"/>
        </w:rPr>
        <w:drawing>
          <wp:inline distT="0" distB="0" distL="0" distR="0" wp14:anchorId="4DEF4F3A" wp14:editId="70BF445A">
            <wp:extent cx="5124450" cy="18383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124450" cy="1838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w:t>
      </w:r>
      <w:r>
        <w:rPr>
          <w:rFonts w:eastAsia="Times New Roman" w:hAnsi="Times New Roman"/>
          <w:kern w:val="0"/>
          <w:szCs w:val="21"/>
        </w:rPr>
        <w:t>1</w:t>
      </w:r>
      <w:r>
        <w:rPr>
          <w:rFonts w:ascii="宋体" w:cs="宋体"/>
          <w:kern w:val="0"/>
          <w:szCs w:val="21"/>
        </w:rPr>
        <w:t>图所示是课本中的演示实验，实验</w:t>
      </w:r>
      <w:r>
        <w:rPr>
          <w:rFonts w:eastAsia="Times New Roman" w:hAnsi="Times New Roman"/>
          <w:i/>
          <w:iCs/>
          <w:kern w:val="0"/>
          <w:szCs w:val="21"/>
        </w:rPr>
        <w:t>A</w:t>
      </w:r>
      <w:r>
        <w:rPr>
          <w:rFonts w:ascii="宋体" w:cs="宋体"/>
          <w:kern w:val="0"/>
          <w:szCs w:val="21"/>
        </w:rPr>
        <w:t>中，迅速压下活塞，容器内气体内能______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，温度______</w:t>
      </w:r>
      <m:oMath>
        <m:r>
          <w:rPr>
            <w:rFonts w:ascii="Cambria Math" w:hAnsi="Cambria Math"/>
          </w:rPr>
          <m:t>(</m:t>
        </m:r>
      </m:oMath>
      <w:r>
        <w:rPr>
          <w:rFonts w:ascii="宋体" w:cs="宋体"/>
          <w:kern w:val="0"/>
          <w:szCs w:val="21"/>
        </w:rPr>
        <w:t>选填“升高”或“降低”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如</w:t>
      </w:r>
      <w:r>
        <w:rPr>
          <w:rFonts w:eastAsia="Times New Roman" w:hAnsi="Times New Roman"/>
          <w:kern w:val="0"/>
          <w:szCs w:val="21"/>
        </w:rPr>
        <w:t>2</w:t>
      </w:r>
      <w:r>
        <w:rPr>
          <w:rFonts w:ascii="宋体" w:cs="宋体"/>
          <w:kern w:val="0"/>
          <w:szCs w:val="21"/>
        </w:rPr>
        <w:t>图所示为四冲程汽油机的一个工作循环，使汽车获得动力的是图______</w:t>
      </w:r>
      <m:oMath>
        <m:r>
          <w:rPr>
            <w:rFonts w:ascii="Cambria Math" w:hAnsi="Cambria Math"/>
          </w:rPr>
          <m:t>(</m:t>
        </m:r>
      </m:oMath>
      <w:r>
        <w:rPr>
          <w:rFonts w:ascii="宋体" w:cs="宋体"/>
          <w:kern w:val="0"/>
          <w:szCs w:val="21"/>
        </w:rPr>
        <w:t>选填“甲”、“乙”、“丙”或“丁”</w:t>
      </w:r>
      <m:oMath>
        <m:r>
          <w:rPr>
            <w:rFonts w:ascii="Cambria Math" w:hAnsi="Cambria Math"/>
          </w:rPr>
          <m:t>)</m:t>
        </m:r>
      </m:oMath>
      <w:r>
        <w:rPr>
          <w:rFonts w:ascii="宋体" w:cs="宋体"/>
          <w:kern w:val="0"/>
          <w:szCs w:val="21"/>
        </w:rPr>
        <w:t>所示的______冲程，与此冲程原理相同的是</w:t>
      </w:r>
      <w:r>
        <w:rPr>
          <w:rFonts w:eastAsia="Times New Roman" w:hAnsi="Times New Roman"/>
          <w:kern w:val="0"/>
          <w:szCs w:val="21"/>
        </w:rPr>
        <w:t>1</w:t>
      </w:r>
      <w:r>
        <w:rPr>
          <w:rFonts w:ascii="宋体" w:cs="宋体"/>
          <w:kern w:val="0"/>
          <w:szCs w:val="21"/>
        </w:rPr>
        <w:t>图中的实验______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当汽油在发动机内燃烧不充分时排气管会冒“黑烟”，这时发动机的效率将______</w:t>
      </w:r>
      <m:oMath>
        <m:r>
          <w:rPr>
            <w:rFonts w:ascii="Cambria Math" w:hAnsi="Cambria Math"/>
          </w:rPr>
          <m:t>(</m:t>
        </m:r>
      </m:oMath>
      <w:r>
        <w:rPr>
          <w:rFonts w:ascii="宋体" w:cs="宋体"/>
          <w:kern w:val="0"/>
          <w:szCs w:val="21"/>
        </w:rPr>
        <w:t>选填“升高”或“降低”</w:t>
      </w:r>
      <m:oMath>
        <m:r>
          <w:rPr>
            <w:rFonts w:ascii="Cambria Math" w:hAnsi="Cambria Math"/>
          </w:rPr>
          <m:t>)</m:t>
        </m:r>
      </m:oMath>
      <w:r>
        <w:rPr>
          <w:rFonts w:ascii="宋体" w:cs="宋体"/>
          <w:kern w:val="0"/>
          <w:szCs w:val="21"/>
        </w:rPr>
        <w:t>。</w:t>
      </w:r>
      <w:bookmarkEnd w:id="20"/>
    </w:p>
    <w:p w14:paraId="5A8604B6"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318634ed-05e1-49db-9f31-49a8dca231af"/>
      <w:r>
        <w:rPr>
          <w:rFonts w:ascii="宋体" w:cs="宋体"/>
          <w:kern w:val="0"/>
          <w:szCs w:val="21"/>
        </w:rPr>
        <w:t>小海根据图甲所示的电路图连接电路，测量定值电阻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的阻值，电源电压恒定不变。</w:t>
      </w:r>
      <w:r>
        <w:rPr>
          <w:rFonts w:ascii="宋体" w:cs="宋体"/>
          <w:kern w:val="0"/>
          <w:szCs w:val="21"/>
        </w:rPr>
        <w:br/>
      </w:r>
      <w:r>
        <w:rPr>
          <w:rFonts w:eastAsia="Times New Roman" w:hAnsi="Times New Roman"/>
          <w:noProof/>
          <w:kern w:val="0"/>
          <w:sz w:val="24"/>
          <w:szCs w:val="24"/>
        </w:rPr>
        <w:drawing>
          <wp:inline distT="0" distB="0" distL="0" distR="0" wp14:anchorId="74AE1A31" wp14:editId="562FC069">
            <wp:extent cx="4905375" cy="15144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905375" cy="1514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闭合开关前，滑动变阻器滑片应移到最______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端，闭合开关后移动滑片，当电压表示数为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时，电流表示数为</w:t>
      </w:r>
      <m:oMath>
        <m:r>
          <w:rPr>
            <w:rFonts w:ascii="Cambria Math" w:hAnsi="Cambria Math"/>
          </w:rPr>
          <m:t>0.2A</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w:t>
      </w:r>
      <w:r>
        <w:rPr>
          <w:rFonts w:ascii="宋体" w:cs="宋体"/>
          <w:kern w:val="0"/>
          <w:szCs w:val="21"/>
        </w:rPr>
        <w:br/>
      </w:r>
      <w:r>
        <w:rPr>
          <w:rFonts w:ascii="宋体" w:cs="宋体"/>
          <w:kern w:val="0"/>
          <w:szCs w:val="21"/>
        </w:rPr>
        <w:t>小海接着要将</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两端电压调至</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，应将滑片向______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移动，同时眼睛应观察______表</w:t>
      </w:r>
      <m:oMath>
        <m:r>
          <w:rPr>
            <w:rFonts w:ascii="Cambria Math" w:hAnsi="Cambria Math"/>
          </w:rPr>
          <m:t>(</m:t>
        </m:r>
      </m:oMath>
      <w:r>
        <w:rPr>
          <w:rFonts w:ascii="宋体" w:cs="宋体"/>
          <w:kern w:val="0"/>
          <w:szCs w:val="21"/>
        </w:rPr>
        <w:t>选填“电流”或“电压”</w:t>
      </w:r>
      <m:oMath>
        <m:r>
          <w:rPr>
            <w:rFonts w:ascii="Cambria Math" w:hAnsi="Cambria Math"/>
          </w:rPr>
          <m:t>)</m:t>
        </m:r>
      </m:oMath>
      <w:r>
        <w:rPr>
          <w:rFonts w:ascii="宋体" w:cs="宋体"/>
          <w:kern w:val="0"/>
          <w:szCs w:val="21"/>
        </w:rPr>
        <w:t>的示数；</w:t>
      </w:r>
      <w:r>
        <w:rPr>
          <w:rFonts w:ascii="宋体" w:cs="宋体"/>
          <w:kern w:val="0"/>
          <w:szCs w:val="21"/>
        </w:rPr>
        <w:br/>
      </w:r>
      <m:oMath>
        <m:r>
          <w:rPr>
            <w:rFonts w:ascii="Cambria Math" w:hAnsi="Cambria Math"/>
          </w:rPr>
          <m:t>(2)</m:t>
        </m:r>
      </m:oMath>
      <w:r>
        <w:rPr>
          <w:rFonts w:ascii="宋体" w:cs="宋体"/>
          <w:kern w:val="0"/>
          <w:szCs w:val="21"/>
        </w:rPr>
        <w:t>此实验小海多次测量的目的是______；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求平均值，减小误差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避免偶然性，寻求普遍规律</w:t>
      </w:r>
      <w:r>
        <w:rPr>
          <w:rFonts w:ascii="宋体" w:cs="宋体"/>
          <w:kern w:val="0"/>
          <w:szCs w:val="21"/>
        </w:rPr>
        <w:br/>
      </w:r>
      <m:oMath>
        <m:r>
          <w:rPr>
            <w:rFonts w:ascii="Cambria Math" w:hAnsi="Cambria Math"/>
          </w:rPr>
          <m:t>(3)</m:t>
        </m:r>
      </m:oMath>
      <w:r>
        <w:rPr>
          <w:rFonts w:ascii="宋体" w:cs="宋体"/>
          <w:kern w:val="0"/>
          <w:szCs w:val="21"/>
        </w:rPr>
        <w:t>小珠用电阻箱设计了如图乙所示电路，应用等效替代法测量灯泡正常发光时的电阻；</w:t>
      </w:r>
      <w:r>
        <w:rPr>
          <w:rFonts w:ascii="宋体" w:cs="宋体"/>
          <w:kern w:val="0"/>
          <w:szCs w:val="21"/>
        </w:rPr>
        <w:br/>
      </w:r>
      <w:r>
        <w:rPr>
          <w:rFonts w:ascii="宋体" w:cs="宋体"/>
          <w:kern w:val="0"/>
          <w:szCs w:val="21"/>
        </w:rPr>
        <w:t>①按照电路图连接好电路，闭合开关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，调节滑动变阻器使电流表示数等于灯泡的额定电流</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②断开开关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，保持滑动变阻器滑片位置不动，调节电阻箱</w:t>
      </w:r>
      <w:r>
        <w:rPr>
          <w:rFonts w:eastAsia="Times New Roman" w:hAnsi="Times New Roman"/>
          <w:i/>
          <w:iCs/>
          <w:kern w:val="0"/>
          <w:szCs w:val="21"/>
        </w:rPr>
        <w:t>R</w:t>
      </w:r>
      <w:r>
        <w:rPr>
          <w:rFonts w:ascii="宋体" w:cs="宋体"/>
          <w:kern w:val="0"/>
          <w:szCs w:val="21"/>
        </w:rPr>
        <w:t>的阻值，直至______，读出此时电阻箱</w:t>
      </w:r>
      <w:r>
        <w:rPr>
          <w:rFonts w:eastAsia="Times New Roman" w:hAnsi="Times New Roman"/>
          <w:i/>
          <w:iCs/>
          <w:kern w:val="0"/>
          <w:szCs w:val="21"/>
        </w:rPr>
        <w:t xml:space="preserve"> R</w:t>
      </w:r>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③通过实验可知，灯泡</w:t>
      </w:r>
      <w:r>
        <w:rPr>
          <w:rFonts w:eastAsia="Times New Roman" w:hAnsi="Times New Roman"/>
          <w:i/>
          <w:iCs/>
          <w:kern w:val="0"/>
          <w:szCs w:val="21"/>
        </w:rPr>
        <w:t>L</w:t>
      </w:r>
      <w:r>
        <w:rPr>
          <w:rFonts w:ascii="宋体" w:cs="宋体"/>
          <w:kern w:val="0"/>
          <w:szCs w:val="21"/>
        </w:rPr>
        <w:t>正常发光时的电阻为______。</w:t>
      </w:r>
      <w:bookmarkEnd w:id="21"/>
    </w:p>
    <w:p w14:paraId="626FAFAE" w14:textId="77777777" w:rsidR="00E87596"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71B37FD3" w14:textId="77777777" w:rsidR="00E87596"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44bc255a-c4ae-4d3f-a2ae-f619c81b7a78"/>
      <w:r>
        <w:rPr>
          <w:rFonts w:ascii="宋体" w:cs="宋体"/>
          <w:kern w:val="0"/>
          <w:szCs w:val="21"/>
        </w:rPr>
        <w:t>如图是调光台灯及其简化电路图，电源电压不变，不考虑灯泡电阻随温度变化的影响。移动滑动变阻器</w:t>
      </w:r>
      <w:r>
        <w:rPr>
          <w:rFonts w:eastAsia="Times New Roman" w:hAnsi="Times New Roman"/>
          <w:i/>
          <w:iCs/>
          <w:kern w:val="0"/>
          <w:szCs w:val="21"/>
        </w:rPr>
        <w:t>R</w:t>
      </w:r>
      <w:r>
        <w:rPr>
          <w:rFonts w:ascii="宋体" w:cs="宋体"/>
          <w:kern w:val="0"/>
          <w:szCs w:val="21"/>
        </w:rPr>
        <w:t>的滑片</w:t>
      </w:r>
      <w:r>
        <w:rPr>
          <w:rFonts w:eastAsia="Times New Roman" w:hAnsi="Times New Roman"/>
          <w:i/>
          <w:iCs/>
          <w:kern w:val="0"/>
          <w:szCs w:val="21"/>
        </w:rPr>
        <w:t>P</w:t>
      </w:r>
      <w:r>
        <w:rPr>
          <w:rFonts w:ascii="宋体" w:cs="宋体"/>
          <w:kern w:val="0"/>
          <w:szCs w:val="21"/>
        </w:rPr>
        <w:t>到</w:t>
      </w:r>
      <w:r>
        <w:rPr>
          <w:rFonts w:eastAsia="Times New Roman" w:hAnsi="Times New Roman"/>
          <w:i/>
          <w:iCs/>
          <w:kern w:val="0"/>
          <w:szCs w:val="21"/>
        </w:rPr>
        <w:t>b</w:t>
      </w:r>
      <w:r>
        <w:rPr>
          <w:rFonts w:ascii="宋体" w:cs="宋体"/>
          <w:kern w:val="0"/>
          <w:szCs w:val="21"/>
        </w:rPr>
        <w:t>端时，灯泡正常发光，电压表示数为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，电流表示数为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灯泡</w:t>
      </w:r>
      <w:r>
        <w:rPr>
          <w:rFonts w:eastAsia="Times New Roman" w:hAnsi="Times New Roman"/>
          <w:i/>
          <w:iCs/>
          <w:kern w:val="0"/>
          <w:szCs w:val="21"/>
        </w:rPr>
        <w:t>L</w:t>
      </w:r>
      <w:r>
        <w:rPr>
          <w:rFonts w:ascii="宋体" w:cs="宋体"/>
          <w:kern w:val="0"/>
          <w:szCs w:val="21"/>
        </w:rPr>
        <w:t>的电阻；</w:t>
      </w:r>
      <w:r>
        <w:rPr>
          <w:rFonts w:ascii="宋体" w:cs="宋体"/>
          <w:kern w:val="0"/>
          <w:szCs w:val="21"/>
        </w:rPr>
        <w:br/>
      </w:r>
      <m:oMath>
        <m:r>
          <w:rPr>
            <w:rFonts w:ascii="Cambria Math" w:hAnsi="Cambria Math"/>
          </w:rPr>
          <m:t>(3)</m:t>
        </m:r>
      </m:oMath>
      <w:r>
        <w:rPr>
          <w:rFonts w:ascii="宋体" w:cs="宋体"/>
          <w:kern w:val="0"/>
          <w:szCs w:val="21"/>
        </w:rPr>
        <w:t>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端时，电压表示数为</w:t>
      </w:r>
      <m:oMath>
        <m:r>
          <w:rPr>
            <w:rFonts w:ascii="Cambria Math" w:hAnsi="Cambria Math"/>
          </w:rPr>
          <m:t>4.8V</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的最大阻值。</w:t>
      </w:r>
      <w:bookmarkEnd w:id="22"/>
    </w:p>
    <w:tbl>
      <w:tblPr>
        <w:tblW w:w="0" w:type="auto"/>
        <w:jc w:val="center"/>
        <w:tblLook w:val="04A0" w:firstRow="1" w:lastRow="0" w:firstColumn="1" w:lastColumn="0" w:noHBand="0" w:noVBand="1"/>
      </w:tblPr>
      <w:tblGrid>
        <w:gridCol w:w="4287"/>
      </w:tblGrid>
      <w:tr w:rsidR="00E87596" w14:paraId="212D727C" w14:textId="77777777">
        <w:trPr>
          <w:cantSplit/>
          <w:trHeight w:val="2430"/>
          <w:jc w:val="center"/>
        </w:trPr>
        <w:tc>
          <w:tcPr>
            <w:tcW w:w="4245" w:type="dxa"/>
            <w:tcMar>
              <w:top w:w="20" w:type="dxa"/>
              <w:left w:w="20" w:type="dxa"/>
              <w:bottom w:w="22" w:type="dxa"/>
              <w:right w:w="22" w:type="dxa"/>
            </w:tcMar>
            <w:vAlign w:val="center"/>
            <w:hideMark/>
          </w:tcPr>
          <w:p w14:paraId="0E3BA4C9"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00F56AAB" wp14:editId="6209D286">
                  <wp:simplePos x="0" y="0"/>
                  <wp:positionH relativeFrom="column">
                    <wp:align>center</wp:align>
                  </wp:positionH>
                  <wp:positionV relativeFrom="line">
                    <wp:posOffset>0</wp:posOffset>
                  </wp:positionV>
                  <wp:extent cx="2695575" cy="15430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695575" cy="1543050"/>
                          </a:xfrm>
                          <a:prstGeom prst="rect">
                            <a:avLst/>
                          </a:prstGeom>
                          <a:noFill/>
                          <a:ln>
                            <a:noFill/>
                          </a:ln>
                        </pic:spPr>
                      </pic:pic>
                    </a:graphicData>
                  </a:graphic>
                </wp:anchor>
              </w:drawing>
            </w:r>
          </w:p>
        </w:tc>
      </w:tr>
    </w:tbl>
    <w:p w14:paraId="678DD31D"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0893b994-d955-46b8-8fc8-38270d766c95"/>
      <w:r>
        <w:rPr>
          <w:rFonts w:eastAsia="Times New Roman" w:hAnsi="Times New Roman"/>
          <w:noProof/>
          <w:kern w:val="0"/>
          <w:sz w:val="24"/>
          <w:szCs w:val="24"/>
        </w:rPr>
        <w:drawing>
          <wp:anchor distT="0" distB="0" distL="114300" distR="114300" simplePos="0" relativeHeight="251666432" behindDoc="0" locked="0" layoutInCell="1" allowOverlap="0" wp14:anchorId="2DDE458F" wp14:editId="431F4CF3">
            <wp:simplePos x="0" y="0"/>
            <wp:positionH relativeFrom="column">
              <wp:align>right</wp:align>
            </wp:positionH>
            <wp:positionV relativeFrom="line">
              <wp:posOffset>76200</wp:posOffset>
            </wp:positionV>
            <wp:extent cx="1819275" cy="13144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819275" cy="1314450"/>
                    </a:xfrm>
                    <a:prstGeom prst="rect">
                      <a:avLst/>
                    </a:prstGeom>
                    <a:noFill/>
                    <a:ln>
                      <a:noFill/>
                    </a:ln>
                  </pic:spPr>
                </pic:pic>
              </a:graphicData>
            </a:graphic>
          </wp:anchor>
        </w:drawing>
      </w:r>
      <w:r>
        <w:rPr>
          <w:rFonts w:ascii="宋体" w:cs="宋体"/>
          <w:kern w:val="0"/>
          <w:szCs w:val="21"/>
        </w:rPr>
        <w:t>如图是一款具有加热和保温功能的电暖水杯及其简化电路，电源电压为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均为发热电阻，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1000Ω</m:t>
        </m:r>
      </m:oMath>
      <w:r>
        <w:rPr>
          <w:rFonts w:ascii="宋体" w:cs="宋体"/>
          <w:kern w:val="0"/>
          <w:szCs w:val="21"/>
        </w:rPr>
        <w:t>，加热挡功率为</w:t>
      </w:r>
      <w:r>
        <w:rPr>
          <w:rFonts w:eastAsia="Times New Roman" w:hAnsi="Times New Roman"/>
          <w:kern w:val="0"/>
          <w:szCs w:val="21"/>
        </w:rPr>
        <w:t>300</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w:t>
      </w:r>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牛奶</m:t>
            </m:r>
          </m:sub>
        </m:sSub>
        <m:r>
          <w:rPr>
            <w:rFonts w:ascii="Cambria Math" w:hAnsi="Cambria Math"/>
          </w:rPr>
          <m:t>=3.9×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断开，电暖水杯处于______</w:t>
      </w:r>
      <m:oMath>
        <m:r>
          <w:rPr>
            <w:rFonts w:ascii="Cambria Math" w:hAnsi="Cambria Math"/>
          </w:rPr>
          <m:t>(</m:t>
        </m:r>
      </m:oMath>
      <w:r>
        <w:rPr>
          <w:rFonts w:ascii="宋体" w:cs="宋体"/>
          <w:kern w:val="0"/>
          <w:szCs w:val="21"/>
        </w:rPr>
        <w:t>选填“加热”或“保温”</w:t>
      </w:r>
      <m:oMath>
        <m:r>
          <w:rPr>
            <w:rFonts w:ascii="Cambria Math" w:hAnsi="Cambria Math"/>
          </w:rPr>
          <m:t>)</m:t>
        </m:r>
      </m:oMath>
      <w:r>
        <w:rPr>
          <w:rFonts w:ascii="宋体" w:cs="宋体"/>
          <w:kern w:val="0"/>
          <w:szCs w:val="21"/>
        </w:rPr>
        <w:t>功能，此时电路中的电流多大；</w:t>
      </w:r>
      <w:r>
        <w:rPr>
          <w:rFonts w:ascii="宋体" w:cs="宋体"/>
          <w:kern w:val="0"/>
          <w:szCs w:val="21"/>
        </w:rPr>
        <w:br/>
      </w:r>
      <m:oMath>
        <m:r>
          <w:rPr>
            <w:rFonts w:ascii="Cambria Math" w:hAnsi="Cambria Math"/>
          </w:rPr>
          <m:t>(2)</m:t>
        </m:r>
      </m:oMath>
      <w:r>
        <w:rPr>
          <w:rFonts w:ascii="宋体" w:cs="宋体"/>
          <w:kern w:val="0"/>
          <w:szCs w:val="21"/>
        </w:rPr>
        <w:t>用加热挡将</w:t>
      </w:r>
      <m:oMath>
        <m:r>
          <w:rPr>
            <w:rFonts w:ascii="Cambria Math" w:hAnsi="Cambria Math"/>
          </w:rPr>
          <m:t>0.4kg</m:t>
        </m:r>
      </m:oMath>
      <w:r>
        <w:rPr>
          <w:rFonts w:ascii="宋体" w:cs="宋体"/>
          <w:kern w:val="0"/>
          <w:szCs w:val="21"/>
        </w:rPr>
        <w:t>的牛奶从</w:t>
      </w:r>
      <m:oMath>
        <m:sSup>
          <m:sSupPr>
            <m:ctrlPr>
              <w:rPr>
                <w:rFonts w:ascii="Cambria Math" w:hAnsi="Cambria Math"/>
              </w:rPr>
            </m:ctrlPr>
          </m:sSupPr>
          <m:e>
            <m:r>
              <w:rPr>
                <w:rFonts w:ascii="Cambria Math" w:hAnsi="Cambria Math"/>
              </w:rPr>
              <m:t>22</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，此过程牛奶吸收的热量；</w:t>
      </w:r>
      <w:r>
        <w:rPr>
          <w:rFonts w:ascii="宋体" w:cs="宋体"/>
          <w:kern w:val="0"/>
          <w:szCs w:val="21"/>
        </w:rPr>
        <w:br/>
      </w:r>
      <m:oMath>
        <m:r>
          <w:rPr>
            <w:rFonts w:ascii="Cambria Math" w:hAnsi="Cambria Math"/>
          </w:rPr>
          <m:t>(3)</m:t>
        </m:r>
      </m:oMath>
      <w:r>
        <w:rPr>
          <w:rFonts w:ascii="宋体" w:cs="宋体"/>
          <w:kern w:val="0"/>
          <w:szCs w:val="21"/>
        </w:rPr>
        <w:t>若不计能量损失，加热牛奶所需的时间。</w:t>
      </w:r>
      <w:bookmarkEnd w:id="23"/>
    </w:p>
    <w:p w14:paraId="46E8F818" w14:textId="77777777" w:rsidR="00E87596" w:rsidRDefault="00E87596">
      <w:pPr>
        <w:spacing w:line="360" w:lineRule="auto"/>
        <w:rPr>
          <w:rFonts w:eastAsia="Times New Roman" w:hAnsi="Times New Roman"/>
          <w:kern w:val="0"/>
          <w:sz w:val="24"/>
          <w:szCs w:val="24"/>
        </w:rPr>
      </w:pPr>
    </w:p>
    <w:p w14:paraId="72829485" w14:textId="77777777" w:rsidR="00E87596"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1688B06C"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3cb848f9-37f7-4d72-b826-97cef799b9b3"/>
      <w:r>
        <w:rPr>
          <w:rFonts w:ascii="宋体" w:cs="宋体"/>
          <w:kern w:val="0"/>
          <w:szCs w:val="21"/>
        </w:rPr>
        <w:t>阅读短文，回答问题。</w:t>
      </w:r>
      <w:r>
        <w:rPr>
          <w:rFonts w:ascii="宋体" w:cs="宋体"/>
          <w:kern w:val="0"/>
          <w:szCs w:val="21"/>
        </w:rPr>
        <w:br/>
        <w:t>珠海紫燕无人机中国无人机技术世界领先，珠海紫燕无人机多次有效协助消防人员进行高温区域的优先降温。</w:t>
      </w:r>
      <w:r>
        <w:rPr>
          <w:rFonts w:ascii="宋体" w:cs="宋体"/>
          <w:kern w:val="0"/>
          <w:szCs w:val="21"/>
        </w:rPr>
        <w:br/>
        <w:t>如图甲所示为珠海紫燕某款无人机，采用电动机旋翼转动飞行，装配</w:t>
      </w:r>
      <w:r>
        <w:rPr>
          <w:rFonts w:eastAsia="Times New Roman" w:hAnsi="Times New Roman"/>
          <w:kern w:val="0"/>
          <w:szCs w:val="21"/>
        </w:rPr>
        <w:t>2</w:t>
      </w:r>
      <w:r>
        <w:rPr>
          <w:rFonts w:ascii="宋体" w:cs="宋体"/>
          <w:kern w:val="0"/>
          <w:szCs w:val="21"/>
        </w:rPr>
        <w:t>个摄像头，可双屏分开操作，让监控更精准。</w:t>
      </w:r>
      <w:r>
        <w:rPr>
          <w:rFonts w:ascii="宋体" w:cs="宋体"/>
          <w:kern w:val="0"/>
          <w:szCs w:val="21"/>
        </w:rPr>
        <w:br/>
        <w:t>无人机携带的摄像头带有自动拍摄火情功能，未出现火情时处于待机状态。图乙为火情自启系统原理图，由“自启电路”、“控制电路”组成。其中电源由无人机的锂电池提供，</w:t>
      </w:r>
      <w:r>
        <w:rPr>
          <w:rFonts w:eastAsia="Times New Roman" w:hAnsi="Times New Roman"/>
          <w:i/>
          <w:iCs/>
          <w:kern w:val="0"/>
          <w:szCs w:val="21"/>
        </w:rPr>
        <w:t>R</w:t>
      </w:r>
      <w:r>
        <w:rPr>
          <w:rFonts w:ascii="宋体" w:cs="宋体"/>
          <w:kern w:val="0"/>
          <w:szCs w:val="21"/>
        </w:rPr>
        <w:t>是电阻箱，</w:t>
      </w:r>
      <w:r>
        <w:rPr>
          <w:rFonts w:eastAsia="Times New Roman" w:hAnsi="Times New Roman"/>
          <w:i/>
          <w:iCs/>
          <w:kern w:val="0"/>
          <w:szCs w:val="21"/>
        </w:rPr>
        <w:t>R</w:t>
      </w:r>
      <w:r>
        <w:rPr>
          <w:rFonts w:eastAsia="Times New Roman" w:hAnsi="Times New Roman"/>
          <w:kern w:val="0"/>
          <w:szCs w:val="21"/>
        </w:rPr>
        <w:t>ₚ</w:t>
      </w:r>
      <w:r>
        <w:rPr>
          <w:rFonts w:ascii="宋体" w:cs="宋体"/>
          <w:kern w:val="0"/>
          <w:szCs w:val="21"/>
        </w:rPr>
        <w:t>是红外探测器，它的阻值与红外线强度变化的关系如图丙所示</w:t>
      </w:r>
      <m:oMath>
        <m:r>
          <w:rPr>
            <w:rFonts w:ascii="Cambria Math" w:hAnsi="Cambria Math"/>
          </w:rPr>
          <m:t>(E</m:t>
        </m:r>
      </m:oMath>
      <w:r>
        <w:rPr>
          <w:rFonts w:ascii="宋体" w:cs="宋体"/>
          <w:kern w:val="0"/>
          <w:szCs w:val="21"/>
        </w:rPr>
        <w:t>为红外线强度，单位为</w:t>
      </w:r>
      <m:oMath>
        <m:r>
          <w:rPr>
            <w:rFonts w:ascii="Cambria Math" w:hAnsi="Cambria Math"/>
          </w:rPr>
          <m:t>cd)</m:t>
        </m:r>
      </m:oMath>
      <w:r>
        <w:rPr>
          <w:rFonts w:ascii="宋体" w:cs="宋体"/>
          <w:kern w:val="0"/>
          <w:szCs w:val="21"/>
        </w:rPr>
        <w:t>。当发生火情时，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两端电</w:t>
      </w:r>
      <w:r>
        <w:rPr>
          <w:rFonts w:ascii="宋体" w:cs="宋体"/>
          <w:kern w:val="0"/>
          <w:szCs w:val="21"/>
        </w:rPr>
        <w:lastRenderedPageBreak/>
        <w:t>压达到某一数值时摄像机将启动进入工作状态。如表是该无人机的部分参数。</w:t>
      </w:r>
      <w:r>
        <w:rPr>
          <w:rFonts w:ascii="宋体" w:cs="宋体"/>
          <w:kern w:val="0"/>
          <w:szCs w:val="21"/>
        </w:rPr>
        <w:br/>
      </w:r>
      <w:r>
        <w:rPr>
          <w:rFonts w:eastAsia="Times New Roman" w:hAnsi="Times New Roman"/>
          <w:noProof/>
          <w:kern w:val="0"/>
          <w:sz w:val="24"/>
          <w:szCs w:val="24"/>
        </w:rPr>
        <w:drawing>
          <wp:inline distT="0" distB="0" distL="0" distR="0" wp14:anchorId="22D7E37E" wp14:editId="4F3F0AC0">
            <wp:extent cx="5981700" cy="17907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981700" cy="179070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472"/>
        <w:gridCol w:w="1195"/>
        <w:gridCol w:w="2815"/>
        <w:gridCol w:w="1018"/>
      </w:tblGrid>
      <w:tr w:rsidR="00E87596" w14:paraId="53DA6C1F" w14:textId="77777777">
        <w:trPr>
          <w:cantSplit/>
        </w:trPr>
        <w:tc>
          <w:tcPr>
            <w:tcW w:w="2472" w:type="dxa"/>
            <w:tcBorders>
              <w:bottom w:val="inset" w:sz="4" w:space="0" w:color="000000"/>
              <w:right w:val="inset" w:sz="4" w:space="0" w:color="000000"/>
            </w:tcBorders>
            <w:tcMar>
              <w:top w:w="22" w:type="dxa"/>
              <w:left w:w="22" w:type="dxa"/>
              <w:bottom w:w="20" w:type="dxa"/>
              <w:right w:w="20" w:type="dxa"/>
            </w:tcMar>
            <w:vAlign w:val="center"/>
            <w:hideMark/>
          </w:tcPr>
          <w:p w14:paraId="14E4EDB0" w14:textId="77777777" w:rsidR="00E8759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最大起飞质量</w:t>
            </w:r>
            <m:oMath>
              <m:r>
                <w:rPr>
                  <w:rFonts w:ascii="Cambria Math" w:hAnsi="Cambria Math"/>
                </w:rPr>
                <m:t>/kg</m:t>
              </m:r>
            </m:oMath>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D7F333C" w14:textId="77777777" w:rsidR="00E8759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28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DD446A" w14:textId="77777777" w:rsidR="00E8759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锂电池额定电压</w:t>
            </w:r>
            <m:oMath>
              <m:r>
                <w:rPr>
                  <w:rFonts w:ascii="Cambria Math" w:hAnsi="Cambria Math"/>
                </w:rPr>
                <m:t>/V</m:t>
              </m:r>
            </m:oMath>
          </w:p>
        </w:tc>
        <w:tc>
          <w:tcPr>
            <w:tcW w:w="1018" w:type="dxa"/>
            <w:tcBorders>
              <w:left w:val="inset" w:sz="4" w:space="0" w:color="000000"/>
              <w:bottom w:val="inset" w:sz="4" w:space="0" w:color="000000"/>
            </w:tcBorders>
            <w:tcMar>
              <w:top w:w="22" w:type="dxa"/>
              <w:left w:w="20" w:type="dxa"/>
              <w:bottom w:w="20" w:type="dxa"/>
              <w:right w:w="22" w:type="dxa"/>
            </w:tcMar>
            <w:vAlign w:val="center"/>
            <w:hideMark/>
          </w:tcPr>
          <w:p w14:paraId="5A965226" w14:textId="77777777" w:rsidR="00E8759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r>
      <w:tr w:rsidR="00E87596" w14:paraId="36A53C9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D72C5D0" w14:textId="77777777" w:rsidR="00E8759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电动机额定电压</w:t>
            </w:r>
            <m:oMath>
              <m:r>
                <w:rPr>
                  <w:rFonts w:ascii="Cambria Math" w:hAnsi="Cambria Math"/>
                </w:rPr>
                <m:t>/V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1BB3A0" w14:textId="77777777" w:rsidR="00E8759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C6CCBA" w14:textId="77777777" w:rsidR="00E8759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电阻箱</w:t>
            </w:r>
            <w:r>
              <w:rPr>
                <w:rFonts w:eastAsia="Times New Roman" w:hAnsi="Times New Roman"/>
                <w:i/>
                <w:iCs/>
                <w:color w:val="000000"/>
                <w:kern w:val="0"/>
                <w:szCs w:val="21"/>
              </w:rPr>
              <w:t>R</w:t>
            </w:r>
            <w:r>
              <w:rPr>
                <w:rFonts w:ascii="宋体" w:cs="宋体"/>
                <w:color w:val="000000"/>
                <w:kern w:val="0"/>
                <w:szCs w:val="21"/>
              </w:rPr>
              <w:t>最大阻值</w:t>
            </w:r>
            <m:oMath>
              <m:r>
                <w:rPr>
                  <w:rFonts w:ascii="Cambria Math" w:hAnsi="Cambria Math"/>
                </w:rPr>
                <m:t>/Ω</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1A8DFFA" w14:textId="77777777" w:rsidR="00E8759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60</w:t>
            </w:r>
          </w:p>
        </w:tc>
      </w:tr>
      <w:tr w:rsidR="00E87596" w14:paraId="76F66F2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C11F3E5" w14:textId="77777777" w:rsidR="00E87596" w:rsidRDefault="00000000">
            <w:pPr>
              <w:spacing w:line="360" w:lineRule="auto"/>
              <w:rPr>
                <w:rFonts w:eastAsia="Times New Roman" w:hAnsi="Times New Roman"/>
                <w:color w:val="000000"/>
                <w:kern w:val="0"/>
                <w:sz w:val="24"/>
                <w:szCs w:val="24"/>
              </w:rPr>
            </w:pPr>
            <w:r>
              <w:rPr>
                <w:rFonts w:ascii="宋体" w:cs="宋体"/>
                <w:color w:val="000000"/>
                <w:kern w:val="0"/>
                <w:szCs w:val="21"/>
              </w:rPr>
              <w:t>锂电池容量</w:t>
            </w:r>
            <m:oMath>
              <m:r>
                <w:rPr>
                  <w:rFonts w:ascii="Cambria Math" w:hAnsi="Cambria Math"/>
                </w:rPr>
                <m:t>/mAh</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C69B3D" w14:textId="77777777" w:rsidR="00E8759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20000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93E6785" w14:textId="77777777" w:rsidR="00E87596" w:rsidRDefault="00000000">
            <w:pPr>
              <w:spacing w:line="360" w:lineRule="auto"/>
              <w:rPr>
                <w:rFonts w:eastAsia="Times New Roman" w:hAnsi="Times New Roman"/>
                <w:color w:val="000000"/>
                <w:kern w:val="0"/>
                <w:sz w:val="24"/>
                <w:szCs w:val="24"/>
              </w:rPr>
            </w:pPr>
            <w:r>
              <w:rPr>
                <w:rFonts w:ascii="宋体" w:cs="宋体"/>
                <w:color w:val="000000"/>
                <w:kern w:val="0"/>
                <w:szCs w:val="21"/>
              </w:rPr>
              <w:t>电动机额定功率</w:t>
            </w:r>
            <m:oMath>
              <m:r>
                <w:rPr>
                  <w:rFonts w:ascii="Cambria Math" w:hAnsi="Cambria Math"/>
                </w:rPr>
                <m:t>/W</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A165CE3" w14:textId="77777777" w:rsidR="00E8759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r>
    </w:tbl>
    <w:p w14:paraId="6713A461" w14:textId="77777777" w:rsidR="00E87596"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两个摄像头的连接方式是______</w:t>
      </w:r>
      <m:oMath>
        <m:r>
          <w:rPr>
            <w:rFonts w:ascii="Cambria Math" w:hAnsi="Cambria Math"/>
          </w:rPr>
          <m:t>(</m:t>
        </m:r>
      </m:oMath>
      <w:r>
        <w:rPr>
          <w:rFonts w:ascii="宋体" w:cs="宋体"/>
          <w:kern w:val="0"/>
          <w:szCs w:val="21"/>
        </w:rPr>
        <w:t>选填“并联”或“串联”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电池充满电，所储存的电能是______</w:t>
      </w:r>
      <w:r>
        <w:rPr>
          <w:rFonts w:eastAsia="Times New Roman" w:hAnsi="Times New Roman"/>
          <w:i/>
          <w:iCs/>
          <w:kern w:val="0"/>
          <w:szCs w:val="21"/>
        </w:rPr>
        <w:t xml:space="preserve"> J</w:t>
      </w:r>
      <w:r>
        <w:rPr>
          <w:rFonts w:ascii="宋体" w:cs="宋体"/>
          <w:kern w:val="0"/>
          <w:szCs w:val="21"/>
        </w:rPr>
        <w:t>，未出现火情时无人机以额定功率在空中飞行的最大续航时间为______</w:t>
      </w:r>
      <w:r>
        <w:rPr>
          <w:rFonts w:eastAsia="Times New Roman" w:hAnsi="Times New Roman"/>
          <w:i/>
          <w:iCs/>
          <w:kern w:val="0"/>
          <w:szCs w:val="21"/>
        </w:rPr>
        <w:t xml:space="preserve"> h</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在“火情自启系统”中，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两端电压必须等于或大于</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时，控制电路才能启动摄像机进入工作状态。若设定红外线强度为</w:t>
      </w:r>
      <w:r>
        <w:rPr>
          <w:rFonts w:eastAsia="Times New Roman" w:hAnsi="Times New Roman"/>
          <w:kern w:val="0"/>
          <w:szCs w:val="21"/>
        </w:rPr>
        <w:t>3</w:t>
      </w:r>
      <w:r>
        <w:rPr>
          <w:rFonts w:eastAsia="Times New Roman" w:hAnsi="Times New Roman"/>
          <w:i/>
          <w:iCs/>
          <w:kern w:val="0"/>
          <w:szCs w:val="21"/>
        </w:rPr>
        <w:t>cd</w:t>
      </w:r>
      <w:r>
        <w:rPr>
          <w:rFonts w:ascii="宋体" w:cs="宋体"/>
          <w:kern w:val="0"/>
          <w:szCs w:val="21"/>
        </w:rPr>
        <w:t>时启动摄像机工作，此时电阻箱的阻值至少应调到______</w:t>
      </w:r>
      <m:oMath>
        <m:r>
          <w:rPr>
            <w:rFonts w:ascii="Cambria Math" w:hAnsi="Cambria Math"/>
          </w:rPr>
          <m:t>Ω</m:t>
        </m:r>
      </m:oMath>
      <w:r>
        <w:rPr>
          <w:rFonts w:ascii="宋体" w:cs="宋体"/>
          <w:kern w:val="0"/>
          <w:szCs w:val="21"/>
        </w:rPr>
        <w:t>；该系统能实现火情探测的最小红外探测强度为______</w:t>
      </w:r>
      <w:r>
        <w:rPr>
          <w:rFonts w:eastAsia="Times New Roman" w:hAnsi="Times New Roman"/>
          <w:i/>
          <w:iCs/>
          <w:kern w:val="0"/>
          <w:szCs w:val="21"/>
        </w:rPr>
        <w:t xml:space="preserve"> cd</w:t>
      </w:r>
      <w:r>
        <w:rPr>
          <w:rFonts w:ascii="宋体" w:cs="宋体"/>
          <w:kern w:val="0"/>
          <w:szCs w:val="21"/>
        </w:rPr>
        <w:t>，若要在更小的红外强度下就启动摄像机工作，可采取什么措施？______</w:t>
      </w:r>
      <m:oMath>
        <m:r>
          <w:rPr>
            <w:rFonts w:ascii="Cambria Math" w:hAnsi="Cambria Math"/>
          </w:rPr>
          <m:t>(</m:t>
        </m:r>
      </m:oMath>
      <w:r>
        <w:rPr>
          <w:rFonts w:ascii="宋体" w:cs="宋体"/>
          <w:kern w:val="0"/>
          <w:szCs w:val="21"/>
        </w:rPr>
        <w:t>填写一项即可</w:t>
      </w:r>
      <m:oMath>
        <m:r>
          <w:rPr>
            <w:rFonts w:ascii="Cambria Math" w:hAnsi="Cambria Math"/>
          </w:rPr>
          <m:t>)</m:t>
        </m:r>
      </m:oMath>
      <w:r>
        <w:rPr>
          <w:rFonts w:ascii="宋体" w:cs="宋体"/>
          <w:kern w:val="0"/>
          <w:szCs w:val="21"/>
        </w:rPr>
        <w:t>。</w:t>
      </w:r>
      <w:bookmarkEnd w:id="24"/>
      <w:r>
        <w:rPr>
          <w:rFonts w:eastAsia="Times New Roman" w:hAnsi="Times New Roman"/>
          <w:kern w:val="0"/>
          <w:sz w:val="24"/>
          <w:szCs w:val="24"/>
        </w:rPr>
        <w:br w:type="page"/>
      </w:r>
    </w:p>
    <w:p w14:paraId="7795FC78" w14:textId="77777777" w:rsidR="00E87596"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1B717DB"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81AFD55"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、一盏</w:t>
      </w:r>
      <w:r>
        <w:rPr>
          <w:rFonts w:eastAsia="Times New Roman" w:hAnsi="Times New Roman"/>
          <w:i/>
          <w:iCs/>
          <w:kern w:val="0"/>
          <w:szCs w:val="21"/>
        </w:rPr>
        <w:t>LED</w:t>
      </w:r>
      <w:r>
        <w:rPr>
          <w:rFonts w:ascii="宋体" w:cs="宋体"/>
          <w:kern w:val="0"/>
          <w:szCs w:val="21"/>
        </w:rPr>
        <w:t>台灯功率约为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、家用空调的电功率约为</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，工作电流约为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1100W</m:t>
            </m:r>
          </m:num>
          <m:den>
            <m:r>
              <w:rPr>
                <w:rFonts w:ascii="Cambria Math" w:hAnsi="Cambria Math"/>
                <w:sz w:val="24"/>
                <w:szCs w:val="24"/>
              </w:rPr>
              <m:t>220V</m:t>
            </m:r>
          </m:den>
        </m:f>
        <m:r>
          <w:rPr>
            <w:rFonts w:ascii="Cambria Math" w:hAnsi="Cambria Math"/>
          </w:rPr>
          <m:t>=5A</m:t>
        </m:r>
      </m:oMath>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、一节新的</w:t>
      </w:r>
      <w:r>
        <w:rPr>
          <w:rFonts w:eastAsia="Times New Roman" w:hAnsi="Times New Roman"/>
          <w:kern w:val="0"/>
          <w:szCs w:val="21"/>
        </w:rPr>
        <w:t>7</w:t>
      </w:r>
      <w:r>
        <w:rPr>
          <w:rFonts w:ascii="宋体" w:cs="宋体"/>
          <w:kern w:val="0"/>
          <w:szCs w:val="21"/>
        </w:rPr>
        <w:t>号干电池电压为</w:t>
      </w:r>
      <m:oMath>
        <m:r>
          <w:rPr>
            <w:rFonts w:ascii="Cambria Math" w:hAnsi="Cambria Math"/>
          </w:rPr>
          <m:t>1.5V</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、家用冰箱的电功率约为</w:t>
      </w:r>
      <m:oMath>
        <m:r>
          <w:rPr>
            <w:rFonts w:ascii="Cambria Math" w:hAnsi="Cambria Math"/>
          </w:rPr>
          <m:t>200W=0.2kW</m:t>
        </m:r>
      </m:oMath>
      <w:r>
        <w:rPr>
          <w:rFonts w:ascii="宋体" w:cs="宋体"/>
          <w:kern w:val="0"/>
          <w:szCs w:val="21"/>
        </w:rPr>
        <w:t>，一天工作时间约为</w:t>
      </w:r>
      <w:r>
        <w:rPr>
          <w:rFonts w:eastAsia="Times New Roman" w:hAnsi="Times New Roman"/>
          <w:kern w:val="0"/>
          <w:szCs w:val="21"/>
        </w:rPr>
        <w:t>8</w:t>
      </w:r>
      <w:r>
        <w:rPr>
          <w:rFonts w:eastAsia="Times New Roman" w:hAnsi="Times New Roman"/>
          <w:i/>
          <w:iCs/>
          <w:kern w:val="0"/>
          <w:szCs w:val="21"/>
        </w:rPr>
        <w:t>h</w:t>
      </w:r>
      <w:r>
        <w:rPr>
          <w:rFonts w:ascii="宋体" w:cs="宋体"/>
          <w:kern w:val="0"/>
          <w:szCs w:val="21"/>
        </w:rPr>
        <w:t>，消耗电能约为</w:t>
      </w:r>
      <m:oMath>
        <m:r>
          <w:rPr>
            <w:rFonts w:ascii="Cambria Math" w:hAnsi="Cambria Math"/>
          </w:rPr>
          <m:t>W=Pt=0.2kW×8</m:t>
        </m:r>
        <m:r>
          <w:rPr>
            <w:rFonts w:ascii="Cambria Math" w:hAnsi="Cambria Math"/>
          </w:rPr>
          <m:t>h=</m:t>
        </m:r>
        <m:r>
          <w:rPr>
            <w:rFonts w:ascii="Cambria Math" w:hAnsi="Cambria Math"/>
          </w:rPr>
          <m:t>1.6kW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本题考查对生活中常见物理量的估测，结合对生活的了解和对物理单位的认识，找出合理的选项即可。</w:t>
      </w:r>
    </w:p>
    <w:p w14:paraId="1E757861"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B97D431"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、人靠近高压带电体就有触电危险，故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、对人体安全电压不高于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、试电笔接触火线时，加在测电笔和人之间的电压是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，测电笔和人是串联的，氖管会发光，会有电流通过人体，故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、洗衣机的三脚插头是为了将其金属外壳与大地相连，防止外壳漏电时，给人造成触电事故，故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安全用电的原则是：不接触低压带电体、不靠近高压带电体；</w:t>
      </w:r>
      <w:r>
        <w:rPr>
          <w:rFonts w:ascii="宋体" w:cs="宋体"/>
          <w:kern w:val="0"/>
          <w:szCs w:val="21"/>
        </w:rPr>
        <w:br/>
      </w:r>
      <m:oMath>
        <m:r>
          <w:rPr>
            <w:rFonts w:ascii="Cambria Math" w:hAnsi="Cambria Math"/>
          </w:rPr>
          <m:t>(2)</m:t>
        </m:r>
      </m:oMath>
      <w:r>
        <w:rPr>
          <w:rFonts w:ascii="宋体" w:cs="宋体"/>
          <w:kern w:val="0"/>
          <w:szCs w:val="21"/>
        </w:rPr>
        <w:t>对人体安全电压不高于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试电笔的工作原理：人站在大地上，手接触笔尾金属体，笔尖金属体接触火线，火线和大地之间的电压是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，测电笔和人是串联的，此时在测电笔和人体中都有电流，电流微弱不会对人造成危害。这个微弱的电流可以使氖管发光。人站在大地上，手接触笔尾金属体，笔尖金属体接触零线，零线和大地之间的电压是</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，在测电笔和人体中都没有电流通过，氖管不发光；</w:t>
      </w:r>
      <w:r>
        <w:rPr>
          <w:rFonts w:ascii="宋体" w:cs="宋体"/>
          <w:kern w:val="0"/>
          <w:szCs w:val="21"/>
        </w:rPr>
        <w:br/>
      </w:r>
      <m:oMath>
        <m:r>
          <w:rPr>
            <w:rFonts w:ascii="Cambria Math" w:hAnsi="Cambria Math"/>
          </w:rPr>
          <m:t>(4)</m:t>
        </m:r>
      </m:oMath>
      <w:r>
        <w:rPr>
          <w:rFonts w:ascii="宋体" w:cs="宋体"/>
          <w:kern w:val="0"/>
          <w:szCs w:val="21"/>
        </w:rPr>
        <w:t>有金属外壳的家用电器使用三脚插头，将金属外壳接地，防止外壳漏电造成触电事故。</w:t>
      </w:r>
      <w:r>
        <w:rPr>
          <w:rFonts w:ascii="宋体" w:cs="宋体"/>
          <w:kern w:val="0"/>
          <w:szCs w:val="21"/>
        </w:rPr>
        <w:br/>
      </w:r>
      <w:r>
        <w:rPr>
          <w:rFonts w:ascii="宋体" w:cs="宋体"/>
          <w:kern w:val="0"/>
          <w:szCs w:val="21"/>
        </w:rPr>
        <w:t>本题考查了学生对安全用电知识的了解与掌握，平时学习时多了解、多积累，加强安全意识，不能违反。</w:t>
      </w:r>
    </w:p>
    <w:p w14:paraId="2AB4230F"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BB1C652"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ABC</w:t>
      </w:r>
      <w:r>
        <w:rPr>
          <w:rFonts w:ascii="宋体" w:cs="宋体"/>
          <w:kern w:val="0"/>
          <w:szCs w:val="21"/>
        </w:rPr>
        <w:t>、能量既不能凭空产生，也不会凭空消失，一个物体能量增加，必然伴随着别的物体能量减少，在能量转移和转化的过程中能量的总量是保持不变的，永动机违背了能量守恒定律，所以无法制成永动机，故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、电吹风工作时消耗了电能，获得了机械能，故将电能转化为机械能，故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能量即不会消灭，也不会创生，只能从一种形式转化为另一种形式，或从一个物体转移到另一个物体上，在能量转化和转移过程中，能量的总量保持不变。</w:t>
      </w:r>
      <w:r>
        <w:rPr>
          <w:rFonts w:ascii="宋体" w:cs="宋体"/>
          <w:kern w:val="0"/>
          <w:szCs w:val="21"/>
        </w:rPr>
        <w:br/>
      </w:r>
      <m:oMath>
        <m:r>
          <w:rPr>
            <w:rFonts w:ascii="Cambria Math" w:hAnsi="Cambria Math"/>
          </w:rPr>
          <m:t>(2)</m:t>
        </m:r>
      </m:oMath>
      <w:r>
        <w:rPr>
          <w:rFonts w:ascii="宋体" w:cs="宋体"/>
          <w:kern w:val="0"/>
          <w:szCs w:val="21"/>
        </w:rPr>
        <w:t>判断是哪种能量转化成了另一种能量的方法是：减少的能量转化为增多的能量。</w:t>
      </w:r>
      <w:r>
        <w:rPr>
          <w:rFonts w:ascii="宋体" w:cs="宋体"/>
          <w:kern w:val="0"/>
          <w:szCs w:val="21"/>
        </w:rPr>
        <w:br/>
      </w:r>
      <w:r>
        <w:rPr>
          <w:rFonts w:ascii="宋体" w:cs="宋体"/>
          <w:kern w:val="0"/>
          <w:szCs w:val="21"/>
        </w:rPr>
        <w:t>本题考查了对能量守恒定律的理解、能量转化的判断，是一道基础题。</w:t>
      </w:r>
    </w:p>
    <w:p w14:paraId="4E1229C1"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9D8B585"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测量的是电源电压，电压表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测量的是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电压，</w:t>
      </w:r>
      <w:r>
        <w:rPr>
          <w:rFonts w:ascii="宋体" w:cs="宋体"/>
          <w:kern w:val="0"/>
          <w:szCs w:val="21"/>
        </w:rPr>
        <w:br/>
      </w:r>
      <w:r>
        <w:rPr>
          <w:rFonts w:ascii="宋体" w:cs="宋体"/>
          <w:kern w:val="0"/>
          <w:szCs w:val="21"/>
        </w:rPr>
        <w:t>根据串联电路的电压特点可知，电压表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的示数比电压表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的示数大；故电压表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选的是</w:t>
      </w:r>
      <m:oMath>
        <m:r>
          <w:rPr>
            <w:rFonts w:ascii="Cambria Math" w:hAnsi="Cambria Math"/>
          </w:rPr>
          <m:t>0-15V</m:t>
        </m:r>
      </m:oMath>
      <w:r>
        <w:rPr>
          <w:rFonts w:ascii="宋体" w:cs="宋体"/>
          <w:kern w:val="0"/>
          <w:szCs w:val="21"/>
        </w:rPr>
        <w:t>的量程分度值为</w:t>
      </w:r>
      <m:oMath>
        <m:r>
          <w:rPr>
            <w:rFonts w:ascii="Cambria Math" w:hAnsi="Cambria Math"/>
          </w:rPr>
          <m:t>0.5V</m:t>
        </m:r>
      </m:oMath>
      <w:r>
        <w:rPr>
          <w:rFonts w:ascii="宋体" w:cs="宋体"/>
          <w:kern w:val="0"/>
          <w:szCs w:val="21"/>
        </w:rPr>
        <w:t>，根据指针位置可知，电压表读数为</w:t>
      </w:r>
      <m:oMath>
        <m:r>
          <w:rPr>
            <w:rFonts w:ascii="Cambria Math" w:hAnsi="Cambria Math"/>
          </w:rPr>
          <m:t>U=7.5V</m:t>
        </m:r>
      </m:oMath>
      <w:r>
        <w:rPr>
          <w:rFonts w:ascii="宋体" w:cs="宋体"/>
          <w:kern w:val="0"/>
          <w:szCs w:val="21"/>
        </w:rPr>
        <w:t>；表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选的是</w:t>
      </w:r>
      <m:oMath>
        <m:r>
          <w:rPr>
            <w:rFonts w:ascii="Cambria Math" w:hAnsi="Cambria Math"/>
          </w:rPr>
          <m:t>0-3V</m:t>
        </m:r>
      </m:oMath>
      <w:r>
        <w:rPr>
          <w:rFonts w:ascii="宋体" w:cs="宋体"/>
          <w:kern w:val="0"/>
          <w:szCs w:val="21"/>
        </w:rPr>
        <w:t>的量程，分度值为</w:t>
      </w:r>
      <m:oMath>
        <m:r>
          <w:rPr>
            <w:rFonts w:ascii="Cambria Math" w:hAnsi="Cambria Math"/>
          </w:rPr>
          <m:t>0.1V</m:t>
        </m:r>
      </m:oMath>
      <w:r>
        <w:rPr>
          <w:rFonts w:ascii="宋体" w:cs="宋体"/>
          <w:kern w:val="0"/>
          <w:szCs w:val="21"/>
        </w:rPr>
        <w:t>，根据指针位置可知，电压表读数为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=1.5V</m:t>
        </m:r>
      </m:oMath>
      <w:r>
        <w:rPr>
          <w:rFonts w:ascii="宋体" w:cs="宋体"/>
          <w:kern w:val="0"/>
          <w:szCs w:val="21"/>
        </w:rPr>
        <w:t>；</w:t>
      </w:r>
      <w:r>
        <w:rPr>
          <w:rFonts w:ascii="宋体" w:cs="宋体"/>
          <w:kern w:val="0"/>
          <w:szCs w:val="21"/>
        </w:rPr>
        <w:br/>
      </w:r>
      <w:r>
        <w:rPr>
          <w:rFonts w:ascii="宋体" w:cs="宋体"/>
          <w:kern w:val="0"/>
          <w:szCs w:val="21"/>
        </w:rPr>
        <w:t>根据串联电路的电压特点可得，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=7.5V-1.5V=6V</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首先根据串联电路的电压特点</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确定电压表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示数的大小，然后根据电压表的读数方法读出示数。</w:t>
      </w:r>
      <w:r>
        <w:rPr>
          <w:rFonts w:ascii="宋体" w:cs="宋体"/>
          <w:kern w:val="0"/>
          <w:szCs w:val="21"/>
        </w:rPr>
        <w:br/>
      </w:r>
      <w:r>
        <w:rPr>
          <w:rFonts w:ascii="宋体" w:cs="宋体"/>
          <w:kern w:val="0"/>
          <w:szCs w:val="21"/>
        </w:rPr>
        <w:t>本题重点考查了电压表的读数方法，串联电路的电压规律，难度不大。</w:t>
      </w:r>
    </w:p>
    <w:p w14:paraId="79B87213"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3FD3D09"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解：礼花筒内的高压空气膨胀对外做功，将内能转化为彩带的机械能，内能减小，故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改变物体内能的方法有做功和热传递，做功属于能量的转化，热传递属于能量的转移。</w:t>
      </w:r>
      <w:r>
        <w:rPr>
          <w:rFonts w:ascii="宋体" w:cs="宋体"/>
          <w:kern w:val="0"/>
          <w:szCs w:val="21"/>
        </w:rPr>
        <w:br/>
      </w:r>
      <m:oMath>
        <m:r>
          <w:rPr>
            <w:rFonts w:ascii="Cambria Math" w:hAnsi="Cambria Math"/>
          </w:rPr>
          <m:t>(2)</m:t>
        </m:r>
      </m:oMath>
      <w:r>
        <w:rPr>
          <w:rFonts w:ascii="宋体" w:cs="宋体"/>
          <w:kern w:val="0"/>
          <w:szCs w:val="21"/>
        </w:rPr>
        <w:t>利用内能做功，内能转化为机械能。</w:t>
      </w:r>
      <w:r>
        <w:rPr>
          <w:rFonts w:ascii="宋体" w:cs="宋体"/>
          <w:kern w:val="0"/>
          <w:szCs w:val="21"/>
        </w:rPr>
        <w:br/>
      </w:r>
      <w:r>
        <w:rPr>
          <w:rFonts w:ascii="宋体" w:cs="宋体"/>
          <w:kern w:val="0"/>
          <w:szCs w:val="21"/>
        </w:rPr>
        <w:t>本题考查改变内能的方式，同时要知道内能与机械能的转化等。</w:t>
      </w:r>
    </w:p>
    <w:p w14:paraId="151B5F1C"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61C6AAB"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、导体的电阻与长度有关，且长度越短，导体的电阻越小，所以减小铝线的长度可以减小导体的电阻，</w:t>
      </w:r>
      <w:r>
        <w:rPr>
          <w:rFonts w:ascii="宋体" w:cs="宋体"/>
          <w:kern w:val="0"/>
          <w:szCs w:val="21"/>
        </w:rPr>
        <w:lastRenderedPageBreak/>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w:t>
      </w:r>
      <w:r>
        <w:rPr>
          <w:rFonts w:ascii="宋体" w:cs="宋体"/>
          <w:kern w:val="0"/>
          <w:szCs w:val="21"/>
        </w:rPr>
        <w:t>、电阻是导体本身的一种性质，其大小由其本身的材料、长度、横截面积来决定，与导体两端的电压大小无关，与导体中的电流大小无关，故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、导体的电阻与横截面积有关，且横截面积越小，导体的电阻越大，把铝线中的铝线抽去几条，增大了导体的电阻，故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导体电阻大小的影响因素有：导体材料、长度、横截面积、温度等，与导体两端的电压和通过导体的电流无关。</w:t>
      </w:r>
      <w:r>
        <w:rPr>
          <w:rFonts w:ascii="宋体" w:cs="宋体"/>
          <w:kern w:val="0"/>
          <w:szCs w:val="21"/>
        </w:rPr>
        <w:br/>
        <w:t>该题考查了导体电阻的影响因素，属于基础知识，难度不大，但学生很容易认为电阻与电压、电流有关而出错。</w:t>
      </w:r>
    </w:p>
    <w:p w14:paraId="1B35167D"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EAC7042"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解：由甲图可知，开关闭合后，</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串联，电压表测量</w:t>
      </w:r>
      <w:r>
        <w:rPr>
          <w:rFonts w:eastAsia="Times New Roman" w:hAnsi="Times New Roman"/>
          <w:i/>
          <w:iCs/>
          <w:kern w:val="0"/>
          <w:szCs w:val="21"/>
        </w:rPr>
        <w:t>R</w:t>
      </w:r>
      <w:r>
        <w:rPr>
          <w:rFonts w:ascii="宋体" w:cs="宋体"/>
          <w:kern w:val="0"/>
          <w:szCs w:val="21"/>
        </w:rPr>
        <w:t>两端的电压。</w:t>
      </w:r>
      <w:r>
        <w:rPr>
          <w:rFonts w:ascii="宋体" w:cs="宋体"/>
          <w:kern w:val="0"/>
          <w:szCs w:val="21"/>
        </w:rPr>
        <w:br/>
      </w:r>
      <w:r>
        <w:rPr>
          <w:rFonts w:eastAsia="Times New Roman" w:hAnsi="Times New Roman"/>
          <w:i/>
          <w:iCs/>
          <w:kern w:val="0"/>
          <w:szCs w:val="21"/>
        </w:rPr>
        <w:t>A</w:t>
      </w:r>
      <w:r>
        <w:rPr>
          <w:rFonts w:ascii="宋体" w:cs="宋体"/>
          <w:kern w:val="0"/>
          <w:szCs w:val="21"/>
        </w:rPr>
        <w:t>、由图乙知，气敏电阻</w:t>
      </w:r>
      <w:r>
        <w:rPr>
          <w:rFonts w:eastAsia="Times New Roman" w:hAnsi="Times New Roman"/>
          <w:i/>
          <w:iCs/>
          <w:kern w:val="0"/>
          <w:szCs w:val="21"/>
        </w:rPr>
        <w:t>R</w:t>
      </w:r>
      <w:r>
        <w:rPr>
          <w:rFonts w:ascii="宋体" w:cs="宋体"/>
          <w:kern w:val="0"/>
          <w:szCs w:val="21"/>
        </w:rPr>
        <w:t>的阻值随天然气含量指数增大而增大，故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、由电路图可知，定值电阻和气敏电阻串联，电压表测气敏电阻两端的电压，当天然气含量指数越大时，气敏电阻</w:t>
      </w:r>
      <w:r>
        <w:rPr>
          <w:rFonts w:eastAsia="Times New Roman" w:hAnsi="Times New Roman"/>
          <w:i/>
          <w:iCs/>
          <w:kern w:val="0"/>
          <w:szCs w:val="21"/>
        </w:rPr>
        <w:t>R</w:t>
      </w:r>
      <w:r>
        <w:rPr>
          <w:rFonts w:ascii="宋体" w:cs="宋体"/>
          <w:kern w:val="0"/>
          <w:szCs w:val="21"/>
        </w:rPr>
        <w:t>的阻值越大，电路的总电阻越大，电源电压恒定，由欧姆定律可知，电路中电流越小，定值电阻两端的电压越小，根据串联电路电压规律可知，气敏电阻两端的电压越大，即电压表示数越大，故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、当天然气含量指数为</w:t>
      </w:r>
      <w:r>
        <w:rPr>
          <w:rFonts w:eastAsia="Times New Roman" w:hAnsi="Times New Roman"/>
          <w:kern w:val="0"/>
          <w:szCs w:val="21"/>
        </w:rPr>
        <w:t>25</w:t>
      </w:r>
      <w:r>
        <w:rPr>
          <w:rFonts w:ascii="宋体" w:cs="宋体"/>
          <w:kern w:val="0"/>
          <w:szCs w:val="21"/>
        </w:rPr>
        <w:t>时，由图乙可知，</w:t>
      </w:r>
      <w:r>
        <w:rPr>
          <w:rFonts w:eastAsia="Times New Roman" w:hAnsi="Times New Roman"/>
          <w:i/>
          <w:iCs/>
          <w:kern w:val="0"/>
          <w:szCs w:val="21"/>
        </w:rPr>
        <w:t>R</w:t>
      </w:r>
      <w:r>
        <w:rPr>
          <w:rFonts w:ascii="宋体" w:cs="宋体"/>
          <w:kern w:val="0"/>
          <w:szCs w:val="21"/>
        </w:rPr>
        <w:t>的阻值为</w:t>
      </w:r>
      <m:oMath>
        <m:r>
          <w:rPr>
            <w:rFonts w:ascii="Cambria Math" w:hAnsi="Cambria Math"/>
          </w:rPr>
          <m:t>2.5Ω</m:t>
        </m:r>
      </m:oMath>
      <w:r>
        <w:rPr>
          <w:rFonts w:ascii="宋体" w:cs="宋体"/>
          <w:kern w:val="0"/>
          <w:szCs w:val="21"/>
        </w:rPr>
        <w:t>，</w:t>
      </w:r>
      <w:r>
        <w:rPr>
          <w:rFonts w:ascii="宋体" w:cs="宋体"/>
          <w:kern w:val="0"/>
          <w:szCs w:val="21"/>
        </w:rPr>
        <w:br/>
      </w:r>
      <w:r>
        <w:rPr>
          <w:rFonts w:ascii="宋体" w:cs="宋体"/>
          <w:kern w:val="0"/>
          <w:szCs w:val="21"/>
        </w:rPr>
        <w:t>此时电路中的电流：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5Ω+2.5Ω</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由欧姆定律可得，此时电阻</w:t>
      </w:r>
      <w:r>
        <w:rPr>
          <w:rFonts w:eastAsia="Times New Roman" w:hAnsi="Times New Roman"/>
          <w:i/>
          <w:iCs/>
          <w:kern w:val="0"/>
          <w:szCs w:val="21"/>
        </w:rPr>
        <w:t>R</w:t>
      </w:r>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=IR=0.4A×2.5Ω=1V</m:t>
        </m:r>
      </m:oMath>
      <w:r>
        <w:rPr>
          <w:rFonts w:ascii="宋体" w:cs="宋体"/>
          <w:kern w:val="0"/>
          <w:szCs w:val="21"/>
        </w:rPr>
        <w:t>，即电压表的示数是</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、当电压表示数为</w:t>
      </w:r>
      <m:oMath>
        <m:r>
          <w:rPr>
            <w:rFonts w:ascii="Cambria Math" w:hAnsi="Cambria Math"/>
          </w:rPr>
          <m:t>U</m:t>
        </m:r>
        <m:sSub>
          <m:sSubPr>
            <m:ctrlPr>
              <w:rPr>
                <w:rFonts w:ascii="Cambria Math" w:hAnsi="Cambria Math"/>
              </w:rPr>
            </m:ctrlPr>
          </m:sSubPr>
          <m:e>
            <m:r>
              <w:rPr>
                <w:rFonts w:ascii="Cambria Math" w:hAnsi="Cambria Math"/>
              </w:rPr>
              <m:t>'</m:t>
            </m:r>
          </m:e>
          <m:sub>
            <m:r>
              <w:rPr>
                <w:rFonts w:ascii="Cambria Math" w:hAnsi="Cambria Math"/>
              </w:rPr>
              <m:t>R</m:t>
            </m:r>
          </m:sub>
        </m:sSub>
        <m:r>
          <w:rPr>
            <w:rFonts w:ascii="Cambria Math" w:hAnsi="Cambria Math"/>
          </w:rPr>
          <m:t>=2V</m:t>
        </m:r>
      </m:oMath>
      <w:r>
        <w:rPr>
          <w:rFonts w:ascii="宋体" w:cs="宋体"/>
          <w:kern w:val="0"/>
          <w:szCs w:val="21"/>
        </w:rPr>
        <w:t>时，</w:t>
      </w:r>
      <w:r>
        <w:rPr>
          <w:rFonts w:ascii="宋体" w:cs="宋体"/>
          <w:kern w:val="0"/>
          <w:szCs w:val="21"/>
        </w:rPr>
        <w:br/>
      </w:r>
      <w:r>
        <w:rPr>
          <w:rFonts w:ascii="宋体" w:cs="宋体"/>
          <w:kern w:val="0"/>
          <w:szCs w:val="21"/>
        </w:rPr>
        <w:t>由串联电路电压规律，可得，</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r>
          <w:rPr>
            <w:rFonts w:ascii="Cambria Math" w:hAnsi="Cambria Math"/>
          </w:rPr>
          <m:t>U</m:t>
        </m:r>
        <m:sSub>
          <m:sSubPr>
            <m:ctrlPr>
              <w:rPr>
                <w:rFonts w:ascii="Cambria Math" w:hAnsi="Cambria Math"/>
              </w:rPr>
            </m:ctrlPr>
          </m:sSubPr>
          <m:e>
            <m:r>
              <w:rPr>
                <w:rFonts w:ascii="Cambria Math" w:hAnsi="Cambria Math"/>
              </w:rPr>
              <m:t>'</m:t>
            </m:r>
          </m:e>
          <m:sub>
            <m:r>
              <w:rPr>
                <w:rFonts w:ascii="Cambria Math" w:hAnsi="Cambria Math"/>
              </w:rPr>
              <m:t>0</m:t>
            </m:r>
          </m:sub>
        </m:sSub>
        <m:r>
          <w:rPr>
            <w:rFonts w:ascii="Cambria Math" w:hAnsi="Cambria Math"/>
          </w:rPr>
          <m:t>=U-U</m:t>
        </m:r>
        <m:sSub>
          <m:sSubPr>
            <m:ctrlPr>
              <w:rPr>
                <w:rFonts w:ascii="Cambria Math" w:hAnsi="Cambria Math"/>
              </w:rPr>
            </m:ctrlPr>
          </m:sSubPr>
          <m:e>
            <m:r>
              <w:rPr>
                <w:rFonts w:ascii="Cambria Math" w:hAnsi="Cambria Math"/>
              </w:rPr>
              <m:t>'</m:t>
            </m:r>
          </m:e>
          <m:sub>
            <m:r>
              <w:rPr>
                <w:rFonts w:ascii="Cambria Math" w:hAnsi="Cambria Math"/>
              </w:rPr>
              <m:t>R</m:t>
            </m:r>
          </m:sub>
        </m:sSub>
        <m:r>
          <w:rPr>
            <w:rFonts w:ascii="Cambria Math" w:hAnsi="Cambria Math"/>
          </w:rPr>
          <m:t>=3V-2V=1V</m:t>
        </m:r>
      </m:oMath>
      <w:r>
        <w:rPr>
          <w:rFonts w:ascii="宋体" w:cs="宋体"/>
          <w:kern w:val="0"/>
          <w:szCs w:val="21"/>
        </w:rPr>
        <w:t>，</w:t>
      </w:r>
      <w:r>
        <w:rPr>
          <w:rFonts w:ascii="宋体" w:cs="宋体"/>
          <w:kern w:val="0"/>
          <w:szCs w:val="21"/>
        </w:rPr>
        <w:br/>
      </w:r>
      <w:r>
        <w:rPr>
          <w:rFonts w:ascii="宋体" w:cs="宋体"/>
          <w:kern w:val="0"/>
          <w:szCs w:val="21"/>
        </w:rPr>
        <w:t>电路中电流为：</w:t>
      </w:r>
      <m:oMath>
        <m:r>
          <w:rPr>
            <w:rFonts w:ascii="Cambria Math" w:hAnsi="Cambria Math"/>
          </w:rPr>
          <m:t>I'=I</m:t>
        </m:r>
        <m:sSub>
          <m:sSubPr>
            <m:ctrlPr>
              <w:rPr>
                <w:rFonts w:ascii="Cambria Math" w:hAnsi="Cambria Math"/>
              </w:rPr>
            </m:ctrlPr>
          </m:sSubPr>
          <m:e>
            <m:r>
              <w:rPr>
                <w:rFonts w:ascii="Cambria Math" w:hAnsi="Cambria Math"/>
              </w:rPr>
              <m:t>'</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5Ω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可得电路中的总电阻：</w:t>
      </w:r>
      <m:oMath>
        <m:sSubSup>
          <m:sSubSupPr>
            <m:ctrlPr>
              <w:rPr>
                <w:rFonts w:ascii="Cambria Math" w:hAnsi="Cambria Math"/>
              </w:rPr>
            </m:ctrlPr>
          </m:sSubSupPr>
          <m:e>
            <m:r>
              <w:rPr>
                <w:rFonts w:ascii="Cambria Math" w:hAnsi="Cambria Math"/>
              </w:rPr>
              <m:t>R</m:t>
            </m:r>
          </m:e>
          <m:sub>
            <m:r>
              <w:rPr>
                <w:rFonts w:ascii="Cambria Math" w:hAnsi="Cambria Math"/>
              </w:rPr>
              <m:t>总</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sz w:val="24"/>
                <w:szCs w:val="24"/>
              </w:rPr>
              <m:t>U</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0.2A</m:t>
            </m:r>
          </m:den>
        </m:f>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t>则气敏电阻</w:t>
      </w:r>
      <w:r>
        <w:rPr>
          <w:rFonts w:eastAsia="Times New Roman" w:hAnsi="Times New Roman"/>
          <w:i/>
          <w:iCs/>
          <w:kern w:val="0"/>
          <w:szCs w:val="21"/>
        </w:rPr>
        <w:t>R</w:t>
      </w:r>
      <w:r>
        <w:rPr>
          <w:rFonts w:ascii="宋体" w:cs="宋体"/>
          <w:kern w:val="0"/>
          <w:szCs w:val="21"/>
        </w:rPr>
        <w:t>的阻值</w:t>
      </w:r>
      <m:oMath>
        <m:sSup>
          <m:sSupPr>
            <m:ctrlPr>
              <w:rPr>
                <w:rFonts w:ascii="Cambria Math" w:hAnsi="Cambria Math"/>
              </w:rPr>
            </m:ctrlPr>
          </m:sSupPr>
          <m:e>
            <m:r>
              <w:rPr>
                <w:rFonts w:ascii="Cambria Math" w:hAnsi="Cambria Math"/>
              </w:rPr>
              <m:t>R</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总</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=15Ω-5Ω=10Ω</m:t>
        </m:r>
      </m:oMath>
      <w:r>
        <w:rPr>
          <w:rFonts w:ascii="宋体" w:cs="宋体"/>
          <w:kern w:val="0"/>
          <w:szCs w:val="21"/>
        </w:rPr>
        <w:t>，由图乙可知，此时天然气含量指数为</w:t>
      </w:r>
      <w:r>
        <w:rPr>
          <w:rFonts w:eastAsia="Times New Roman" w:hAnsi="Times New Roman"/>
          <w:kern w:val="0"/>
          <w:szCs w:val="21"/>
        </w:rPr>
        <w:t>100</w:t>
      </w:r>
      <w:r>
        <w:rPr>
          <w:rFonts w:ascii="宋体" w:cs="宋体"/>
          <w:kern w:val="0"/>
          <w:szCs w:val="21"/>
        </w:rPr>
        <w:t>，</w:t>
      </w:r>
      <w:r>
        <w:rPr>
          <w:rFonts w:ascii="宋体" w:cs="宋体"/>
          <w:kern w:val="0"/>
          <w:szCs w:val="21"/>
        </w:rPr>
        <w:br/>
      </w:r>
      <w:r>
        <w:rPr>
          <w:rFonts w:ascii="宋体" w:cs="宋体"/>
          <w:kern w:val="0"/>
          <w:szCs w:val="21"/>
        </w:rPr>
        <w:t>由表格可知此时天然气泄漏等级处于危险，故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由图乙可判断气敏电阻的阻值与天然气含量指数的关系；</w:t>
      </w:r>
      <w:r>
        <w:rPr>
          <w:rFonts w:ascii="宋体" w:cs="宋体"/>
          <w:kern w:val="0"/>
          <w:szCs w:val="21"/>
        </w:rPr>
        <w:br/>
      </w:r>
      <m:oMath>
        <m:r>
          <w:rPr>
            <w:rFonts w:ascii="Cambria Math" w:hAnsi="Cambria Math"/>
          </w:rPr>
          <m:t>(2)</m:t>
        </m:r>
      </m:oMath>
      <w:r>
        <w:rPr>
          <w:rFonts w:ascii="宋体" w:cs="宋体"/>
          <w:kern w:val="0"/>
          <w:szCs w:val="21"/>
        </w:rPr>
        <w:t>由电路图可知，定值电阻和气敏电阻串联，电压表测气敏电阻两端的电压，由图可知气敏电阻的性质，由电阻的变化利用欧姆定律可求得电路中电流的变化最后得出电压表示数的变化；</w:t>
      </w:r>
      <w:r>
        <w:rPr>
          <w:rFonts w:ascii="宋体" w:cs="宋体"/>
          <w:kern w:val="0"/>
          <w:szCs w:val="21"/>
        </w:rPr>
        <w:br/>
      </w:r>
      <m:oMath>
        <m:r>
          <w:rPr>
            <w:rFonts w:ascii="Cambria Math" w:hAnsi="Cambria Math"/>
          </w:rPr>
          <m:t>(3)</m:t>
        </m:r>
      </m:oMath>
      <w:r>
        <w:rPr>
          <w:rFonts w:ascii="宋体" w:cs="宋体"/>
          <w:kern w:val="0"/>
          <w:szCs w:val="21"/>
        </w:rPr>
        <w:t>当天然气含量指数为</w:t>
      </w:r>
      <w:r>
        <w:rPr>
          <w:rFonts w:eastAsia="Times New Roman" w:hAnsi="Times New Roman"/>
          <w:kern w:val="0"/>
          <w:szCs w:val="21"/>
        </w:rPr>
        <w:t>25</w:t>
      </w:r>
      <w:r>
        <w:rPr>
          <w:rFonts w:ascii="宋体" w:cs="宋体"/>
          <w:kern w:val="0"/>
          <w:szCs w:val="21"/>
        </w:rPr>
        <w:t>时，根据图象乙读出此时气敏电阻的阻值，根据欧姆定律求出电流，再根据欧姆定律求出气敏电阻两端电压，即为电压表示数；</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求出电路中的电流和电路中的总电阻，再根据串联电阻特点求出此时气敏电阻的阻值，根据图象乙判断此时天然气泄漏等级。</w:t>
      </w:r>
      <w:r>
        <w:rPr>
          <w:rFonts w:ascii="宋体" w:cs="宋体"/>
          <w:kern w:val="0"/>
          <w:szCs w:val="21"/>
        </w:rPr>
        <w:br/>
      </w:r>
      <w:r>
        <w:rPr>
          <w:rFonts w:ascii="宋体" w:cs="宋体"/>
          <w:kern w:val="0"/>
          <w:szCs w:val="21"/>
        </w:rPr>
        <w:t>此题主要考查的是学生对图象的处理能力、欧姆定律、串联电路的电压和电阻特点的理解和掌握，综合性很强，读懂图象是解决此题的关键。</w:t>
      </w:r>
    </w:p>
    <w:p w14:paraId="185B6C52"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负</w:t>
      </w:r>
      <w:r>
        <w:rPr>
          <w:rFonts w:eastAsia="Times New Roman" w:hAnsi="Times New Roman"/>
          <w:kern w:val="0"/>
          <w:szCs w:val="21"/>
        </w:rPr>
        <w:t xml:space="preserve">  </w:t>
      </w:r>
      <w:r>
        <w:rPr>
          <w:rFonts w:ascii="宋体" w:cs="宋体"/>
          <w:kern w:val="0"/>
          <w:szCs w:val="21"/>
        </w:rPr>
        <w:t>同种</w:t>
      </w:r>
      <w:r>
        <w:rPr>
          <w:rFonts w:eastAsia="Times New Roman" w:hAnsi="Times New Roman"/>
          <w:kern w:val="0"/>
          <w:szCs w:val="21"/>
        </w:rPr>
        <w:t xml:space="preserve">  </w:t>
      </w:r>
      <w:r>
        <w:rPr>
          <w:rFonts w:ascii="宋体" w:cs="宋体"/>
          <w:kern w:val="0"/>
          <w:szCs w:val="21"/>
        </w:rPr>
        <w:t>绝缘体</w:t>
      </w:r>
      <w:r>
        <w:rPr>
          <w:rFonts w:eastAsia="Times New Roman" w:hAnsi="Times New Roman"/>
          <w:kern w:val="0"/>
          <w:sz w:val="24"/>
          <w:szCs w:val="24"/>
        </w:rPr>
        <w:t> </w:t>
      </w:r>
    </w:p>
    <w:p w14:paraId="06573F30"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解：用塑料梳子多次梳干燥的头发，梳子得到电子而带负电，头发和梳子摩擦后，头发带上同种电荷，同种电荷相互排斥；梳子的材料是塑料，塑料是很好的绝缘体。</w:t>
      </w:r>
      <w:r>
        <w:rPr>
          <w:rFonts w:ascii="宋体" w:cs="宋体"/>
          <w:kern w:val="0"/>
          <w:szCs w:val="21"/>
        </w:rPr>
        <w:br/>
        <w:t>故答案为：负；同种；绝缘体。</w:t>
      </w:r>
      <w:r>
        <w:rPr>
          <w:rFonts w:ascii="宋体" w:cs="宋体"/>
          <w:kern w:val="0"/>
          <w:szCs w:val="21"/>
        </w:rPr>
        <w:br/>
      </w:r>
      <m:oMath>
        <m:r>
          <w:rPr>
            <w:rFonts w:ascii="Cambria Math" w:hAnsi="Cambria Math"/>
          </w:rPr>
          <m:t>(1)</m:t>
        </m:r>
      </m:oMath>
      <w:r>
        <w:rPr>
          <w:rFonts w:ascii="宋体" w:cs="宋体"/>
          <w:kern w:val="0"/>
          <w:szCs w:val="21"/>
        </w:rPr>
        <w:t>摩擦之后得到电子的物体带负电；</w:t>
      </w:r>
      <w:r>
        <w:rPr>
          <w:rFonts w:ascii="宋体" w:cs="宋体"/>
          <w:kern w:val="0"/>
          <w:szCs w:val="21"/>
        </w:rPr>
        <w:br/>
      </w:r>
      <m:oMath>
        <m:r>
          <w:rPr>
            <w:rFonts w:ascii="Cambria Math" w:hAnsi="Cambria Math"/>
          </w:rPr>
          <m:t>(2)</m:t>
        </m:r>
      </m:oMath>
      <w:r>
        <w:rPr>
          <w:rFonts w:ascii="宋体" w:cs="宋体"/>
          <w:kern w:val="0"/>
          <w:szCs w:val="21"/>
        </w:rPr>
        <w:t>电荷间的作用规律是：同种电荷相互排斥，异种电荷相互吸引；</w:t>
      </w:r>
      <w:r>
        <w:rPr>
          <w:rFonts w:ascii="宋体" w:cs="宋体"/>
          <w:kern w:val="0"/>
          <w:szCs w:val="21"/>
        </w:rPr>
        <w:br/>
      </w:r>
      <m:oMath>
        <m:r>
          <w:rPr>
            <w:rFonts w:ascii="Cambria Math" w:hAnsi="Cambria Math"/>
          </w:rPr>
          <m:t>(3)</m:t>
        </m:r>
      </m:oMath>
      <w:r>
        <w:rPr>
          <w:rFonts w:ascii="宋体" w:cs="宋体"/>
          <w:kern w:val="0"/>
          <w:szCs w:val="21"/>
        </w:rPr>
        <w:t>常见的导体包括：人体、大地、各种金属、酸碱盐的溶液等。常见的绝缘体有陶瓷、玻璃、橡胶、油等；导体和绝缘体没有绝对的界限。</w:t>
      </w:r>
      <w:r>
        <w:rPr>
          <w:rFonts w:ascii="宋体" w:cs="宋体"/>
          <w:kern w:val="0"/>
          <w:szCs w:val="21"/>
        </w:rPr>
        <w:br/>
      </w:r>
      <w:r>
        <w:rPr>
          <w:rFonts w:ascii="宋体" w:cs="宋体"/>
          <w:kern w:val="0"/>
          <w:szCs w:val="21"/>
        </w:rPr>
        <w:t>明确电荷间的作用规律、电流方向的规定、对常见导体有所认识；可解答此题。</w:t>
      </w:r>
    </w:p>
    <w:p w14:paraId="5C1FCD28"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不停地做无规则运动</w:t>
      </w:r>
      <w:r>
        <w:rPr>
          <w:rFonts w:eastAsia="Times New Roman" w:hAnsi="Times New Roman"/>
          <w:kern w:val="0"/>
          <w:szCs w:val="21"/>
        </w:rPr>
        <w:t xml:space="preserve">  </w:t>
      </w:r>
      <w:r>
        <w:rPr>
          <w:rFonts w:ascii="宋体" w:cs="宋体"/>
          <w:kern w:val="0"/>
          <w:szCs w:val="21"/>
        </w:rPr>
        <w:t>间隙</w:t>
      </w:r>
      <w:r>
        <w:rPr>
          <w:rFonts w:eastAsia="Times New Roman" w:hAnsi="Times New Roman"/>
          <w:kern w:val="0"/>
          <w:sz w:val="24"/>
          <w:szCs w:val="24"/>
        </w:rPr>
        <w:t> </w:t>
      </w:r>
    </w:p>
    <w:p w14:paraId="4B0E64A0"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解：校园桂花盛开，散发阵阵花香，这是扩散现象，此现象说明分子在不停地做无规则运动，同时还说明分子间有间隙。</w:t>
      </w:r>
      <w:r>
        <w:rPr>
          <w:rFonts w:ascii="宋体" w:cs="宋体"/>
          <w:kern w:val="0"/>
          <w:szCs w:val="21"/>
        </w:rPr>
        <w:br/>
        <w:t>故答案为：扩散；不停地做无规则运动；间隙。</w:t>
      </w:r>
      <w:r>
        <w:rPr>
          <w:rFonts w:ascii="宋体" w:cs="宋体"/>
          <w:kern w:val="0"/>
          <w:szCs w:val="21"/>
        </w:rPr>
        <w:br/>
        <w:t>不同物质的分子在互相接触时彼此进入对方的现象叫扩散；扩散现象说明不同物质的分子在不停地做无规则运动。</w:t>
      </w:r>
      <w:r>
        <w:rPr>
          <w:rFonts w:ascii="宋体" w:cs="宋体"/>
          <w:kern w:val="0"/>
          <w:szCs w:val="21"/>
        </w:rPr>
        <w:br/>
        <w:t>分子间存在间隙。</w:t>
      </w:r>
      <w:r>
        <w:rPr>
          <w:rFonts w:ascii="宋体" w:cs="宋体"/>
          <w:kern w:val="0"/>
          <w:szCs w:val="21"/>
        </w:rPr>
        <w:br/>
        <w:t>本题考查的是扩散现象；知道分子间有间隙。</w:t>
      </w:r>
    </w:p>
    <w:p w14:paraId="023739F3"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半导体</w:t>
      </w:r>
      <w:r>
        <w:rPr>
          <w:rFonts w:eastAsia="Times New Roman" w:hAnsi="Times New Roman"/>
          <w:kern w:val="0"/>
          <w:szCs w:val="21"/>
        </w:rPr>
        <w:t xml:space="preserve">  </w:t>
      </w:r>
      <w:r>
        <w:rPr>
          <w:rFonts w:ascii="宋体" w:cs="宋体"/>
          <w:kern w:val="0"/>
          <w:szCs w:val="21"/>
        </w:rPr>
        <w:t>单向</w:t>
      </w:r>
      <w:r>
        <w:rPr>
          <w:rFonts w:eastAsia="Times New Roman" w:hAnsi="Times New Roman"/>
          <w:kern w:val="0"/>
          <w:szCs w:val="21"/>
        </w:rPr>
        <w:t xml:space="preserve">  </w:t>
      </w:r>
      <w:r>
        <w:rPr>
          <w:rFonts w:ascii="宋体" w:cs="宋体"/>
          <w:kern w:val="0"/>
          <w:szCs w:val="21"/>
        </w:rPr>
        <w:t>不可以</w:t>
      </w:r>
      <w:r>
        <w:rPr>
          <w:rFonts w:eastAsia="Times New Roman" w:hAnsi="Times New Roman"/>
          <w:kern w:val="0"/>
          <w:sz w:val="24"/>
          <w:szCs w:val="24"/>
        </w:rPr>
        <w:t> </w:t>
      </w:r>
    </w:p>
    <w:p w14:paraId="1BB6E15E"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解：发光二极管是由半导体材料制成，具有单向导电性；家用电饭锅的电热丝不可以选用超导材料制作。</w:t>
      </w:r>
      <w:r>
        <w:rPr>
          <w:rFonts w:ascii="宋体" w:cs="宋体"/>
          <w:kern w:val="0"/>
          <w:szCs w:val="21"/>
        </w:rPr>
        <w:br/>
      </w:r>
      <w:r>
        <w:rPr>
          <w:rFonts w:ascii="宋体" w:cs="宋体"/>
          <w:kern w:val="0"/>
          <w:szCs w:val="21"/>
        </w:rPr>
        <w:lastRenderedPageBreak/>
        <w:t>故答案为：半导体；单向；不可以。</w:t>
      </w:r>
      <w:r>
        <w:rPr>
          <w:rFonts w:ascii="宋体" w:cs="宋体"/>
          <w:kern w:val="0"/>
          <w:szCs w:val="21"/>
        </w:rPr>
        <w:br/>
        <w:t>发光二极管是由半导体材料制成的，它具有单向导电性。</w:t>
      </w:r>
      <w:r>
        <w:rPr>
          <w:rFonts w:ascii="宋体" w:cs="宋体"/>
          <w:kern w:val="0"/>
          <w:szCs w:val="21"/>
        </w:rPr>
        <w:br/>
        <w:t>超导体的电阻为零，不适合制作电热丝。</w:t>
      </w:r>
      <w:r>
        <w:rPr>
          <w:rFonts w:ascii="宋体" w:cs="宋体"/>
          <w:kern w:val="0"/>
          <w:szCs w:val="21"/>
        </w:rPr>
        <w:br/>
        <w:t>本题考查的是半导体和超导体的材料及应用，属于基础性题目。</w:t>
      </w:r>
    </w:p>
    <w:p w14:paraId="51F08E91"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w:r>
        <w:rPr>
          <w:rFonts w:ascii="宋体" w:cs="宋体"/>
          <w:kern w:val="0"/>
          <w:szCs w:val="21"/>
        </w:rPr>
        <w:t>快</w:t>
      </w:r>
      <w:r>
        <w:rPr>
          <w:rFonts w:eastAsia="Times New Roman" w:hAnsi="Times New Roman"/>
          <w:kern w:val="0"/>
          <w:szCs w:val="21"/>
        </w:rPr>
        <w:t xml:space="preserve">  </w:t>
      </w:r>
      <w:r>
        <w:rPr>
          <w:rFonts w:ascii="宋体" w:cs="宋体"/>
          <w:kern w:val="0"/>
          <w:szCs w:val="21"/>
        </w:rPr>
        <w:t>多</w:t>
      </w:r>
      <w:r>
        <w:rPr>
          <w:rFonts w:eastAsia="Times New Roman" w:hAnsi="Times New Roman"/>
          <w:kern w:val="0"/>
          <w:sz w:val="24"/>
          <w:szCs w:val="24"/>
        </w:rPr>
        <w:t> </w:t>
      </w:r>
    </w:p>
    <w:p w14:paraId="149A4318"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油的比热容比水的比热容小，根据公式</w:t>
      </w:r>
      <m:oMath>
        <m:r>
          <w:rPr>
            <w:rFonts w:ascii="Cambria Math" w:hAnsi="Cambria Math"/>
          </w:rPr>
          <m:t>Q=cmΔt</m:t>
        </m:r>
      </m:oMath>
      <w:r>
        <w:rPr>
          <w:rFonts w:ascii="宋体" w:cs="宋体"/>
          <w:kern w:val="0"/>
          <w:szCs w:val="21"/>
        </w:rPr>
        <w:t>知，质量相等的油和水，吸收相同的热量时，油升高的温度快，所以电暖气里的工作物质是油而不是水；</w:t>
      </w:r>
      <w:r>
        <w:rPr>
          <w:rFonts w:ascii="宋体" w:cs="宋体"/>
          <w:kern w:val="0"/>
          <w:szCs w:val="21"/>
        </w:rPr>
        <w:br/>
      </w:r>
      <m:oMath>
        <m:r>
          <w:rPr>
            <w:rFonts w:ascii="Cambria Math" w:hAnsi="Cambria Math"/>
          </w:rPr>
          <m:t>(2)</m:t>
        </m:r>
      </m:oMath>
      <w:r>
        <w:rPr>
          <w:rFonts w:ascii="宋体" w:cs="宋体"/>
          <w:kern w:val="0"/>
          <w:szCs w:val="21"/>
        </w:rPr>
        <w:t>因为水的比热容较大，相同质量的水和其它物质比较，降低相同的温度，水放出的热量较多，所以热水袋中装热水取暖。</w:t>
      </w:r>
      <w:r>
        <w:rPr>
          <w:rFonts w:ascii="宋体" w:cs="宋体"/>
          <w:kern w:val="0"/>
          <w:szCs w:val="21"/>
        </w:rPr>
        <w:br/>
      </w:r>
      <w:r>
        <w:rPr>
          <w:rFonts w:ascii="宋体" w:cs="宋体"/>
          <w:kern w:val="0"/>
          <w:szCs w:val="21"/>
        </w:rPr>
        <w:t>故答案为：小；快；多。</w:t>
      </w:r>
      <w:r>
        <w:rPr>
          <w:rFonts w:ascii="宋体" w:cs="宋体"/>
          <w:kern w:val="0"/>
          <w:szCs w:val="21"/>
        </w:rPr>
        <w:br/>
      </w:r>
      <m:oMath>
        <m:r>
          <w:rPr>
            <w:rFonts w:ascii="Cambria Math" w:hAnsi="Cambria Math"/>
          </w:rPr>
          <m:t>(1)</m:t>
        </m:r>
      </m:oMath>
      <w:r>
        <w:rPr>
          <w:rFonts w:ascii="宋体" w:cs="宋体"/>
          <w:kern w:val="0"/>
          <w:szCs w:val="21"/>
        </w:rPr>
        <w:t>油的比热容小于水的比热容；根据热量的计算公式是</w:t>
      </w:r>
      <m:oMath>
        <m:r>
          <w:rPr>
            <w:rFonts w:ascii="Cambria Math" w:hAnsi="Cambria Math"/>
          </w:rPr>
          <m:t>Q=cmΔt</m:t>
        </m:r>
      </m:oMath>
      <w:r>
        <w:rPr>
          <w:rFonts w:ascii="宋体" w:cs="宋体"/>
          <w:kern w:val="0"/>
          <w:szCs w:val="21"/>
        </w:rPr>
        <w:t>，比较比热容的关系分析判断即可得出油和水温度的变化；</w:t>
      </w:r>
      <w:r>
        <w:rPr>
          <w:rFonts w:ascii="宋体" w:cs="宋体"/>
          <w:kern w:val="0"/>
          <w:szCs w:val="21"/>
        </w:rPr>
        <w:br/>
      </w:r>
      <m:oMath>
        <m:r>
          <w:rPr>
            <w:rFonts w:ascii="Cambria Math" w:hAnsi="Cambria Math"/>
          </w:rPr>
          <m:t>(2)</m:t>
        </m:r>
      </m:oMath>
      <w:r>
        <w:rPr>
          <w:rFonts w:ascii="宋体" w:cs="宋体"/>
          <w:kern w:val="0"/>
          <w:szCs w:val="21"/>
        </w:rPr>
        <w:t>水的比热容较大，相同质量的水和其它物质比较，升高或降低相同的温度，水吸收或放出的热量较多，据此分析。</w:t>
      </w:r>
      <w:r>
        <w:rPr>
          <w:rFonts w:ascii="宋体" w:cs="宋体"/>
          <w:kern w:val="0"/>
          <w:szCs w:val="21"/>
        </w:rPr>
        <w:br/>
      </w:r>
      <w:r>
        <w:rPr>
          <w:rFonts w:ascii="宋体" w:cs="宋体"/>
          <w:kern w:val="0"/>
          <w:szCs w:val="21"/>
        </w:rPr>
        <w:t>本题主要考查对比热容知识的理解和应用，难度不大。</w:t>
      </w:r>
    </w:p>
    <w:p w14:paraId="7D0CB134"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0.3</m:t>
        </m:r>
      </m:oMath>
      <w:r>
        <w:rPr>
          <w:rFonts w:ascii="宋体" w:cs="宋体"/>
          <w:kern w:val="0"/>
          <w:szCs w:val="21"/>
        </w:rPr>
        <w:t>不发光</w:t>
      </w:r>
      <w:r>
        <w:rPr>
          <w:rFonts w:eastAsia="Times New Roman" w:hAnsi="Times New Roman"/>
          <w:kern w:val="0"/>
          <w:szCs w:val="21"/>
        </w:rPr>
        <w:t xml:space="preserve">  </w:t>
      </w:r>
      <m:oMath>
        <m:r>
          <w:rPr>
            <w:rFonts w:ascii="Cambria Math" w:hAnsi="Cambria Math"/>
          </w:rPr>
          <m:t>0.5</m:t>
        </m:r>
      </m:oMath>
      <w:r>
        <w:rPr>
          <w:rFonts w:eastAsia="Times New Roman" w:hAnsi="Times New Roman"/>
          <w:kern w:val="0"/>
          <w:sz w:val="24"/>
          <w:szCs w:val="24"/>
        </w:rPr>
        <w:t> </w:t>
      </w:r>
    </w:p>
    <w:p w14:paraId="6AF70EA6"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断开时，两灯泡串联；由于串联电路中处处电流相等，因此通过灯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的电流和通过灯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的电流都为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被短路，不发光；电流表测量通过灯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的电流，因此通过灯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电流为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0.3</m:t>
        </m:r>
      </m:oMath>
      <w:r>
        <w:rPr>
          <w:rFonts w:ascii="宋体" w:cs="宋体"/>
          <w:kern w:val="0"/>
          <w:szCs w:val="21"/>
        </w:rPr>
        <w:t>；不发光；</w:t>
      </w:r>
      <m:oMath>
        <m:r>
          <w:rPr>
            <w:rFonts w:ascii="Cambria Math" w:hAnsi="Cambria Math"/>
          </w:rPr>
          <m:t>0.5</m:t>
        </m:r>
      </m:oMath>
      <w:r>
        <w:rPr>
          <w:rFonts w:ascii="宋体" w:cs="宋体"/>
          <w:kern w:val="0"/>
          <w:szCs w:val="21"/>
        </w:rPr>
        <w:t>。</w:t>
      </w:r>
      <w:r>
        <w:rPr>
          <w:rFonts w:ascii="宋体" w:cs="宋体"/>
          <w:kern w:val="0"/>
          <w:szCs w:val="21"/>
        </w:rPr>
        <w:br/>
      </w:r>
      <w:r>
        <w:rPr>
          <w:rFonts w:ascii="宋体" w:cs="宋体"/>
          <w:kern w:val="0"/>
          <w:szCs w:val="21"/>
        </w:rPr>
        <w:t>从图中可以看出，当开关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断开时，两灯泡串联，电流表测量串联电路中的电流；</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被短路，电路中只有灯泡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，电流表测量通过灯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本题考查学生能否正确判断电路的连接方式以及串联电路中电流的规律。</w:t>
      </w:r>
    </w:p>
    <w:p w14:paraId="22F9F2C3"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废气</w:t>
      </w:r>
      <w:r>
        <w:rPr>
          <w:rFonts w:eastAsia="Times New Roman" w:hAnsi="Times New Roman"/>
          <w:kern w:val="0"/>
          <w:szCs w:val="21"/>
        </w:rPr>
        <w:t xml:space="preserve">  </w:t>
      </w:r>
      <m:oMath>
        <m:r>
          <w:rPr>
            <w:rFonts w:ascii="Cambria Math" w:hAnsi="Cambria Math"/>
          </w:rPr>
          <m:t>302.15×</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 w:val="24"/>
          <w:szCs w:val="24"/>
        </w:rPr>
        <w:t> </w:t>
      </w:r>
    </w:p>
    <w:p w14:paraId="69E2F170"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解：由能量流向图可知，能量浪费最多的是废气部分带走的；</w:t>
      </w:r>
      <w:r>
        <w:rPr>
          <w:rFonts w:ascii="宋体" w:cs="宋体"/>
          <w:kern w:val="0"/>
          <w:szCs w:val="21"/>
        </w:rPr>
        <w:br/>
        <w:t>由图可知，输出的有用功：</w:t>
      </w:r>
      <m:oMath>
        <m:r>
          <w:rPr>
            <w:rFonts w:ascii="Cambria Math" w:hAnsi="Cambria Math"/>
          </w:rPr>
          <m:t>100%-33%-30%-7%=30%</m:t>
        </m:r>
      </m:oMath>
      <w:r>
        <w:rPr>
          <w:rFonts w:ascii="宋体" w:cs="宋体"/>
          <w:kern w:val="0"/>
          <w:szCs w:val="21"/>
        </w:rPr>
        <w:t>，所以该内燃机输出的有用功为燃料释放热量的</w:t>
      </w:r>
      <m:oMath>
        <m:r>
          <w:rPr>
            <w:rFonts w:ascii="Cambria Math" w:hAnsi="Cambria Math"/>
          </w:rPr>
          <m:t>30%</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m:t>
        </m:r>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=0.5kg×4.3×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J/kg=2.15×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故答案为：废气；</w:t>
      </w:r>
      <w:r>
        <w:rPr>
          <w:rFonts w:eastAsia="Times New Roman" w:hAnsi="Times New Roman"/>
          <w:kern w:val="0"/>
          <w:szCs w:val="21"/>
        </w:rPr>
        <w:t>30</w:t>
      </w:r>
      <w:r>
        <w:rPr>
          <w:rFonts w:ascii="宋体" w:cs="宋体"/>
          <w:kern w:val="0"/>
          <w:szCs w:val="21"/>
        </w:rPr>
        <w:t>；</w:t>
      </w:r>
      <m:oMath>
        <m:r>
          <w:rPr>
            <w:rFonts w:ascii="Cambria Math" w:hAnsi="Cambria Math"/>
          </w:rPr>
          <m:t>2.15×</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根据能量流向图分析回答；</w:t>
      </w:r>
      <w:r>
        <w:rPr>
          <w:rFonts w:ascii="宋体" w:cs="宋体"/>
          <w:kern w:val="0"/>
          <w:szCs w:val="21"/>
        </w:rPr>
        <w:br/>
      </w:r>
      <m:oMath>
        <m:r>
          <w:rPr>
            <w:rFonts w:ascii="Cambria Math" w:hAnsi="Cambria Math"/>
          </w:rPr>
          <m:t>(2)</m:t>
        </m:r>
      </m:oMath>
      <w:r>
        <w:rPr>
          <w:rFonts w:ascii="宋体" w:cs="宋体"/>
          <w:kern w:val="0"/>
          <w:szCs w:val="21"/>
        </w:rPr>
        <w:t>根据能量流向得出转化为有用功的能量占总能量的比值；</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w:t>
      </w:r>
      <m:oMath>
        <m:r>
          <w:rPr>
            <w:rFonts w:ascii="Cambria Math" w:hAnsi="Cambria Math"/>
          </w:rPr>
          <m:t>0.5kg</m:t>
        </m:r>
      </m:oMath>
      <w:r>
        <w:rPr>
          <w:rFonts w:ascii="宋体" w:cs="宋体"/>
          <w:kern w:val="0"/>
          <w:szCs w:val="21"/>
        </w:rPr>
        <w:t>汽油完全燃烧放出的热量。</w:t>
      </w:r>
      <w:r>
        <w:rPr>
          <w:rFonts w:ascii="宋体" w:cs="宋体"/>
          <w:kern w:val="0"/>
          <w:szCs w:val="21"/>
        </w:rPr>
        <w:br/>
      </w:r>
      <w:r>
        <w:rPr>
          <w:rFonts w:ascii="宋体" w:cs="宋体"/>
          <w:kern w:val="0"/>
          <w:szCs w:val="21"/>
        </w:rPr>
        <w:t>本题考查了内燃机能流图和燃料完全燃烧放热公式的了解与掌握，是一道综合性题目。</w:t>
      </w:r>
    </w:p>
    <w:p w14:paraId="42554448"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1.542</m:t>
        </m:r>
      </m:oMath>
      <w:r>
        <w:rPr>
          <w:rFonts w:eastAsia="Times New Roman" w:hAnsi="Times New Roman"/>
          <w:kern w:val="0"/>
          <w:sz w:val="24"/>
          <w:szCs w:val="24"/>
        </w:rPr>
        <w:t> </w:t>
      </w:r>
    </w:p>
    <w:p w14:paraId="5C295BE4"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并联接在</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电源两端时，根据并联电路的电压特点，此时两灯的电压均为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，由图像可知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中的电流分别为：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=0.5A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=1.0A</m:t>
        </m:r>
      </m:oMath>
      <w:r>
        <w:rPr>
          <w:rFonts w:ascii="宋体" w:cs="宋体"/>
          <w:kern w:val="0"/>
          <w:szCs w:val="21"/>
        </w:rPr>
        <w:t>，</w:t>
      </w:r>
      <w:r>
        <w:rPr>
          <w:rFonts w:ascii="宋体" w:cs="宋体"/>
          <w:kern w:val="0"/>
          <w:szCs w:val="21"/>
        </w:rPr>
        <w:br/>
      </w:r>
      <w:r>
        <w:rPr>
          <w:rFonts w:ascii="宋体" w:cs="宋体"/>
          <w:kern w:val="0"/>
          <w:szCs w:val="21"/>
        </w:rPr>
        <w:t>根据并联电路的电流特点可知干路中的总电流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=0.5A+1A=1.5A</m:t>
        </m:r>
      </m:oMath>
      <w:r>
        <w:rPr>
          <w:rFonts w:ascii="宋体" w:cs="宋体"/>
          <w:kern w:val="0"/>
          <w:szCs w:val="21"/>
        </w:rPr>
        <w:t>；</w:t>
      </w:r>
      <w:r>
        <w:rPr>
          <w:rFonts w:ascii="宋体" w:cs="宋体"/>
          <w:kern w:val="0"/>
          <w:szCs w:val="21"/>
        </w:rPr>
        <w:br/>
      </w:r>
      <w:r>
        <w:rPr>
          <w:rFonts w:ascii="宋体" w:cs="宋体"/>
          <w:kern w:val="0"/>
          <w:szCs w:val="21"/>
        </w:rPr>
        <w:t>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串联接在某电源两端，因串联电路中各处的电流相等，且使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恰好正常发光，</w:t>
      </w:r>
      <w:r>
        <w:rPr>
          <w:rFonts w:ascii="宋体" w:cs="宋体"/>
          <w:kern w:val="0"/>
          <w:szCs w:val="21"/>
        </w:rPr>
        <w:br/>
      </w:r>
      <w:r>
        <w:rPr>
          <w:rFonts w:ascii="宋体" w:cs="宋体"/>
          <w:kern w:val="0"/>
          <w:szCs w:val="21"/>
        </w:rPr>
        <w:t>所以，由图像可知，电路中的电流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'=0.5A</m:t>
        </m:r>
      </m:oMath>
      <w:r>
        <w:rPr>
          <w:rFonts w:ascii="宋体" w:cs="宋体"/>
          <w:kern w:val="0"/>
          <w:szCs w:val="21"/>
        </w:rPr>
        <w:t>，此时灯泡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此时灯泡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I=4V×0.5A=2W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1.5</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并联接在</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电源两端时，根据并联电路的电压特点，此时两灯的电压均为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，由图像可知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中的电流大小，根据并联电路的电流特点可知干路中的总电流；</w:t>
      </w:r>
      <w:r>
        <w:rPr>
          <w:rFonts w:ascii="宋体" w:cs="宋体"/>
          <w:kern w:val="0"/>
          <w:szCs w:val="21"/>
        </w:rPr>
        <w:br/>
      </w:r>
      <m:oMath>
        <m:r>
          <w:rPr>
            <w:rFonts w:ascii="Cambria Math" w:hAnsi="Cambria Math"/>
          </w:rPr>
          <m:t>(2)</m:t>
        </m:r>
      </m:oMath>
      <w:r>
        <w:rPr>
          <w:rFonts w:ascii="宋体" w:cs="宋体"/>
          <w:kern w:val="0"/>
          <w:szCs w:val="21"/>
        </w:rPr>
        <w:t>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串联接在某电源两端，使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灯恰好正常发光，根据图像读出通过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的电流即为电路中的电流，再根据图像读出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两端的电压，根据</w:t>
      </w:r>
      <m:oMath>
        <m:r>
          <w:rPr>
            <w:rFonts w:ascii="Cambria Math" w:hAnsi="Cambria Math"/>
          </w:rPr>
          <m:t>P=UI</m:t>
        </m:r>
      </m:oMath>
      <w:r>
        <w:rPr>
          <w:rFonts w:ascii="宋体" w:cs="宋体"/>
          <w:kern w:val="0"/>
          <w:szCs w:val="21"/>
        </w:rPr>
        <w:t>得出灯泡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w:t>
      </w:r>
      <w:r>
        <w:rPr>
          <w:rFonts w:ascii="宋体" w:cs="宋体"/>
          <w:kern w:val="0"/>
          <w:szCs w:val="21"/>
        </w:rPr>
        <w:br/>
      </w:r>
      <w:r>
        <w:rPr>
          <w:rFonts w:ascii="宋体" w:cs="宋体"/>
          <w:kern w:val="0"/>
          <w:szCs w:val="21"/>
        </w:rPr>
        <w:t>本题考查了串联、并联电路的特点、欧姆定律和电功率的计算，解题的关键是根据串联和并联电路特点从图像中获取有用的信息。</w:t>
      </w:r>
    </w:p>
    <w:p w14:paraId="39B71C96"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解：滑动变阻器滑片向左移动时，灯泡变暗，说明变阻器接入电路的阻值变大，故变阻器应选右下接线柱与开关串联接入电路中，如下图所示：</w:t>
      </w:r>
      <w:r>
        <w:rPr>
          <w:rFonts w:ascii="宋体" w:cs="宋体"/>
          <w:kern w:val="0"/>
          <w:szCs w:val="21"/>
        </w:rPr>
        <w:br/>
      </w:r>
      <w:r>
        <w:rPr>
          <w:rFonts w:eastAsia="Times New Roman" w:hAnsi="Times New Roman"/>
          <w:noProof/>
          <w:kern w:val="0"/>
          <w:sz w:val="24"/>
          <w:szCs w:val="24"/>
        </w:rPr>
        <w:drawing>
          <wp:inline distT="0" distB="0" distL="0" distR="0" wp14:anchorId="408C4782" wp14:editId="60A0254F">
            <wp:extent cx="2428875" cy="16954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428875" cy="16954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40D06967"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滑动变阻器滑片向左移动时，灯泡变暗，说明变阻器接入电路的阻值变大，据此确定变阻器连接方式。</w:t>
      </w:r>
      <w:r>
        <w:rPr>
          <w:rFonts w:ascii="宋体" w:cs="宋体"/>
          <w:kern w:val="0"/>
          <w:szCs w:val="21"/>
        </w:rPr>
        <w:br/>
        <w:t>本题考查了电路连接，掌握滑动变阻器的使用规则是解题的关键。</w:t>
      </w:r>
    </w:p>
    <w:p w14:paraId="16687621"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解：人脸识别成功</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r>
          <w:rPr>
            <w:rFonts w:ascii="Cambria Math" w:hAnsi="Cambria Math"/>
          </w:rPr>
          <m:t>)</m:t>
        </m:r>
      </m:oMath>
      <w:r>
        <w:rPr>
          <w:rFonts w:ascii="宋体" w:cs="宋体"/>
          <w:kern w:val="0"/>
          <w:szCs w:val="21"/>
        </w:rPr>
        <w:t>或刷卡成功</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r>
          <w:rPr>
            <w:rFonts w:ascii="Cambria Math" w:hAnsi="Cambria Math"/>
          </w:rPr>
          <m:t>)</m:t>
        </m:r>
      </m:oMath>
      <w:r>
        <w:rPr>
          <w:rFonts w:ascii="宋体" w:cs="宋体"/>
          <w:kern w:val="0"/>
          <w:szCs w:val="21"/>
        </w:rPr>
        <w:t>均能打开门闸，说明只要满足一个条件即可，因而两个开关是并联，如图所示：</w:t>
      </w:r>
      <w:r>
        <w:rPr>
          <w:rFonts w:ascii="宋体" w:cs="宋体"/>
          <w:kern w:val="0"/>
          <w:szCs w:val="21"/>
        </w:rPr>
        <w:br/>
      </w:r>
      <w:r>
        <w:rPr>
          <w:rFonts w:eastAsia="Times New Roman" w:hAnsi="Times New Roman"/>
          <w:noProof/>
          <w:kern w:val="0"/>
          <w:sz w:val="24"/>
          <w:szCs w:val="24"/>
        </w:rPr>
        <w:drawing>
          <wp:inline distT="0" distB="0" distL="0" distR="0" wp14:anchorId="7AC434CB" wp14:editId="542A3B91">
            <wp:extent cx="2047875" cy="14763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047875" cy="1476375"/>
                    </a:xfrm>
                    <a:prstGeom prst="rect">
                      <a:avLst/>
                    </a:prstGeom>
                    <a:noFill/>
                    <a:ln>
                      <a:noFill/>
                    </a:ln>
                  </pic:spPr>
                </pic:pic>
              </a:graphicData>
            </a:graphic>
          </wp:inline>
        </w:drawing>
      </w:r>
      <w:r>
        <w:rPr>
          <w:rFonts w:eastAsia="Times New Roman" w:hAnsi="Times New Roman"/>
          <w:kern w:val="0"/>
          <w:sz w:val="24"/>
          <w:szCs w:val="24"/>
        </w:rPr>
        <w:t> </w:t>
      </w:r>
    </w:p>
    <w:p w14:paraId="40887E12"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电路中元件的连接方式辨别：根据题意，若达到目时两元件同时要满足，则两元件存在串联关系，若达到目的时两元件是或者关系，则两元件存在并联关系，按照该思路解题。</w:t>
      </w:r>
      <w:r>
        <w:rPr>
          <w:rFonts w:ascii="宋体" w:cs="宋体"/>
          <w:kern w:val="0"/>
          <w:szCs w:val="21"/>
        </w:rPr>
        <w:br/>
        <w:t>此题主要考查元件的连接方式，解决该题关键是根据题意弄清楚两元件串并联的关系，属于中档题。</w:t>
      </w:r>
    </w:p>
    <w:p w14:paraId="4F594737" w14:textId="77777777" w:rsidR="00E8759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w:r>
        <w:rPr>
          <w:rFonts w:ascii="宋体" w:cs="宋体"/>
          <w:kern w:val="0"/>
          <w:szCs w:val="21"/>
        </w:rPr>
        <w:br/>
        <w:t>由题知，三孔插座和</w:t>
      </w:r>
      <w:r>
        <w:rPr>
          <w:rFonts w:eastAsia="Times New Roman" w:hAnsi="Times New Roman"/>
          <w:i/>
          <w:iCs/>
          <w:kern w:val="0"/>
          <w:szCs w:val="21"/>
        </w:rPr>
        <w:t>USB</w:t>
      </w:r>
      <w:r>
        <w:rPr>
          <w:rFonts w:ascii="宋体" w:cs="宋体"/>
          <w:kern w:val="0"/>
          <w:szCs w:val="21"/>
        </w:rPr>
        <w:t>接口可以独立工作，即两者是并联的，而三孔插座和</w:t>
      </w:r>
      <w:r>
        <w:rPr>
          <w:rFonts w:eastAsia="Times New Roman" w:hAnsi="Times New Roman"/>
          <w:i/>
          <w:iCs/>
          <w:kern w:val="0"/>
          <w:szCs w:val="21"/>
        </w:rPr>
        <w:t>USB</w:t>
      </w:r>
      <w:r>
        <w:rPr>
          <w:rFonts w:ascii="宋体" w:cs="宋体"/>
          <w:kern w:val="0"/>
          <w:szCs w:val="21"/>
        </w:rPr>
        <w:t>接口由开关控制，说明开关在干路上，由此按家庭电路连接的要求补画电路如图所示：</w:t>
      </w:r>
      <w:r>
        <w:rPr>
          <w:rFonts w:ascii="宋体" w:cs="宋体"/>
          <w:kern w:val="0"/>
          <w:szCs w:val="21"/>
        </w:rPr>
        <w:br/>
      </w:r>
      <w:r>
        <w:rPr>
          <w:rFonts w:eastAsia="Times New Roman" w:hAnsi="Times New Roman"/>
          <w:noProof/>
          <w:kern w:val="0"/>
          <w:sz w:val="24"/>
          <w:szCs w:val="24"/>
        </w:rPr>
        <w:drawing>
          <wp:inline distT="0" distB="0" distL="0" distR="0" wp14:anchorId="733C1233" wp14:editId="62931746">
            <wp:extent cx="2257425" cy="14097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257425" cy="1409700"/>
                    </a:xfrm>
                    <a:prstGeom prst="rect">
                      <a:avLst/>
                    </a:prstGeom>
                    <a:noFill/>
                    <a:ln>
                      <a:noFill/>
                    </a:ln>
                  </pic:spPr>
                </pic:pic>
              </a:graphicData>
            </a:graphic>
          </wp:inline>
        </w:drawing>
      </w:r>
      <w:r>
        <w:rPr>
          <w:rFonts w:eastAsia="Times New Roman" w:hAnsi="Times New Roman"/>
          <w:kern w:val="0"/>
          <w:sz w:val="24"/>
          <w:szCs w:val="24"/>
        </w:rPr>
        <w:t> </w:t>
      </w:r>
    </w:p>
    <w:p w14:paraId="2F0DD82E"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并联电路各支路用电器互不影响，由此可知，三孔插座和</w:t>
      </w:r>
      <w:r>
        <w:rPr>
          <w:rFonts w:eastAsia="Times New Roman" w:hAnsi="Times New Roman"/>
          <w:i/>
          <w:iCs/>
          <w:kern w:val="0"/>
          <w:szCs w:val="21"/>
        </w:rPr>
        <w:t>USB</w:t>
      </w:r>
      <w:r>
        <w:rPr>
          <w:rFonts w:ascii="宋体" w:cs="宋体"/>
          <w:kern w:val="0"/>
          <w:szCs w:val="21"/>
        </w:rPr>
        <w:t>接口的连接方式；根据开关作用确定其在电路中的位置；</w:t>
      </w:r>
      <w:r>
        <w:rPr>
          <w:rFonts w:ascii="宋体" w:cs="宋体"/>
          <w:kern w:val="0"/>
          <w:szCs w:val="21"/>
        </w:rPr>
        <w:br/>
        <w:t>三孔插座的接法：上孔接地线，左孔接零线，右孔接火线。</w:t>
      </w:r>
      <w:r>
        <w:rPr>
          <w:rFonts w:ascii="宋体" w:cs="宋体"/>
          <w:kern w:val="0"/>
          <w:szCs w:val="21"/>
        </w:rPr>
        <w:br/>
        <w:t>本题考查了开关、三孔插座的连接，属于基础题目。</w:t>
      </w:r>
    </w:p>
    <w:p w14:paraId="412B3653"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2035.18800</m:t>
        </m:r>
      </m:oMath>
      <w:r>
        <w:rPr>
          <w:rFonts w:ascii="宋体" w:cs="宋体"/>
          <w:kern w:val="0"/>
          <w:szCs w:val="21"/>
        </w:rPr>
        <w:t>大</w:t>
      </w:r>
      <w:r>
        <w:rPr>
          <w:rFonts w:eastAsia="Times New Roman" w:hAnsi="Times New Roman"/>
          <w:kern w:val="0"/>
          <w:szCs w:val="21"/>
        </w:rPr>
        <w:t xml:space="preserve">  </w:t>
      </w:r>
      <w:r>
        <w:rPr>
          <w:rFonts w:ascii="宋体" w:cs="宋体"/>
          <w:kern w:val="0"/>
          <w:szCs w:val="21"/>
        </w:rPr>
        <w:t>化学</w:t>
      </w:r>
      <w:r>
        <w:rPr>
          <w:rFonts w:eastAsia="Times New Roman" w:hAnsi="Times New Roman"/>
          <w:kern w:val="0"/>
          <w:szCs w:val="21"/>
        </w:rPr>
        <w:t xml:space="preserve">  </w:t>
      </w:r>
      <w:r>
        <w:rPr>
          <w:rFonts w:ascii="宋体" w:cs="宋体"/>
          <w:kern w:val="0"/>
          <w:szCs w:val="21"/>
        </w:rPr>
        <w:t>铜片</w:t>
      </w:r>
      <w:r>
        <w:rPr>
          <w:rFonts w:eastAsia="Times New Roman" w:hAnsi="Times New Roman"/>
          <w:kern w:val="0"/>
          <w:szCs w:val="21"/>
        </w:rPr>
        <w:t xml:space="preserve">  </w:t>
      </w:r>
      <w:r>
        <w:rPr>
          <w:rFonts w:ascii="宋体" w:cs="宋体"/>
          <w:kern w:val="0"/>
          <w:szCs w:val="21"/>
        </w:rPr>
        <w:t>串联</w:t>
      </w:r>
      <w:r>
        <w:rPr>
          <w:rFonts w:eastAsia="Times New Roman" w:hAnsi="Times New Roman"/>
          <w:kern w:val="0"/>
          <w:sz w:val="24"/>
          <w:szCs w:val="24"/>
        </w:rPr>
        <w:t> </w:t>
      </w:r>
    </w:p>
    <w:p w14:paraId="31CFF149"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电能表的最后一位数是小数，单位是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，图示电能表的示数为</w:t>
      </w:r>
      <m:oMath>
        <m:r>
          <w:rPr>
            <w:rFonts w:ascii="Cambria Math" w:hAnsi="Cambria Math"/>
          </w:rPr>
          <m:t>2035.1kW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由图知，电能表的工作电压是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，电能表平时工作允许通过的最大电流为</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，小珠家同时工作的用电器最大总电功率：</w:t>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=220V×40A=8800W</m:t>
        </m:r>
      </m:oMath>
      <w:r>
        <w:rPr>
          <w:rFonts w:ascii="宋体" w:cs="宋体"/>
          <w:kern w:val="0"/>
          <w:szCs w:val="21"/>
        </w:rPr>
        <w:t>；</w:t>
      </w:r>
      <w:r>
        <w:rPr>
          <w:rFonts w:ascii="宋体" w:cs="宋体"/>
          <w:kern w:val="0"/>
          <w:szCs w:val="21"/>
        </w:rPr>
        <w:br/>
      </w:r>
      <w:r>
        <w:rPr>
          <w:rFonts w:ascii="宋体" w:cs="宋体"/>
          <w:kern w:val="0"/>
          <w:szCs w:val="21"/>
        </w:rPr>
        <w:lastRenderedPageBreak/>
        <w:t>邻居家电能表铝盘转动的更快，说明此时邻居家用电器消耗的总功率更大；</w:t>
      </w:r>
      <w:r>
        <w:rPr>
          <w:rFonts w:ascii="宋体" w:cs="宋体"/>
          <w:kern w:val="0"/>
          <w:szCs w:val="21"/>
        </w:rPr>
        <w:br/>
      </w:r>
      <m:oMath>
        <m:r>
          <w:rPr>
            <w:rFonts w:ascii="Cambria Math" w:hAnsi="Cambria Math"/>
          </w:rPr>
          <m:t>(2)</m:t>
        </m:r>
      </m:oMath>
      <w:r>
        <w:rPr>
          <w:rFonts w:ascii="宋体" w:cs="宋体"/>
          <w:kern w:val="0"/>
          <w:szCs w:val="21"/>
        </w:rPr>
        <w:t>水果电池供电时，化学能转化为电能；由图知，将电压表与该电池相连后，指针正常偏转</w:t>
      </w:r>
      <m:oMath>
        <m:r>
          <w:rPr>
            <w:rFonts w:ascii="Cambria Math" w:hAnsi="Cambria Math"/>
          </w:rPr>
          <m:t>(</m:t>
        </m:r>
      </m:oMath>
      <w:r>
        <w:rPr>
          <w:rFonts w:ascii="宋体" w:cs="宋体"/>
          <w:kern w:val="0"/>
          <w:szCs w:val="21"/>
        </w:rPr>
        <w:t>右偏</w:t>
      </w:r>
      <m:oMath>
        <m:r>
          <w:rPr>
            <w:rFonts w:ascii="Cambria Math" w:hAnsi="Cambria Math"/>
          </w:rPr>
          <m:t>)</m:t>
        </m:r>
      </m:oMath>
      <w:r>
        <w:rPr>
          <w:rFonts w:ascii="宋体" w:cs="宋体"/>
          <w:kern w:val="0"/>
          <w:szCs w:val="21"/>
        </w:rPr>
        <w:t>，铜片为该水果电池的正极；</w:t>
      </w:r>
      <w:r>
        <w:rPr>
          <w:rFonts w:ascii="宋体" w:cs="宋体"/>
          <w:kern w:val="0"/>
          <w:szCs w:val="21"/>
        </w:rPr>
        <w:br/>
      </w:r>
      <w:r>
        <w:rPr>
          <w:rFonts w:ascii="宋体" w:cs="宋体"/>
          <w:kern w:val="0"/>
          <w:szCs w:val="21"/>
        </w:rPr>
        <w:t>由于串联电池的总电压等于每节电池的电压之和，所以若想增大电压表的示数，可将多个水果电池串联。</w:t>
      </w:r>
      <w:r>
        <w:rPr>
          <w:rFonts w:ascii="宋体" w:cs="宋体"/>
          <w:kern w:val="0"/>
          <w:szCs w:val="21"/>
        </w:rPr>
        <w:br/>
        <w:t>故答案为：</w:t>
      </w:r>
      <m:oMath>
        <m:r>
          <w:rPr>
            <w:rFonts w:ascii="Cambria Math" w:hAnsi="Cambria Math"/>
          </w:rPr>
          <m:t>(1)2035.1</m:t>
        </m:r>
      </m:oMath>
      <w:r>
        <w:rPr>
          <w:rFonts w:ascii="宋体" w:cs="宋体"/>
          <w:kern w:val="0"/>
          <w:szCs w:val="21"/>
        </w:rPr>
        <w:t>；</w:t>
      </w:r>
      <w:r>
        <w:rPr>
          <w:rFonts w:eastAsia="Times New Roman" w:hAnsi="Times New Roman"/>
          <w:kern w:val="0"/>
          <w:szCs w:val="21"/>
        </w:rPr>
        <w:t>8800</w:t>
      </w:r>
      <w:r>
        <w:rPr>
          <w:rFonts w:ascii="宋体" w:cs="宋体"/>
          <w:kern w:val="0"/>
          <w:szCs w:val="21"/>
        </w:rPr>
        <w:t>；大；</w:t>
      </w:r>
      <m:oMath>
        <m:r>
          <w:rPr>
            <w:rFonts w:ascii="Cambria Math" w:hAnsi="Cambria Math"/>
          </w:rPr>
          <m:t>(2)</m:t>
        </m:r>
      </m:oMath>
      <w:r>
        <w:rPr>
          <w:rFonts w:ascii="宋体" w:cs="宋体"/>
          <w:kern w:val="0"/>
          <w:szCs w:val="21"/>
        </w:rPr>
        <w:t>化学；铜片；串联。</w:t>
      </w:r>
      <w:r>
        <w:rPr>
          <w:rFonts w:ascii="宋体" w:cs="宋体"/>
          <w:kern w:val="0"/>
          <w:szCs w:val="21"/>
        </w:rPr>
        <w:br/>
      </w:r>
      <m:oMath>
        <m:r>
          <w:rPr>
            <w:rFonts w:ascii="Cambria Math" w:hAnsi="Cambria Math"/>
          </w:rPr>
          <m:t>(1)</m:t>
        </m:r>
      </m:oMath>
      <w:r>
        <w:rPr>
          <w:rFonts w:ascii="宋体" w:cs="宋体"/>
          <w:kern w:val="0"/>
          <w:szCs w:val="21"/>
        </w:rPr>
        <w:t>电能表读数时，注意：电能表的最后一位数是小数，单位是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知道电能表的工作电压和电能表平时工作允许通过的最大电流，利用</w:t>
      </w:r>
      <m:oMath>
        <m:r>
          <w:rPr>
            <w:rFonts w:ascii="Cambria Math" w:hAnsi="Cambria Math"/>
          </w:rPr>
          <m:t>P=UI</m:t>
        </m:r>
      </m:oMath>
      <w:r>
        <w:rPr>
          <w:rFonts w:ascii="宋体" w:cs="宋体"/>
          <w:kern w:val="0"/>
          <w:szCs w:val="21"/>
        </w:rPr>
        <w:t>求小珠家同时工作的用电器最大总电功率；</w:t>
      </w:r>
      <w:r>
        <w:rPr>
          <w:rFonts w:ascii="宋体" w:cs="宋体"/>
          <w:kern w:val="0"/>
          <w:szCs w:val="21"/>
        </w:rPr>
        <w:br/>
      </w:r>
      <w:r>
        <w:rPr>
          <w:rFonts w:ascii="宋体" w:cs="宋体"/>
          <w:kern w:val="0"/>
          <w:szCs w:val="21"/>
        </w:rPr>
        <w:t>电能表转盘转动越快反映了电流做功的越快、用电器消耗的总功率越大。</w:t>
      </w:r>
      <w:r>
        <w:rPr>
          <w:rFonts w:ascii="宋体" w:cs="宋体"/>
          <w:kern w:val="0"/>
          <w:szCs w:val="21"/>
        </w:rPr>
        <w:br/>
      </w:r>
      <m:oMath>
        <m:r>
          <w:rPr>
            <w:rFonts w:ascii="Cambria Math" w:hAnsi="Cambria Math"/>
          </w:rPr>
          <m:t>(2)</m:t>
        </m:r>
      </m:oMath>
      <w:r>
        <w:rPr>
          <w:rFonts w:ascii="宋体" w:cs="宋体"/>
          <w:kern w:val="0"/>
          <w:szCs w:val="21"/>
        </w:rPr>
        <w:t>水果电池供电时，化学能转化为电能；在使用电压表时，电流从正接线柱流入、负接线柱流出，此时指针向右偏转；串联电池的总电压等于每节电池的电压之和。</w:t>
      </w:r>
      <w:r>
        <w:rPr>
          <w:rFonts w:ascii="宋体" w:cs="宋体"/>
          <w:kern w:val="0"/>
          <w:szCs w:val="21"/>
        </w:rPr>
        <w:br/>
      </w:r>
      <w:r>
        <w:rPr>
          <w:rFonts w:ascii="宋体" w:cs="宋体"/>
          <w:kern w:val="0"/>
          <w:szCs w:val="21"/>
        </w:rPr>
        <w:t>本题考查电能表的读数、电功率的计算、水果电池工作时的能量转化、电压表的使用、串联电池的特点，属于基础题目。</w:t>
      </w:r>
    </w:p>
    <w:p w14:paraId="11683CE9"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连接电路时开关未断开</w:t>
      </w:r>
      <w:r>
        <w:rPr>
          <w:rFonts w:eastAsia="Times New Roman" w:hAnsi="Times New Roman"/>
          <w:kern w:val="0"/>
          <w:szCs w:val="21"/>
        </w:rPr>
        <w:t xml:space="preserve">  </w:t>
      </w:r>
      <w:r>
        <w:rPr>
          <w:rFonts w:ascii="宋体" w:cs="宋体"/>
          <w:kern w:val="0"/>
          <w:szCs w:val="21"/>
        </w:rPr>
        <w:t>断路</w:t>
      </w:r>
      <w:r>
        <w:rPr>
          <w:rFonts w:eastAsia="Times New Roman" w:hAnsi="Times New Roman"/>
          <w:kern w:val="0"/>
          <w:szCs w:val="21"/>
        </w:rPr>
        <w:t xml:space="preserve">  </w:t>
      </w:r>
      <m:oMath>
        <m:r>
          <w:rPr>
            <w:rFonts w:ascii="Cambria Math" w:hAnsi="Cambria Math"/>
          </w:rPr>
          <m:t>0.1</m:t>
        </m:r>
      </m:oMath>
      <w:r>
        <w:rPr>
          <w:rFonts w:ascii="宋体" w:cs="宋体"/>
          <w:kern w:val="0"/>
          <w:szCs w:val="21"/>
        </w:rPr>
        <w:t>在电阻一定时，电流和电压成正比</w:t>
      </w:r>
      <w:r>
        <w:rPr>
          <w:rFonts w:eastAsia="Times New Roman" w:hAnsi="Times New Roman"/>
          <w:kern w:val="0"/>
          <w:szCs w:val="21"/>
        </w:rPr>
        <w:t xml:space="preserve">  </w:t>
      </w:r>
      <w:r>
        <w:rPr>
          <w:rFonts w:ascii="宋体" w:cs="宋体"/>
          <w:kern w:val="0"/>
          <w:szCs w:val="21"/>
        </w:rPr>
        <w:t>灯泡电阻随温度的变化而变化</w:t>
      </w:r>
      <w:r>
        <w:rPr>
          <w:rFonts w:eastAsia="Times New Roman" w:hAnsi="Times New Roman"/>
          <w:kern w:val="0"/>
          <w:sz w:val="24"/>
          <w:szCs w:val="24"/>
        </w:rPr>
        <w:t> </w:t>
      </w:r>
    </w:p>
    <w:p w14:paraId="66F583BE" w14:textId="77777777" w:rsidR="00E87596"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小珠连完最后一根导线，电表指针立刻偏转，其操作不规范之处是：连接电路时开关未断开；</w:t>
      </w:r>
      <w:r>
        <w:rPr>
          <w:rFonts w:ascii="宋体" w:cs="宋体"/>
          <w:kern w:val="0"/>
          <w:szCs w:val="21"/>
        </w:rPr>
        <w:br/>
      </w:r>
      <m:oMath>
        <m:r>
          <w:rPr>
            <w:rFonts w:ascii="Cambria Math" w:hAnsi="Cambria Math"/>
          </w:rPr>
          <m:t>(2)</m:t>
        </m:r>
      </m:oMath>
      <w:r>
        <w:rPr>
          <w:rFonts w:ascii="宋体" w:cs="宋体"/>
          <w:kern w:val="0"/>
          <w:szCs w:val="21"/>
        </w:rPr>
        <w:t>某次实验过程中，电流表无示数，则电路可能断路，电压表示数较大，则电压表与电源接通，原因可能是电阻</w:t>
      </w:r>
      <w:r>
        <w:rPr>
          <w:rFonts w:eastAsia="Times New Roman" w:hAnsi="Times New Roman"/>
          <w:i/>
          <w:iCs/>
          <w:kern w:val="0"/>
          <w:szCs w:val="21"/>
        </w:rPr>
        <w:t>R</w:t>
      </w:r>
      <w:r>
        <w:rPr>
          <w:rFonts w:ascii="宋体" w:cs="宋体"/>
          <w:kern w:val="0"/>
          <w:szCs w:val="21"/>
        </w:rPr>
        <w:t>断路；</w:t>
      </w:r>
      <w:r>
        <w:rPr>
          <w:rFonts w:ascii="宋体" w:cs="宋体"/>
          <w:kern w:val="0"/>
          <w:szCs w:val="21"/>
        </w:rPr>
        <w:br/>
      </w:r>
      <m:oMath>
        <m:r>
          <w:rPr>
            <w:rFonts w:ascii="Cambria Math" w:hAnsi="Cambria Math"/>
          </w:rPr>
          <m:t>(3)</m:t>
        </m:r>
      </m:oMath>
      <w:r>
        <w:rPr>
          <w:rFonts w:ascii="宋体" w:cs="宋体"/>
          <w:kern w:val="0"/>
          <w:szCs w:val="21"/>
        </w:rPr>
        <w:t>电流表示数如</w:t>
      </w:r>
      <w:r>
        <w:rPr>
          <w:rFonts w:eastAsia="Times New Roman" w:hAnsi="Times New Roman"/>
          <w:kern w:val="0"/>
          <w:szCs w:val="21"/>
        </w:rPr>
        <w:t>2</w:t>
      </w:r>
      <w:r>
        <w:rPr>
          <w:rFonts w:ascii="宋体" w:cs="宋体"/>
          <w:kern w:val="0"/>
          <w:szCs w:val="21"/>
        </w:rPr>
        <w:t>图所示，分度值为</w:t>
      </w:r>
      <m:oMath>
        <m:r>
          <w:rPr>
            <w:rFonts w:ascii="Cambria Math" w:hAnsi="Cambria Math"/>
          </w:rPr>
          <m:t>0.01A</m:t>
        </m:r>
      </m:oMath>
      <w:r>
        <w:rPr>
          <w:rFonts w:ascii="宋体" w:cs="宋体"/>
          <w:kern w:val="0"/>
          <w:szCs w:val="21"/>
        </w:rPr>
        <w:t>，示数为</w:t>
      </w:r>
      <m:oMath>
        <m:r>
          <w:rPr>
            <w:rFonts w:ascii="Cambria Math" w:hAnsi="Cambria Math"/>
          </w:rPr>
          <m:t>0.1A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根据表中数据，描点、连线如图；</w:t>
      </w:r>
      <w:r>
        <w:rPr>
          <w:rFonts w:ascii="宋体" w:cs="宋体"/>
          <w:kern w:val="0"/>
          <w:szCs w:val="21"/>
        </w:rPr>
        <w:br/>
      </w:r>
      <w:r>
        <w:rPr>
          <w:rFonts w:eastAsia="Times New Roman" w:hAnsi="Times New Roman"/>
          <w:noProof/>
          <w:kern w:val="0"/>
          <w:sz w:val="24"/>
          <w:szCs w:val="24"/>
        </w:rPr>
        <w:drawing>
          <wp:inline distT="0" distB="0" distL="0" distR="0" wp14:anchorId="3FF0D63C" wp14:editId="155794AA">
            <wp:extent cx="1885950" cy="18192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85950" cy="18192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由</w:t>
      </w:r>
      <m:oMath>
        <m:r>
          <w:rPr>
            <w:rFonts w:ascii="Cambria Math" w:hAnsi="Cambria Math"/>
          </w:rPr>
          <m:t>I-U</m:t>
        </m:r>
      </m:oMath>
      <w:r>
        <w:rPr>
          <w:rFonts w:ascii="宋体" w:cs="宋体"/>
          <w:kern w:val="0"/>
          <w:szCs w:val="21"/>
        </w:rPr>
        <w:t>图象可得实验结论：在电阻一定时，电流和电压成正比；</w:t>
      </w:r>
      <w:r>
        <w:rPr>
          <w:rFonts w:ascii="宋体" w:cs="宋体"/>
          <w:kern w:val="0"/>
          <w:szCs w:val="21"/>
        </w:rPr>
        <w:br/>
      </w:r>
      <m:oMath>
        <m:r>
          <w:rPr>
            <w:rFonts w:ascii="Cambria Math" w:hAnsi="Cambria Math"/>
          </w:rPr>
          <m:t>(6)</m:t>
        </m:r>
      </m:oMath>
      <w:r>
        <w:rPr>
          <w:rFonts w:ascii="宋体" w:cs="宋体"/>
          <w:kern w:val="0"/>
          <w:szCs w:val="21"/>
        </w:rPr>
        <w:t>小海想用小灯泡替换定值电阻进行实验，小珠认为不行，原因是灯泡电阻随温度的变化而变化。</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开关未断开；</w:t>
      </w:r>
      <m:oMath>
        <m:r>
          <w:rPr>
            <w:rFonts w:ascii="Cambria Math" w:hAnsi="Cambria Math"/>
          </w:rPr>
          <m:t>(2)</m:t>
        </m:r>
      </m:oMath>
      <w:r>
        <w:rPr>
          <w:rFonts w:ascii="宋体" w:cs="宋体"/>
          <w:kern w:val="0"/>
          <w:szCs w:val="21"/>
        </w:rPr>
        <w:t>断路；</w:t>
      </w:r>
      <m:oMath>
        <m:r>
          <w:rPr>
            <w:rFonts w:ascii="Cambria Math" w:hAnsi="Cambria Math"/>
          </w:rPr>
          <m:t>(3)0.1</m:t>
        </m:r>
      </m:oMath>
      <w:r>
        <w:rPr>
          <w:rFonts w:ascii="宋体" w:cs="宋体"/>
          <w:kern w:val="0"/>
          <w:szCs w:val="21"/>
        </w:rPr>
        <w:t>；</w:t>
      </w:r>
      <m:oMath>
        <m:r>
          <w:rPr>
            <w:rFonts w:ascii="Cambria Math" w:hAnsi="Cambria Math"/>
          </w:rPr>
          <m:t>(4)</m:t>
        </m:r>
      </m:oMath>
      <w:r>
        <w:rPr>
          <w:rFonts w:ascii="宋体" w:cs="宋体"/>
          <w:kern w:val="0"/>
          <w:szCs w:val="21"/>
        </w:rPr>
        <w:t>如图；</w:t>
      </w:r>
      <m:oMath>
        <m:r>
          <w:rPr>
            <w:rFonts w:ascii="Cambria Math" w:hAnsi="Cambria Math"/>
          </w:rPr>
          <m:t>(5)</m:t>
        </m:r>
      </m:oMath>
      <w:r>
        <w:rPr>
          <w:rFonts w:ascii="宋体" w:cs="宋体"/>
          <w:kern w:val="0"/>
          <w:szCs w:val="21"/>
        </w:rPr>
        <w:t>在电阻一定时，电流和电压成正比；</w:t>
      </w:r>
      <m:oMath>
        <m:r>
          <w:rPr>
            <w:rFonts w:ascii="Cambria Math" w:hAnsi="Cambria Math"/>
          </w:rPr>
          <m:t>(6)</m:t>
        </m:r>
      </m:oMath>
      <w:r>
        <w:rPr>
          <w:rFonts w:ascii="宋体" w:cs="宋体"/>
          <w:kern w:val="0"/>
          <w:szCs w:val="21"/>
        </w:rPr>
        <w:t>灯泡电阻随温度的变化而变化。</w:t>
      </w:r>
      <w:r>
        <w:rPr>
          <w:rFonts w:ascii="宋体" w:cs="宋体"/>
          <w:kern w:val="0"/>
          <w:szCs w:val="21"/>
        </w:rPr>
        <w:br/>
      </w:r>
      <m:oMath>
        <m:r>
          <w:rPr>
            <w:rFonts w:ascii="Cambria Math" w:hAnsi="Cambria Math"/>
          </w:rPr>
          <m:t>(1)</m:t>
        </m:r>
      </m:oMath>
      <w:r>
        <w:rPr>
          <w:rFonts w:ascii="宋体" w:cs="宋体"/>
          <w:kern w:val="0"/>
          <w:szCs w:val="21"/>
        </w:rPr>
        <w:t>连接电路时，开关应断开；</w:t>
      </w:r>
      <w:r>
        <w:rPr>
          <w:rFonts w:ascii="宋体" w:cs="宋体"/>
          <w:kern w:val="0"/>
          <w:szCs w:val="21"/>
        </w:rPr>
        <w:br/>
      </w:r>
      <m:oMath>
        <m:r>
          <w:rPr>
            <w:rFonts w:ascii="Cambria Math" w:hAnsi="Cambria Math"/>
          </w:rPr>
          <m:t>(2)</m:t>
        </m:r>
      </m:oMath>
      <w:r>
        <w:rPr>
          <w:rFonts w:ascii="宋体" w:cs="宋体"/>
          <w:kern w:val="0"/>
          <w:szCs w:val="21"/>
        </w:rPr>
        <w:t>某次实验过程中，电流表无示数，则电路可能断路，电压表示数较大，则电压表与电源接通；</w:t>
      </w:r>
      <w:r>
        <w:rPr>
          <w:rFonts w:ascii="宋体" w:cs="宋体"/>
          <w:kern w:val="0"/>
          <w:szCs w:val="21"/>
        </w:rPr>
        <w:br/>
      </w:r>
      <m:oMath>
        <m:r>
          <w:rPr>
            <w:rFonts w:ascii="Cambria Math" w:hAnsi="Cambria Math"/>
          </w:rPr>
          <m:t>(3)</m:t>
        </m:r>
      </m:oMath>
      <w:r>
        <w:rPr>
          <w:rFonts w:ascii="宋体" w:cs="宋体"/>
          <w:kern w:val="0"/>
          <w:szCs w:val="21"/>
        </w:rPr>
        <w:t>根据分度值和量程得出示数；</w:t>
      </w:r>
      <w:r>
        <w:rPr>
          <w:rFonts w:ascii="宋体" w:cs="宋体"/>
          <w:kern w:val="0"/>
          <w:szCs w:val="21"/>
        </w:rPr>
        <w:br/>
      </w:r>
      <m:oMath>
        <m:r>
          <w:rPr>
            <w:rFonts w:ascii="Cambria Math" w:hAnsi="Cambria Math"/>
          </w:rPr>
          <m:t>(4)</m:t>
        </m:r>
      </m:oMath>
      <w:r>
        <w:rPr>
          <w:rFonts w:ascii="宋体" w:cs="宋体"/>
          <w:kern w:val="0"/>
          <w:szCs w:val="21"/>
        </w:rPr>
        <w:t>根据表中数据，描点、连线；</w:t>
      </w:r>
      <w:r>
        <w:rPr>
          <w:rFonts w:ascii="宋体" w:cs="宋体"/>
          <w:kern w:val="0"/>
          <w:szCs w:val="21"/>
        </w:rPr>
        <w:br/>
      </w:r>
      <m:oMath>
        <m:r>
          <w:rPr>
            <w:rFonts w:ascii="Cambria Math" w:hAnsi="Cambria Math"/>
          </w:rPr>
          <m:t>(5)</m:t>
        </m:r>
      </m:oMath>
      <w:r>
        <w:rPr>
          <w:rFonts w:ascii="宋体" w:cs="宋体"/>
          <w:kern w:val="0"/>
          <w:szCs w:val="21"/>
        </w:rPr>
        <w:t>由</w:t>
      </w:r>
      <m:oMath>
        <m:r>
          <w:rPr>
            <w:rFonts w:ascii="Cambria Math" w:hAnsi="Cambria Math"/>
          </w:rPr>
          <m:t>I-U</m:t>
        </m:r>
      </m:oMath>
      <w:r>
        <w:rPr>
          <w:rFonts w:ascii="宋体" w:cs="宋体"/>
          <w:kern w:val="0"/>
          <w:szCs w:val="21"/>
        </w:rPr>
        <w:t>图象可得实验结论；</w:t>
      </w:r>
      <w:r>
        <w:rPr>
          <w:rFonts w:ascii="宋体" w:cs="宋体"/>
          <w:kern w:val="0"/>
          <w:szCs w:val="21"/>
        </w:rPr>
        <w:br/>
      </w:r>
      <m:oMath>
        <m:r>
          <w:rPr>
            <w:rFonts w:ascii="Cambria Math" w:hAnsi="Cambria Math"/>
          </w:rPr>
          <m:t>(6)</m:t>
        </m:r>
      </m:oMath>
      <w:r>
        <w:rPr>
          <w:rFonts w:ascii="宋体" w:cs="宋体"/>
          <w:kern w:val="0"/>
          <w:szCs w:val="21"/>
        </w:rPr>
        <w:t>灯泡电阻随温度的变化而变化。</w:t>
      </w:r>
      <w:r>
        <w:rPr>
          <w:rFonts w:ascii="宋体" w:cs="宋体"/>
          <w:kern w:val="0"/>
          <w:szCs w:val="21"/>
        </w:rPr>
        <w:br/>
      </w:r>
      <w:r>
        <w:rPr>
          <w:rFonts w:ascii="宋体" w:cs="宋体"/>
          <w:kern w:val="0"/>
          <w:szCs w:val="21"/>
        </w:rPr>
        <w:t>本题为探究“电流与电压的关系”实验，考查注意事项、故障分析、实验结论等知识。</w:t>
      </w:r>
    </w:p>
    <w:p w14:paraId="73CC0CB4"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液面高度差</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容器的气密性不好</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不同</w:t>
      </w:r>
      <w:r>
        <w:rPr>
          <w:rFonts w:eastAsia="Times New Roman" w:hAnsi="Times New Roman"/>
          <w:kern w:val="0"/>
          <w:szCs w:val="21"/>
        </w:rPr>
        <w:t xml:space="preserve">  </w:t>
      </w:r>
      <w:r>
        <w:rPr>
          <w:rFonts w:ascii="宋体" w:cs="宋体"/>
          <w:kern w:val="0"/>
          <w:szCs w:val="21"/>
        </w:rPr>
        <w:t>更换较大电源，使电路中的电流变大一些</w:t>
      </w:r>
      <w:r>
        <w:rPr>
          <w:rFonts w:eastAsia="Times New Roman" w:hAnsi="Times New Roman"/>
          <w:kern w:val="0"/>
          <w:sz w:val="24"/>
          <w:szCs w:val="24"/>
        </w:rPr>
        <w:t> </w:t>
      </w:r>
    </w:p>
    <w:p w14:paraId="761038D1"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电流通过导体产生热量的多少不能直接观察，但液体温度的变化可以通过液面高度差的变化来反映，这种研究方法叫转换法；</w:t>
      </w:r>
      <w:r>
        <w:rPr>
          <w:rFonts w:ascii="宋体" w:cs="宋体"/>
          <w:kern w:val="0"/>
          <w:szCs w:val="21"/>
        </w:rPr>
        <w:br/>
      </w:r>
      <m:oMath>
        <m:r>
          <w:rPr>
            <w:rFonts w:ascii="Cambria Math" w:hAnsi="Cambria Math"/>
          </w:rPr>
          <m:t>(2)</m:t>
        </m:r>
      </m:oMath>
      <w:r>
        <w:rPr>
          <w:rFonts w:ascii="宋体" w:cs="宋体"/>
          <w:kern w:val="0"/>
          <w:szCs w:val="21"/>
        </w:rPr>
        <w:t>图甲中将容器中的电阻丝串联起来接到电源两端，通过它们的电流</w:t>
      </w:r>
      <w:r>
        <w:rPr>
          <w:rFonts w:eastAsia="Times New Roman" w:hAnsi="Times New Roman"/>
          <w:i/>
          <w:iCs/>
          <w:kern w:val="0"/>
          <w:szCs w:val="21"/>
        </w:rPr>
        <w:t>I</w:t>
      </w:r>
      <w:r>
        <w:rPr>
          <w:rFonts w:ascii="宋体" w:cs="宋体"/>
          <w:kern w:val="0"/>
          <w:szCs w:val="21"/>
        </w:rPr>
        <w:t>与通电时间</w:t>
      </w:r>
      <w:r>
        <w:rPr>
          <w:rFonts w:eastAsia="Times New Roman" w:hAnsi="Times New Roman"/>
          <w:i/>
          <w:iCs/>
          <w:kern w:val="0"/>
          <w:szCs w:val="21"/>
        </w:rPr>
        <w:t>t</w:t>
      </w:r>
      <w:r>
        <w:rPr>
          <w:rFonts w:ascii="宋体" w:cs="宋体"/>
          <w:kern w:val="0"/>
          <w:szCs w:val="21"/>
        </w:rPr>
        <w:t>相同，左边容器中的电阻小于右边容器中的电阻，所以探究的是电流通过导体时产生的热量与电阻的关系；</w:t>
      </w:r>
      <w:r>
        <w:rPr>
          <w:rFonts w:ascii="宋体" w:cs="宋体"/>
          <w:kern w:val="0"/>
          <w:szCs w:val="21"/>
        </w:rPr>
        <w:br/>
      </w:r>
      <w:r>
        <w:rPr>
          <w:rFonts w:ascii="宋体" w:cs="宋体"/>
          <w:kern w:val="0"/>
          <w:szCs w:val="21"/>
        </w:rPr>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可知，两阻值不同的电阻丝在相同时间内产生的热量不同，则</w:t>
      </w:r>
      <w:r>
        <w:rPr>
          <w:rFonts w:eastAsia="Times New Roman" w:hAnsi="Times New Roman"/>
          <w:i/>
          <w:iCs/>
          <w:kern w:val="0"/>
          <w:szCs w:val="21"/>
        </w:rPr>
        <w:t>U</w:t>
      </w:r>
      <w:r>
        <w:rPr>
          <w:rFonts w:ascii="宋体" w:cs="宋体"/>
          <w:kern w:val="0"/>
          <w:szCs w:val="21"/>
        </w:rPr>
        <w:t>形管中应该出现液面高度差，而其中一个</w:t>
      </w:r>
      <w:r>
        <w:rPr>
          <w:rFonts w:eastAsia="Times New Roman" w:hAnsi="Times New Roman"/>
          <w:i/>
          <w:iCs/>
          <w:kern w:val="0"/>
          <w:szCs w:val="21"/>
        </w:rPr>
        <w:t>U</w:t>
      </w:r>
      <w:r>
        <w:rPr>
          <w:rFonts w:ascii="宋体" w:cs="宋体"/>
          <w:kern w:val="0"/>
          <w:szCs w:val="21"/>
        </w:rPr>
        <w:t>形管中液面高度几乎不变，电路无故障，则说明与此相连的透明容器密闭性不好；</w:t>
      </w:r>
      <w:r>
        <w:rPr>
          <w:rFonts w:ascii="宋体" w:cs="宋体"/>
          <w:kern w:val="0"/>
          <w:szCs w:val="21"/>
        </w:rPr>
        <w:br/>
      </w:r>
      <w:r>
        <w:rPr>
          <w:rFonts w:ascii="宋体" w:cs="宋体"/>
          <w:kern w:val="0"/>
          <w:szCs w:val="21"/>
        </w:rPr>
        <w:t>由图甲可是，</w:t>
      </w:r>
      <w:r>
        <w:rPr>
          <w:rFonts w:eastAsia="Times New Roman" w:hAnsi="Times New Roman"/>
          <w:i/>
          <w:iCs/>
          <w:kern w:val="0"/>
          <w:szCs w:val="21"/>
        </w:rPr>
        <w:t>B</w:t>
      </w:r>
      <w:r>
        <w:rPr>
          <w:rFonts w:ascii="宋体" w:cs="宋体"/>
          <w:kern w:val="0"/>
          <w:szCs w:val="21"/>
        </w:rPr>
        <w:t>容器</w:t>
      </w:r>
      <w:r>
        <w:rPr>
          <w:rFonts w:eastAsia="Times New Roman" w:hAnsi="Times New Roman"/>
          <w:i/>
          <w:iCs/>
          <w:kern w:val="0"/>
          <w:szCs w:val="21"/>
        </w:rPr>
        <w:t>U</w:t>
      </w:r>
      <w:r>
        <w:rPr>
          <w:rFonts w:ascii="宋体" w:cs="宋体"/>
          <w:kern w:val="0"/>
          <w:szCs w:val="21"/>
        </w:rPr>
        <w:t>形管左右两侧液面高度差较大，说明容器</w:t>
      </w:r>
      <w:r>
        <w:rPr>
          <w:rFonts w:eastAsia="Times New Roman" w:hAnsi="Times New Roman"/>
          <w:i/>
          <w:iCs/>
          <w:kern w:val="0"/>
          <w:szCs w:val="21"/>
        </w:rPr>
        <w:t>B</w:t>
      </w:r>
      <w:r>
        <w:rPr>
          <w:rFonts w:ascii="宋体" w:cs="宋体"/>
          <w:kern w:val="0"/>
          <w:szCs w:val="21"/>
        </w:rPr>
        <w:t>的电阻产生的热量多；</w:t>
      </w:r>
      <w:r>
        <w:rPr>
          <w:rFonts w:ascii="宋体" w:cs="宋体"/>
          <w:kern w:val="0"/>
          <w:szCs w:val="21"/>
        </w:rPr>
        <w:br/>
      </w:r>
      <m:oMath>
        <m:r>
          <w:rPr>
            <w:rFonts w:ascii="Cambria Math" w:hAnsi="Cambria Math"/>
          </w:rPr>
          <m:t>(3)</m:t>
        </m:r>
      </m:oMath>
      <w:r>
        <w:rPr>
          <w:rFonts w:ascii="宋体" w:cs="宋体"/>
          <w:kern w:val="0"/>
          <w:szCs w:val="21"/>
        </w:rPr>
        <w:t>装置乙中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并联，且三个电阻阻值都是</w:t>
      </w:r>
      <m:oMath>
        <m:r>
          <w:rPr>
            <w:rFonts w:ascii="Cambria Math" w:hAnsi="Cambria Math"/>
          </w:rPr>
          <m:t>5Ω</m:t>
        </m:r>
      </m:oMath>
      <w:r>
        <w:rPr>
          <w:rFonts w:ascii="宋体" w:cs="宋体"/>
          <w:kern w:val="0"/>
          <w:szCs w:val="21"/>
        </w:rPr>
        <w:t>，根据串联电路的电流特点可知，右端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两个电阻的总电流和左端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的电阻电流相等，即</w:t>
      </w:r>
      <m:oMath>
        <m:r>
          <w:rPr>
            <w:rFonts w:ascii="Cambria Math" w:hAnsi="Cambria Math"/>
          </w:rPr>
          <m:t>I=I</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电阻并联，根据并联电路的电流特点知</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，两电阻阻值相等，则支路中电流相等，</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，所以右边容器中的通过电阻的电流是左侧通过电流的一半，所以乙装置中的电阻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的作用主要是使通过容器中两电阻的电流不同；</w:t>
      </w:r>
      <w:r>
        <w:rPr>
          <w:rFonts w:ascii="宋体" w:cs="宋体"/>
          <w:kern w:val="0"/>
          <w:szCs w:val="21"/>
        </w:rPr>
        <w:br/>
      </w:r>
      <w:r>
        <w:rPr>
          <w:rFonts w:ascii="宋体" w:cs="宋体"/>
          <w:kern w:val="0"/>
          <w:szCs w:val="21"/>
        </w:rPr>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可知，电路中电阻、通电时间相等时，若想使两个</w:t>
      </w:r>
      <w:r>
        <w:rPr>
          <w:rFonts w:eastAsia="Times New Roman" w:hAnsi="Times New Roman"/>
          <w:i/>
          <w:iCs/>
          <w:kern w:val="0"/>
          <w:szCs w:val="21"/>
        </w:rPr>
        <w:t>U</w:t>
      </w:r>
      <w:r>
        <w:rPr>
          <w:rFonts w:ascii="宋体" w:cs="宋体"/>
          <w:kern w:val="0"/>
          <w:szCs w:val="21"/>
        </w:rPr>
        <w:t>形管中的现象对比更明显，可通过更换更大的电压，增大电流，使产生的热量更多，则</w:t>
      </w:r>
      <w:r>
        <w:rPr>
          <w:rFonts w:eastAsia="Times New Roman" w:hAnsi="Times New Roman"/>
          <w:i/>
          <w:iCs/>
          <w:kern w:val="0"/>
          <w:szCs w:val="21"/>
        </w:rPr>
        <w:t>U</w:t>
      </w:r>
      <w:r>
        <w:rPr>
          <w:rFonts w:ascii="宋体" w:cs="宋体"/>
          <w:kern w:val="0"/>
          <w:szCs w:val="21"/>
        </w:rPr>
        <w:t>形管中的现象对比更明显。</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液面高度差；转换法；</w:t>
      </w:r>
      <w:r>
        <w:rPr>
          <w:rFonts w:ascii="宋体" w:cs="宋体"/>
          <w:kern w:val="0"/>
          <w:szCs w:val="21"/>
        </w:rPr>
        <w:br/>
      </w:r>
      <m:oMath>
        <m:r>
          <w:rPr>
            <w:rFonts w:ascii="Cambria Math" w:hAnsi="Cambria Math"/>
          </w:rPr>
          <m:t>(2)</m:t>
        </m:r>
      </m:oMath>
      <w:r>
        <w:rPr>
          <w:rFonts w:ascii="宋体" w:cs="宋体"/>
          <w:kern w:val="0"/>
          <w:szCs w:val="21"/>
        </w:rPr>
        <w:t>电阻；容器的气密性不好；</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更换较大电源，使电路中的电流变大一些。</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电流通过导体产生热量的多少不能直接观察，利用转换法，通过液面高度差的变化来反映流通过导体产生热量的多少；</w:t>
      </w:r>
      <w:r>
        <w:rPr>
          <w:rFonts w:ascii="宋体" w:cs="宋体"/>
          <w:kern w:val="0"/>
          <w:szCs w:val="21"/>
        </w:rPr>
        <w:br/>
      </w:r>
      <m:oMath>
        <m:r>
          <w:rPr>
            <w:rFonts w:ascii="Cambria Math" w:hAnsi="Cambria Math"/>
          </w:rPr>
          <m:t>(2)</m:t>
        </m:r>
      </m:oMath>
      <w:r>
        <w:rPr>
          <w:rFonts w:ascii="宋体" w:cs="宋体"/>
          <w:kern w:val="0"/>
          <w:szCs w:val="21"/>
        </w:rPr>
        <w:t>通过观察图甲的不变量和变量得出结果；</w:t>
      </w:r>
      <w:r>
        <w:rPr>
          <w:rFonts w:ascii="宋体" w:cs="宋体"/>
          <w:kern w:val="0"/>
          <w:szCs w:val="21"/>
        </w:rPr>
        <w:br/>
      </w:r>
      <w:r>
        <w:rPr>
          <w:rFonts w:eastAsia="Times New Roman" w:hAnsi="Times New Roman"/>
          <w:i/>
          <w:iCs/>
          <w:kern w:val="0"/>
          <w:szCs w:val="21"/>
        </w:rPr>
        <w:lastRenderedPageBreak/>
        <w:t>U</w:t>
      </w:r>
      <w:r>
        <w:rPr>
          <w:rFonts w:ascii="宋体" w:cs="宋体"/>
          <w:kern w:val="0"/>
          <w:szCs w:val="21"/>
        </w:rPr>
        <w:t>形管中液面高度几乎不变而电路无故障，说明与此相连的透明容器密闭性不好；</w:t>
      </w:r>
      <w:r>
        <w:rPr>
          <w:rFonts w:ascii="宋体" w:cs="宋体"/>
          <w:kern w:val="0"/>
          <w:szCs w:val="21"/>
        </w:rPr>
        <w:br/>
        <w:t>通过观察图甲</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容器两侧液面高度差得出哪个容器内的电阻产生的热量多；</w:t>
      </w:r>
      <w:r>
        <w:rPr>
          <w:rFonts w:ascii="宋体" w:cs="宋体"/>
          <w:kern w:val="0"/>
          <w:szCs w:val="21"/>
        </w:rPr>
        <w:br/>
      </w:r>
      <m:oMath>
        <m:r>
          <w:rPr>
            <w:rFonts w:ascii="Cambria Math" w:hAnsi="Cambria Math"/>
          </w:rPr>
          <m:t>(3)</m:t>
        </m:r>
      </m:oMath>
      <w:r>
        <w:rPr>
          <w:rFonts w:ascii="宋体" w:cs="宋体"/>
          <w:kern w:val="0"/>
          <w:szCs w:val="21"/>
        </w:rPr>
        <w:t>根据串并联电路的电流特点可知，可得出通过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电流的关系，进而得出探究的是电流通过导体产生的热量与电流的关系；</w:t>
      </w:r>
      <w:r>
        <w:rPr>
          <w:rFonts w:ascii="宋体" w:cs="宋体"/>
          <w:kern w:val="0"/>
          <w:szCs w:val="21"/>
        </w:rPr>
        <w:br/>
      </w:r>
      <w:r>
        <w:rPr>
          <w:rFonts w:ascii="宋体" w:cs="宋体"/>
          <w:kern w:val="0"/>
          <w:szCs w:val="21"/>
        </w:rPr>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可知，电路中电阻、通电时间相等时，电流越大，产生的热量越多。</w:t>
      </w:r>
      <w:r>
        <w:rPr>
          <w:rFonts w:ascii="宋体" w:cs="宋体"/>
          <w:kern w:val="0"/>
          <w:szCs w:val="21"/>
        </w:rPr>
        <w:br/>
      </w:r>
      <w:r>
        <w:rPr>
          <w:rFonts w:ascii="宋体" w:cs="宋体"/>
          <w:kern w:val="0"/>
          <w:szCs w:val="21"/>
        </w:rPr>
        <w:t>此题主要考查的是学生对“电流通过导体产生的热量与电阻的关系”实验的理解和掌握，注意控制变量法和转换法的运用。</w:t>
      </w:r>
    </w:p>
    <w:p w14:paraId="6760ABA0"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升高</w:t>
      </w:r>
      <w:r>
        <w:rPr>
          <w:rFonts w:eastAsia="Times New Roman" w:hAnsi="Times New Roman"/>
          <w:kern w:val="0"/>
          <w:szCs w:val="21"/>
        </w:rPr>
        <w:t xml:space="preserve">  </w:t>
      </w:r>
      <w:r>
        <w:rPr>
          <w:rFonts w:ascii="宋体" w:cs="宋体"/>
          <w:kern w:val="0"/>
          <w:szCs w:val="21"/>
        </w:rPr>
        <w:t>丁</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降低</w:t>
      </w:r>
      <w:r>
        <w:rPr>
          <w:rFonts w:eastAsia="Times New Roman" w:hAnsi="Times New Roman"/>
          <w:kern w:val="0"/>
          <w:sz w:val="24"/>
          <w:szCs w:val="24"/>
        </w:rPr>
        <w:t> </w:t>
      </w:r>
    </w:p>
    <w:p w14:paraId="02A50327"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w:t>
      </w:r>
      <w:r>
        <w:rPr>
          <w:rFonts w:eastAsia="Times New Roman" w:hAnsi="Times New Roman"/>
          <w:i/>
          <w:iCs/>
          <w:kern w:val="0"/>
          <w:szCs w:val="21"/>
        </w:rPr>
        <w:t>A</w:t>
      </w:r>
      <w:r>
        <w:rPr>
          <w:rFonts w:ascii="宋体" w:cs="宋体"/>
          <w:kern w:val="0"/>
          <w:szCs w:val="21"/>
        </w:rPr>
        <w:t>中，迅速压下活塞，活塞对容器内气体做功，气体内能增大，温度升高；</w:t>
      </w:r>
      <w:r>
        <w:rPr>
          <w:rFonts w:ascii="宋体" w:cs="宋体"/>
          <w:kern w:val="0"/>
          <w:szCs w:val="21"/>
        </w:rPr>
        <w:br/>
      </w:r>
      <m:oMath>
        <m:r>
          <w:rPr>
            <w:rFonts w:ascii="Cambria Math" w:hAnsi="Cambria Math"/>
          </w:rPr>
          <m:t>(2)</m:t>
        </m:r>
      </m:oMath>
      <w:r>
        <w:rPr>
          <w:rFonts w:ascii="宋体" w:cs="宋体"/>
          <w:kern w:val="0"/>
          <w:szCs w:val="21"/>
        </w:rPr>
        <w:t>图丁中两个气门都关闭，火花塞点火，活塞向下运动，为做功冲程，此冲程中内能转化为机械能，为汽车提供动力，与图</w:t>
      </w:r>
      <w:r>
        <w:rPr>
          <w:rFonts w:eastAsia="Times New Roman" w:hAnsi="Times New Roman"/>
          <w:kern w:val="0"/>
          <w:szCs w:val="21"/>
        </w:rPr>
        <w:t>1</w:t>
      </w:r>
      <w:r>
        <w:rPr>
          <w:rFonts w:ascii="宋体" w:cs="宋体"/>
          <w:kern w:val="0"/>
          <w:szCs w:val="21"/>
        </w:rPr>
        <w:t>中的实验</w:t>
      </w:r>
      <w:r>
        <w:rPr>
          <w:rFonts w:eastAsia="Times New Roman" w:hAnsi="Times New Roman"/>
          <w:i/>
          <w:iCs/>
          <w:kern w:val="0"/>
          <w:szCs w:val="21"/>
        </w:rPr>
        <w:t>B</w:t>
      </w:r>
      <w:r>
        <w:rPr>
          <w:rFonts w:ascii="宋体" w:cs="宋体"/>
          <w:kern w:val="0"/>
          <w:szCs w:val="21"/>
        </w:rPr>
        <w:t>能量转化相同；</w:t>
      </w:r>
      <w:r>
        <w:rPr>
          <w:rFonts w:ascii="宋体" w:cs="宋体"/>
          <w:kern w:val="0"/>
          <w:szCs w:val="21"/>
        </w:rPr>
        <w:br/>
      </w:r>
      <m:oMath>
        <m:r>
          <w:rPr>
            <w:rFonts w:ascii="Cambria Math" w:hAnsi="Cambria Math"/>
          </w:rPr>
          <m:t>(3)</m:t>
        </m:r>
      </m:oMath>
      <w:r>
        <w:rPr>
          <w:rFonts w:ascii="宋体" w:cs="宋体"/>
          <w:kern w:val="0"/>
          <w:szCs w:val="21"/>
        </w:rPr>
        <w:t>汽油在发动机内燃烧不充分时，在消耗相同的燃料时，转化的有用功将会减少，则发动机的热机效率会降低。</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增大；升高；</w:t>
      </w:r>
      <m:oMath>
        <m:r>
          <w:rPr>
            <w:rFonts w:ascii="Cambria Math" w:hAnsi="Cambria Math"/>
          </w:rPr>
          <m:t>(2)</m:t>
        </m:r>
      </m:oMath>
      <w:r>
        <w:rPr>
          <w:rFonts w:ascii="宋体" w:cs="宋体"/>
          <w:kern w:val="0"/>
          <w:szCs w:val="21"/>
        </w:rPr>
        <w:t>丁；做功；</w:t>
      </w:r>
      <w:r>
        <w:rPr>
          <w:rFonts w:eastAsia="Times New Roman" w:hAnsi="Times New Roman"/>
          <w:i/>
          <w:iCs/>
          <w:kern w:val="0"/>
          <w:szCs w:val="21"/>
        </w:rPr>
        <w:t>B</w:t>
      </w:r>
      <w:r>
        <w:rPr>
          <w:rFonts w:ascii="宋体" w:cs="宋体"/>
          <w:kern w:val="0"/>
          <w:szCs w:val="21"/>
        </w:rPr>
        <w:t>；</w:t>
      </w:r>
      <m:oMath>
        <m:r>
          <w:rPr>
            <w:rFonts w:ascii="Cambria Math" w:hAnsi="Cambria Math"/>
          </w:rPr>
          <m:t>(3)</m:t>
        </m:r>
      </m:oMath>
      <w:r>
        <w:rPr>
          <w:rFonts w:ascii="宋体" w:cs="宋体"/>
          <w:kern w:val="0"/>
          <w:szCs w:val="21"/>
        </w:rPr>
        <w:t>降低。</w:t>
      </w:r>
      <w:r>
        <w:rPr>
          <w:rFonts w:ascii="宋体" w:cs="宋体"/>
          <w:kern w:val="0"/>
          <w:szCs w:val="21"/>
        </w:rPr>
        <w:br/>
      </w:r>
      <m:oMath>
        <m:r>
          <w:rPr>
            <w:rFonts w:ascii="Cambria Math" w:hAnsi="Cambria Math"/>
          </w:rPr>
          <m:t>(1)</m:t>
        </m:r>
      </m:oMath>
      <w:r>
        <w:rPr>
          <w:rFonts w:ascii="宋体" w:cs="宋体"/>
          <w:kern w:val="0"/>
          <w:szCs w:val="21"/>
        </w:rPr>
        <w:t>改变物体内能的两种方法：做功、热传递；对物体做功</w:t>
      </w:r>
      <m:oMath>
        <m:r>
          <w:rPr>
            <w:rFonts w:ascii="Cambria Math" w:hAnsi="Cambria Math"/>
          </w:rPr>
          <m:t>(</m:t>
        </m:r>
      </m:oMath>
      <w:r>
        <w:rPr>
          <w:rFonts w:ascii="宋体" w:cs="宋体"/>
          <w:kern w:val="0"/>
          <w:szCs w:val="21"/>
        </w:rPr>
        <w:t>例如克服摩擦做功、压缩气体做功、弯折铁丝做功等</w:t>
      </w:r>
      <m:oMath>
        <m:r>
          <w:rPr>
            <w:rFonts w:ascii="Cambria Math" w:hAnsi="Cambria Math"/>
          </w:rPr>
          <m:t>)</m:t>
        </m:r>
      </m:oMath>
      <w:r>
        <w:rPr>
          <w:rFonts w:ascii="宋体" w:cs="宋体"/>
          <w:kern w:val="0"/>
          <w:szCs w:val="21"/>
        </w:rPr>
        <w:t>物体的内能增加、温度升高；物体对外做功</w:t>
      </w:r>
      <m:oMath>
        <m:r>
          <w:rPr>
            <w:rFonts w:ascii="Cambria Math" w:hAnsi="Cambria Math"/>
          </w:rPr>
          <m:t>(</m:t>
        </m:r>
      </m:oMath>
      <w:r>
        <w:rPr>
          <w:rFonts w:ascii="宋体" w:cs="宋体"/>
          <w:kern w:val="0"/>
          <w:szCs w:val="21"/>
        </w:rPr>
        <w:t>气体膨胀做功</w:t>
      </w:r>
      <m:oMath>
        <m:r>
          <w:rPr>
            <w:rFonts w:ascii="Cambria Math" w:hAnsi="Cambria Math"/>
          </w:rPr>
          <m:t>)</m:t>
        </m:r>
      </m:oMath>
      <w:r>
        <w:rPr>
          <w:rFonts w:ascii="宋体" w:cs="宋体"/>
          <w:kern w:val="0"/>
          <w:szCs w:val="21"/>
        </w:rPr>
        <w:t>，物体的内能减少、温度降低；</w:t>
      </w:r>
      <w:r>
        <w:rPr>
          <w:rFonts w:ascii="宋体" w:cs="宋体"/>
          <w:kern w:val="0"/>
          <w:szCs w:val="21"/>
        </w:rPr>
        <w:br/>
      </w:r>
      <m:oMath>
        <m:r>
          <w:rPr>
            <w:rFonts w:ascii="Cambria Math" w:hAnsi="Cambria Math"/>
          </w:rPr>
          <m:t>(2)</m:t>
        </m:r>
      </m:oMath>
      <w:r>
        <w:rPr>
          <w:rFonts w:ascii="宋体" w:cs="宋体"/>
          <w:kern w:val="0"/>
          <w:szCs w:val="21"/>
        </w:rPr>
        <w:t>两个气门都关闭，火花塞点火，活塞向下运动，为做功冲程，此冲程中内能转化为机械能；</w:t>
      </w:r>
      <w:r>
        <w:rPr>
          <w:rFonts w:ascii="宋体" w:cs="宋体"/>
          <w:kern w:val="0"/>
          <w:szCs w:val="21"/>
        </w:rPr>
        <w:br/>
      </w:r>
      <m:oMath>
        <m:r>
          <w:rPr>
            <w:rFonts w:ascii="Cambria Math" w:hAnsi="Cambria Math"/>
          </w:rPr>
          <m:t>(3)</m:t>
        </m:r>
      </m:oMath>
      <w:r>
        <w:rPr>
          <w:rFonts w:ascii="宋体" w:cs="宋体"/>
          <w:kern w:val="0"/>
          <w:szCs w:val="21"/>
        </w:rPr>
        <w:t>热机效率是指热机用来做有用功的能量与燃料完全燃烧放出的总能量的比值。</w:t>
      </w:r>
      <w:r>
        <w:rPr>
          <w:rFonts w:ascii="宋体" w:cs="宋体"/>
          <w:kern w:val="0"/>
          <w:szCs w:val="21"/>
        </w:rPr>
        <w:br/>
      </w:r>
      <w:r>
        <w:rPr>
          <w:rFonts w:ascii="宋体" w:cs="宋体"/>
          <w:kern w:val="0"/>
          <w:szCs w:val="21"/>
        </w:rPr>
        <w:t>本题考查汽油机工作过程中的能量转化、对热机效率的理解以及水比热容大的应用，是一道热学综合题，难度不大。</w:t>
      </w:r>
    </w:p>
    <w:p w14:paraId="0F76A379"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5 </w:t>
      </w:r>
      <w:r>
        <w:rPr>
          <w:rFonts w:ascii="宋体" w:cs="宋体"/>
          <w:kern w:val="0"/>
          <w:szCs w:val="21"/>
        </w:rPr>
        <w:t>左</w:t>
      </w:r>
      <w:r>
        <w:rPr>
          <w:rFonts w:eastAsia="Times New Roman" w:hAnsi="Times New Roman"/>
          <w:kern w:val="0"/>
          <w:szCs w:val="21"/>
        </w:rPr>
        <w:t xml:space="preserve">  </w:t>
      </w:r>
      <w:r>
        <w:rPr>
          <w:rFonts w:ascii="宋体" w:cs="宋体"/>
          <w:kern w:val="0"/>
          <w:szCs w:val="21"/>
        </w:rPr>
        <w:t>电压</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电流表的示数为</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t> </w:t>
      </w:r>
    </w:p>
    <w:p w14:paraId="556A0431"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为了保护电路，闭合开关前，滑动变阻器滑片应移到阻值最大处，即最右端；</w:t>
      </w:r>
      <w:r>
        <w:rPr>
          <w:rFonts w:ascii="宋体" w:cs="宋体"/>
          <w:kern w:val="0"/>
          <w:szCs w:val="21"/>
        </w:rPr>
        <w:br/>
      </w:r>
      <w:r>
        <w:rPr>
          <w:rFonts w:ascii="宋体" w:cs="宋体"/>
          <w:kern w:val="0"/>
          <w:szCs w:val="21"/>
        </w:rPr>
        <w:t>闭合开关后移动滑片，当电压表示数为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时，电流表示数为</w:t>
      </w:r>
      <m:oMath>
        <m:r>
          <w:rPr>
            <w:rFonts w:ascii="Cambria Math" w:hAnsi="Cambria Math"/>
          </w:rPr>
          <m:t>0.2A</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0.2A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小海接着要将</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两端电压调至</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，即增大</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两端电压，根据串联电路规律，应减小滑动变阻器两端电压，根据分压原理，应减小滑动变阻器接入电路的阻值，故应将滑片向左移动，同时眼睛应观察电压表的示数；</w:t>
      </w:r>
      <w:r>
        <w:rPr>
          <w:rFonts w:ascii="宋体" w:cs="宋体"/>
          <w:kern w:val="0"/>
          <w:szCs w:val="21"/>
        </w:rPr>
        <w:br/>
      </w:r>
      <m:oMath>
        <m:r>
          <w:rPr>
            <w:rFonts w:ascii="Cambria Math" w:hAnsi="Cambria Math"/>
          </w:rPr>
          <m:t>(2)</m:t>
        </m:r>
      </m:oMath>
      <w:r>
        <w:rPr>
          <w:rFonts w:ascii="宋体" w:cs="宋体"/>
          <w:kern w:val="0"/>
          <w:szCs w:val="21"/>
        </w:rPr>
        <w:t>在测定值电阻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的阻值实验中，为了减小误差，应多次测量取平均值，故选：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实验步骤：</w:t>
      </w:r>
      <w:r>
        <w:rPr>
          <w:rFonts w:ascii="宋体" w:cs="宋体"/>
          <w:kern w:val="0"/>
          <w:szCs w:val="21"/>
        </w:rPr>
        <w:br/>
      </w:r>
      <w:r>
        <w:rPr>
          <w:rFonts w:ascii="宋体" w:cs="宋体"/>
          <w:kern w:val="0"/>
          <w:szCs w:val="21"/>
        </w:rPr>
        <w:lastRenderedPageBreak/>
        <w:t>①按照电路图连接好电路，闭合开关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，调节滑动变阻器使电流表示数等于灯泡的额定电流</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②断开开关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，保持滑动变阻器滑片位置不动，调节电阻箱</w:t>
      </w:r>
      <w:r>
        <w:rPr>
          <w:rFonts w:eastAsia="Times New Roman" w:hAnsi="Times New Roman"/>
          <w:i/>
          <w:iCs/>
          <w:kern w:val="0"/>
          <w:szCs w:val="21"/>
        </w:rPr>
        <w:t>R</w:t>
      </w:r>
      <w:r>
        <w:rPr>
          <w:rFonts w:ascii="宋体" w:cs="宋体"/>
          <w:kern w:val="0"/>
          <w:szCs w:val="21"/>
        </w:rPr>
        <w:t>的阻值，直至电流表的示数为</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，读出此时电阻箱</w:t>
      </w:r>
      <w:r>
        <w:rPr>
          <w:rFonts w:eastAsia="Times New Roman" w:hAnsi="Times New Roman"/>
          <w:i/>
          <w:iCs/>
          <w:kern w:val="0"/>
          <w:szCs w:val="21"/>
        </w:rPr>
        <w:t>R</w:t>
      </w:r>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③在步骤①中，灯泡和滑动变阻器串联接入电路，电流表测通过电路的电流，移动滑动变阻器的滑片，使电流表的示数为</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，此时小灯泡正常发光；</w:t>
      </w:r>
      <w:r>
        <w:rPr>
          <w:rFonts w:ascii="宋体" w:cs="宋体"/>
          <w:kern w:val="0"/>
          <w:szCs w:val="21"/>
        </w:rPr>
        <w:br/>
      </w:r>
      <w:r>
        <w:rPr>
          <w:rFonts w:ascii="宋体" w:cs="宋体"/>
          <w:kern w:val="0"/>
          <w:szCs w:val="21"/>
        </w:rPr>
        <w:t>在步骤②中，保持滑动变阻器滑片的位置不动，断开开关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，电阻箱和滑动变阻器串联接入电路，调节电阻箱</w:t>
      </w:r>
      <w:r>
        <w:rPr>
          <w:rFonts w:eastAsia="Times New Roman" w:hAnsi="Times New Roman"/>
          <w:i/>
          <w:iCs/>
          <w:kern w:val="0"/>
          <w:szCs w:val="21"/>
        </w:rPr>
        <w:t>R</w:t>
      </w:r>
      <w:r>
        <w:rPr>
          <w:rFonts w:ascii="宋体" w:cs="宋体"/>
          <w:kern w:val="0"/>
          <w:szCs w:val="21"/>
        </w:rPr>
        <w:t>，使电流表的示数为</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，读出此时电阻箱的电阻值为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，此时电阻箱的电阻等于灯泡正常发光时的电阻，即灯泡</w:t>
      </w:r>
      <w:r>
        <w:rPr>
          <w:rFonts w:eastAsia="Times New Roman" w:hAnsi="Times New Roman"/>
          <w:i/>
          <w:iCs/>
          <w:kern w:val="0"/>
          <w:szCs w:val="21"/>
        </w:rPr>
        <w:t>L</w:t>
      </w:r>
      <w:r>
        <w:rPr>
          <w:rFonts w:ascii="宋体" w:cs="宋体"/>
          <w:kern w:val="0"/>
          <w:szCs w:val="21"/>
        </w:rPr>
        <w:t>正常发光时的电阻为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w:r>
        <w:rPr>
          <w:rFonts w:eastAsia="Times New Roman" w:hAnsi="Times New Roman"/>
          <w:kern w:val="0"/>
          <w:szCs w:val="21"/>
        </w:rPr>
        <w:t>5</w:t>
      </w:r>
      <w:r>
        <w:rPr>
          <w:rFonts w:ascii="宋体" w:cs="宋体"/>
          <w:kern w:val="0"/>
          <w:szCs w:val="21"/>
        </w:rPr>
        <w:t>；左；电压；</w:t>
      </w:r>
      <m:oMath>
        <m:r>
          <w:rPr>
            <w:rFonts w:ascii="Cambria Math" w:hAnsi="Cambria Math"/>
          </w:rPr>
          <m:t>(2)A</m:t>
        </m:r>
      </m:oMath>
      <w:r>
        <w:rPr>
          <w:rFonts w:ascii="宋体" w:cs="宋体"/>
          <w:kern w:val="0"/>
          <w:szCs w:val="21"/>
        </w:rPr>
        <w:t>；</w:t>
      </w:r>
      <m:oMath>
        <m:r>
          <w:rPr>
            <w:rFonts w:ascii="Cambria Math" w:hAnsi="Cambria Math"/>
          </w:rPr>
          <m:t>(3)</m:t>
        </m:r>
      </m:oMath>
      <w:r>
        <w:rPr>
          <w:rFonts w:ascii="宋体" w:cs="宋体"/>
          <w:kern w:val="0"/>
          <w:szCs w:val="21"/>
        </w:rPr>
        <w:t>②电流表的示数为</w:t>
      </w:r>
      <m:oMath>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；③</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为了保护电路，闭合开关前，滑动变阻器滑片应移到阻值最大处；利用</w:t>
      </w:r>
      <m:oMath>
        <m:r>
          <w:rPr>
            <w:rFonts w:ascii="Cambria Math" w:hAnsi="Cambria Math"/>
          </w:rPr>
          <m:t>R=fracUI</m:t>
        </m:r>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的阻值；根据串联电路电压规律和分压原理确定滑动变阻器滑片移动方向；</w:t>
      </w:r>
      <w:r>
        <w:rPr>
          <w:rFonts w:ascii="宋体" w:cs="宋体"/>
          <w:kern w:val="0"/>
          <w:szCs w:val="21"/>
        </w:rPr>
        <w:br/>
      </w:r>
      <m:oMath>
        <m:r>
          <w:rPr>
            <w:rFonts w:ascii="Cambria Math" w:hAnsi="Cambria Math"/>
          </w:rPr>
          <m:t>(2)</m:t>
        </m:r>
      </m:oMath>
      <w:r>
        <w:rPr>
          <w:rFonts w:ascii="宋体" w:cs="宋体"/>
          <w:kern w:val="0"/>
          <w:szCs w:val="21"/>
        </w:rPr>
        <w:t>为了减小误差，应多次测量取平均值；</w:t>
      </w:r>
      <w:r>
        <w:rPr>
          <w:rFonts w:ascii="宋体" w:cs="宋体"/>
          <w:kern w:val="0"/>
          <w:szCs w:val="21"/>
        </w:rPr>
        <w:br/>
      </w:r>
      <m:oMath>
        <m:r>
          <w:rPr>
            <w:rFonts w:ascii="Cambria Math" w:hAnsi="Cambria Math"/>
          </w:rPr>
          <m:t>(3)</m:t>
        </m:r>
      </m:oMath>
      <w:r>
        <w:rPr>
          <w:rFonts w:ascii="宋体" w:cs="宋体"/>
          <w:kern w:val="0"/>
          <w:szCs w:val="21"/>
        </w:rPr>
        <w:t>先把灯与滑动变阻器串联连入电路中，通过移动变阻器的滑片，使灯正常发光；通过的开关的转换，将电阻箱与滑动变阻器</w:t>
      </w:r>
      <m:oMath>
        <m:r>
          <w:rPr>
            <w:rFonts w:ascii="Cambria Math" w:hAnsi="Cambria Math"/>
          </w:rPr>
          <m:t>(</m:t>
        </m:r>
      </m:oMath>
      <w:r>
        <w:rPr>
          <w:rFonts w:ascii="宋体" w:cs="宋体"/>
          <w:kern w:val="0"/>
          <w:szCs w:val="21"/>
        </w:rPr>
        <w:t>滑片位置不动</w:t>
      </w:r>
      <m:oMath>
        <m:r>
          <w:rPr>
            <w:rFonts w:ascii="Cambria Math" w:hAnsi="Cambria Math"/>
          </w:rPr>
          <m:t>)</m:t>
        </m:r>
      </m:oMath>
      <w:r>
        <w:rPr>
          <w:rFonts w:ascii="宋体" w:cs="宋体"/>
          <w:kern w:val="0"/>
          <w:szCs w:val="21"/>
        </w:rPr>
        <w:t>串联接入电路中，调节电阻箱连入电路的电阻，使电流表示数保持不变，由等效替代法可知灯正常发光时的电阻为电阻箱连入电路的电阻。</w:t>
      </w:r>
      <w:r>
        <w:rPr>
          <w:rFonts w:ascii="宋体" w:cs="宋体"/>
          <w:kern w:val="0"/>
          <w:szCs w:val="21"/>
        </w:rPr>
        <w:br/>
      </w:r>
      <w:r>
        <w:rPr>
          <w:rFonts w:ascii="宋体" w:cs="宋体"/>
          <w:kern w:val="0"/>
          <w:szCs w:val="21"/>
        </w:rPr>
        <w:t>本题测定值电阻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的阻值实验，考查了注意事项、电阻的计算、实验操作、多次测量的目的及设计实验方案测电阻的能力。</w:t>
      </w:r>
    </w:p>
    <w:p w14:paraId="5F2FB539"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由图可知，开关</w:t>
      </w:r>
      <w:r>
        <w:rPr>
          <w:rFonts w:eastAsia="Times New Roman" w:hAnsi="Times New Roman"/>
          <w:i/>
          <w:iCs/>
          <w:kern w:val="0"/>
          <w:szCs w:val="21"/>
        </w:rPr>
        <w:t>S</w:t>
      </w:r>
      <w:r>
        <w:rPr>
          <w:rFonts w:ascii="宋体" w:cs="宋体"/>
          <w:kern w:val="0"/>
          <w:szCs w:val="21"/>
        </w:rPr>
        <w:t>闭合后，灯泡</w:t>
      </w:r>
      <w:r>
        <w:rPr>
          <w:rFonts w:eastAsia="Times New Roman" w:hAnsi="Times New Roman"/>
          <w:i/>
          <w:iCs/>
          <w:kern w:val="0"/>
          <w:szCs w:val="21"/>
        </w:rPr>
        <w:t>L</w:t>
      </w:r>
      <w:r>
        <w:rPr>
          <w:rFonts w:ascii="宋体" w:cs="宋体"/>
          <w:kern w:val="0"/>
          <w:szCs w:val="21"/>
        </w:rPr>
        <w:t>与变阻器</w:t>
      </w:r>
      <w:r>
        <w:rPr>
          <w:rFonts w:eastAsia="Times New Roman" w:hAnsi="Times New Roman"/>
          <w:i/>
          <w:iCs/>
          <w:kern w:val="0"/>
          <w:szCs w:val="21"/>
        </w:rPr>
        <w:t>R</w:t>
      </w:r>
      <w:r>
        <w:rPr>
          <w:rFonts w:ascii="宋体" w:cs="宋体"/>
          <w:kern w:val="0"/>
          <w:szCs w:val="21"/>
        </w:rPr>
        <w:t>串联，电压表测灯泡两端的电压，电流表测电路中的电流；</w:t>
      </w:r>
      <w:r>
        <w:rPr>
          <w:rFonts w:ascii="宋体" w:cs="宋体"/>
          <w:kern w:val="0"/>
          <w:szCs w:val="21"/>
        </w:rPr>
        <w:br/>
      </w:r>
      <w:r>
        <w:rPr>
          <w:rFonts w:ascii="宋体" w:cs="宋体"/>
          <w:kern w:val="0"/>
          <w:szCs w:val="21"/>
        </w:rPr>
        <w:t>当变阻器的滑片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端时，变阻器接入电路的电阻为</w:t>
      </w:r>
      <w:r>
        <w:rPr>
          <w:rFonts w:eastAsia="Times New Roman" w:hAnsi="Times New Roman"/>
          <w:kern w:val="0"/>
          <w:szCs w:val="21"/>
        </w:rPr>
        <w:t>0</w:t>
      </w:r>
      <w:r>
        <w:rPr>
          <w:rFonts w:ascii="宋体" w:cs="宋体"/>
          <w:kern w:val="0"/>
          <w:szCs w:val="21"/>
        </w:rPr>
        <w:t>，由题知此时灯泡两端的电压为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=12V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当变阻器滑片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端时，通过灯泡的电流：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由欧姆定律可得，灯泡</w:t>
      </w:r>
      <w:r>
        <w:rPr>
          <w:rFonts w:eastAsia="Times New Roman" w:hAnsi="Times New Roman"/>
          <w:i/>
          <w:iCs/>
          <w:kern w:val="0"/>
          <w:szCs w:val="21"/>
        </w:rPr>
        <w:t>L</w:t>
      </w:r>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1A</m:t>
            </m:r>
          </m:den>
        </m:f>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端时，变阻器接入电路的电阻最大，由题知此时灯泡两端的电压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'=4.8V</m:t>
        </m:r>
      </m:oMath>
      <w:r>
        <w:rPr>
          <w:rFonts w:ascii="宋体" w:cs="宋体"/>
          <w:kern w:val="0"/>
          <w:szCs w:val="21"/>
        </w:rPr>
        <w:t>，</w:t>
      </w:r>
      <w:r>
        <w:rPr>
          <w:rFonts w:ascii="宋体" w:cs="宋体"/>
          <w:kern w:val="0"/>
          <w:szCs w:val="21"/>
        </w:rPr>
        <w:br/>
      </w:r>
      <w:r>
        <w:rPr>
          <w:rFonts w:ascii="宋体" w:cs="宋体"/>
          <w:kern w:val="0"/>
          <w:szCs w:val="21"/>
        </w:rPr>
        <w:t>由欧姆定律可得，此时通过灯泡的电流：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4.8V</m:t>
            </m:r>
          </m:num>
          <m:den>
            <m:r>
              <w:rPr>
                <w:rFonts w:ascii="Cambria Math" w:hAnsi="Cambria Math"/>
                <w:sz w:val="24"/>
                <w:szCs w:val="24"/>
              </w:rPr>
              <m:t>12Ω</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根据串联电路的电流规律可得，通过变阻器的电流：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由串联电路的电压规律可得，变阻器两端的电压：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'=12V-4.8V=7.2V</m:t>
        </m:r>
      </m:oMath>
      <w:r>
        <w:rPr>
          <w:rFonts w:ascii="宋体" w:cs="宋体"/>
          <w:kern w:val="0"/>
          <w:szCs w:val="21"/>
        </w:rPr>
        <w:t>，</w:t>
      </w:r>
      <w:r>
        <w:rPr>
          <w:rFonts w:ascii="宋体" w:cs="宋体"/>
          <w:kern w:val="0"/>
          <w:szCs w:val="21"/>
        </w:rPr>
        <w:br/>
      </w:r>
      <w:r>
        <w:rPr>
          <w:rFonts w:ascii="宋体" w:cs="宋体"/>
          <w:kern w:val="0"/>
          <w:szCs w:val="21"/>
        </w:rPr>
        <w:t>根据欧姆定律可得，滑动变阻器</w:t>
      </w:r>
      <w:r>
        <w:rPr>
          <w:rFonts w:eastAsia="Times New Roman" w:hAnsi="Times New Roman"/>
          <w:i/>
          <w:iCs/>
          <w:kern w:val="0"/>
          <w:szCs w:val="21"/>
        </w:rPr>
        <w:t>R</w:t>
      </w:r>
      <w:r>
        <w:rPr>
          <w:rFonts w:ascii="宋体" w:cs="宋体"/>
          <w:kern w:val="0"/>
          <w:szCs w:val="21"/>
        </w:rPr>
        <w:t>的最大阻值：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7.2V</m:t>
            </m:r>
          </m:num>
          <m:den>
            <m:r>
              <w:rPr>
                <w:rFonts w:ascii="Cambria Math" w:hAnsi="Cambria Math"/>
                <w:sz w:val="24"/>
                <w:szCs w:val="24"/>
              </w:rPr>
              <m:t>0.4A</m:t>
            </m:r>
          </m:den>
        </m:f>
        <m:r>
          <w:rPr>
            <w:rFonts w:ascii="Cambria Math" w:hAnsi="Cambria Math"/>
          </w:rPr>
          <m:t>=18Ω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电源电压是</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灯泡</w:t>
      </w:r>
      <w:r>
        <w:rPr>
          <w:rFonts w:eastAsia="Times New Roman" w:hAnsi="Times New Roman"/>
          <w:i/>
          <w:iCs/>
          <w:kern w:val="0"/>
          <w:szCs w:val="21"/>
        </w:rPr>
        <w:t>L</w:t>
      </w:r>
      <w:r>
        <w:rPr>
          <w:rFonts w:ascii="宋体" w:cs="宋体"/>
          <w:kern w:val="0"/>
          <w:szCs w:val="21"/>
        </w:rPr>
        <w:t>的电阻为</w:t>
      </w:r>
      <m:oMath>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的最大阻值是</w:t>
      </w:r>
      <m:oMath>
        <m:r>
          <w:rPr>
            <w:rFonts w:ascii="Cambria Math" w:hAnsi="Cambria Math"/>
          </w:rPr>
          <m:t>18Ω</m:t>
        </m:r>
      </m:oMath>
      <w:r>
        <w:rPr>
          <w:rFonts w:ascii="宋体" w:cs="宋体"/>
          <w:kern w:val="0"/>
          <w:szCs w:val="21"/>
        </w:rPr>
        <w:t>。</w:t>
      </w:r>
      <w:r>
        <w:rPr>
          <w:rFonts w:eastAsia="Times New Roman" w:hAnsi="Times New Roman"/>
          <w:kern w:val="0"/>
          <w:sz w:val="24"/>
          <w:szCs w:val="24"/>
        </w:rPr>
        <w:t> </w:t>
      </w:r>
    </w:p>
    <w:p w14:paraId="44483B5A"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由图可知，开关</w:t>
      </w:r>
      <w:r>
        <w:rPr>
          <w:rFonts w:eastAsia="Times New Roman" w:hAnsi="Times New Roman"/>
          <w:i/>
          <w:iCs/>
          <w:kern w:val="0"/>
          <w:szCs w:val="21"/>
        </w:rPr>
        <w:t>S</w:t>
      </w:r>
      <w:r>
        <w:rPr>
          <w:rFonts w:ascii="宋体" w:cs="宋体"/>
          <w:kern w:val="0"/>
          <w:szCs w:val="21"/>
        </w:rPr>
        <w:t>闭合后，灯泡</w:t>
      </w:r>
      <w:r>
        <w:rPr>
          <w:rFonts w:eastAsia="Times New Roman" w:hAnsi="Times New Roman"/>
          <w:i/>
          <w:iCs/>
          <w:kern w:val="0"/>
          <w:szCs w:val="21"/>
        </w:rPr>
        <w:t>L</w:t>
      </w:r>
      <w:r>
        <w:rPr>
          <w:rFonts w:ascii="宋体" w:cs="宋体"/>
          <w:kern w:val="0"/>
          <w:szCs w:val="21"/>
        </w:rPr>
        <w:t>与变阻器</w:t>
      </w:r>
      <w:r>
        <w:rPr>
          <w:rFonts w:eastAsia="Times New Roman" w:hAnsi="Times New Roman"/>
          <w:i/>
          <w:iCs/>
          <w:kern w:val="0"/>
          <w:szCs w:val="21"/>
        </w:rPr>
        <w:t>R</w:t>
      </w:r>
      <w:r>
        <w:rPr>
          <w:rFonts w:ascii="宋体" w:cs="宋体"/>
          <w:kern w:val="0"/>
          <w:szCs w:val="21"/>
        </w:rPr>
        <w:t>串联，电压表测灯泡两端的电压，电流表测电路中的电流；当变阻器的滑片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端时，变阻器接入电路的电阻为</w:t>
      </w:r>
      <w:r>
        <w:rPr>
          <w:rFonts w:eastAsia="Times New Roman" w:hAnsi="Times New Roman"/>
          <w:kern w:val="0"/>
          <w:szCs w:val="21"/>
        </w:rPr>
        <w:t>0</w:t>
      </w:r>
      <w:r>
        <w:rPr>
          <w:rFonts w:ascii="宋体" w:cs="宋体"/>
          <w:kern w:val="0"/>
          <w:szCs w:val="21"/>
        </w:rPr>
        <w:t>，由题知此时灯泡两端的电压，则电源电压等于灯泡两端的电压；</w:t>
      </w:r>
      <w:r>
        <w:rPr>
          <w:rFonts w:ascii="宋体" w:cs="宋体"/>
          <w:kern w:val="0"/>
          <w:szCs w:val="21"/>
        </w:rPr>
        <w:br/>
      </w:r>
      <m:oMath>
        <m:r>
          <w:rPr>
            <w:rFonts w:ascii="Cambria Math" w:hAnsi="Cambria Math"/>
          </w:rPr>
          <m:t>(2)</m:t>
        </m:r>
      </m:oMath>
      <w:r>
        <w:rPr>
          <w:rFonts w:ascii="宋体" w:cs="宋体"/>
          <w:kern w:val="0"/>
          <w:szCs w:val="21"/>
        </w:rPr>
        <w:t>由欧姆定律计算灯泡</w:t>
      </w:r>
      <w:r>
        <w:rPr>
          <w:rFonts w:eastAsia="Times New Roman" w:hAnsi="Times New Roman"/>
          <w:i/>
          <w:iCs/>
          <w:kern w:val="0"/>
          <w:szCs w:val="21"/>
        </w:rPr>
        <w:t>L</w:t>
      </w:r>
      <w:r>
        <w:rPr>
          <w:rFonts w:ascii="宋体" w:cs="宋体"/>
          <w:kern w:val="0"/>
          <w:szCs w:val="21"/>
        </w:rPr>
        <w:t>的电阻；</w:t>
      </w:r>
      <w:r>
        <w:rPr>
          <w:rFonts w:ascii="宋体" w:cs="宋体"/>
          <w:kern w:val="0"/>
          <w:szCs w:val="21"/>
        </w:rPr>
        <w:br/>
      </w:r>
      <m:oMath>
        <m:r>
          <w:rPr>
            <w:rFonts w:ascii="Cambria Math" w:hAnsi="Cambria Math"/>
          </w:rPr>
          <m:t>(3)</m:t>
        </m:r>
      </m:oMath>
      <w:r>
        <w:rPr>
          <w:rFonts w:ascii="宋体" w:cs="宋体"/>
          <w:kern w:val="0"/>
          <w:szCs w:val="21"/>
        </w:rPr>
        <w:t>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端时，变阻器接入电路的电阻最大，由题知此时灯泡两端的电压，根据欧姆定律计算此时通过灯泡的电流，根据串联电路的特点和欧姆定律计算滑动变阻器</w:t>
      </w:r>
      <w:r>
        <w:rPr>
          <w:rFonts w:eastAsia="Times New Roman" w:hAnsi="Times New Roman"/>
          <w:i/>
          <w:iCs/>
          <w:kern w:val="0"/>
          <w:szCs w:val="21"/>
        </w:rPr>
        <w:t>R</w:t>
      </w:r>
      <w:r>
        <w:rPr>
          <w:rFonts w:ascii="宋体" w:cs="宋体"/>
          <w:kern w:val="0"/>
          <w:szCs w:val="21"/>
        </w:rPr>
        <w:t>的最大阻值。</w:t>
      </w:r>
      <w:r>
        <w:rPr>
          <w:rFonts w:ascii="宋体" w:cs="宋体"/>
          <w:kern w:val="0"/>
          <w:szCs w:val="21"/>
        </w:rPr>
        <w:br/>
      </w:r>
      <w:r>
        <w:rPr>
          <w:rFonts w:ascii="宋体" w:cs="宋体"/>
          <w:kern w:val="0"/>
          <w:szCs w:val="21"/>
        </w:rPr>
        <w:t>本题考查了串联电路的特点和欧姆定律的应用，属于基础题。</w:t>
      </w:r>
    </w:p>
    <w:p w14:paraId="2219B7E6"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保温</w:t>
      </w:r>
      <w:r>
        <w:rPr>
          <w:rFonts w:eastAsia="Times New Roman" w:hAnsi="Times New Roman"/>
          <w:kern w:val="0"/>
          <w:sz w:val="24"/>
          <w:szCs w:val="24"/>
        </w:rPr>
        <w:t> </w:t>
      </w:r>
    </w:p>
    <w:p w14:paraId="4FB0C1FA"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的简单电路，当两开关都闭合时，两电阻并联，由并联电阻小于其中任一电阻，可知开关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断开电路的电阻较大，根据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可知，此时电路的功率较小，</w:t>
      </w:r>
      <w:r>
        <w:rPr>
          <w:rFonts w:ascii="宋体" w:cs="宋体"/>
          <w:kern w:val="0"/>
          <w:szCs w:val="21"/>
        </w:rPr>
        <w:br/>
      </w:r>
      <w:r>
        <w:rPr>
          <w:rFonts w:ascii="宋体" w:cs="宋体"/>
          <w:kern w:val="0"/>
          <w:szCs w:val="21"/>
        </w:rPr>
        <w:t>电暖水杯处于保温功能，此时电路中的电流为：</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1000Ω</m:t>
            </m:r>
          </m:den>
        </m:f>
        <m:r>
          <w:rPr>
            <w:rFonts w:ascii="Cambria Math" w:hAnsi="Cambria Math"/>
          </w:rPr>
          <m:t>=0.22A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牛奶吸收的热量：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牛奶</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)=3.9×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)×0.4kg×(</m:t>
        </m:r>
        <m:sSup>
          <m:sSupPr>
            <m:ctrlPr>
              <w:rPr>
                <w:rFonts w:ascii="Cambria Math" w:hAnsi="Cambria Math"/>
              </w:rPr>
            </m:ctrlPr>
          </m:sSupPr>
          <m:e>
            <m:r>
              <w:rPr>
                <w:rFonts w:ascii="Cambria Math" w:hAnsi="Cambria Math"/>
              </w:rPr>
              <m:t>42</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22</m:t>
            </m:r>
          </m:e>
          <m:sup>
            <m:r>
              <w:rPr>
                <w:rFonts w:ascii="Cambria Math" w:hAnsi="Cambria Math"/>
              </w:rPr>
              <m:t>℃</m:t>
            </m:r>
          </m:sup>
        </m:sSup>
        <m:r>
          <w:rPr>
            <w:rFonts w:ascii="Cambria Math" w:hAnsi="Cambria Math"/>
          </w:rPr>
          <m:t>)=3.12×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不考虑能量损失，消耗的电能：</w:t>
      </w:r>
      <w:r>
        <w:rPr>
          <w:rFonts w:ascii="宋体" w:cs="宋体"/>
          <w:kern w:val="0"/>
          <w:szCs w:val="21"/>
        </w:rPr>
        <w:br/>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=3.12×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可知，加热所需的时间：</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3.12×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300W</m:t>
            </m:r>
          </m:den>
        </m:f>
        <m:r>
          <w:rPr>
            <w:rFonts w:ascii="Cambria Math" w:hAnsi="Cambria Math"/>
          </w:rPr>
          <m:t>=104s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断开，电暖水杯处于保温功能，此时电路中的电流为</w:t>
      </w:r>
      <m:oMath>
        <m:r>
          <w:rPr>
            <w:rFonts w:ascii="Cambria Math" w:hAnsi="Cambria Math"/>
          </w:rPr>
          <m:t>0.22A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用加热挡将</w:t>
      </w:r>
      <m:oMath>
        <m:r>
          <w:rPr>
            <w:rFonts w:ascii="Cambria Math" w:hAnsi="Cambria Math"/>
          </w:rPr>
          <m:t>0.4kg</m:t>
        </m:r>
      </m:oMath>
      <w:r>
        <w:rPr>
          <w:rFonts w:ascii="宋体" w:cs="宋体"/>
          <w:kern w:val="0"/>
          <w:szCs w:val="21"/>
        </w:rPr>
        <w:t>的牛奶从</w:t>
      </w:r>
      <m:oMath>
        <m:sSup>
          <m:sSupPr>
            <m:ctrlPr>
              <w:rPr>
                <w:rFonts w:ascii="Cambria Math" w:hAnsi="Cambria Math"/>
              </w:rPr>
            </m:ctrlPr>
          </m:sSupPr>
          <m:e>
            <m:r>
              <w:rPr>
                <w:rFonts w:ascii="Cambria Math" w:hAnsi="Cambria Math"/>
              </w:rPr>
              <m:t>22</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，此过程牛奶吸收的热量为</w:t>
      </w:r>
      <m:oMath>
        <m:r>
          <w:rPr>
            <w:rFonts w:ascii="Cambria Math" w:hAnsi="Cambria Math"/>
          </w:rPr>
          <m:t>3.12×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若不计能量损失，加热牛奶所需的时间为</w:t>
      </w:r>
      <w:r>
        <w:rPr>
          <w:rFonts w:eastAsia="Times New Roman" w:hAnsi="Times New Roman"/>
          <w:kern w:val="0"/>
          <w:szCs w:val="21"/>
        </w:rPr>
        <w:t>104</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分析开关转换时电路的连接，根据并联电阻的规律和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确定开关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断开时的挡位，由欧姆定律得出此时电路中的电流；</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牛奶</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得出牛奶吸收的热量；根据不考虑能量损失得出消耗的电能，由功率的变形公</w:t>
      </w:r>
      <w:r>
        <w:rPr>
          <w:rFonts w:ascii="宋体" w:cs="宋体"/>
          <w:kern w:val="0"/>
          <w:szCs w:val="21"/>
        </w:rPr>
        <w:lastRenderedPageBreak/>
        <w:t>式得出加热所需的时间。</w:t>
      </w:r>
      <w:r>
        <w:rPr>
          <w:rFonts w:ascii="宋体" w:cs="宋体"/>
          <w:kern w:val="0"/>
          <w:szCs w:val="21"/>
        </w:rPr>
        <w:br/>
      </w:r>
      <w:r>
        <w:rPr>
          <w:rFonts w:ascii="宋体" w:cs="宋体"/>
          <w:kern w:val="0"/>
          <w:szCs w:val="21"/>
        </w:rPr>
        <w:t>本题是一道电热综合题，主要考查并联电阻的特点、欧姆定律、吸热公式以及电功率公式的灵活运用，能正确分析不同状态下的电路连接是解题的关键。</w:t>
      </w:r>
    </w:p>
    <w:p w14:paraId="4B0E8257" w14:textId="77777777" w:rsidR="00E8759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并联</w:t>
      </w:r>
      <w:r>
        <w:rPr>
          <w:rFonts w:eastAsia="Times New Roman" w:hAnsi="Times New Roman"/>
          <w:kern w:val="0"/>
          <w:szCs w:val="21"/>
        </w:rPr>
        <w:t xml:space="preserve">  </w:t>
      </w:r>
      <m:oMath>
        <m:r>
          <w:rPr>
            <w:rFonts w:ascii="Cambria Math" w:hAnsi="Cambria Math"/>
          </w:rPr>
          <m:t>8.64×</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xml:space="preserve">  </w:t>
      </w:r>
      <m:oMath>
        <m:r>
          <w:rPr>
            <w:rFonts w:ascii="Cambria Math" w:hAnsi="Cambria Math"/>
          </w:rPr>
          <m:t>6121.5</m:t>
        </m:r>
      </m:oMath>
      <w:r>
        <w:rPr>
          <w:rFonts w:ascii="宋体" w:cs="宋体"/>
          <w:kern w:val="0"/>
          <w:szCs w:val="21"/>
        </w:rPr>
        <w:t>增大电阻箱的阻值</w:t>
      </w:r>
      <m:oMath>
        <m:r>
          <w:rPr>
            <w:rFonts w:ascii="Cambria Math" w:hAnsi="Cambria Math"/>
          </w:rPr>
          <m:t>(</m:t>
        </m:r>
      </m:oMath>
      <w:r>
        <w:rPr>
          <w:rFonts w:ascii="宋体" w:cs="宋体"/>
          <w:kern w:val="0"/>
          <w:szCs w:val="21"/>
        </w:rPr>
        <w:t>或增大电源电压</w:t>
      </w:r>
      <m:oMath>
        <m:r>
          <w:rPr>
            <w:rFonts w:ascii="Cambria Math" w:hAnsi="Cambria Math"/>
          </w:rPr>
          <m:t>)</m:t>
        </m:r>
      </m:oMath>
      <w:r>
        <w:rPr>
          <w:rFonts w:eastAsia="Times New Roman" w:hAnsi="Times New Roman"/>
          <w:kern w:val="0"/>
          <w:sz w:val="24"/>
          <w:szCs w:val="24"/>
        </w:rPr>
        <w:t> </w:t>
      </w:r>
    </w:p>
    <w:p w14:paraId="06AB1A60" w14:textId="77777777" w:rsidR="00E8759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由装配</w:t>
      </w:r>
      <w:r>
        <w:rPr>
          <w:rFonts w:eastAsia="Times New Roman" w:hAnsi="Times New Roman"/>
          <w:kern w:val="0"/>
          <w:szCs w:val="21"/>
        </w:rPr>
        <w:t>2</w:t>
      </w:r>
      <w:r>
        <w:rPr>
          <w:rFonts w:ascii="宋体" w:cs="宋体"/>
          <w:kern w:val="0"/>
          <w:szCs w:val="21"/>
        </w:rPr>
        <w:t>个摄像头，可双屏分开操作可知，两个摄像头互不影响，是并联的。</w:t>
      </w:r>
      <w:r>
        <w:rPr>
          <w:rFonts w:ascii="宋体" w:cs="宋体"/>
          <w:kern w:val="0"/>
          <w:szCs w:val="21"/>
        </w:rPr>
        <w:br/>
      </w:r>
      <m:oMath>
        <m:r>
          <w:rPr>
            <w:rFonts w:ascii="Cambria Math" w:hAnsi="Cambria Math"/>
          </w:rPr>
          <m:t>(2)</m:t>
        </m:r>
      </m:oMath>
      <w:r>
        <w:rPr>
          <w:rFonts w:ascii="宋体" w:cs="宋体"/>
          <w:kern w:val="0"/>
          <w:szCs w:val="21"/>
        </w:rPr>
        <w:t>由表中数据可知，电池充满电，所储存的电能是：</w:t>
      </w:r>
      <m:oMath>
        <m:r>
          <w:rPr>
            <w:rFonts w:ascii="Cambria Math" w:hAnsi="Cambria Math"/>
          </w:rPr>
          <m:t>W=UIt=12V×20000×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A×1×3600s=8.64×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可知，无人机以额定功率在空中飞行的最大续航时间：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8.64×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40W</m:t>
            </m:r>
          </m:den>
        </m:f>
        <m:r>
          <w:rPr>
            <w:rFonts w:ascii="Cambria Math" w:hAnsi="Cambria Math"/>
          </w:rPr>
          <m:t>=2.16×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s=6</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由图丙可知，红外线强度为</w:t>
      </w:r>
      <w:r>
        <w:rPr>
          <w:rFonts w:eastAsia="Times New Roman" w:hAnsi="Times New Roman"/>
          <w:kern w:val="0"/>
          <w:szCs w:val="21"/>
        </w:rPr>
        <w:t>3</w:t>
      </w:r>
      <w:r>
        <w:rPr>
          <w:rFonts w:eastAsia="Times New Roman" w:hAnsi="Times New Roman"/>
          <w:i/>
          <w:iCs/>
          <w:kern w:val="0"/>
          <w:szCs w:val="21"/>
        </w:rPr>
        <w:t>cd</w:t>
      </w:r>
      <w:r>
        <w:rPr>
          <w:rFonts w:ascii="宋体" w:cs="宋体"/>
          <w:kern w:val="0"/>
          <w:szCs w:val="21"/>
        </w:rPr>
        <w:t>时，红外探测器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的阻值为</w:t>
      </w:r>
      <m:oMath>
        <m:r>
          <w:rPr>
            <w:rFonts w:ascii="Cambria Math" w:hAnsi="Cambria Math"/>
          </w:rPr>
          <m:t>6Ω</m:t>
        </m:r>
      </m:oMath>
      <w:r>
        <w:rPr>
          <w:rFonts w:ascii="宋体" w:cs="宋体"/>
          <w:kern w:val="0"/>
          <w:szCs w:val="21"/>
        </w:rPr>
        <w:t>，</w:t>
      </w:r>
      <w:r>
        <w:rPr>
          <w:rFonts w:ascii="宋体" w:cs="宋体"/>
          <w:kern w:val="0"/>
          <w:szCs w:val="21"/>
        </w:rPr>
        <w:br/>
      </w:r>
      <w:r>
        <w:rPr>
          <w:rFonts w:ascii="宋体" w:cs="宋体"/>
          <w:kern w:val="0"/>
          <w:szCs w:val="21"/>
        </w:rPr>
        <w:t>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的两端的电压：</w:t>
      </w:r>
      <m:oMath>
        <m:sSub>
          <m:sSubPr>
            <m:ctrlPr>
              <w:rPr>
                <w:rFonts w:ascii="Cambria Math" w:hAnsi="Cambria Math"/>
              </w:rPr>
            </m:ctrlPr>
          </m:sSubPr>
          <m:e>
            <m:r>
              <w:rPr>
                <w:rFonts w:ascii="Cambria Math" w:hAnsi="Cambria Math"/>
              </w:rPr>
              <m:t>U</m:t>
            </m:r>
          </m:e>
          <m:sub>
            <m:r>
              <w:rPr>
                <w:rFonts w:ascii="Cambria Math" w:hAnsi="Cambria Math"/>
              </w:rPr>
              <m:t>红外</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=12V-10V=2V</m:t>
        </m:r>
      </m:oMath>
      <w:r>
        <w:rPr>
          <w:rFonts w:ascii="宋体" w:cs="宋体"/>
          <w:kern w:val="0"/>
          <w:szCs w:val="21"/>
        </w:rPr>
        <w:t>，此时电路中的电流：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红外</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红外</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p</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6Ω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电阻箱的阻值：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10V</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由欧姆定律可知，当电阻箱</w:t>
      </w:r>
      <w:r>
        <w:rPr>
          <w:rFonts w:eastAsia="Times New Roman" w:hAnsi="Times New Roman"/>
          <w:i/>
          <w:iCs/>
          <w:kern w:val="0"/>
          <w:szCs w:val="21"/>
        </w:rPr>
        <w:t>R</w:t>
      </w:r>
      <w:r>
        <w:rPr>
          <w:rFonts w:ascii="宋体" w:cs="宋体"/>
          <w:kern w:val="0"/>
          <w:szCs w:val="21"/>
        </w:rPr>
        <w:t>为最大阻值</w:t>
      </w:r>
      <m:oMath>
        <m:r>
          <w:rPr>
            <w:rFonts w:ascii="Cambria Math" w:hAnsi="Cambria Math"/>
          </w:rPr>
          <m:t>60Ω</m:t>
        </m:r>
      </m:oMath>
      <w:r>
        <w:rPr>
          <w:rFonts w:ascii="宋体" w:cs="宋体"/>
          <w:kern w:val="0"/>
          <w:szCs w:val="21"/>
        </w:rPr>
        <w:t>时，电路中的电流最小，红外探测器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的阻值最大，能探测的红外探测强度最小，</w:t>
      </w:r>
      <w:r>
        <w:rPr>
          <w:rFonts w:ascii="宋体" w:cs="宋体"/>
          <w:kern w:val="0"/>
          <w:szCs w:val="21"/>
        </w:rPr>
        <w:br/>
      </w:r>
      <w:r>
        <w:rPr>
          <w:rFonts w:ascii="宋体" w:cs="宋体"/>
          <w:kern w:val="0"/>
          <w:szCs w:val="21"/>
        </w:rPr>
        <w:t>此时电路中的电流：</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红外</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R</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p</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10V</m:t>
            </m:r>
          </m:num>
          <m:den>
            <m:r>
              <w:rPr>
                <w:rFonts w:ascii="Cambria Math" w:hAnsi="Cambria Math"/>
                <w:sz w:val="24"/>
                <w:szCs w:val="24"/>
              </w:rPr>
              <m:t>60Ω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则</w:t>
      </w:r>
      <w:r>
        <w:rPr>
          <w:rFonts w:eastAsia="Times New Roman" w:hAnsi="Times New Roman"/>
          <w:i/>
          <w:iCs/>
          <w:kern w:val="0"/>
          <w:szCs w:val="21"/>
        </w:rPr>
        <w:t>Rp</w:t>
      </w:r>
      <w:r>
        <w:rPr>
          <w:rFonts w:ascii="宋体" w:cs="宋体"/>
          <w:kern w:val="0"/>
          <w:szCs w:val="21"/>
        </w:rPr>
        <w:t>电阻：</w:t>
      </w:r>
      <m:oMath>
        <m:r>
          <w:rPr>
            <w:rFonts w:ascii="Cambria Math" w:hAnsi="Cambria Math"/>
          </w:rPr>
          <m:t>Rp=</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红外</m:t>
                </m:r>
              </m:sub>
            </m:sSub>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红外</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2V</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由图丙可知，红外探测器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的阻值随红外线强度增大而减小，且红外探测器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的阻值与红外线强度的乘积保持不变，即</w:t>
      </w:r>
      <m:oMath>
        <m:sSub>
          <m:sSubPr>
            <m:ctrlPr>
              <w:rPr>
                <w:rFonts w:ascii="Cambria Math" w:hAnsi="Cambria Math"/>
              </w:rPr>
            </m:ctrlPr>
          </m:sSubPr>
          <m:e>
            <m:r>
              <w:rPr>
                <w:rFonts w:ascii="Cambria Math" w:hAnsi="Cambria Math"/>
              </w:rPr>
              <m:t>R</m:t>
            </m:r>
          </m:e>
          <m:sub>
            <m:r>
              <w:rPr>
                <w:rFonts w:ascii="Cambria Math" w:hAnsi="Cambria Math"/>
              </w:rPr>
              <m:t>P</m:t>
            </m:r>
          </m:sub>
        </m:sSub>
        <m:r>
          <m:rPr>
            <m:sty m:val="b"/>
          </m:rPr>
          <w:rPr>
            <w:rFonts w:ascii="Cambria Math" w:hAnsi="Cambria Math"/>
          </w:rPr>
          <m:t>⋅</m:t>
        </m:r>
        <m:r>
          <w:rPr>
            <w:rFonts w:ascii="Cambria Math" w:hAnsi="Cambria Math"/>
          </w:rPr>
          <m:t>E=18Ω×1.0cd</m:t>
        </m:r>
      </m:oMath>
      <w:r>
        <w:rPr>
          <w:rFonts w:ascii="宋体" w:cs="宋体"/>
          <w:kern w:val="0"/>
          <w:szCs w:val="21"/>
        </w:rPr>
        <w:t>…</w:t>
      </w:r>
      <m:oMath>
        <m:r>
          <w:rPr>
            <w:rFonts w:ascii="Cambria Math" w:hAnsi="Cambria Math"/>
          </w:rPr>
          <m:t>3Ω×6.0cd=18Ω</m:t>
        </m:r>
        <m:r>
          <m:rPr>
            <m:sty m:val="b"/>
          </m:rPr>
          <w:rPr>
            <w:rFonts w:ascii="Cambria Math" w:hAnsi="Cambria Math"/>
          </w:rPr>
          <m:t>⋅</m:t>
        </m:r>
        <m:r>
          <w:rPr>
            <w:rFonts w:ascii="Cambria Math" w:hAnsi="Cambria Math"/>
          </w:rPr>
          <m:t>cd</m:t>
        </m:r>
      </m:oMath>
      <w:r>
        <w:rPr>
          <w:rFonts w:ascii="宋体" w:cs="宋体"/>
          <w:kern w:val="0"/>
          <w:szCs w:val="21"/>
        </w:rPr>
        <w:t>，</w:t>
      </w:r>
      <w:r>
        <w:rPr>
          <w:rFonts w:ascii="宋体" w:cs="宋体"/>
          <w:kern w:val="0"/>
          <w:szCs w:val="21"/>
        </w:rPr>
        <w:br/>
      </w:r>
      <w:r>
        <w:rPr>
          <w:rFonts w:ascii="宋体" w:cs="宋体"/>
          <w:kern w:val="0"/>
          <w:szCs w:val="21"/>
        </w:rPr>
        <w:t>则红外探测器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的阻值为</w:t>
      </w:r>
      <m:oMath>
        <m:r>
          <w:rPr>
            <w:rFonts w:ascii="Cambria Math" w:hAnsi="Cambria Math"/>
          </w:rPr>
          <m:t>12Ω</m:t>
        </m:r>
      </m:oMath>
      <w:r>
        <w:rPr>
          <w:rFonts w:ascii="宋体" w:cs="宋体"/>
          <w:kern w:val="0"/>
          <w:szCs w:val="21"/>
        </w:rPr>
        <w:t>时，红外线强度：</w:t>
      </w:r>
      <m:oMath>
        <m:r>
          <w:rPr>
            <w:rFonts w:ascii="Cambria Math" w:hAnsi="Cambria Math"/>
          </w:rPr>
          <m:t>E=</m:t>
        </m:r>
        <m:f>
          <m:fPr>
            <m:ctrlPr>
              <w:rPr>
                <w:rFonts w:ascii="Cambria Math" w:hAnsi="Cambria Math"/>
              </w:rPr>
            </m:ctrlPr>
          </m:fPr>
          <m:num>
            <m:r>
              <w:rPr>
                <w:rFonts w:ascii="Cambria Math" w:hAnsi="Cambria Math"/>
                <w:sz w:val="24"/>
                <w:szCs w:val="24"/>
              </w:rPr>
              <m:t>18Ω⋅cd</m:t>
            </m:r>
          </m:num>
          <m:den>
            <m:r>
              <w:rPr>
                <w:rFonts w:ascii="Cambria Math" w:hAnsi="Cambria Math"/>
                <w:sz w:val="24"/>
                <w:szCs w:val="24"/>
              </w:rPr>
              <m:t>12Ω</m:t>
            </m:r>
          </m:den>
        </m:f>
        <m:r>
          <w:rPr>
            <w:rFonts w:ascii="Cambria Math" w:hAnsi="Cambria Math"/>
          </w:rPr>
          <m:t>=1.5cd</m:t>
        </m:r>
      </m:oMath>
      <w:r>
        <w:rPr>
          <w:rFonts w:ascii="宋体" w:cs="宋体"/>
          <w:kern w:val="0"/>
          <w:szCs w:val="21"/>
        </w:rPr>
        <w:t>，</w:t>
      </w:r>
      <w:r>
        <w:rPr>
          <w:rFonts w:ascii="宋体" w:cs="宋体"/>
          <w:kern w:val="0"/>
          <w:szCs w:val="21"/>
        </w:rPr>
        <w:br/>
      </w:r>
      <w:r>
        <w:rPr>
          <w:rFonts w:ascii="宋体" w:cs="宋体"/>
          <w:kern w:val="0"/>
          <w:szCs w:val="21"/>
        </w:rPr>
        <w:t>所以该系统能实现火情探测的最小红外探测强度为</w:t>
      </w:r>
      <m:oMath>
        <m:r>
          <w:rPr>
            <w:rFonts w:ascii="Cambria Math" w:hAnsi="Cambria Math"/>
          </w:rPr>
          <m:t>1.5cd</m:t>
        </m:r>
      </m:oMath>
      <w:r>
        <w:rPr>
          <w:rFonts w:ascii="宋体" w:cs="宋体"/>
          <w:kern w:val="0"/>
          <w:szCs w:val="21"/>
        </w:rPr>
        <w:t>。</w:t>
      </w:r>
      <w:r>
        <w:rPr>
          <w:rFonts w:ascii="宋体" w:cs="宋体"/>
          <w:kern w:val="0"/>
          <w:szCs w:val="21"/>
        </w:rPr>
        <w:br/>
      </w:r>
      <w:r>
        <w:rPr>
          <w:rFonts w:ascii="宋体" w:cs="宋体"/>
          <w:kern w:val="0"/>
          <w:szCs w:val="21"/>
        </w:rPr>
        <w:t>由图丙可知，红外探测器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的阻值随红外线强度增大而减小，当红外线强度较弱时，红外探测器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的阻值变大，根据串联电路分压规律可知，红外探测器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两端的电压变大，电阻箱两端的电压将减小；</w:t>
      </w:r>
      <w:r>
        <w:rPr>
          <w:rFonts w:ascii="宋体" w:cs="宋体"/>
          <w:kern w:val="0"/>
          <w:szCs w:val="21"/>
        </w:rPr>
        <w:br/>
      </w:r>
      <w:r>
        <w:rPr>
          <w:rFonts w:ascii="宋体" w:cs="宋体"/>
          <w:kern w:val="0"/>
          <w:szCs w:val="21"/>
        </w:rPr>
        <w:t>由于要启动摄像机，红外探测器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两端的电压</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与电阻箱两端的电压</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的比值是一个定值，由此可知，当红外线强度较弱时也要启动摄像机，可以增大电阻箱的阻值；由串联电路的电压规律可知，还可以增大电源电压。</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并联；</w:t>
      </w:r>
      <m:oMath>
        <m:r>
          <w:rPr>
            <w:rFonts w:ascii="Cambria Math" w:hAnsi="Cambria Math"/>
          </w:rPr>
          <m:t>(2)8.64×</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eastAsia="Times New Roman" w:hAnsi="Times New Roman"/>
          <w:kern w:val="0"/>
          <w:szCs w:val="21"/>
        </w:rPr>
        <w:t>6</w:t>
      </w:r>
      <w:r>
        <w:rPr>
          <w:rFonts w:ascii="宋体" w:cs="宋体"/>
          <w:kern w:val="0"/>
          <w:szCs w:val="21"/>
        </w:rPr>
        <w:t>；</w:t>
      </w:r>
      <m:oMath>
        <m:r>
          <w:rPr>
            <w:rFonts w:ascii="Cambria Math" w:hAnsi="Cambria Math"/>
          </w:rPr>
          <m:t>(3)12</m:t>
        </m:r>
      </m:oMath>
      <w:r>
        <w:rPr>
          <w:rFonts w:ascii="宋体" w:cs="宋体"/>
          <w:kern w:val="0"/>
          <w:szCs w:val="21"/>
        </w:rPr>
        <w:t>；</w:t>
      </w:r>
      <m:oMath>
        <m:r>
          <w:rPr>
            <w:rFonts w:ascii="Cambria Math" w:hAnsi="Cambria Math"/>
          </w:rPr>
          <m:t>1.5</m:t>
        </m:r>
      </m:oMath>
      <w:r>
        <w:rPr>
          <w:rFonts w:ascii="宋体" w:cs="宋体"/>
          <w:kern w:val="0"/>
          <w:szCs w:val="21"/>
        </w:rPr>
        <w:t>；增大电阻箱的阻值</w:t>
      </w:r>
      <m:oMath>
        <m:r>
          <w:rPr>
            <w:rFonts w:ascii="Cambria Math" w:hAnsi="Cambria Math"/>
          </w:rPr>
          <m:t>(</m:t>
        </m:r>
      </m:oMath>
      <w:r>
        <w:rPr>
          <w:rFonts w:ascii="宋体" w:cs="宋体"/>
          <w:kern w:val="0"/>
          <w:szCs w:val="21"/>
        </w:rPr>
        <w:t>或增大电源电压</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并联电路的各个用电器互不影响。</w:t>
      </w:r>
      <w:r>
        <w:rPr>
          <w:rFonts w:ascii="宋体" w:cs="宋体"/>
          <w:kern w:val="0"/>
          <w:szCs w:val="21"/>
        </w:rPr>
        <w:br/>
      </w:r>
      <m:oMath>
        <m:r>
          <w:rPr>
            <w:rFonts w:ascii="Cambria Math" w:hAnsi="Cambria Math"/>
          </w:rPr>
          <w:lastRenderedPageBreak/>
          <m:t>(2)</m:t>
        </m:r>
      </m:oMath>
      <w:r>
        <w:rPr>
          <w:rFonts w:ascii="宋体" w:cs="宋体"/>
          <w:kern w:val="0"/>
          <w:szCs w:val="21"/>
        </w:rPr>
        <w:t>根据</w:t>
      </w:r>
      <m:oMath>
        <m:r>
          <w:rPr>
            <w:rFonts w:ascii="Cambria Math" w:hAnsi="Cambria Math"/>
          </w:rPr>
          <m:t>W=UIt</m:t>
        </m:r>
      </m:oMath>
      <w:r>
        <w:rPr>
          <w:rFonts w:ascii="宋体" w:cs="宋体"/>
          <w:kern w:val="0"/>
          <w:szCs w:val="21"/>
        </w:rPr>
        <w:t>求出电池充满电，所储存的电能；根据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求出无人机以额定功率在空中飞行的最大续航时间。</w:t>
      </w:r>
      <w:r>
        <w:rPr>
          <w:rFonts w:ascii="宋体" w:cs="宋体"/>
          <w:kern w:val="0"/>
          <w:szCs w:val="21"/>
        </w:rPr>
        <w:br/>
      </w:r>
      <m:oMath>
        <m:r>
          <w:rPr>
            <w:rFonts w:ascii="Cambria Math" w:hAnsi="Cambria Math"/>
          </w:rPr>
          <m:t>(3)</m:t>
        </m:r>
      </m:oMath>
      <w:r>
        <w:rPr>
          <w:rFonts w:ascii="宋体" w:cs="宋体"/>
          <w:kern w:val="0"/>
          <w:szCs w:val="21"/>
        </w:rPr>
        <w:t>由图丙可知，红外线强度为</w:t>
      </w:r>
      <w:r>
        <w:rPr>
          <w:rFonts w:eastAsia="Times New Roman" w:hAnsi="Times New Roman"/>
          <w:kern w:val="0"/>
          <w:szCs w:val="21"/>
        </w:rPr>
        <w:t>3</w:t>
      </w:r>
      <w:r>
        <w:rPr>
          <w:rFonts w:eastAsia="Times New Roman" w:hAnsi="Times New Roman"/>
          <w:i/>
          <w:iCs/>
          <w:kern w:val="0"/>
          <w:szCs w:val="21"/>
        </w:rPr>
        <w:t>cd</w:t>
      </w:r>
      <w:r>
        <w:rPr>
          <w:rFonts w:ascii="宋体" w:cs="宋体"/>
          <w:kern w:val="0"/>
          <w:szCs w:val="21"/>
        </w:rPr>
        <w:t>时红外探测器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w:t>
      </w:r>
      <w:r>
        <w:rPr>
          <w:rFonts w:ascii="宋体" w:cs="宋体"/>
          <w:kern w:val="0"/>
          <w:szCs w:val="21"/>
        </w:rPr>
        <w:br/>
      </w:r>
      <w:r>
        <w:rPr>
          <w:rFonts w:ascii="宋体" w:cs="宋体"/>
          <w:kern w:val="0"/>
          <w:szCs w:val="21"/>
        </w:rPr>
        <w:t>根据串联电路电压规律可求出红外探测器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的两端的电压，根据欧姆定律求出电路中的电流，根据欧姆定律可求出电阻箱的阻值；</w:t>
      </w:r>
      <w:r>
        <w:rPr>
          <w:rFonts w:ascii="宋体" w:cs="宋体"/>
          <w:kern w:val="0"/>
          <w:szCs w:val="21"/>
        </w:rPr>
        <w:br/>
      </w:r>
      <w:r>
        <w:rPr>
          <w:rFonts w:ascii="宋体" w:cs="宋体"/>
          <w:kern w:val="0"/>
          <w:szCs w:val="21"/>
        </w:rPr>
        <w:t>由欧姆定律可知当电阻箱的阻值最大时，电路中的电流最小，红外探测器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的阻值最大，能探测的红外探测强度最小，根据欧姆定律求出此时电路中的最小电流，再根据欧姆定律求出红外探测器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的最大阻值；</w:t>
      </w:r>
      <w:r>
        <w:rPr>
          <w:rFonts w:ascii="宋体" w:cs="宋体"/>
          <w:kern w:val="0"/>
          <w:szCs w:val="21"/>
        </w:rPr>
        <w:br/>
      </w:r>
      <w:r>
        <w:rPr>
          <w:rFonts w:ascii="宋体" w:cs="宋体"/>
          <w:kern w:val="0"/>
          <w:szCs w:val="21"/>
        </w:rPr>
        <w:t>由图丙可知，红外探测器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的阻值随红外线强度增大而减小，且红外探测器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的阻值与红外线强度的乘积保持不变，由此可得出红外探测器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的阻值与红外线强度的函数关系，把</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的最大阻值代入函数关系式可求出红外线强度的最小值；</w:t>
      </w:r>
      <w:r>
        <w:rPr>
          <w:rFonts w:ascii="宋体" w:cs="宋体"/>
          <w:kern w:val="0"/>
          <w:szCs w:val="21"/>
        </w:rPr>
        <w:br/>
      </w:r>
      <w:r>
        <w:rPr>
          <w:rFonts w:ascii="宋体" w:cs="宋体"/>
          <w:kern w:val="0"/>
          <w:szCs w:val="21"/>
        </w:rPr>
        <w:t>当红外线强度较弱时，红外探测器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的阻值变大，根据串联电路分压规律可知，红外探测器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两端的电压变大，电阻箱两端的电压将减小；由于要启动摄像机，红外探测器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两端的电压</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与电阻箱两端的电压</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的比值是一个定值，由此可得出电阻箱的阻值的变化；或根据串联电路电压规律可知电源电压的变化。</w:t>
      </w:r>
      <w:r>
        <w:rPr>
          <w:rFonts w:ascii="宋体" w:cs="宋体"/>
          <w:kern w:val="0"/>
          <w:szCs w:val="21"/>
        </w:rPr>
        <w:br/>
      </w:r>
      <w:r>
        <w:rPr>
          <w:rFonts w:ascii="宋体" w:cs="宋体"/>
          <w:kern w:val="0"/>
          <w:szCs w:val="21"/>
        </w:rPr>
        <w:t>本题主要考查串联电路电流、电压、电阻规律的应用、欧姆定律和电功率公式的应用，属于综合性试题，有一定的难度。</w:t>
      </w:r>
    </w:p>
    <w:sectPr w:rsidR="00E87596" w:rsidSect="000A2F17">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C79F" w14:textId="77777777" w:rsidR="000A2F17" w:rsidRDefault="000A2F17">
      <w:r>
        <w:separator/>
      </w:r>
    </w:p>
  </w:endnote>
  <w:endnote w:type="continuationSeparator" w:id="0">
    <w:p w14:paraId="3F8F558F" w14:textId="77777777" w:rsidR="000A2F17" w:rsidRDefault="000A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B6E9" w14:textId="7324469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D2873">
      <w:rPr>
        <w:noProof/>
      </w:rPr>
      <w:instrText>23</w:instrText>
    </w:r>
    <w:r>
      <w:fldChar w:fldCharType="end"/>
    </w:r>
    <w:r>
      <w:instrText xml:space="preserve"> </w:instrText>
    </w:r>
    <w:r>
      <w:fldChar w:fldCharType="separate"/>
    </w:r>
    <w:r w:rsidR="005D2873">
      <w:rPr>
        <w:noProof/>
      </w:rPr>
      <w:t>23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D2873">
      <w:rPr>
        <w:noProof/>
      </w:rPr>
      <w:instrText>23</w:instrText>
    </w:r>
    <w:r>
      <w:fldChar w:fldCharType="end"/>
    </w:r>
    <w:r>
      <w:instrText xml:space="preserve"> </w:instrText>
    </w:r>
    <w:r>
      <w:fldChar w:fldCharType="separate"/>
    </w:r>
    <w:r w:rsidR="005D2873">
      <w:rPr>
        <w:noProof/>
      </w:rPr>
      <w:t>23</w:t>
    </w:r>
    <w:r>
      <w:fldChar w:fldCharType="end"/>
    </w:r>
    <w:r>
      <w:rPr>
        <w:rFonts w:hint="eastAsia"/>
      </w:rPr>
      <w:t>页</w:t>
    </w:r>
  </w:p>
  <w:p w14:paraId="56DACD3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1C2D" w14:textId="77777777" w:rsidR="000A2F17" w:rsidRDefault="000A2F17">
      <w:r>
        <w:separator/>
      </w:r>
    </w:p>
  </w:footnote>
  <w:footnote w:type="continuationSeparator" w:id="0">
    <w:p w14:paraId="21F2BCCD" w14:textId="77777777" w:rsidR="000A2F17" w:rsidRDefault="000A2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185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A2F17"/>
    <w:rsid w:val="00151D4A"/>
    <w:rsid w:val="005D2873"/>
    <w:rsid w:val="0094729D"/>
    <w:rsid w:val="009D662E"/>
    <w:rsid w:val="00AC1539"/>
    <w:rsid w:val="00B53878"/>
    <w:rsid w:val="00BC4DC9"/>
    <w:rsid w:val="00C70944"/>
    <w:rsid w:val="00C841D7"/>
    <w:rsid w:val="00DE1F19"/>
    <w:rsid w:val="00E87596"/>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2D2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00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4268e7c9-c9ca-48e0-922f-d73d40c586b6;f160c58d2-029d-45d9-bfed-11e1da47d98d,8cc2fc034-1ad7-4504-9e38-869909621411,4ae37f900-a3cd-4d16-836a-7aef58fcfe05,d822250b1-3409-4be7-8e5c-f82cfbea9f68,c5f48b66e-ffcd-473f-a72d-787b5ed2303a,cc598065c-07a9-41ba-9968-9133cc7589f1,854687109-2092-457c-b184-bca2c9e359e2,77e485b8c-5fb5-40b5-8950-4a23e5485f2c,95a5c3e09-f389-46cf-889f-194bc5f0472d,e76205360-5cd7-469d-afe7-1b977bfd2f2a,b91171733-6fe2-401e-b64c-53c73be70fa6,86a8afc4b-be18-44c4-982e-b20919623e80,5c62486ee-b1f1-4cfd-a941-ff23dfbe1652,c6b29463c-e49e-47c3-a02c-a5f6c406068e,26467dab1-f649-4415-81c4-19197bb1c236,eb76582ee-cfb1-4fec-a89d-23ef3aea2a3e,6ae5a78e0-3bec-4344-8f73-80d13fcc7a65,7fe90cc14-4fc0-430a-9e3d-aa0eba18780b,83870c47b-e4f0-4810-bdee-1ea12a19287d,22735c0dc-834a-408b-83e4-285db90b41b1,f4528562f-03cf-4397-be21-aee582a8b092,3181634ed-05e1-49db-9f31-49a8dca231af,44b9c255a-c4ae-4d3f-a2ae-f619c81b7a78,08943b994-d955-46b8-8fc8-38270d766c95,3cb8848f9-37f7-4d72-b826-97cef799b9b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8A65-39E2-474D-818D-76590B4F643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2653</Words>
  <Characters>15123</Characters>
  <Application>Microsoft Office Word</Application>
  <DocSecurity>0</DocSecurity>
  <Lines>126</Lines>
  <Paragraphs>35</Paragraphs>
  <ScaleCrop>false</ScaleCrop>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