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F608" w14:textId="2F24351E" w:rsidR="00BC4DC9" w:rsidRPr="00A24838" w:rsidRDefault="00000000" w:rsidP="00B53878">
      <w:pPr>
        <w:spacing w:line="360" w:lineRule="auto"/>
        <w:jc w:val="center"/>
        <w:rPr>
          <w:color w:val="FF0000"/>
        </w:rPr>
      </w:pPr>
      <w:r w:rsidRPr="00A24838">
        <w:rPr>
          <w:rFonts w:eastAsia="Times New Roman" w:hAnsi="Times New Roman"/>
          <w:b/>
          <w:color w:val="FF0000"/>
          <w:sz w:val="32"/>
        </w:rPr>
        <w:t>2023-2024</w:t>
      </w:r>
      <w:r w:rsidRPr="00A24838">
        <w:rPr>
          <w:rFonts w:ascii="宋体" w:cs="宋体"/>
          <w:b/>
          <w:color w:val="FF0000"/>
          <w:sz w:val="32"/>
        </w:rPr>
        <w:t>学年陕西省渭南市华阴市</w:t>
      </w:r>
      <w:r w:rsidR="0005040F" w:rsidRPr="0005040F">
        <w:rPr>
          <w:rFonts w:ascii="宋体" w:cs="宋体" w:hint="eastAsia"/>
          <w:b/>
          <w:color w:val="FF0000"/>
          <w:sz w:val="32"/>
        </w:rPr>
        <w:t>九年级（下）开学考试物理试卷</w:t>
      </w:r>
    </w:p>
    <w:p w14:paraId="6DBD44C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110394A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6cf0c928-03d5-424d-a935-1ebecb34a015"/>
      <w:r>
        <w:rPr>
          <w:rFonts w:ascii="宋体" w:cs="宋体"/>
          <w:kern w:val="0"/>
          <w:szCs w:val="21"/>
        </w:rPr>
        <w:t>为了纪念物理学家对物理学的杰出贡献，常用他们的名字命名一些物理量单位。电阻的单位是用下列哪位物理学家的名字来命名的</w:t>
      </w:r>
      <w:r>
        <w:rPr>
          <w:rFonts w:eastAsia="Times New Roman" w:hAnsi="Times New Roman"/>
          <w:kern w:val="0"/>
          <w:szCs w:val="21"/>
        </w:rPr>
        <w:t>(    )</w:t>
      </w:r>
      <w:bookmarkEnd w:id="0"/>
    </w:p>
    <w:p w14:paraId="5169A95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安培</w:t>
      </w:r>
      <w:r>
        <w:tab/>
      </w:r>
      <w:r>
        <w:rPr>
          <w:rFonts w:eastAsia="Times New Roman" w:hAnsi="Times New Roman"/>
          <w:kern w:val="0"/>
          <w:szCs w:val="21"/>
        </w:rPr>
        <w:t xml:space="preserve">B. </w:t>
      </w:r>
      <w:r>
        <w:rPr>
          <w:rFonts w:ascii="宋体" w:cs="宋体"/>
          <w:kern w:val="0"/>
          <w:szCs w:val="21"/>
        </w:rPr>
        <w:t>欧姆</w:t>
      </w:r>
      <w:r>
        <w:tab/>
      </w:r>
      <w:r>
        <w:rPr>
          <w:rFonts w:eastAsia="Times New Roman" w:hAnsi="Times New Roman"/>
          <w:kern w:val="0"/>
          <w:szCs w:val="21"/>
        </w:rPr>
        <w:t xml:space="preserve">C. </w:t>
      </w:r>
      <w:r>
        <w:rPr>
          <w:rFonts w:ascii="宋体" w:cs="宋体"/>
          <w:kern w:val="0"/>
          <w:szCs w:val="21"/>
        </w:rPr>
        <w:t>伏特</w:t>
      </w:r>
      <w:r>
        <w:tab/>
      </w:r>
      <w:r>
        <w:rPr>
          <w:rFonts w:eastAsia="Times New Roman" w:hAnsi="Times New Roman"/>
          <w:kern w:val="0"/>
          <w:szCs w:val="21"/>
        </w:rPr>
        <w:t xml:space="preserve">D. </w:t>
      </w:r>
      <w:r>
        <w:rPr>
          <w:rFonts w:ascii="宋体" w:cs="宋体"/>
          <w:kern w:val="0"/>
          <w:szCs w:val="21"/>
        </w:rPr>
        <w:t>牛顿</w:t>
      </w:r>
    </w:p>
    <w:p w14:paraId="5D929266"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641b9e7a-0b78-496b-a79f-17f79e873af2"/>
      <w:r>
        <w:rPr>
          <w:rFonts w:eastAsia="Times New Roman" w:hAnsi="Times New Roman"/>
          <w:noProof/>
          <w:kern w:val="0"/>
          <w:sz w:val="24"/>
          <w:szCs w:val="24"/>
        </w:rPr>
        <w:drawing>
          <wp:anchor distT="0" distB="0" distL="114300" distR="114300" simplePos="0" relativeHeight="251658240" behindDoc="0" locked="0" layoutInCell="1" allowOverlap="0" wp14:anchorId="741499C6" wp14:editId="555C4926">
            <wp:simplePos x="0" y="0"/>
            <wp:positionH relativeFrom="column">
              <wp:align>right</wp:align>
            </wp:positionH>
            <wp:positionV relativeFrom="line">
              <wp:posOffset>76200</wp:posOffset>
            </wp:positionV>
            <wp:extent cx="1076325" cy="10477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76325" cy="1047750"/>
                    </a:xfrm>
                    <a:prstGeom prst="rect">
                      <a:avLst/>
                    </a:prstGeom>
                    <a:noFill/>
                    <a:ln>
                      <a:noFill/>
                    </a:ln>
                  </pic:spPr>
                </pic:pic>
              </a:graphicData>
            </a:graphic>
          </wp:anchor>
        </w:drawing>
      </w:r>
      <w:r>
        <w:rPr>
          <w:rFonts w:ascii="宋体" w:cs="宋体"/>
          <w:kern w:val="0"/>
          <w:szCs w:val="21"/>
        </w:rPr>
        <w:t>杭州亚运会开幕式上应用了全球最大规模的</w:t>
      </w:r>
      <w:r>
        <w:rPr>
          <w:rFonts w:eastAsia="Times New Roman" w:hAnsi="Times New Roman"/>
          <w:i/>
          <w:iCs/>
          <w:kern w:val="0"/>
          <w:szCs w:val="21"/>
        </w:rPr>
        <w:t>LED</w:t>
      </w:r>
      <w:r>
        <w:rPr>
          <w:rFonts w:ascii="宋体" w:cs="宋体"/>
          <w:kern w:val="0"/>
          <w:szCs w:val="21"/>
        </w:rPr>
        <w:t>透明网幕屏，实现了现场的观众能够看见数字人奔跑以及点燃火炬的画面。</w:t>
      </w:r>
      <w:r>
        <w:rPr>
          <w:rFonts w:eastAsia="Times New Roman" w:hAnsi="Times New Roman"/>
          <w:i/>
          <w:iCs/>
          <w:kern w:val="0"/>
          <w:szCs w:val="21"/>
        </w:rPr>
        <w:t>LED</w:t>
      </w:r>
      <w:r>
        <w:rPr>
          <w:rFonts w:ascii="宋体" w:cs="宋体"/>
          <w:kern w:val="0"/>
          <w:szCs w:val="21"/>
        </w:rPr>
        <w:t>透明网幕屏主要利用发光二极管工作。发光二极管的主要材料是</w:t>
      </w:r>
      <w:r>
        <w:rPr>
          <w:rFonts w:eastAsia="Times New Roman" w:hAnsi="Times New Roman"/>
          <w:kern w:val="0"/>
          <w:szCs w:val="21"/>
        </w:rPr>
        <w:t>(    )</w:t>
      </w:r>
      <w:bookmarkEnd w:id="1"/>
    </w:p>
    <w:p w14:paraId="5B072F71" w14:textId="4248E3E7" w:rsidR="00BC4DC9" w:rsidRDefault="00000000">
      <w:pPr>
        <w:spacing w:line="360" w:lineRule="auto"/>
      </w:pPr>
      <w:r>
        <w:rPr>
          <w:rFonts w:eastAsia="Times New Roman" w:hAnsi="Times New Roman"/>
          <w:kern w:val="0"/>
          <w:szCs w:val="21"/>
        </w:rPr>
        <w:t xml:space="preserve">A. </w:t>
      </w:r>
      <w:r>
        <w:rPr>
          <w:rFonts w:ascii="宋体" w:cs="宋体"/>
          <w:kern w:val="0"/>
          <w:szCs w:val="21"/>
        </w:rPr>
        <w:t>导体</w:t>
      </w:r>
      <w:r w:rsidR="00A24838">
        <w:rPr>
          <w:rFonts w:ascii="宋体" w:cs="宋体" w:hint="eastAsia"/>
          <w:kern w:val="0"/>
          <w:szCs w:val="21"/>
        </w:rPr>
        <w:t xml:space="preserve"> </w:t>
      </w:r>
      <w:r w:rsidR="00A24838">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绝缘体</w:t>
      </w:r>
      <w:r w:rsidR="00A24838">
        <w:rPr>
          <w:rFonts w:ascii="宋体" w:cs="宋体" w:hint="eastAsia"/>
          <w:kern w:val="0"/>
          <w:szCs w:val="21"/>
        </w:rPr>
        <w:t xml:space="preserve"> </w:t>
      </w:r>
      <w:r w:rsidR="00A24838">
        <w:rPr>
          <w:rFonts w:ascii="宋体" w:cs="宋体"/>
          <w:kern w:val="0"/>
          <w:szCs w:val="21"/>
        </w:rPr>
        <w:t xml:space="preserve">   </w:t>
      </w:r>
      <w:r>
        <w:rPr>
          <w:rFonts w:eastAsia="Times New Roman" w:hAnsi="Times New Roman"/>
          <w:kern w:val="0"/>
          <w:szCs w:val="21"/>
        </w:rPr>
        <w:t xml:space="preserve">C. </w:t>
      </w:r>
      <w:r>
        <w:rPr>
          <w:rFonts w:ascii="宋体" w:cs="宋体"/>
          <w:kern w:val="0"/>
          <w:szCs w:val="21"/>
        </w:rPr>
        <w:t>超导体</w:t>
      </w:r>
      <w:r w:rsidR="00A24838">
        <w:rPr>
          <w:rFonts w:ascii="宋体" w:cs="宋体" w:hint="eastAsia"/>
          <w:kern w:val="0"/>
          <w:szCs w:val="21"/>
        </w:rPr>
        <w:t xml:space="preserve"> </w:t>
      </w:r>
      <w:r w:rsidR="00A24838">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半导体</w:t>
      </w:r>
    </w:p>
    <w:p w14:paraId="3DB3DA77"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ace847bc-0995-4ed8-871d-6affb931c093"/>
      <w:r>
        <w:rPr>
          <w:rFonts w:ascii="宋体" w:cs="宋体"/>
          <w:kern w:val="0"/>
          <w:szCs w:val="21"/>
        </w:rPr>
        <w:t>神舟十六号上的太阳能电池板给充电电池充电，此时充电电池相当于电路中的</w:t>
      </w:r>
      <w:r>
        <w:rPr>
          <w:rFonts w:eastAsia="Times New Roman" w:hAnsi="Times New Roman"/>
          <w:kern w:val="0"/>
          <w:szCs w:val="21"/>
        </w:rPr>
        <w:t>(    )</w:t>
      </w:r>
      <w:bookmarkEnd w:id="2"/>
    </w:p>
    <w:p w14:paraId="37D0EDF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开关</w:t>
      </w:r>
      <w:r>
        <w:tab/>
      </w:r>
      <w:r>
        <w:rPr>
          <w:rFonts w:eastAsia="Times New Roman" w:hAnsi="Times New Roman"/>
          <w:kern w:val="0"/>
          <w:szCs w:val="21"/>
        </w:rPr>
        <w:t xml:space="preserve">B. </w:t>
      </w:r>
      <w:r>
        <w:rPr>
          <w:rFonts w:ascii="宋体" w:cs="宋体"/>
          <w:kern w:val="0"/>
          <w:szCs w:val="21"/>
        </w:rPr>
        <w:t>电源</w:t>
      </w:r>
      <w:r>
        <w:tab/>
      </w:r>
      <w:r>
        <w:rPr>
          <w:rFonts w:eastAsia="Times New Roman" w:hAnsi="Times New Roman"/>
          <w:kern w:val="0"/>
          <w:szCs w:val="21"/>
        </w:rPr>
        <w:t xml:space="preserve">C. </w:t>
      </w:r>
      <w:r>
        <w:rPr>
          <w:rFonts w:ascii="宋体" w:cs="宋体"/>
          <w:kern w:val="0"/>
          <w:szCs w:val="21"/>
        </w:rPr>
        <w:t>用电器</w:t>
      </w:r>
      <w:r>
        <w:tab/>
      </w:r>
      <w:r>
        <w:rPr>
          <w:rFonts w:eastAsia="Times New Roman" w:hAnsi="Times New Roman"/>
          <w:kern w:val="0"/>
          <w:szCs w:val="21"/>
        </w:rPr>
        <w:t xml:space="preserve">D. </w:t>
      </w:r>
      <w:r>
        <w:rPr>
          <w:rFonts w:ascii="宋体" w:cs="宋体"/>
          <w:kern w:val="0"/>
          <w:szCs w:val="21"/>
        </w:rPr>
        <w:t>导线</w:t>
      </w:r>
    </w:p>
    <w:p w14:paraId="6545AAF7"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34d70485-7f61-47eb-9fe2-24879f149ba2"/>
      <w:r>
        <w:rPr>
          <w:rFonts w:ascii="宋体" w:cs="宋体"/>
          <w:kern w:val="0"/>
          <w:szCs w:val="21"/>
        </w:rPr>
        <w:t>下列说法正确的是</w:t>
      </w:r>
      <w:r>
        <w:rPr>
          <w:rFonts w:eastAsia="Times New Roman" w:hAnsi="Times New Roman"/>
          <w:kern w:val="0"/>
          <w:szCs w:val="21"/>
        </w:rPr>
        <w:t>(    )</w:t>
      </w:r>
      <w:bookmarkEnd w:id="3"/>
    </w:p>
    <w:p w14:paraId="3CBCB33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电子移动方向规定为电流方向</w:t>
      </w:r>
      <w:r>
        <w:br/>
      </w:r>
      <w:r>
        <w:rPr>
          <w:rFonts w:eastAsia="Times New Roman" w:hAnsi="Times New Roman"/>
          <w:kern w:val="0"/>
          <w:szCs w:val="21"/>
        </w:rPr>
        <w:t xml:space="preserve">B. </w:t>
      </w:r>
      <w:r>
        <w:rPr>
          <w:rFonts w:ascii="宋体" w:cs="宋体"/>
          <w:kern w:val="0"/>
          <w:szCs w:val="21"/>
        </w:rPr>
        <w:t>导体的电阻与导体两端的电压成正比</w:t>
      </w:r>
      <w:r>
        <w:br/>
      </w:r>
      <w:r>
        <w:rPr>
          <w:rFonts w:eastAsia="Times New Roman" w:hAnsi="Times New Roman"/>
          <w:kern w:val="0"/>
          <w:szCs w:val="21"/>
        </w:rPr>
        <w:t xml:space="preserve">C. </w:t>
      </w:r>
      <w:r>
        <w:rPr>
          <w:rFonts w:ascii="宋体" w:cs="宋体"/>
          <w:kern w:val="0"/>
          <w:szCs w:val="21"/>
        </w:rPr>
        <w:t>导体两端没有电压时，导体的电阻为零</w:t>
      </w:r>
      <w:r>
        <w:br/>
      </w:r>
      <w:r>
        <w:rPr>
          <w:rFonts w:eastAsia="Times New Roman" w:hAnsi="Times New Roman"/>
          <w:kern w:val="0"/>
          <w:szCs w:val="21"/>
        </w:rPr>
        <w:t xml:space="preserve">D. </w:t>
      </w:r>
      <w:r>
        <w:rPr>
          <w:rFonts w:ascii="宋体" w:cs="宋体"/>
          <w:kern w:val="0"/>
          <w:szCs w:val="21"/>
        </w:rPr>
        <w:t>导体的电阻与本身的材料和属性有关，与电压、电流无关</w:t>
      </w:r>
    </w:p>
    <w:p w14:paraId="2E3393D4"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1bc9b9a5-2812-429d-bfd0-00de4a256629"/>
      <w:r>
        <w:rPr>
          <w:rFonts w:eastAsia="Times New Roman" w:hAnsi="Times New Roman"/>
          <w:noProof/>
          <w:kern w:val="0"/>
          <w:sz w:val="24"/>
          <w:szCs w:val="24"/>
        </w:rPr>
        <w:drawing>
          <wp:anchor distT="0" distB="0" distL="114300" distR="114300" simplePos="0" relativeHeight="251659264" behindDoc="0" locked="0" layoutInCell="1" allowOverlap="0" wp14:anchorId="506F1956" wp14:editId="512BCC9C">
            <wp:simplePos x="0" y="0"/>
            <wp:positionH relativeFrom="column">
              <wp:align>right</wp:align>
            </wp:positionH>
            <wp:positionV relativeFrom="line">
              <wp:posOffset>76200</wp:posOffset>
            </wp:positionV>
            <wp:extent cx="952500" cy="12573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52500" cy="1257300"/>
                    </a:xfrm>
                    <a:prstGeom prst="rect">
                      <a:avLst/>
                    </a:prstGeom>
                    <a:noFill/>
                    <a:ln>
                      <a:noFill/>
                    </a:ln>
                  </pic:spPr>
                </pic:pic>
              </a:graphicData>
            </a:graphic>
          </wp:anchor>
        </w:drawing>
      </w:r>
      <w:r>
        <w:rPr>
          <w:rFonts w:ascii="宋体" w:cs="宋体"/>
          <w:kern w:val="0"/>
          <w:szCs w:val="21"/>
        </w:rPr>
        <w:t>如图所示，小聪使用装有静电除尘纸的拖把拖地，轻松将地板上的灰尘和头发清理干净。下列说法正确的是</w:t>
      </w:r>
      <w:r>
        <w:rPr>
          <w:rFonts w:eastAsia="Times New Roman" w:hAnsi="Times New Roman"/>
          <w:kern w:val="0"/>
          <w:szCs w:val="21"/>
        </w:rPr>
        <w:t>(    )</w:t>
      </w:r>
      <w:bookmarkEnd w:id="4"/>
    </w:p>
    <w:p w14:paraId="1FF67E94" w14:textId="21B6712E" w:rsidR="00BC4DC9" w:rsidRDefault="00000000">
      <w:pPr>
        <w:spacing w:line="360" w:lineRule="auto"/>
      </w:pPr>
      <w:r>
        <w:rPr>
          <w:rFonts w:eastAsia="Times New Roman" w:hAnsi="Times New Roman"/>
          <w:kern w:val="0"/>
          <w:szCs w:val="21"/>
        </w:rPr>
        <w:t xml:space="preserve">A. </w:t>
      </w:r>
      <w:r>
        <w:rPr>
          <w:rFonts w:ascii="宋体" w:cs="宋体"/>
          <w:kern w:val="0"/>
          <w:szCs w:val="21"/>
        </w:rPr>
        <w:t>静电除尘纸与地面摩擦时创造了电荷</w:t>
      </w:r>
      <w:r>
        <w:br/>
      </w:r>
      <w:r>
        <w:rPr>
          <w:rFonts w:eastAsia="Times New Roman" w:hAnsi="Times New Roman"/>
          <w:kern w:val="0"/>
          <w:szCs w:val="21"/>
        </w:rPr>
        <w:t xml:space="preserve">B. </w:t>
      </w:r>
      <w:r>
        <w:rPr>
          <w:rFonts w:ascii="宋体" w:cs="宋体"/>
          <w:kern w:val="0"/>
          <w:szCs w:val="21"/>
        </w:rPr>
        <w:t>静电除尘纸的原理是带电体可以吸引轻小物体</w:t>
      </w:r>
      <w:r>
        <w:br/>
      </w:r>
      <w:r>
        <w:rPr>
          <w:rFonts w:eastAsia="Times New Roman" w:hAnsi="Times New Roman"/>
          <w:kern w:val="0"/>
          <w:szCs w:val="21"/>
        </w:rPr>
        <w:t xml:space="preserve">C. </w:t>
      </w:r>
      <w:r>
        <w:rPr>
          <w:rFonts w:ascii="宋体" w:cs="宋体"/>
          <w:kern w:val="0"/>
          <w:szCs w:val="21"/>
        </w:rPr>
        <w:t>静电除尘纸能吸灰尘，说明分子之间有引力</w:t>
      </w:r>
      <w:r>
        <w:br/>
      </w:r>
      <w:r>
        <w:rPr>
          <w:rFonts w:eastAsia="Times New Roman" w:hAnsi="Times New Roman"/>
          <w:kern w:val="0"/>
          <w:szCs w:val="21"/>
        </w:rPr>
        <w:t xml:space="preserve">D. </w:t>
      </w:r>
      <w:r>
        <w:rPr>
          <w:rFonts w:ascii="宋体" w:cs="宋体"/>
          <w:kern w:val="0"/>
          <w:szCs w:val="21"/>
        </w:rPr>
        <w:t>拖把工作时将电能转化为机械能</w:t>
      </w:r>
      <w:r>
        <w:br/>
      </w:r>
      <w:r>
        <w:rPr>
          <w:rFonts w:eastAsia="Times New Roman" w:hAnsi="Times New Roman"/>
          <w:kern w:val="0"/>
          <w:szCs w:val="21"/>
        </w:rPr>
        <w:t>6</w:t>
      </w:r>
      <w:r>
        <w:rPr>
          <w:rFonts w:ascii="宋体" w:cs="宋体"/>
          <w:kern w:val="0"/>
          <w:szCs w:val="21"/>
        </w:rPr>
        <w:t>.</w:t>
      </w:r>
      <w:bookmarkStart w:id="5" w:name="bdd02594-f02a-4aae-bf38-bce910386cbe"/>
      <w:r>
        <w:rPr>
          <w:rFonts w:ascii="宋体" w:cs="宋体"/>
          <w:kern w:val="0"/>
          <w:szCs w:val="21"/>
        </w:rPr>
        <w:t>关于温度、热量、内能，下列说法中正确的是</w:t>
      </w:r>
      <w:r>
        <w:rPr>
          <w:rFonts w:eastAsia="Times New Roman" w:hAnsi="Times New Roman"/>
          <w:kern w:val="0"/>
          <w:szCs w:val="21"/>
        </w:rPr>
        <w:t>(    )</w:t>
      </w:r>
      <w:bookmarkEnd w:id="5"/>
    </w:p>
    <w:p w14:paraId="4E62BD9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物体的温度越高，所含的热量越多</w:t>
      </w:r>
      <w:r>
        <w:br/>
      </w:r>
      <w:r>
        <w:rPr>
          <w:rFonts w:eastAsia="Times New Roman" w:hAnsi="Times New Roman"/>
          <w:kern w:val="0"/>
          <w:szCs w:val="21"/>
        </w:rPr>
        <w:t xml:space="preserve">B. </w:t>
      </w:r>
      <w:r>
        <w:rPr>
          <w:rFonts w:ascii="宋体" w:cs="宋体"/>
          <w:kern w:val="0"/>
          <w:szCs w:val="21"/>
        </w:rPr>
        <w:t>物体吸收了热量，内能一定增大，温度不一定升高</w:t>
      </w:r>
      <w:r>
        <w:br/>
      </w:r>
      <w:r>
        <w:rPr>
          <w:rFonts w:eastAsia="Times New Roman" w:hAnsi="Times New Roman"/>
          <w:kern w:val="0"/>
          <w:szCs w:val="21"/>
        </w:rPr>
        <w:t xml:space="preserve">C. </w:t>
      </w:r>
      <w:r>
        <w:rPr>
          <w:rFonts w:ascii="宋体" w:cs="宋体"/>
          <w:kern w:val="0"/>
          <w:szCs w:val="21"/>
        </w:rPr>
        <w:t>物体的内能增加，一定是吸收了热量</w:t>
      </w:r>
      <w:r>
        <w:br/>
      </w:r>
      <w:r>
        <w:rPr>
          <w:rFonts w:eastAsia="Times New Roman" w:hAnsi="Times New Roman"/>
          <w:kern w:val="0"/>
          <w:szCs w:val="21"/>
        </w:rPr>
        <w:t xml:space="preserve">D. </w:t>
      </w:r>
      <w:r>
        <w:rPr>
          <w:rFonts w:ascii="宋体" w:cs="宋体"/>
          <w:kern w:val="0"/>
          <w:szCs w:val="21"/>
        </w:rPr>
        <w:t>物体的内能减小，温度一定降低</w:t>
      </w:r>
    </w:p>
    <w:p w14:paraId="3D0F60A8" w14:textId="77777777" w:rsidR="00BC4DC9" w:rsidRDefault="00000000">
      <w:pPr>
        <w:spacing w:line="360" w:lineRule="auto"/>
      </w:pPr>
      <w:r>
        <w:rPr>
          <w:rFonts w:eastAsia="Times New Roman" w:hAnsi="Times New Roman"/>
          <w:kern w:val="0"/>
          <w:szCs w:val="21"/>
        </w:rPr>
        <w:lastRenderedPageBreak/>
        <w:t>7</w:t>
      </w:r>
      <w:r>
        <w:rPr>
          <w:rFonts w:ascii="宋体" w:cs="宋体"/>
          <w:kern w:val="0"/>
          <w:szCs w:val="21"/>
        </w:rPr>
        <w:t>.</w:t>
      </w:r>
      <w:bookmarkStart w:id="6" w:name="99a6db7f-b8ab-4d6b-aee8-4b0ddc98e34d"/>
      <w:r>
        <w:rPr>
          <w:rFonts w:ascii="宋体" w:cs="宋体"/>
          <w:kern w:val="0"/>
          <w:szCs w:val="21"/>
        </w:rPr>
        <w:t>“践行低碳环保，倡导绿色出行”，常德市城区共享单车、共享电动车、电动公共汽车为市民的绿色出行提供了方便。电动公共汽车的动力来源于电动机，前后两门</w:t>
      </w:r>
      <m:oMath>
        <m:r>
          <w:rPr>
            <w:rFonts w:ascii="Cambria Math" w:hAnsi="Cambria Math"/>
          </w:rPr>
          <m:t>(</m:t>
        </m:r>
      </m:oMath>
      <w:r>
        <w:rPr>
          <w:rFonts w:ascii="宋体" w:cs="宋体"/>
          <w:kern w:val="0"/>
          <w:szCs w:val="21"/>
        </w:rPr>
        <w:t>电路开关</w:t>
      </w:r>
      <m:oMath>
        <m:r>
          <w:rPr>
            <w:rFonts w:ascii="Cambria Math" w:hAnsi="Cambria Math"/>
          </w:rPr>
          <m:t>)</m:t>
        </m:r>
      </m:oMath>
      <w:r>
        <w:rPr>
          <w:rFonts w:ascii="宋体" w:cs="宋体"/>
          <w:kern w:val="0"/>
          <w:szCs w:val="21"/>
        </w:rPr>
        <w:t>中任意一个门没有关闭好，电动公共汽车都无法行驶。图中符合要求的电路是</w:t>
      </w:r>
      <w:r>
        <w:rPr>
          <w:rFonts w:eastAsia="Times New Roman" w:hAnsi="Times New Roman"/>
          <w:kern w:val="0"/>
          <w:szCs w:val="21"/>
        </w:rPr>
        <w:t>(    )</w:t>
      </w:r>
      <w:bookmarkEnd w:id="6"/>
    </w:p>
    <w:p w14:paraId="11FBE5F9"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8556ABF" wp14:editId="1FECCE59">
            <wp:extent cx="1114425" cy="7143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14425" cy="7143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AB4DF35" wp14:editId="67E3DAE7">
            <wp:extent cx="1104900" cy="7620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04900" cy="7620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B51CA47" wp14:editId="7BC9D105">
            <wp:extent cx="1114425" cy="7334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14425" cy="733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86494BF" wp14:editId="15AB1478">
            <wp:extent cx="1104900" cy="9239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04900" cy="923925"/>
                    </a:xfrm>
                    <a:prstGeom prst="rect">
                      <a:avLst/>
                    </a:prstGeom>
                    <a:noFill/>
                    <a:ln>
                      <a:noFill/>
                    </a:ln>
                  </pic:spPr>
                </pic:pic>
              </a:graphicData>
            </a:graphic>
          </wp:inline>
        </w:drawing>
      </w:r>
    </w:p>
    <w:p w14:paraId="07B24C3D"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c72f05cf-ef04-4d54-a621-9ccb1691ee23"/>
      <w:r>
        <w:rPr>
          <w:rFonts w:eastAsia="Times New Roman" w:hAnsi="Times New Roman"/>
          <w:noProof/>
          <w:kern w:val="0"/>
          <w:sz w:val="24"/>
          <w:szCs w:val="24"/>
        </w:rPr>
        <w:drawing>
          <wp:anchor distT="0" distB="0" distL="114300" distR="114300" simplePos="0" relativeHeight="251660288" behindDoc="0" locked="0" layoutInCell="1" allowOverlap="0" wp14:anchorId="5F3CF218" wp14:editId="40206CE4">
            <wp:simplePos x="0" y="0"/>
            <wp:positionH relativeFrom="column">
              <wp:align>right</wp:align>
            </wp:positionH>
            <wp:positionV relativeFrom="line">
              <wp:posOffset>76200</wp:posOffset>
            </wp:positionV>
            <wp:extent cx="838200" cy="14954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anchor>
        </w:drawing>
      </w:r>
      <w:r>
        <w:rPr>
          <w:rFonts w:ascii="宋体" w:cs="宋体"/>
          <w:kern w:val="0"/>
          <w:szCs w:val="21"/>
        </w:rPr>
        <w:t>如图所示为四冲程汽油机的某一冲程。下列说法正确的是</w:t>
      </w:r>
      <w:r>
        <w:rPr>
          <w:rFonts w:eastAsia="Times New Roman" w:hAnsi="Times New Roman"/>
          <w:kern w:val="0"/>
          <w:szCs w:val="21"/>
        </w:rPr>
        <w:t>(    )</w:t>
      </w:r>
      <w:bookmarkEnd w:id="7"/>
    </w:p>
    <w:p w14:paraId="0CB56B55" w14:textId="30D96CC4" w:rsidR="00BC4DC9" w:rsidRDefault="00000000" w:rsidP="00A24838">
      <w:pPr>
        <w:spacing w:line="360" w:lineRule="auto"/>
      </w:pPr>
      <w:r>
        <w:rPr>
          <w:rFonts w:eastAsia="Times New Roman" w:hAnsi="Times New Roman"/>
          <w:kern w:val="0"/>
          <w:szCs w:val="21"/>
        </w:rPr>
        <w:t xml:space="preserve">A. </w:t>
      </w:r>
      <w:r>
        <w:rPr>
          <w:rFonts w:ascii="宋体" w:cs="宋体"/>
          <w:kern w:val="0"/>
          <w:szCs w:val="21"/>
        </w:rPr>
        <w:t>该冲程为做功冲程，将机械能转化为内能</w:t>
      </w:r>
      <w:r>
        <w:br/>
      </w:r>
      <w:r>
        <w:rPr>
          <w:rFonts w:eastAsia="Times New Roman" w:hAnsi="Times New Roman"/>
          <w:kern w:val="0"/>
          <w:szCs w:val="21"/>
        </w:rPr>
        <w:t xml:space="preserve">B. </w:t>
      </w:r>
      <w:r>
        <w:rPr>
          <w:rFonts w:ascii="宋体" w:cs="宋体"/>
          <w:kern w:val="0"/>
          <w:szCs w:val="21"/>
        </w:rPr>
        <w:t>热机对外输出的有用功小于燃料燃烧放出的能量，说明能量不守恒</w:t>
      </w:r>
      <w:r>
        <w:br/>
      </w:r>
      <w:r>
        <w:rPr>
          <w:rFonts w:eastAsia="Times New Roman" w:hAnsi="Times New Roman"/>
          <w:kern w:val="0"/>
          <w:szCs w:val="21"/>
        </w:rPr>
        <w:t xml:space="preserve">C. </w:t>
      </w:r>
      <w:r>
        <w:rPr>
          <w:rFonts w:ascii="宋体" w:cs="宋体"/>
          <w:kern w:val="0"/>
          <w:szCs w:val="21"/>
        </w:rPr>
        <w:t>若汽油在汽缸内完全燃烧，则发动机效率可达</w:t>
      </w:r>
      <m:oMath>
        <m:r>
          <w:rPr>
            <w:rFonts w:ascii="Cambria Math" w:hAnsi="Cambria Math"/>
          </w:rPr>
          <m:t>100%</m:t>
        </m:r>
      </m:oMath>
      <w:r>
        <w:br/>
      </w:r>
      <w:r>
        <w:rPr>
          <w:rFonts w:eastAsia="Times New Roman" w:hAnsi="Times New Roman"/>
          <w:kern w:val="0"/>
          <w:szCs w:val="21"/>
        </w:rPr>
        <w:t xml:space="preserve">D. </w:t>
      </w:r>
      <w:r>
        <w:rPr>
          <w:rFonts w:ascii="宋体" w:cs="宋体"/>
          <w:kern w:val="0"/>
          <w:szCs w:val="21"/>
        </w:rPr>
        <w:t>若该汽油机飞轮的转速为</w:t>
      </w:r>
      <m:oMath>
        <m:r>
          <w:rPr>
            <w:rFonts w:ascii="Cambria Math" w:hAnsi="Cambria Math"/>
          </w:rPr>
          <m:t>1200r/</m:t>
        </m:r>
        <m:r>
          <m:rPr>
            <m:sty m:val="p"/>
          </m:rPr>
          <w:rPr>
            <w:rFonts w:ascii="Cambria Math" w:hAnsi="Cambria Math"/>
          </w:rPr>
          <m:t>min</m:t>
        </m:r>
      </m:oMath>
      <w:r>
        <w:rPr>
          <w:rFonts w:ascii="宋体" w:cs="宋体"/>
          <w:kern w:val="0"/>
          <w:szCs w:val="21"/>
        </w:rPr>
        <w:t>，则每秒对外做功</w:t>
      </w:r>
      <w:r>
        <w:rPr>
          <w:rFonts w:eastAsia="Times New Roman" w:hAnsi="Times New Roman"/>
          <w:kern w:val="0"/>
          <w:szCs w:val="21"/>
        </w:rPr>
        <w:t>10</w:t>
      </w:r>
      <w:r>
        <w:rPr>
          <w:rFonts w:ascii="宋体" w:cs="宋体"/>
          <w:kern w:val="0"/>
          <w:szCs w:val="21"/>
        </w:rPr>
        <w:t>次</w:t>
      </w:r>
      <w:r>
        <w:br/>
      </w:r>
      <w:r>
        <w:rPr>
          <w:rFonts w:eastAsia="Times New Roman" w:hAnsi="Times New Roman"/>
          <w:kern w:val="0"/>
          <w:szCs w:val="21"/>
        </w:rPr>
        <w:t>9</w:t>
      </w:r>
      <w:r>
        <w:rPr>
          <w:rFonts w:ascii="宋体" w:cs="宋体"/>
          <w:kern w:val="0"/>
          <w:szCs w:val="21"/>
        </w:rPr>
        <w:t>.</w:t>
      </w:r>
      <w:bookmarkStart w:id="8" w:name="eeb95b55-fa37-45af-9657-b009a316d46e"/>
      <w:r>
        <w:rPr>
          <w:rFonts w:eastAsia="Times New Roman" w:hAnsi="Times New Roman"/>
          <w:noProof/>
          <w:kern w:val="0"/>
          <w:sz w:val="24"/>
          <w:szCs w:val="24"/>
        </w:rPr>
        <w:drawing>
          <wp:anchor distT="0" distB="0" distL="114300" distR="114300" simplePos="0" relativeHeight="251661312" behindDoc="0" locked="0" layoutInCell="1" allowOverlap="0" wp14:anchorId="36FE4F6E" wp14:editId="5539F851">
            <wp:simplePos x="0" y="0"/>
            <wp:positionH relativeFrom="column">
              <wp:align>right</wp:align>
            </wp:positionH>
            <wp:positionV relativeFrom="line">
              <wp:posOffset>76200</wp:posOffset>
            </wp:positionV>
            <wp:extent cx="1600200" cy="11715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00200" cy="1171575"/>
                    </a:xfrm>
                    <a:prstGeom prst="rect">
                      <a:avLst/>
                    </a:prstGeom>
                    <a:noFill/>
                    <a:ln>
                      <a:noFill/>
                    </a:ln>
                  </pic:spPr>
                </pic:pic>
              </a:graphicData>
            </a:graphic>
          </wp:anchor>
        </w:drawing>
      </w:r>
      <w:r>
        <w:rPr>
          <w:rFonts w:ascii="宋体" w:cs="宋体"/>
          <w:kern w:val="0"/>
          <w:szCs w:val="21"/>
        </w:rPr>
        <w:t>如图所示是一种测定油箱内油量的装置，其中</w:t>
      </w:r>
      <w:r>
        <w:rPr>
          <w:rFonts w:eastAsia="Times New Roman" w:hAnsi="Times New Roman"/>
          <w:i/>
          <w:iCs/>
          <w:kern w:val="0"/>
          <w:szCs w:val="21"/>
        </w:rPr>
        <w:t>R</w:t>
      </w:r>
      <w:r>
        <w:rPr>
          <w:rFonts w:ascii="宋体" w:cs="宋体"/>
          <w:kern w:val="0"/>
          <w:szCs w:val="21"/>
        </w:rPr>
        <w:t>为滑动变阻器的电阻片，与之接触的滑片</w:t>
      </w:r>
      <w:r>
        <w:rPr>
          <w:rFonts w:eastAsia="Times New Roman" w:hAnsi="Times New Roman"/>
          <w:i/>
          <w:iCs/>
          <w:kern w:val="0"/>
          <w:szCs w:val="21"/>
        </w:rPr>
        <w:t>P</w:t>
      </w:r>
      <w:r>
        <w:rPr>
          <w:rFonts w:ascii="宋体" w:cs="宋体"/>
          <w:kern w:val="0"/>
          <w:szCs w:val="21"/>
        </w:rPr>
        <w:t>可以绕</w:t>
      </w:r>
      <w:r>
        <w:rPr>
          <w:rFonts w:eastAsia="Times New Roman" w:hAnsi="Times New Roman"/>
          <w:i/>
          <w:iCs/>
          <w:kern w:val="0"/>
          <w:szCs w:val="21"/>
        </w:rPr>
        <w:t>O</w:t>
      </w:r>
      <w:r>
        <w:rPr>
          <w:rFonts w:ascii="宋体" w:cs="宋体"/>
          <w:kern w:val="0"/>
          <w:szCs w:val="21"/>
        </w:rPr>
        <w:t>点转动。当油量减少时，以下说法正确的是</w:t>
      </w:r>
      <w:r>
        <w:rPr>
          <w:rFonts w:eastAsia="Times New Roman" w:hAnsi="Times New Roman"/>
          <w:kern w:val="0"/>
          <w:szCs w:val="21"/>
        </w:rPr>
        <w:t>(    )</w:t>
      </w:r>
      <w:bookmarkEnd w:id="8"/>
    </w:p>
    <w:p w14:paraId="26E3529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电流表示数增大</w:t>
      </w:r>
      <w:r>
        <w:br/>
      </w:r>
      <w:r>
        <w:rPr>
          <w:rFonts w:eastAsia="Times New Roman" w:hAnsi="Times New Roman"/>
          <w:kern w:val="0"/>
          <w:szCs w:val="21"/>
        </w:rPr>
        <w:t xml:space="preserve">B. </w:t>
      </w:r>
      <w:r>
        <w:rPr>
          <w:rFonts w:ascii="宋体" w:cs="宋体"/>
          <w:kern w:val="0"/>
          <w:szCs w:val="21"/>
        </w:rPr>
        <w:t>滑动变阻器</w:t>
      </w:r>
      <w:r>
        <w:rPr>
          <w:rFonts w:eastAsia="Times New Roman" w:hAnsi="Times New Roman"/>
          <w:i/>
          <w:iCs/>
          <w:kern w:val="0"/>
          <w:szCs w:val="21"/>
        </w:rPr>
        <w:t>R</w:t>
      </w:r>
      <w:r>
        <w:rPr>
          <w:rFonts w:ascii="宋体" w:cs="宋体"/>
          <w:kern w:val="0"/>
          <w:szCs w:val="21"/>
        </w:rPr>
        <w:t>接入电路的阻值减小</w:t>
      </w:r>
      <w:r>
        <w:br/>
      </w:r>
      <w:r>
        <w:rPr>
          <w:rFonts w:eastAsia="Times New Roman" w:hAnsi="Times New Roman"/>
          <w:kern w:val="0"/>
          <w:szCs w:val="21"/>
        </w:rPr>
        <w:t xml:space="preserve">C.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两端的电压减小</w:t>
      </w:r>
      <w:r>
        <w:br/>
      </w:r>
      <w:r>
        <w:rPr>
          <w:rFonts w:eastAsia="Times New Roman" w:hAnsi="Times New Roman"/>
          <w:kern w:val="0"/>
          <w:szCs w:val="21"/>
        </w:rPr>
        <w:t xml:space="preserve">D. </w:t>
      </w:r>
      <w:r>
        <w:rPr>
          <w:rFonts w:ascii="宋体" w:cs="宋体"/>
          <w:kern w:val="0"/>
          <w:szCs w:val="21"/>
        </w:rPr>
        <w:t>无油时，电流表示数为</w:t>
      </w:r>
      <w:r>
        <w:rPr>
          <w:rFonts w:eastAsia="Times New Roman" w:hAnsi="Times New Roman"/>
          <w:kern w:val="0"/>
          <w:szCs w:val="21"/>
        </w:rPr>
        <w:t>0</w:t>
      </w:r>
    </w:p>
    <w:p w14:paraId="79E3C22B"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b0f7a2cd-4d54-4826-b3ed-2e3e0108e898"/>
      <w:r>
        <w:rPr>
          <w:rFonts w:ascii="宋体" w:cs="宋体"/>
          <w:kern w:val="0"/>
          <w:szCs w:val="21"/>
        </w:rPr>
        <w:t>如图甲所示，电源电压保持不变，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端移到</w:t>
      </w:r>
      <w:r>
        <w:rPr>
          <w:rFonts w:eastAsia="Times New Roman" w:hAnsi="Times New Roman"/>
          <w:i/>
          <w:iCs/>
          <w:kern w:val="0"/>
          <w:szCs w:val="21"/>
        </w:rPr>
        <w:t>b</w:t>
      </w:r>
      <w:r>
        <w:rPr>
          <w:rFonts w:ascii="宋体" w:cs="宋体"/>
          <w:kern w:val="0"/>
          <w:szCs w:val="21"/>
        </w:rPr>
        <w:t>端，两电表示数变化关系用图乙中线段</w:t>
      </w:r>
      <w:r>
        <w:rPr>
          <w:rFonts w:eastAsia="Times New Roman" w:hAnsi="Times New Roman"/>
          <w:i/>
          <w:iCs/>
          <w:kern w:val="0"/>
          <w:szCs w:val="21"/>
        </w:rPr>
        <w:t>AB</w:t>
      </w:r>
      <w:r>
        <w:rPr>
          <w:rFonts w:ascii="宋体" w:cs="宋体"/>
          <w:kern w:val="0"/>
          <w:szCs w:val="21"/>
        </w:rPr>
        <w:t>表示，则下列判断正确的是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BF80E99" wp14:editId="6654CEE2">
            <wp:extent cx="3486150" cy="14097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486150" cy="1409700"/>
                    </a:xfrm>
                    <a:prstGeom prst="rect">
                      <a:avLst/>
                    </a:prstGeom>
                    <a:noFill/>
                    <a:ln>
                      <a:noFill/>
                    </a:ln>
                  </pic:spPr>
                </pic:pic>
              </a:graphicData>
            </a:graphic>
          </wp:inline>
        </w:drawing>
      </w:r>
      <w:bookmarkEnd w:id="9"/>
    </w:p>
    <w:p w14:paraId="319CD39F"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电源电压为</w:t>
      </w:r>
      <w:r>
        <w:rPr>
          <w:rFonts w:eastAsia="Times New Roman" w:hAnsi="Times New Roman"/>
          <w:kern w:val="0"/>
          <w:szCs w:val="21"/>
        </w:rPr>
        <w:t>4</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滑动变阻器的最大值为</w:t>
      </w:r>
      <m:oMath>
        <m:r>
          <w:rPr>
            <w:rFonts w:ascii="Cambria Math" w:hAnsi="Cambria Math"/>
          </w:rPr>
          <m:t>40Ω</m:t>
        </m:r>
      </m:oMath>
      <w:r>
        <w:br/>
      </w:r>
      <w:r>
        <w:rPr>
          <w:rFonts w:eastAsia="Times New Roman" w:hAnsi="Times New Roman"/>
          <w:kern w:val="0"/>
          <w:szCs w:val="21"/>
        </w:rPr>
        <w:t xml:space="preserve">C. </w:t>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处在中点时，电路中的电流为</w:t>
      </w:r>
      <m:oMath>
        <m:r>
          <w:rPr>
            <w:rFonts w:ascii="Cambria Math" w:hAnsi="Cambria Math"/>
          </w:rPr>
          <m:t>0.3A</m:t>
        </m:r>
      </m:oMath>
      <w:r>
        <w:br/>
      </w:r>
      <w:r>
        <w:rPr>
          <w:rFonts w:eastAsia="Times New Roman" w:hAnsi="Times New Roman"/>
          <w:kern w:val="0"/>
          <w:szCs w:val="21"/>
        </w:rPr>
        <w:t xml:space="preserve">D. </w:t>
      </w:r>
      <w:r>
        <w:rPr>
          <w:rFonts w:ascii="宋体" w:cs="宋体"/>
          <w:kern w:val="0"/>
          <w:szCs w:val="21"/>
        </w:rPr>
        <w:t>由乙图可知，通过导体中的电流随导体两端的电压的增大而减小</w:t>
      </w:r>
    </w:p>
    <w:p w14:paraId="686F5918" w14:textId="77777777" w:rsidR="00BC4DC9" w:rsidRDefault="00000000">
      <w:pPr>
        <w:spacing w:line="360" w:lineRule="auto"/>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22</w:t>
      </w:r>
      <w:r>
        <w:rPr>
          <w:rFonts w:ascii="黑体" w:eastAsia="黑体" w:hAnsi="黑体" w:cs="黑体"/>
        </w:rPr>
        <w:t>分。</w:t>
      </w:r>
    </w:p>
    <w:p w14:paraId="12B9E1DC"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acd0a61f-518b-4759-8f1d-947746871e06"/>
      <w:r>
        <w:rPr>
          <w:rFonts w:ascii="宋体" w:cs="宋体"/>
          <w:kern w:val="0"/>
          <w:szCs w:val="21"/>
        </w:rPr>
        <w:t>在“天宫课堂”中，王亚平老师往一个水球中注入适量的蓝色颜料，观察到整个水球很快就变蓝了，这是______现象。组成水球的水分子没有四处散开，是因为分子间存在______。夏天沿海地区比内陆凉快，这是由于水具有较大的______。</w:t>
      </w:r>
      <w:bookmarkEnd w:id="10"/>
    </w:p>
    <w:p w14:paraId="001A7D3B" w14:textId="3E620DC5"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622210ed-2f5e-4f31-beb0-d0ad73b05ebc"/>
      <w:r>
        <w:rPr>
          <w:rFonts w:ascii="宋体" w:cs="宋体"/>
          <w:kern w:val="0"/>
          <w:szCs w:val="21"/>
        </w:rPr>
        <w:t>如图所示为某种电路常用的铜芯导线，它是由几股铜导线缠绕后外包橡胶皮制成的。多股铜导线缠绕，增加了导线的______，从而减小导线的______；而橡胶皮是______体，可防止漏电。</w:t>
      </w:r>
      <w:r>
        <w:rPr>
          <w:rFonts w:ascii="宋体" w:cs="宋体"/>
          <w:kern w:val="0"/>
          <w:szCs w:val="21"/>
        </w:rPr>
        <w:br/>
      </w:r>
      <w:r>
        <w:rPr>
          <w:rFonts w:eastAsia="Times New Roman" w:hAnsi="Times New Roman"/>
          <w:noProof/>
          <w:kern w:val="0"/>
          <w:sz w:val="24"/>
          <w:szCs w:val="24"/>
        </w:rPr>
        <w:drawing>
          <wp:inline distT="0" distB="0" distL="0" distR="0" wp14:anchorId="5E91A2FE" wp14:editId="1426E3E3">
            <wp:extent cx="1752600" cy="13620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52600" cy="1362075"/>
                    </a:xfrm>
                    <a:prstGeom prst="rect">
                      <a:avLst/>
                    </a:prstGeom>
                    <a:noFill/>
                    <a:ln>
                      <a:noFill/>
                    </a:ln>
                  </pic:spPr>
                </pic:pic>
              </a:graphicData>
            </a:graphic>
          </wp:inline>
        </w:drawing>
      </w:r>
      <w:bookmarkEnd w:id="11"/>
    </w:p>
    <w:p w14:paraId="1342FEC7"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f6f9ade6-d4c9-440f-b0bf-3c1f2c71b857"/>
      <w:r>
        <w:rPr>
          <w:rFonts w:ascii="宋体" w:cs="宋体"/>
          <w:kern w:val="0"/>
          <w:szCs w:val="21"/>
        </w:rPr>
        <w:t>英语听力测试时，各考场的有线扬声器是同时开指，也是同时停播的。当一个班级扬声器发生断路故障时，不影响其他班级，据此可以判断它们是______</w:t>
      </w:r>
      <m:oMath>
        <m:r>
          <w:rPr>
            <w:rFonts w:ascii="Cambria Math" w:hAnsi="Cambria Math"/>
          </w:rPr>
          <m:t>(</m:t>
        </m:r>
      </m:oMath>
      <w:r>
        <w:rPr>
          <w:rFonts w:ascii="宋体" w:cs="宋体"/>
          <w:kern w:val="0"/>
          <w:szCs w:val="21"/>
        </w:rPr>
        <w:t>填“并”或“串”</w:t>
      </w:r>
      <m:oMath>
        <m:r>
          <w:rPr>
            <w:rFonts w:ascii="Cambria Math" w:hAnsi="Cambria Math"/>
          </w:rPr>
          <m:t>)</m:t>
        </m:r>
      </m:oMath>
      <w:r>
        <w:rPr>
          <w:rFonts w:ascii="宋体" w:cs="宋体"/>
          <w:kern w:val="0"/>
          <w:szCs w:val="21"/>
        </w:rPr>
        <w:t>联。播音的老师能同时控制所有扬声器的原因是开关连接在______</w:t>
      </w:r>
      <m:oMath>
        <m:r>
          <w:rPr>
            <w:rFonts w:ascii="Cambria Math" w:hAnsi="Cambria Math"/>
          </w:rPr>
          <m:t>(</m:t>
        </m:r>
      </m:oMath>
      <w:r>
        <w:rPr>
          <w:rFonts w:ascii="宋体" w:cs="宋体"/>
          <w:kern w:val="0"/>
          <w:szCs w:val="21"/>
        </w:rPr>
        <w:t>填“干路”或“支路”</w:t>
      </w:r>
      <m:oMath>
        <m:r>
          <w:rPr>
            <w:rFonts w:ascii="Cambria Math" w:hAnsi="Cambria Math"/>
          </w:rPr>
          <m:t>)</m:t>
        </m:r>
      </m:oMath>
      <w:r>
        <w:rPr>
          <w:rFonts w:ascii="宋体" w:cs="宋体"/>
          <w:kern w:val="0"/>
          <w:szCs w:val="21"/>
        </w:rPr>
        <w:t>上。教室内有若干个吊扇，其中控制每一个吊扇的调速器与该吊扇的连接方式是______</w:t>
      </w:r>
      <m:oMath>
        <m:r>
          <w:rPr>
            <w:rFonts w:ascii="Cambria Math" w:hAnsi="Cambria Math"/>
          </w:rPr>
          <m:t>(</m:t>
        </m:r>
      </m:oMath>
      <w:r>
        <w:rPr>
          <w:rFonts w:ascii="宋体" w:cs="宋体"/>
          <w:kern w:val="0"/>
          <w:szCs w:val="21"/>
        </w:rPr>
        <w:t>填“并”或“串”</w:t>
      </w:r>
      <m:oMath>
        <m:r>
          <w:rPr>
            <w:rFonts w:ascii="Cambria Math" w:hAnsi="Cambria Math"/>
          </w:rPr>
          <m:t>)</m:t>
        </m:r>
      </m:oMath>
      <w:r>
        <w:rPr>
          <w:rFonts w:ascii="宋体" w:cs="宋体"/>
          <w:kern w:val="0"/>
          <w:szCs w:val="21"/>
        </w:rPr>
        <w:t>联。</w:t>
      </w:r>
      <w:bookmarkEnd w:id="12"/>
    </w:p>
    <w:p w14:paraId="0C34D092"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1f8edd67-0317-42a7-be8f-5ca4dbb8bb7e"/>
      <w:r>
        <w:rPr>
          <w:rFonts w:eastAsia="Times New Roman" w:hAnsi="Times New Roman"/>
          <w:noProof/>
          <w:kern w:val="0"/>
          <w:sz w:val="24"/>
          <w:szCs w:val="24"/>
        </w:rPr>
        <w:drawing>
          <wp:anchor distT="0" distB="0" distL="114300" distR="114300" simplePos="0" relativeHeight="251662336" behindDoc="0" locked="0" layoutInCell="1" allowOverlap="0" wp14:anchorId="33012760" wp14:editId="4E505249">
            <wp:simplePos x="0" y="0"/>
            <wp:positionH relativeFrom="column">
              <wp:align>right</wp:align>
            </wp:positionH>
            <wp:positionV relativeFrom="line">
              <wp:posOffset>76200</wp:posOffset>
            </wp:positionV>
            <wp:extent cx="1247775" cy="1133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47775" cy="1133475"/>
                    </a:xfrm>
                    <a:prstGeom prst="rect">
                      <a:avLst/>
                    </a:prstGeom>
                    <a:noFill/>
                    <a:ln>
                      <a:noFill/>
                    </a:ln>
                  </pic:spPr>
                </pic:pic>
              </a:graphicData>
            </a:graphic>
          </wp:anchor>
        </w:drawing>
      </w:r>
      <w:r>
        <w:rPr>
          <w:rFonts w:ascii="宋体" w:cs="宋体"/>
          <w:kern w:val="0"/>
          <w:szCs w:val="21"/>
        </w:rPr>
        <w:t>如图所示，在试管内装一些水，用软木塞塞住，用酒精灯加热试管使水沸腾，水蒸气会把软木塞冲出。水沸腾过程中内能______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。在水蒸气冲出软木塞的过程中，水蒸气的______能转化为木塞的______能。</w:t>
      </w:r>
      <w:bookmarkEnd w:id="13"/>
    </w:p>
    <w:p w14:paraId="5A75A3C1"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9998d417-cf18-4c26-9011-bdcffb5e5f38"/>
      <w:r>
        <w:rPr>
          <w:rFonts w:ascii="宋体" w:cs="宋体"/>
          <w:kern w:val="0"/>
          <w:szCs w:val="21"/>
        </w:rPr>
        <w:t>物理社团的同学们发现实验室里有一卷单股导线，他们了解到此类导线每米的电阻约为</w:t>
      </w:r>
      <m:oMath>
        <m:r>
          <w:rPr>
            <w:rFonts w:ascii="Cambria Math" w:hAnsi="Cambria Math"/>
          </w:rPr>
          <m:t>0.2Ω</m:t>
        </m:r>
      </m:oMath>
      <w:r>
        <w:rPr>
          <w:rFonts w:ascii="宋体" w:cs="宋体"/>
          <w:kern w:val="0"/>
          <w:szCs w:val="21"/>
        </w:rPr>
        <w:t>。为了粗略估算导线有多长，他们用电压表、电流表和电源连接成如图所示的电路进行测量。测得电压表的示数为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，电流表的示数为</w:t>
      </w:r>
      <m:oMath>
        <m:r>
          <w:rPr>
            <w:rFonts w:ascii="Cambria Math" w:hAnsi="Cambria Math"/>
          </w:rPr>
          <m:t>0.3A</m:t>
        </m:r>
      </m:oMath>
      <w:r>
        <w:rPr>
          <w:rFonts w:ascii="宋体" w:cs="宋体"/>
          <w:kern w:val="0"/>
          <w:szCs w:val="21"/>
        </w:rPr>
        <w:t>，则导线的电阻为______</w:t>
      </w:r>
      <m:oMath>
        <m:r>
          <w:rPr>
            <w:rFonts w:ascii="Cambria Math" w:hAnsi="Cambria Math"/>
          </w:rPr>
          <m:t>Ω</m:t>
        </m:r>
      </m:oMath>
      <w:r>
        <w:rPr>
          <w:rFonts w:ascii="宋体" w:cs="宋体"/>
          <w:kern w:val="0"/>
          <w:szCs w:val="21"/>
        </w:rPr>
        <w:t>，这卷导线的长度约为______</w:t>
      </w:r>
      <w:r>
        <w:rPr>
          <w:rFonts w:eastAsia="Times New Roman" w:hAnsi="Times New Roman"/>
          <w:i/>
          <w:iCs/>
          <w:kern w:val="0"/>
          <w:szCs w:val="21"/>
        </w:rPr>
        <w:t xml:space="preserve"> m</w:t>
      </w:r>
      <w:r>
        <w:rPr>
          <w:rFonts w:ascii="宋体" w:cs="宋体"/>
          <w:kern w:val="0"/>
          <w:szCs w:val="21"/>
        </w:rPr>
        <w:t>。</w:t>
      </w:r>
      <w:bookmarkEnd w:id="14"/>
    </w:p>
    <w:tbl>
      <w:tblPr>
        <w:tblW w:w="0" w:type="auto"/>
        <w:jc w:val="center"/>
        <w:tblLook w:val="04A0" w:firstRow="1" w:lastRow="0" w:firstColumn="1" w:lastColumn="0" w:noHBand="0" w:noVBand="1"/>
      </w:tblPr>
      <w:tblGrid>
        <w:gridCol w:w="4176"/>
      </w:tblGrid>
      <w:tr w:rsidR="00511BBB" w14:paraId="292A8FFF" w14:textId="77777777">
        <w:trPr>
          <w:cantSplit/>
          <w:trHeight w:val="1605"/>
          <w:jc w:val="center"/>
        </w:trPr>
        <w:tc>
          <w:tcPr>
            <w:tcW w:w="3960" w:type="dxa"/>
          </w:tcPr>
          <w:p w14:paraId="6E17FBFA"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7A718E23" wp14:editId="7166C9D3">
                  <wp:simplePos x="0" y="0"/>
                  <wp:positionH relativeFrom="column">
                    <wp:align>center</wp:align>
                  </wp:positionH>
                  <wp:positionV relativeFrom="line">
                    <wp:posOffset>0</wp:posOffset>
                  </wp:positionV>
                  <wp:extent cx="2514600" cy="10191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514600" cy="1019175"/>
                          </a:xfrm>
                          <a:prstGeom prst="rect">
                            <a:avLst/>
                          </a:prstGeom>
                          <a:noFill/>
                          <a:ln>
                            <a:noFill/>
                          </a:ln>
                        </pic:spPr>
                      </pic:pic>
                    </a:graphicData>
                  </a:graphic>
                </wp:anchor>
              </w:drawing>
            </w:r>
          </w:p>
        </w:tc>
      </w:tr>
    </w:tbl>
    <w:p w14:paraId="60E2EBF2"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0ad5aae-b80b-4eb6-b3e0-848fbfd0e5dc"/>
      <w:r>
        <w:rPr>
          <w:rFonts w:eastAsia="Times New Roman" w:hAnsi="Times New Roman"/>
          <w:noProof/>
          <w:kern w:val="0"/>
          <w:sz w:val="24"/>
          <w:szCs w:val="24"/>
        </w:rPr>
        <w:drawing>
          <wp:anchor distT="0" distB="0" distL="114300" distR="114300" simplePos="0" relativeHeight="251664384" behindDoc="0" locked="0" layoutInCell="1" allowOverlap="0" wp14:anchorId="0F59A043" wp14:editId="7C65E082">
            <wp:simplePos x="0" y="0"/>
            <wp:positionH relativeFrom="column">
              <wp:align>right</wp:align>
            </wp:positionH>
            <wp:positionV relativeFrom="line">
              <wp:posOffset>76200</wp:posOffset>
            </wp:positionV>
            <wp:extent cx="1562100" cy="12668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62100" cy="1266825"/>
                    </a:xfrm>
                    <a:prstGeom prst="rect">
                      <a:avLst/>
                    </a:prstGeom>
                    <a:noFill/>
                    <a:ln>
                      <a:noFill/>
                    </a:ln>
                  </pic:spPr>
                </pic:pic>
              </a:graphicData>
            </a:graphic>
          </wp:anchor>
        </w:drawing>
      </w:r>
      <w:r>
        <w:rPr>
          <w:rFonts w:ascii="宋体" w:cs="宋体"/>
          <w:kern w:val="0"/>
          <w:szCs w:val="21"/>
        </w:rPr>
        <w:t>如图所示的电路中，两盏灯的电阻均为</w:t>
      </w:r>
      <m:oMath>
        <m:r>
          <w:rPr>
            <w:rFonts w:ascii="Cambria Math" w:hAnsi="Cambria Math"/>
          </w:rPr>
          <m:t>15Ω</m:t>
        </m:r>
      </m:oMath>
      <w:r>
        <w:rPr>
          <w:rFonts w:ascii="宋体" w:cs="宋体"/>
          <w:kern w:val="0"/>
          <w:szCs w:val="21"/>
        </w:rPr>
        <w:t>，若只闭合开关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，此时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，则电源电压为______</w:t>
      </w:r>
      <w:r>
        <w:rPr>
          <w:rFonts w:eastAsia="Times New Roman" w:hAnsi="Times New Roman"/>
          <w:i/>
          <w:iCs/>
          <w:kern w:val="0"/>
          <w:szCs w:val="21"/>
        </w:rPr>
        <w:t xml:space="preserve"> V</w:t>
      </w:r>
      <w:r>
        <w:rPr>
          <w:rFonts w:ascii="宋体" w:cs="宋体"/>
          <w:kern w:val="0"/>
          <w:szCs w:val="21"/>
        </w:rPr>
        <w:t>。要使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并联，应闭合开关______，此时，干路电流是______</w:t>
      </w:r>
      <w:r>
        <w:rPr>
          <w:rFonts w:eastAsia="Times New Roman" w:hAnsi="Times New Roman"/>
          <w:i/>
          <w:iCs/>
          <w:kern w:val="0"/>
          <w:szCs w:val="21"/>
        </w:rPr>
        <w:t xml:space="preserve"> A</w:t>
      </w:r>
      <w:r>
        <w:rPr>
          <w:rFonts w:ascii="宋体" w:cs="宋体"/>
          <w:kern w:val="0"/>
          <w:szCs w:val="21"/>
        </w:rPr>
        <w:t>。三个开关______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同时闭合。</w:t>
      </w:r>
      <w:bookmarkEnd w:id="15"/>
    </w:p>
    <w:p w14:paraId="394B77FF"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1e3c84b1-9e70-485a-9665-371bc4315842"/>
      <w:r>
        <w:rPr>
          <w:rFonts w:ascii="宋体" w:cs="宋体"/>
          <w:kern w:val="0"/>
          <w:szCs w:val="21"/>
        </w:rPr>
        <w:t>按要求完成填空。</w:t>
      </w:r>
      <w:r>
        <w:rPr>
          <w:rFonts w:ascii="宋体" w:cs="宋体"/>
          <w:kern w:val="0"/>
          <w:szCs w:val="21"/>
        </w:rPr>
        <w:br/>
      </w:r>
      <w:r>
        <w:rPr>
          <w:rFonts w:eastAsia="Times New Roman" w:hAnsi="Times New Roman"/>
          <w:noProof/>
          <w:kern w:val="0"/>
          <w:sz w:val="24"/>
          <w:szCs w:val="24"/>
        </w:rPr>
        <w:drawing>
          <wp:inline distT="0" distB="0" distL="0" distR="0" wp14:anchorId="6B62E7F1" wp14:editId="4C68E72F">
            <wp:extent cx="4019550" cy="17240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019550" cy="1724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如图甲所示，丝绸摩擦过的玻璃棒</w:t>
      </w:r>
      <w:r>
        <w:rPr>
          <w:rFonts w:eastAsia="Times New Roman" w:hAnsi="Times New Roman"/>
          <w:i/>
          <w:iCs/>
          <w:kern w:val="0"/>
          <w:szCs w:val="21"/>
        </w:rPr>
        <w:t>A</w:t>
      </w:r>
      <w:r>
        <w:rPr>
          <w:rFonts w:ascii="宋体" w:cs="宋体"/>
          <w:kern w:val="0"/>
          <w:szCs w:val="21"/>
        </w:rPr>
        <w:t>带______电，将该玻璃棒</w:t>
      </w:r>
      <w:r>
        <w:rPr>
          <w:rFonts w:eastAsia="Times New Roman" w:hAnsi="Times New Roman"/>
          <w:i/>
          <w:iCs/>
          <w:kern w:val="0"/>
          <w:szCs w:val="21"/>
        </w:rPr>
        <w:t xml:space="preserve"> A</w:t>
      </w:r>
      <w:r>
        <w:rPr>
          <w:rFonts w:ascii="宋体" w:cs="宋体"/>
          <w:kern w:val="0"/>
          <w:szCs w:val="21"/>
        </w:rPr>
        <w:t>靠近用棉线悬挂的带电体</w:t>
      </w:r>
      <w:r>
        <w:rPr>
          <w:rFonts w:eastAsia="Times New Roman" w:hAnsi="Times New Roman"/>
          <w:i/>
          <w:iCs/>
          <w:kern w:val="0"/>
          <w:szCs w:val="21"/>
        </w:rPr>
        <w:t>B</w:t>
      </w:r>
      <w:r>
        <w:rPr>
          <w:rFonts w:ascii="宋体" w:cs="宋体"/>
          <w:kern w:val="0"/>
          <w:szCs w:val="21"/>
        </w:rPr>
        <w:t>，发现二者相互吸引，由此可知</w:t>
      </w:r>
      <w:r>
        <w:rPr>
          <w:rFonts w:eastAsia="Times New Roman" w:hAnsi="Times New Roman"/>
          <w:i/>
          <w:iCs/>
          <w:kern w:val="0"/>
          <w:szCs w:val="21"/>
        </w:rPr>
        <w:t>B</w:t>
      </w:r>
      <w:r>
        <w:rPr>
          <w:rFonts w:ascii="宋体" w:cs="宋体"/>
          <w:kern w:val="0"/>
          <w:szCs w:val="21"/>
        </w:rPr>
        <w:t>带______电。</w:t>
      </w:r>
      <m:oMath>
        <m:r>
          <w:rPr>
            <w:rFonts w:ascii="Cambria Math" w:hAnsi="Cambria Math"/>
          </w:rPr>
          <m:t>(</m:t>
        </m:r>
      </m:oMath>
      <w:r>
        <w:rPr>
          <w:rFonts w:ascii="宋体" w:cs="宋体"/>
          <w:kern w:val="0"/>
          <w:szCs w:val="21"/>
        </w:rPr>
        <w:t>均选填“正”或“负”</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如图乙是“探究并联电路中电流关系”的实验电路，此时电流表测通过______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的电流。连接电路时，电流表应先用______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量程试触。</w:t>
      </w:r>
      <w:bookmarkEnd w:id="16"/>
    </w:p>
    <w:p w14:paraId="1F473D64"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B0AF14F"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54fcce08-a3b9-454c-8836-e47705b14b61"/>
      <w:r>
        <w:rPr>
          <w:rFonts w:ascii="宋体" w:cs="宋体"/>
          <w:kern w:val="0"/>
          <w:szCs w:val="21"/>
        </w:rPr>
        <w:t>请根据如图所示的实物图，在虚线框内画出对应的电路图。</w:t>
      </w:r>
      <w:r>
        <w:rPr>
          <w:rFonts w:ascii="宋体" w:cs="宋体"/>
          <w:kern w:val="0"/>
          <w:szCs w:val="21"/>
        </w:rPr>
        <w:br/>
      </w:r>
      <w:r>
        <w:rPr>
          <w:rFonts w:eastAsia="Times New Roman" w:hAnsi="Times New Roman"/>
          <w:noProof/>
          <w:kern w:val="0"/>
          <w:sz w:val="24"/>
          <w:szCs w:val="24"/>
        </w:rPr>
        <w:drawing>
          <wp:inline distT="0" distB="0" distL="0" distR="0" wp14:anchorId="6F79DFCC" wp14:editId="318B7A44">
            <wp:extent cx="4143375" cy="17145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143375" cy="1714500"/>
                    </a:xfrm>
                    <a:prstGeom prst="rect">
                      <a:avLst/>
                    </a:prstGeom>
                    <a:noFill/>
                    <a:ln>
                      <a:noFill/>
                    </a:ln>
                  </pic:spPr>
                </pic:pic>
              </a:graphicData>
            </a:graphic>
          </wp:inline>
        </w:drawing>
      </w:r>
      <w:bookmarkEnd w:id="17"/>
    </w:p>
    <w:p w14:paraId="3DD81E38"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3591d20d-38f0-4ea8-a573-181613d74e20"/>
      <w:r>
        <w:rPr>
          <w:rFonts w:eastAsia="Times New Roman" w:hAnsi="Times New Roman"/>
          <w:noProof/>
          <w:kern w:val="0"/>
          <w:sz w:val="24"/>
          <w:szCs w:val="24"/>
        </w:rPr>
        <w:drawing>
          <wp:anchor distT="0" distB="0" distL="114300" distR="114300" simplePos="0" relativeHeight="251665408" behindDoc="0" locked="0" layoutInCell="1" allowOverlap="0" wp14:anchorId="4EDE3E92" wp14:editId="3F1345E6">
            <wp:simplePos x="0" y="0"/>
            <wp:positionH relativeFrom="column">
              <wp:align>right</wp:align>
            </wp:positionH>
            <wp:positionV relativeFrom="line">
              <wp:posOffset>76200</wp:posOffset>
            </wp:positionV>
            <wp:extent cx="1724025" cy="14001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24025" cy="1400175"/>
                    </a:xfrm>
                    <a:prstGeom prst="rect">
                      <a:avLst/>
                    </a:prstGeom>
                    <a:noFill/>
                    <a:ln>
                      <a:noFill/>
                    </a:ln>
                  </pic:spPr>
                </pic:pic>
              </a:graphicData>
            </a:graphic>
          </wp:anchor>
        </w:drawing>
      </w:r>
      <w:r>
        <w:rPr>
          <w:rFonts w:ascii="宋体" w:cs="宋体"/>
          <w:kern w:val="0"/>
          <w:szCs w:val="21"/>
        </w:rPr>
        <w:t>如图所示，开关</w:t>
      </w:r>
      <w:r>
        <w:rPr>
          <w:rFonts w:eastAsia="Times New Roman" w:hAnsi="Times New Roman"/>
          <w:i/>
          <w:iCs/>
          <w:kern w:val="0"/>
          <w:szCs w:val="21"/>
        </w:rPr>
        <w:t>S</w:t>
      </w:r>
      <w:r>
        <w:rPr>
          <w:rFonts w:ascii="宋体" w:cs="宋体"/>
          <w:kern w:val="0"/>
          <w:szCs w:val="21"/>
        </w:rPr>
        <w:t>闭合后两灯才能同时正常发光，请在圆圈内填入适当的电表符号。</w:t>
      </w:r>
      <w:bookmarkEnd w:id="18"/>
    </w:p>
    <w:p w14:paraId="499D4A8A" w14:textId="4BA70D53" w:rsidR="00BC4DC9" w:rsidRDefault="00000000" w:rsidP="00A24838">
      <w:pPr>
        <w:spacing w:line="360" w:lineRule="auto"/>
        <w:textAlignment w:val="center"/>
      </w:pPr>
      <w:r>
        <w:br w:type="textWrapping" w:clear="all"/>
      </w: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32416A1F"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742d5b5a-18fa-4ab0-8d7c-eb10b9d3e416"/>
      <w:r>
        <w:rPr>
          <w:rFonts w:ascii="宋体" w:cs="宋体"/>
          <w:kern w:val="0"/>
          <w:szCs w:val="21"/>
        </w:rPr>
        <w:t>为比较不同燃料燃烧时放热能力的差异，小明设计了如图甲、乙所示的两组完全相同的装置进行实验，烧杯中水的初温和质量均相同，且两种燃料燃烧时均匀放热。燃料燃烧完后，画出水的温度随时间变化的关系图像如图丙所示。</w:t>
      </w:r>
      <w:r>
        <w:rPr>
          <w:rFonts w:ascii="宋体" w:cs="宋体"/>
          <w:kern w:val="0"/>
          <w:szCs w:val="21"/>
        </w:rPr>
        <w:br/>
      </w:r>
      <w:r>
        <w:rPr>
          <w:rFonts w:eastAsia="Times New Roman" w:hAnsi="Times New Roman"/>
          <w:noProof/>
          <w:kern w:val="0"/>
          <w:sz w:val="24"/>
          <w:szCs w:val="24"/>
        </w:rPr>
        <w:drawing>
          <wp:inline distT="0" distB="0" distL="0" distR="0" wp14:anchorId="616D60BE" wp14:editId="3C255135">
            <wp:extent cx="4133850" cy="15716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133850" cy="1571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为保证可靠性，在本实验中要保证装置甲、乙所用的燃料的______相等；</w:t>
      </w:r>
      <w:r>
        <w:rPr>
          <w:rFonts w:ascii="宋体" w:cs="宋体"/>
          <w:kern w:val="0"/>
          <w:szCs w:val="21"/>
        </w:rPr>
        <w:br/>
      </w:r>
      <m:oMath>
        <m:r>
          <w:rPr>
            <w:rFonts w:ascii="Cambria Math" w:hAnsi="Cambria Math"/>
          </w:rPr>
          <m:t>(2)</m:t>
        </m:r>
      </m:oMath>
      <w:r>
        <w:rPr>
          <w:rFonts w:ascii="宋体" w:cs="宋体"/>
          <w:kern w:val="0"/>
          <w:szCs w:val="21"/>
        </w:rPr>
        <w:t>假设燃料完全燃烧，则燃料</w:t>
      </w:r>
      <w:r>
        <w:rPr>
          <w:rFonts w:eastAsia="Times New Roman" w:hAnsi="Times New Roman"/>
          <w:kern w:val="0"/>
          <w:szCs w:val="21"/>
        </w:rPr>
        <w:t>1</w:t>
      </w:r>
      <w:r>
        <w:rPr>
          <w:rFonts w:ascii="宋体" w:cs="宋体"/>
          <w:kern w:val="0"/>
          <w:szCs w:val="21"/>
        </w:rPr>
        <w:t>与燃料</w:t>
      </w:r>
      <w:r>
        <w:rPr>
          <w:rFonts w:eastAsia="Times New Roman" w:hAnsi="Times New Roman"/>
          <w:kern w:val="0"/>
          <w:szCs w:val="21"/>
        </w:rPr>
        <w:t>2</w:t>
      </w:r>
      <w:r>
        <w:rPr>
          <w:rFonts w:ascii="宋体" w:cs="宋体"/>
          <w:kern w:val="0"/>
          <w:szCs w:val="21"/>
        </w:rPr>
        <w:t>的热值之比为______；</w:t>
      </w:r>
      <w:r>
        <w:rPr>
          <w:rFonts w:ascii="宋体" w:cs="宋体"/>
          <w:kern w:val="0"/>
          <w:szCs w:val="21"/>
        </w:rPr>
        <w:br/>
      </w:r>
      <m:oMath>
        <m:r>
          <w:rPr>
            <w:rFonts w:ascii="Cambria Math" w:hAnsi="Cambria Math"/>
          </w:rPr>
          <m:t>(3)</m:t>
        </m:r>
      </m:oMath>
      <w:r>
        <w:rPr>
          <w:rFonts w:ascii="宋体" w:cs="宋体"/>
          <w:kern w:val="0"/>
          <w:szCs w:val="21"/>
        </w:rPr>
        <w:t>小明还想利用这种实验方案计算出两种燃料的热值，他补充了合适的测量工具后，正确操作并根据记录的数据计算热值，你认为他的计算结果______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，原因是______。</w:t>
      </w:r>
      <w:bookmarkEnd w:id="19"/>
    </w:p>
    <w:p w14:paraId="129106E0"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0ee9aa3f-7ed5-42f1-a871-15cafc7970f4"/>
      <w:r>
        <w:rPr>
          <w:rFonts w:ascii="宋体" w:cs="宋体"/>
          <w:kern w:val="0"/>
          <w:szCs w:val="21"/>
        </w:rPr>
        <w:t>在做“探究串联电路中电压的规律”实验时，有多个灯泡可供选择，小明把两只灯泡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串联起来接到电源上，如图甲所示。</w:t>
      </w:r>
      <w:r>
        <w:rPr>
          <w:rFonts w:ascii="宋体" w:cs="宋体"/>
          <w:kern w:val="0"/>
          <w:szCs w:val="21"/>
        </w:rPr>
        <w:br/>
      </w:r>
      <m:oMath>
        <m:r>
          <w:rPr>
            <w:rFonts w:ascii="Cambria Math" w:hAnsi="Cambria Math"/>
          </w:rPr>
          <m:t>(1)</m:t>
        </m:r>
      </m:oMath>
      <w:r>
        <w:rPr>
          <w:rFonts w:ascii="宋体" w:cs="宋体"/>
          <w:kern w:val="0"/>
          <w:szCs w:val="21"/>
        </w:rPr>
        <w:t>如图甲所示，连接电路时，开关应______；实验中应选择规格______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的小灯泡。</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1</w:t>
      </w:r>
      <w:r>
        <w:rPr>
          <w:rFonts w:ascii="宋体" w:cs="宋体"/>
          <w:kern w:val="0"/>
          <w:szCs w:val="21"/>
        </w:rPr>
        <w:t>次实验，测量</w:t>
      </w:r>
      <w:r>
        <w:rPr>
          <w:rFonts w:eastAsia="Times New Roman" w:hAnsi="Times New Roman"/>
          <w:i/>
          <w:iCs/>
          <w:kern w:val="0"/>
          <w:szCs w:val="21"/>
        </w:rPr>
        <w:t>AB</w:t>
      </w:r>
      <w:r>
        <w:rPr>
          <w:rFonts w:ascii="宋体" w:cs="宋体"/>
          <w:kern w:val="0"/>
          <w:szCs w:val="21"/>
        </w:rPr>
        <w:t>间的电压时，电压表指针的偏转情况如图乙所示，读数为______</w:t>
      </w:r>
      <w:r>
        <w:rPr>
          <w:rFonts w:eastAsia="Times New Roman" w:hAnsi="Times New Roman"/>
          <w:i/>
          <w:iCs/>
          <w:kern w:val="0"/>
          <w:szCs w:val="21"/>
        </w:rPr>
        <w:t xml:space="preserve"> V</w:t>
      </w:r>
      <w:r>
        <w:rPr>
          <w:rFonts w:ascii="宋体" w:cs="宋体"/>
          <w:kern w:val="0"/>
          <w:szCs w:val="21"/>
        </w:rPr>
        <w:t>；为了节省时间，小明在测</w:t>
      </w:r>
      <w:r>
        <w:rPr>
          <w:rFonts w:eastAsia="Times New Roman" w:hAnsi="Times New Roman"/>
          <w:i/>
          <w:iCs/>
          <w:kern w:val="0"/>
          <w:szCs w:val="21"/>
        </w:rPr>
        <w:t>BC</w:t>
      </w:r>
      <w:r>
        <w:rPr>
          <w:rFonts w:ascii="宋体" w:cs="宋体"/>
          <w:kern w:val="0"/>
          <w:szCs w:val="21"/>
        </w:rPr>
        <w:t>间的电压时，电压表所接的</w:t>
      </w:r>
      <w:r>
        <w:rPr>
          <w:rFonts w:eastAsia="Times New Roman" w:hAnsi="Times New Roman"/>
          <w:i/>
          <w:iCs/>
          <w:kern w:val="0"/>
          <w:szCs w:val="21"/>
        </w:rPr>
        <w:t>B</w:t>
      </w:r>
      <w:r>
        <w:rPr>
          <w:rFonts w:ascii="宋体" w:cs="宋体"/>
          <w:kern w:val="0"/>
          <w:szCs w:val="21"/>
        </w:rPr>
        <w:t>接点不动，只断开</w:t>
      </w:r>
      <w:r>
        <w:rPr>
          <w:rFonts w:eastAsia="Times New Roman" w:hAnsi="Times New Roman"/>
          <w:i/>
          <w:iCs/>
          <w:kern w:val="0"/>
          <w:szCs w:val="21"/>
        </w:rPr>
        <w:t>A</w:t>
      </w:r>
      <w:r>
        <w:rPr>
          <w:rFonts w:ascii="宋体" w:cs="宋体"/>
          <w:kern w:val="0"/>
          <w:szCs w:val="21"/>
        </w:rPr>
        <w:t>接点，把接线改接到</w:t>
      </w:r>
      <w:r>
        <w:rPr>
          <w:rFonts w:eastAsia="Times New Roman" w:hAnsi="Times New Roman"/>
          <w:i/>
          <w:iCs/>
          <w:kern w:val="0"/>
          <w:szCs w:val="21"/>
        </w:rPr>
        <w:t>C</w:t>
      </w:r>
      <w:r>
        <w:rPr>
          <w:rFonts w:ascii="宋体" w:cs="宋体"/>
          <w:kern w:val="0"/>
          <w:szCs w:val="21"/>
        </w:rPr>
        <w:t>接点上。这个方法______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测出</w:t>
      </w:r>
      <w:r>
        <w:rPr>
          <w:rFonts w:eastAsia="Times New Roman" w:hAnsi="Times New Roman"/>
          <w:i/>
          <w:iCs/>
          <w:kern w:val="0"/>
          <w:szCs w:val="21"/>
        </w:rPr>
        <w:t>BC</w:t>
      </w:r>
      <w:r>
        <w:rPr>
          <w:rFonts w:ascii="宋体" w:cs="宋体"/>
          <w:kern w:val="0"/>
          <w:szCs w:val="21"/>
        </w:rPr>
        <w:t>间的电压，理由是______。</w:t>
      </w:r>
      <w:r>
        <w:rPr>
          <w:rFonts w:ascii="宋体" w:cs="宋体"/>
          <w:kern w:val="0"/>
          <w:szCs w:val="21"/>
        </w:rPr>
        <w:br/>
      </w:r>
      <m:oMath>
        <m:r>
          <w:rPr>
            <w:rFonts w:ascii="Cambria Math" w:hAnsi="Cambria Math"/>
          </w:rPr>
          <m:t>(3)</m:t>
        </m:r>
      </m:oMath>
      <w:r>
        <w:rPr>
          <w:rFonts w:ascii="宋体" w:cs="宋体"/>
          <w:kern w:val="0"/>
          <w:szCs w:val="21"/>
        </w:rPr>
        <w:t>改正实验操作后正确测量，得到了三组实验数据如表：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57"/>
        <w:gridCol w:w="2598"/>
        <w:gridCol w:w="2569"/>
        <w:gridCol w:w="2614"/>
      </w:tblGrid>
      <w:tr w:rsidR="00511BBB" w14:paraId="2ADA11BE" w14:textId="77777777">
        <w:trPr>
          <w:cantSplit/>
        </w:trPr>
        <w:tc>
          <w:tcPr>
            <w:tcW w:w="1512" w:type="dxa"/>
            <w:tcBorders>
              <w:bottom w:val="inset" w:sz="4" w:space="0" w:color="000000"/>
              <w:right w:val="inset" w:sz="4" w:space="0" w:color="000000"/>
            </w:tcBorders>
            <w:tcMar>
              <w:top w:w="22" w:type="dxa"/>
              <w:left w:w="22" w:type="dxa"/>
              <w:bottom w:w="20" w:type="dxa"/>
              <w:right w:w="20" w:type="dxa"/>
            </w:tcMar>
            <w:vAlign w:val="center"/>
            <w:hideMark/>
          </w:tcPr>
          <w:p w14:paraId="60C16A28" w14:textId="77777777" w:rsidR="00511BB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实验次数</w:t>
            </w:r>
          </w:p>
        </w:tc>
        <w:tc>
          <w:tcPr>
            <w:tcW w:w="26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1275DE" w14:textId="77777777" w:rsidR="00511BBB"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AB</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w:p>
        </w:tc>
        <w:tc>
          <w:tcPr>
            <w:tcW w:w="26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40B0B9" w14:textId="77777777" w:rsidR="00511BBB"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BC</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/V</m:t>
              </m:r>
            </m:oMath>
          </w:p>
        </w:tc>
        <w:tc>
          <w:tcPr>
            <w:tcW w:w="2712" w:type="dxa"/>
            <w:tcBorders>
              <w:left w:val="inset" w:sz="4" w:space="0" w:color="000000"/>
              <w:bottom w:val="inset" w:sz="4" w:space="0" w:color="000000"/>
            </w:tcBorders>
            <w:tcMar>
              <w:top w:w="22" w:type="dxa"/>
              <w:left w:w="20" w:type="dxa"/>
              <w:bottom w:w="20" w:type="dxa"/>
              <w:right w:w="22" w:type="dxa"/>
            </w:tcMar>
            <w:vAlign w:val="center"/>
            <w:hideMark/>
          </w:tcPr>
          <w:p w14:paraId="3EC8726A" w14:textId="77777777" w:rsidR="00511BBB"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AC</w:t>
            </w:r>
            <w:r>
              <w:rPr>
                <w:rFonts w:ascii="宋体" w:cs="宋体"/>
                <w:color w:val="000000"/>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/V</m:t>
              </m:r>
            </m:oMath>
          </w:p>
        </w:tc>
      </w:tr>
      <w:tr w:rsidR="00511BBB" w14:paraId="2121D20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AE77992" w14:textId="77777777" w:rsidR="00511BB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2F9DD1" w14:textId="77777777" w:rsidR="00511BBB" w:rsidRDefault="00511BBB">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C65B94"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2B411F6"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4.5</m:t>
                </m:r>
              </m:oMath>
            </m:oMathPara>
          </w:p>
        </w:tc>
      </w:tr>
      <w:tr w:rsidR="00511BBB" w14:paraId="454A83A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982165B" w14:textId="77777777" w:rsidR="00511BB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A0580D"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5EF75C"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E448261"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4.5</m:t>
                </m:r>
              </m:oMath>
            </m:oMathPara>
          </w:p>
        </w:tc>
      </w:tr>
      <w:tr w:rsidR="00511BBB" w14:paraId="46F7773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6AA65C7" w14:textId="77777777" w:rsidR="00511BB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0F6CA4" w14:textId="77777777" w:rsidR="00511BBB" w:rsidRDefault="00000000">
            <w:pPr>
              <w:spacing w:line="360" w:lineRule="auto"/>
              <w:jc w:val="center"/>
              <w:rPr>
                <w:rFonts w:eastAsia="Times New Roman" w:hAnsi="Times New Roman"/>
                <w:color w:val="000000"/>
                <w:kern w:val="0"/>
                <w:sz w:val="24"/>
                <w:szCs w:val="24"/>
              </w:rPr>
            </w:pPr>
            <m:oMathPara>
              <m:oMath>
                <m:r>
                  <w:rPr>
                    <w:rFonts w:ascii="Cambria Math" w:hAnsi="Cambria Math"/>
                  </w:rPr>
                  <m:t>1.9</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4C7B842" w14:textId="77777777" w:rsidR="00511BBB" w:rsidRDefault="00000000">
            <w:pPr>
              <w:spacing w:line="360" w:lineRule="auto"/>
              <w:jc w:val="center"/>
              <w:rPr>
                <w:rFonts w:eastAsia="Times New Roman" w:hAnsi="Times New Roman"/>
                <w:color w:val="000000"/>
                <w:kern w:val="0"/>
                <w:sz w:val="24"/>
                <w:szCs w:val="24"/>
              </w:rPr>
            </w:pPr>
            <m:oMathPara>
              <m:oMath>
                <m:r>
                  <w:rPr>
                    <w:rFonts w:ascii="Cambria Math" w:hAnsi="Cambria Math"/>
                  </w:rPr>
                  <m:t>2.6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CF465EF" w14:textId="77777777" w:rsidR="00511BBB" w:rsidRDefault="00000000">
            <w:pPr>
              <w:spacing w:line="360" w:lineRule="auto"/>
              <w:jc w:val="center"/>
              <w:rPr>
                <w:rFonts w:eastAsia="Times New Roman" w:hAnsi="Times New Roman"/>
                <w:color w:val="000000"/>
                <w:kern w:val="0"/>
                <w:sz w:val="24"/>
                <w:szCs w:val="24"/>
              </w:rPr>
            </w:pPr>
            <m:oMathPara>
              <m:oMath>
                <m:r>
                  <w:rPr>
                    <w:rFonts w:ascii="Cambria Math" w:hAnsi="Cambria Math"/>
                  </w:rPr>
                  <m:t>4.5</m:t>
                </m:r>
              </m:oMath>
            </m:oMathPara>
          </w:p>
        </w:tc>
      </w:tr>
    </w:tbl>
    <w:p w14:paraId="1EA62AEA" w14:textId="77777777" w:rsidR="00511BBB" w:rsidRDefault="00000000">
      <w:pPr>
        <w:spacing w:line="360" w:lineRule="auto"/>
        <w:rPr>
          <w:rFonts w:ascii="宋体" w:cs="宋体"/>
          <w:kern w:val="0"/>
          <w:szCs w:val="21"/>
        </w:rPr>
      </w:pPr>
      <w:r>
        <w:rPr>
          <w:rFonts w:ascii="宋体" w:cs="宋体"/>
          <w:kern w:val="0"/>
          <w:szCs w:val="21"/>
        </w:rPr>
        <w:t>分析三组实验数据，可得出的串联电路中电压的规律是______</w:t>
      </w:r>
      <m:oMath>
        <m:r>
          <w:rPr>
            <w:rFonts w:ascii="Cambria Math" w:hAnsi="Cambria Math"/>
          </w:rPr>
          <m:t>(</m:t>
        </m:r>
      </m:oMath>
      <w:r>
        <w:rPr>
          <w:rFonts w:ascii="宋体" w:cs="宋体"/>
          <w:kern w:val="0"/>
          <w:szCs w:val="21"/>
        </w:rPr>
        <w:t>用公式表示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实验中多次测量的目的是______。</w:t>
      </w:r>
      <w:bookmarkEnd w:id="20"/>
    </w:p>
    <w:tbl>
      <w:tblPr>
        <w:tblW w:w="0" w:type="auto"/>
        <w:jc w:val="center"/>
        <w:tblLook w:val="04A0" w:firstRow="1" w:lastRow="0" w:firstColumn="1" w:lastColumn="0" w:noHBand="0" w:noVBand="1"/>
      </w:tblPr>
      <w:tblGrid>
        <w:gridCol w:w="5367"/>
      </w:tblGrid>
      <w:tr w:rsidR="00511BBB" w14:paraId="29B68A6E" w14:textId="77777777">
        <w:trPr>
          <w:cantSplit/>
          <w:trHeight w:val="2265"/>
          <w:jc w:val="center"/>
        </w:trPr>
        <w:tc>
          <w:tcPr>
            <w:tcW w:w="5325" w:type="dxa"/>
            <w:tcMar>
              <w:top w:w="20" w:type="dxa"/>
              <w:left w:w="20" w:type="dxa"/>
              <w:bottom w:w="22" w:type="dxa"/>
              <w:right w:w="22" w:type="dxa"/>
            </w:tcMar>
            <w:vAlign w:val="center"/>
            <w:hideMark/>
          </w:tcPr>
          <w:p w14:paraId="67C91EF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7EA94594" wp14:editId="3EDF2B1D">
                  <wp:simplePos x="0" y="0"/>
                  <wp:positionH relativeFrom="column">
                    <wp:align>center</wp:align>
                  </wp:positionH>
                  <wp:positionV relativeFrom="line">
                    <wp:posOffset>0</wp:posOffset>
                  </wp:positionV>
                  <wp:extent cx="3381375" cy="14382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381375" cy="1438275"/>
                          </a:xfrm>
                          <a:prstGeom prst="rect">
                            <a:avLst/>
                          </a:prstGeom>
                          <a:noFill/>
                          <a:ln>
                            <a:noFill/>
                          </a:ln>
                        </pic:spPr>
                      </pic:pic>
                    </a:graphicData>
                  </a:graphic>
                </wp:anchor>
              </w:drawing>
            </w:r>
          </w:p>
        </w:tc>
      </w:tr>
    </w:tbl>
    <w:p w14:paraId="5AE9727B"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f1a81441-3084-4874-9853-8a517061a67c"/>
      <w:r>
        <w:rPr>
          <w:rFonts w:ascii="宋体" w:cs="宋体"/>
          <w:kern w:val="0"/>
          <w:szCs w:val="21"/>
        </w:rPr>
        <w:t>同学们利用图甲所示电路探究“电流与电阻的关系”。电源电压为</w:t>
      </w:r>
      <m:oMath>
        <m:r>
          <w:rPr>
            <w:rFonts w:ascii="Cambria Math" w:hAnsi="Cambria Math"/>
          </w:rPr>
          <m:t>4.5V</m:t>
        </m:r>
      </m:oMath>
      <w:r>
        <w:rPr>
          <w:rFonts w:ascii="宋体" w:cs="宋体"/>
          <w:kern w:val="0"/>
          <w:szCs w:val="21"/>
        </w:rPr>
        <w:t>不变，有</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的定值电阻各一个。</w:t>
      </w:r>
      <w:r>
        <w:rPr>
          <w:rFonts w:ascii="宋体" w:cs="宋体"/>
          <w:kern w:val="0"/>
          <w:szCs w:val="21"/>
        </w:rPr>
        <w:br/>
      </w:r>
      <w:r>
        <w:rPr>
          <w:rFonts w:eastAsia="Times New Roman" w:hAnsi="Times New Roman"/>
          <w:noProof/>
          <w:kern w:val="0"/>
          <w:sz w:val="24"/>
          <w:szCs w:val="24"/>
        </w:rPr>
        <w:drawing>
          <wp:inline distT="0" distB="0" distL="0" distR="0" wp14:anchorId="1285C431" wp14:editId="30C4384F">
            <wp:extent cx="4676775" cy="20383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676775" cy="2038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用笔画线代替导线，将图甲中的电路连接完整。</w:t>
      </w:r>
      <m:oMath>
        <m:r>
          <w:rPr>
            <w:rFonts w:ascii="Cambria Math" w:hAnsi="Cambria Math"/>
          </w:rPr>
          <m:t>(</m:t>
        </m:r>
      </m:oMath>
      <w:r>
        <w:rPr>
          <w:rFonts w:ascii="宋体" w:cs="宋体"/>
          <w:kern w:val="0"/>
          <w:szCs w:val="21"/>
        </w:rPr>
        <w:t>要求：滑片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端移动时，电路中的电流变大，且导线不能交叉</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正确连接电路，闭合开关前应将滑动变阻器的滑片调至______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端；闭合开关，发现电流表有示数，电压表示数为</w:t>
      </w:r>
      <w:r>
        <w:rPr>
          <w:rFonts w:eastAsia="Times New Roman" w:hAnsi="Times New Roman"/>
          <w:kern w:val="0"/>
          <w:szCs w:val="21"/>
        </w:rPr>
        <w:t>0</w:t>
      </w:r>
      <w:r>
        <w:rPr>
          <w:rFonts w:ascii="宋体" w:cs="宋体"/>
          <w:kern w:val="0"/>
          <w:szCs w:val="21"/>
        </w:rPr>
        <w:t>，则故障可能是______。</w:t>
      </w:r>
      <m:oMath>
        <m:r>
          <w:rPr>
            <w:rFonts w:ascii="Cambria Math" w:hAnsi="Cambria Math"/>
          </w:rPr>
          <m:t>(</m:t>
        </m:r>
      </m:oMath>
      <w:r>
        <w:rPr>
          <w:rFonts w:ascii="宋体" w:cs="宋体"/>
          <w:kern w:val="0"/>
          <w:szCs w:val="21"/>
        </w:rPr>
        <w:t>故障只有一处且发生在定值电阻或滑动变阻器上</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排除故障后，先接入</w:t>
      </w:r>
      <m:oMath>
        <m:r>
          <w:rPr>
            <w:rFonts w:ascii="Cambria Math" w:hAnsi="Cambria Math"/>
          </w:rPr>
          <m:t>5Ω</m:t>
        </m:r>
      </m:oMath>
      <w:r>
        <w:rPr>
          <w:rFonts w:ascii="宋体" w:cs="宋体"/>
          <w:kern w:val="0"/>
          <w:szCs w:val="21"/>
        </w:rPr>
        <w:t>的定值电阻，闭合开关，记录电压表与电流表的数据，然后断开开关，将</w:t>
      </w:r>
      <m:oMath>
        <m:r>
          <w:rPr>
            <w:rFonts w:ascii="Cambria Math" w:hAnsi="Cambria Math"/>
          </w:rPr>
          <m:t>5Ω</m:t>
        </m:r>
      </m:oMath>
      <w:r>
        <w:rPr>
          <w:rFonts w:ascii="宋体" w:cs="宋体"/>
          <w:kern w:val="0"/>
          <w:szCs w:val="21"/>
        </w:rPr>
        <w:t>的定值电阻换成</w:t>
      </w:r>
      <m:oMath>
        <m:r>
          <w:rPr>
            <w:rFonts w:ascii="Cambria Math" w:hAnsi="Cambria Math"/>
          </w:rPr>
          <m:t>10Ω</m:t>
        </m:r>
      </m:oMath>
      <w:r>
        <w:rPr>
          <w:rFonts w:ascii="宋体" w:cs="宋体"/>
          <w:kern w:val="0"/>
          <w:szCs w:val="21"/>
        </w:rPr>
        <w:t>的定值电阻后，闭合开关，此时滑动变阻器的滑片</w:t>
      </w:r>
      <w:r>
        <w:rPr>
          <w:rFonts w:eastAsia="Times New Roman" w:hAnsi="Times New Roman"/>
          <w:i/>
          <w:iCs/>
          <w:kern w:val="0"/>
          <w:szCs w:val="21"/>
        </w:rPr>
        <w:t>P</w:t>
      </w:r>
      <w:r>
        <w:rPr>
          <w:rFonts w:ascii="宋体" w:cs="宋体"/>
          <w:kern w:val="0"/>
          <w:szCs w:val="21"/>
        </w:rPr>
        <w:t>应向______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适当移动，使______</w:t>
      </w:r>
      <m:oMath>
        <m:r>
          <w:rPr>
            <w:rFonts w:ascii="Cambria Math" w:hAnsi="Cambria Math"/>
          </w:rPr>
          <m:t>(</m:t>
        </m:r>
      </m:oMath>
      <w:r>
        <w:rPr>
          <w:rFonts w:ascii="宋体" w:cs="宋体"/>
          <w:kern w:val="0"/>
          <w:szCs w:val="21"/>
        </w:rPr>
        <w:t>选填“电压表”或“电流表”</w:t>
      </w:r>
      <m:oMath>
        <m:r>
          <w:rPr>
            <w:rFonts w:ascii="Cambria Math" w:hAnsi="Cambria Math"/>
          </w:rPr>
          <m:t>)</m:t>
        </m:r>
      </m:oMath>
      <w:r>
        <w:rPr>
          <w:rFonts w:ascii="宋体" w:cs="宋体"/>
          <w:kern w:val="0"/>
          <w:szCs w:val="21"/>
        </w:rPr>
        <w:t>的示数与前次相同，记录相关数据。</w:t>
      </w:r>
      <w:r>
        <w:rPr>
          <w:rFonts w:ascii="宋体" w:cs="宋体"/>
          <w:kern w:val="0"/>
          <w:szCs w:val="21"/>
        </w:rPr>
        <w:br/>
      </w:r>
      <m:oMath>
        <m:r>
          <w:rPr>
            <w:rFonts w:ascii="Cambria Math" w:hAnsi="Cambria Math"/>
          </w:rPr>
          <m:t>(4)</m:t>
        </m:r>
      </m:oMath>
      <w:r>
        <w:rPr>
          <w:rFonts w:ascii="宋体" w:cs="宋体"/>
          <w:kern w:val="0"/>
          <w:szCs w:val="21"/>
        </w:rPr>
        <w:t>依次改变电阻</w:t>
      </w:r>
      <w:r>
        <w:rPr>
          <w:rFonts w:eastAsia="Times New Roman" w:hAnsi="Times New Roman"/>
          <w:i/>
          <w:iCs/>
          <w:kern w:val="0"/>
          <w:szCs w:val="21"/>
        </w:rPr>
        <w:t>R</w:t>
      </w:r>
      <w:r>
        <w:rPr>
          <w:rFonts w:ascii="宋体" w:cs="宋体"/>
          <w:kern w:val="0"/>
          <w:szCs w:val="21"/>
        </w:rPr>
        <w:t>的阻值，共测得五组实验数据，根据实验数据，在图乙所示的坐标系中描绘出</w:t>
      </w:r>
      <m:oMath>
        <m:r>
          <w:rPr>
            <w:rFonts w:ascii="Cambria Math" w:hAnsi="Cambria Math"/>
          </w:rPr>
          <m:t>I-R</m:t>
        </m:r>
      </m:oMath>
      <w:r>
        <w:rPr>
          <w:rFonts w:ascii="宋体" w:cs="宋体"/>
          <w:kern w:val="0"/>
          <w:szCs w:val="21"/>
        </w:rPr>
        <w:t>图象，由图象可知，实验中定值电阻</w:t>
      </w:r>
      <w:r>
        <w:rPr>
          <w:rFonts w:eastAsia="Times New Roman" w:hAnsi="Times New Roman"/>
          <w:i/>
          <w:iCs/>
          <w:kern w:val="0"/>
          <w:szCs w:val="21"/>
        </w:rPr>
        <w:t>R</w:t>
      </w:r>
      <w:r>
        <w:rPr>
          <w:rFonts w:ascii="宋体" w:cs="宋体"/>
          <w:kern w:val="0"/>
          <w:szCs w:val="21"/>
        </w:rPr>
        <w:t>两端的电压保持______</w:t>
      </w:r>
      <w:r>
        <w:rPr>
          <w:rFonts w:eastAsia="Times New Roman" w:hAnsi="Times New Roman"/>
          <w:i/>
          <w:iCs/>
          <w:kern w:val="0"/>
          <w:szCs w:val="21"/>
        </w:rPr>
        <w:t xml:space="preserve"> V</w:t>
      </w:r>
      <w:r>
        <w:rPr>
          <w:rFonts w:ascii="宋体" w:cs="宋体"/>
          <w:kern w:val="0"/>
          <w:szCs w:val="21"/>
        </w:rPr>
        <w:t>不变，分析图象可得出结论：______。</w:t>
      </w:r>
      <w:bookmarkEnd w:id="21"/>
    </w:p>
    <w:p w14:paraId="48D9AE54" w14:textId="77777777" w:rsidR="00BC4DC9" w:rsidRDefault="00000000">
      <w:pPr>
        <w:spacing w:line="360" w:lineRule="auto"/>
      </w:pPr>
      <w:r>
        <w:rPr>
          <w:rFonts w:ascii="黑体" w:eastAsia="黑体" w:hAnsi="黑体" w:cs="黑体"/>
        </w:rPr>
        <w:lastRenderedPageBreak/>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62019798"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294b5340-43f7-4033-878a-889ddd5fb2de"/>
      <w:r>
        <w:rPr>
          <w:rFonts w:ascii="宋体" w:cs="宋体"/>
          <w:kern w:val="0"/>
          <w:szCs w:val="21"/>
        </w:rPr>
        <w:t>天然气灶使用方便、经济环保，备受人们青睐。小林用天然气灶把质量为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的水加热至</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消耗了</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天然气。已知水的比热容是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，天然气的热值为</w:t>
      </w:r>
      <m:oMath>
        <m:r>
          <w:rPr>
            <w:rFonts w:ascii="Cambria Math" w:hAnsi="Cambria Math"/>
          </w:rPr>
          <m:t>4.4×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用天然气灶烧水是通过______的方式改变水的内能，天然气热值大小与其是否完全燃烧______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r>
          <w:rPr>
            <w:rFonts w:ascii="Cambria Math" w:hAnsi="Cambria Math"/>
          </w:rPr>
          <m:t>(3)</m:t>
        </m:r>
      </m:oMath>
      <w:r>
        <w:rPr>
          <w:rFonts w:ascii="宋体" w:cs="宋体"/>
          <w:kern w:val="0"/>
          <w:szCs w:val="21"/>
        </w:rPr>
        <w:t>该天然气灶烧水的效率</w:t>
      </w:r>
      <m:oMath>
        <m:r>
          <w:rPr>
            <w:rFonts w:ascii="Cambria Math" w:hAnsi="Cambria Math"/>
          </w:rPr>
          <m:t>(</m:t>
        </m:r>
      </m:oMath>
      <w:r>
        <w:rPr>
          <w:rFonts w:ascii="宋体" w:cs="宋体"/>
          <w:kern w:val="0"/>
          <w:szCs w:val="21"/>
        </w:rPr>
        <w:t>结果精确至</w:t>
      </w:r>
      <m:oMath>
        <m:r>
          <w:rPr>
            <w:rFonts w:ascii="Cambria Math" w:hAnsi="Cambria Math"/>
          </w:rPr>
          <m:t>0.1%)</m:t>
        </m:r>
      </m:oMath>
      <w:r>
        <w:rPr>
          <w:rFonts w:ascii="宋体" w:cs="宋体"/>
          <w:kern w:val="0"/>
          <w:szCs w:val="21"/>
        </w:rPr>
        <w:t>。</w:t>
      </w:r>
      <w:bookmarkEnd w:id="22"/>
    </w:p>
    <w:p w14:paraId="72217C34"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645706af-544a-4c7f-bc99-c36c7fcab943"/>
      <w:r>
        <w:rPr>
          <w:rFonts w:eastAsia="Times New Roman" w:hAnsi="Times New Roman"/>
          <w:noProof/>
          <w:kern w:val="0"/>
          <w:sz w:val="24"/>
          <w:szCs w:val="24"/>
        </w:rPr>
        <w:drawing>
          <wp:anchor distT="0" distB="0" distL="114300" distR="114300" simplePos="0" relativeHeight="251667456" behindDoc="0" locked="0" layoutInCell="1" allowOverlap="0" wp14:anchorId="72B1047D" wp14:editId="0C062ECB">
            <wp:simplePos x="0" y="0"/>
            <wp:positionH relativeFrom="column">
              <wp:align>right</wp:align>
            </wp:positionH>
            <wp:positionV relativeFrom="line">
              <wp:posOffset>76200</wp:posOffset>
            </wp:positionV>
            <wp:extent cx="1257300" cy="10001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57300" cy="1000125"/>
                    </a:xfrm>
                    <a:prstGeom prst="rect">
                      <a:avLst/>
                    </a:prstGeom>
                    <a:noFill/>
                    <a:ln>
                      <a:noFill/>
                    </a:ln>
                  </pic:spPr>
                </pic:pic>
              </a:graphicData>
            </a:graphic>
          </wp:anchor>
        </w:drawing>
      </w:r>
      <w:r>
        <w:rPr>
          <w:rFonts w:ascii="宋体" w:cs="宋体"/>
          <w:kern w:val="0"/>
          <w:szCs w:val="21"/>
        </w:rPr>
        <w:t>空气质量指数是环境监测的重要指标，如表的空气质量等级是按照空气质量指数</w:t>
      </w:r>
      <w:r>
        <w:rPr>
          <w:rFonts w:eastAsia="Times New Roman" w:hAnsi="Times New Roman"/>
          <w:i/>
          <w:iCs/>
          <w:kern w:val="0"/>
          <w:szCs w:val="21"/>
        </w:rPr>
        <w:t>A</w:t>
      </w:r>
      <w:r>
        <w:rPr>
          <w:rFonts w:ascii="宋体" w:cs="宋体"/>
          <w:kern w:val="0"/>
          <w:szCs w:val="21"/>
        </w:rPr>
        <w:t>划分的。某兴趣小组自制的空气质量检测仪，用电压表显示空气质量指数，工作原理电路图如图所示。已知电源电压为</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，电压表量程为</w:t>
      </w:r>
      <m:oMath>
        <m:r>
          <w:rPr>
            <w:rFonts w:ascii="Cambria Math" w:hAnsi="Cambria Math"/>
          </w:rPr>
          <m:t>0∼15V</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100Ω</m:t>
        </m:r>
      </m:oMath>
      <w:r>
        <w:rPr>
          <w:rFonts w:ascii="宋体" w:cs="宋体"/>
          <w:kern w:val="0"/>
          <w:szCs w:val="21"/>
        </w:rPr>
        <w:t>，气敏电阻阻值</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A</w:t>
      </w:r>
      <w:r>
        <w:rPr>
          <w:rFonts w:ascii="宋体" w:cs="宋体"/>
          <w:kern w:val="0"/>
          <w:szCs w:val="21"/>
        </w:rPr>
        <w:t>的关系为</w:t>
      </w:r>
      <m:oMath>
        <m:r>
          <w:rPr>
            <w:rFonts w:ascii="Cambria Math" w:hAnsi="Cambria Math"/>
          </w:rPr>
          <m:t>R=</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A</m:t>
            </m:r>
          </m:den>
        </m:f>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Ω</m:t>
        </m:r>
      </m:oMath>
      <w:r>
        <w:rPr>
          <w:rFonts w:ascii="宋体" w:cs="宋体"/>
          <w:kern w:val="0"/>
          <w:szCs w:val="21"/>
        </w:rPr>
        <w:t>，求：</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95"/>
        <w:gridCol w:w="1301"/>
        <w:gridCol w:w="1303"/>
        <w:gridCol w:w="1244"/>
        <w:gridCol w:w="1259"/>
        <w:gridCol w:w="1259"/>
        <w:gridCol w:w="1277"/>
      </w:tblGrid>
      <w:tr w:rsidR="00511BBB" w14:paraId="18B73D75" w14:textId="77777777">
        <w:trPr>
          <w:cantSplit/>
        </w:trPr>
        <w:tc>
          <w:tcPr>
            <w:tcW w:w="1618" w:type="dxa"/>
            <w:tcBorders>
              <w:bottom w:val="inset" w:sz="4" w:space="0" w:color="000000"/>
              <w:right w:val="inset" w:sz="4" w:space="0" w:color="000000"/>
            </w:tcBorders>
            <w:tcMar>
              <w:top w:w="22" w:type="dxa"/>
              <w:left w:w="22" w:type="dxa"/>
              <w:bottom w:w="20" w:type="dxa"/>
              <w:right w:w="20" w:type="dxa"/>
            </w:tcMar>
            <w:vAlign w:val="center"/>
            <w:hideMark/>
          </w:tcPr>
          <w:p w14:paraId="09A6DCDE" w14:textId="77777777" w:rsidR="00511BB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空气质量指数</w:t>
            </w:r>
            <w:r>
              <w:rPr>
                <w:rFonts w:eastAsia="Times New Roman" w:hAnsi="Times New Roman"/>
                <w:i/>
                <w:iCs/>
                <w:color w:val="000000"/>
                <w:kern w:val="0"/>
                <w:szCs w:val="21"/>
              </w:rPr>
              <w:t>A</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173DB6E"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0∼50</m:t>
                </m:r>
              </m:oMath>
            </m:oMathPara>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B6004D"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50∼100</m:t>
                </m:r>
              </m:oMath>
            </m:oMathPara>
          </w:p>
        </w:tc>
        <w:tc>
          <w:tcPr>
            <w:tcW w:w="12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364EAF"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101∼150</m:t>
                </m:r>
              </m:oMath>
            </m:oMathPara>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7558B4"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151∼200</m:t>
                </m:r>
              </m:oMath>
            </m:oMathPara>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D8D604"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201∼300</m:t>
                </m:r>
              </m:oMath>
            </m:oMathPara>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1097557C" w14:textId="77777777" w:rsidR="00511BB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&gt;300</m:t>
                </m:r>
              </m:oMath>
            </m:oMathPara>
          </w:p>
        </w:tc>
      </w:tr>
      <w:tr w:rsidR="00511BBB" w14:paraId="7E61B7E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8BD68F3"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空气质量等级</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701C01"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优</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8EF1127"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良</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71E73F"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轻度污染</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AC1532C"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中度污染</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A09F6B"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重度污染</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E109CF2" w14:textId="77777777" w:rsidR="00511B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严重污染</w:t>
            </w:r>
          </w:p>
        </w:tc>
      </w:tr>
    </w:tbl>
    <w:p w14:paraId="05D9A192" w14:textId="77777777" w:rsidR="00511BB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电压表示数为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时，通过气敏电阻</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通过计算，判断电压表示数为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时对应的空气质量等级。</w:t>
      </w:r>
      <w:r>
        <w:rPr>
          <w:rFonts w:ascii="宋体" w:cs="宋体"/>
          <w:kern w:val="0"/>
          <w:szCs w:val="21"/>
        </w:rPr>
        <w:br/>
      </w:r>
      <m:oMath>
        <m:r>
          <w:rPr>
            <w:rFonts w:ascii="Cambria Math" w:hAnsi="Cambria Math"/>
          </w:rPr>
          <m:t>(3)</m:t>
        </m:r>
      </m:oMath>
      <w:r>
        <w:rPr>
          <w:rFonts w:ascii="宋体" w:cs="宋体"/>
          <w:kern w:val="0"/>
          <w:szCs w:val="21"/>
        </w:rPr>
        <w:t>更换定值电阻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可改变检测仪的测量范围，若要使电压表示数为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时对应的空气质量指数</w:t>
      </w:r>
      <m:oMath>
        <m:r>
          <w:rPr>
            <w:rFonts w:ascii="Cambria Math" w:hAnsi="Cambria Math"/>
          </w:rPr>
          <m:t>A=400</m:t>
        </m:r>
      </m:oMath>
      <w:r>
        <w:rPr>
          <w:rFonts w:ascii="宋体" w:cs="宋体"/>
          <w:kern w:val="0"/>
          <w:szCs w:val="21"/>
        </w:rPr>
        <w:t>，则更换后的定值电阻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的阻值应为多大？</w:t>
      </w:r>
      <w:bookmarkEnd w:id="23"/>
      <w:r>
        <w:rPr>
          <w:rFonts w:eastAsia="Times New Roman" w:hAnsi="Times New Roman"/>
          <w:kern w:val="0"/>
          <w:sz w:val="24"/>
          <w:szCs w:val="24"/>
        </w:rPr>
        <w:br w:type="page"/>
      </w:r>
    </w:p>
    <w:p w14:paraId="0918006F" w14:textId="77777777" w:rsidR="00511BB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D6E7272"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1294507"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解：电阻的单位是欧姆，是用物理学家欧姆的名字命名的，故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各个物理量都有自己的国际单位，有的利用物理学家的名字命名。例如：牛顿、帕斯卡、焦耳、安培、伏特、欧姆等。</w:t>
      </w:r>
      <w:r>
        <w:rPr>
          <w:rFonts w:ascii="宋体" w:cs="宋体"/>
          <w:kern w:val="0"/>
          <w:szCs w:val="21"/>
        </w:rPr>
        <w:br/>
        <w:t>多了解物理学史对培养我们学习物理的兴趣是有帮助的，所以考试中也时有涉及，在学习中应注意。</w:t>
      </w:r>
    </w:p>
    <w:p w14:paraId="2749C734"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46BEF6E"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解：发光二极管的材料是半导体，故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半导体的导电能力介于导体和绝缘体之间。</w:t>
      </w:r>
      <w:r>
        <w:rPr>
          <w:rFonts w:ascii="宋体" w:cs="宋体"/>
          <w:kern w:val="0"/>
          <w:szCs w:val="21"/>
        </w:rPr>
        <w:br/>
        <w:t>本题考查了半导体的特点，属于基础题。</w:t>
      </w:r>
    </w:p>
    <w:p w14:paraId="4BCD36A0"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B56A40"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解：神舟十六号上的太阳能电池板给充电电池充电，此时充电电池消耗电能，在电路中相当于用电器，故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电路是由提供电能的电源、消耗电能的用电器、控制电路通断的开关和输送电能的导线四部分组成。</w:t>
      </w:r>
      <w:r>
        <w:rPr>
          <w:rFonts w:ascii="宋体" w:cs="宋体"/>
          <w:kern w:val="0"/>
          <w:szCs w:val="21"/>
        </w:rPr>
        <w:br/>
        <w:t>知道电路是由电源、开关、导线和用电器组成的，知道各元件在电路中的作用。</w:t>
      </w:r>
    </w:p>
    <w:p w14:paraId="3CB9CFB9"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F62C812"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规定正电荷定向移动的方向为电流方向，电子带负电，定向移动方向与电流方向相反，故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BCD.</m:t>
        </m:r>
      </m:oMath>
      <w:r>
        <w:rPr>
          <w:rFonts w:ascii="宋体" w:cs="宋体"/>
          <w:kern w:val="0"/>
          <w:szCs w:val="21"/>
        </w:rPr>
        <w:t>导体的电阻与导体本身的材料、长度、横截面积和温度等有关，与电压、电流无关，故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规定正电荷定向移动的方向为电流方向。</w:t>
      </w:r>
      <w:r>
        <w:rPr>
          <w:rFonts w:ascii="宋体" w:cs="宋体"/>
          <w:kern w:val="0"/>
          <w:szCs w:val="21"/>
        </w:rPr>
        <w:br/>
        <w:t>导体的电阻是导体自身的一种性质，与本身的材料、长度、横截面积和温度等有关。</w:t>
      </w:r>
      <w:r>
        <w:rPr>
          <w:rFonts w:ascii="宋体" w:cs="宋体"/>
          <w:kern w:val="0"/>
          <w:szCs w:val="21"/>
        </w:rPr>
        <w:br/>
        <w:t>此题考查了电流方向及电阻大小的影响因素，属于基础知识。</w:t>
      </w:r>
    </w:p>
    <w:p w14:paraId="4BA2288A"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6FA1358"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、静电除尘纸与地面摩擦时是电子发生了转移，不是创造了电荷，故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、静电除尘纸的原理是带电体可以吸引轻小物体，故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、静电除尘纸能吸灰尘，是利用带电体吸引轻小物体的性质，不是利用分子之间有引力，故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、拖把工作时将机械能转化为内能和一部分电能，故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摩擦起电是电子的转移，而不是创造了电荷；</w:t>
      </w:r>
      <w:r>
        <w:rPr>
          <w:rFonts w:ascii="宋体" w:cs="宋体"/>
          <w:kern w:val="0"/>
          <w:szCs w:val="21"/>
        </w:rPr>
        <w:br/>
      </w:r>
      <m:oMath>
        <m:r>
          <w:rPr>
            <w:rFonts w:ascii="Cambria Math" w:hAnsi="Cambria Math"/>
          </w:rPr>
          <m:t>(2)</m:t>
        </m:r>
      </m:oMath>
      <w:r>
        <w:rPr>
          <w:rFonts w:ascii="宋体" w:cs="宋体"/>
          <w:kern w:val="0"/>
          <w:szCs w:val="21"/>
        </w:rPr>
        <w:t>带电体可以吸引轻小物体；</w:t>
      </w:r>
      <w:r>
        <w:rPr>
          <w:rFonts w:ascii="宋体" w:cs="宋体"/>
          <w:kern w:val="0"/>
          <w:szCs w:val="21"/>
        </w:rPr>
        <w:br/>
      </w:r>
      <m:oMath>
        <m:r>
          <w:rPr>
            <w:rFonts w:ascii="Cambria Math" w:hAnsi="Cambria Math"/>
          </w:rPr>
          <m:t>(3)</m:t>
        </m:r>
      </m:oMath>
      <w:r>
        <w:rPr>
          <w:rFonts w:ascii="宋体" w:cs="宋体"/>
          <w:kern w:val="0"/>
          <w:szCs w:val="21"/>
        </w:rPr>
        <w:t>静电除尘不是利用分子间的引力；</w:t>
      </w:r>
      <w:r>
        <w:rPr>
          <w:rFonts w:ascii="宋体" w:cs="宋体"/>
          <w:kern w:val="0"/>
          <w:szCs w:val="21"/>
        </w:rPr>
        <w:br/>
      </w:r>
      <m:oMath>
        <m:r>
          <w:rPr>
            <w:rFonts w:ascii="Cambria Math" w:hAnsi="Cambria Math"/>
          </w:rPr>
          <m:t>(4)</m:t>
        </m:r>
      </m:oMath>
      <w:r>
        <w:rPr>
          <w:rFonts w:ascii="宋体" w:cs="宋体"/>
          <w:kern w:val="0"/>
          <w:szCs w:val="21"/>
        </w:rPr>
        <w:t>摩擦起电时，消耗机械能，获得一定的电能。</w:t>
      </w:r>
      <w:r>
        <w:rPr>
          <w:rFonts w:ascii="宋体" w:cs="宋体"/>
          <w:kern w:val="0"/>
          <w:szCs w:val="21"/>
        </w:rPr>
        <w:br/>
        <w:t>本题考查了对静电除尘过程的分析与理解，难度不大。</w:t>
      </w:r>
    </w:p>
    <w:p w14:paraId="62C4EF4F"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81D8975"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、热量是过程量，不能说“含有”热量的多少，故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、物体吸收了热量，内能一定增大，温度不一定升高，如晶体熔化时，吸收热量，温度不变，内能增大，故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、物体温度升高，内能一定增加，但不一定是吸收了热量，也可能是外界对物体做了功，故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、物体的内能减小，温度不一定降低，如晶体凝固时，放出热量，温度不变，内能减小，故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热量是过程量，只能说“吸收”、“放出”热量，不能说“含有”；</w:t>
      </w:r>
      <w:r>
        <w:rPr>
          <w:rFonts w:ascii="宋体" w:cs="宋体"/>
          <w:kern w:val="0"/>
          <w:szCs w:val="21"/>
        </w:rPr>
        <w:br/>
      </w:r>
      <m:oMath>
        <m:r>
          <w:rPr>
            <w:rFonts w:ascii="Cambria Math" w:hAnsi="Cambria Math"/>
          </w:rPr>
          <m:t>(2)</m:t>
        </m:r>
      </m:oMath>
      <w:r>
        <w:rPr>
          <w:rFonts w:ascii="宋体" w:cs="宋体"/>
          <w:kern w:val="0"/>
          <w:szCs w:val="21"/>
        </w:rPr>
        <w:t>物体的内能发生变化，可能表现在物体的温度变化，也可能是状态的变化；</w:t>
      </w:r>
      <w:r>
        <w:rPr>
          <w:rFonts w:ascii="宋体" w:cs="宋体"/>
          <w:kern w:val="0"/>
          <w:szCs w:val="21"/>
        </w:rPr>
        <w:br/>
      </w:r>
      <m:oMath>
        <m:r>
          <w:rPr>
            <w:rFonts w:ascii="Cambria Math" w:hAnsi="Cambria Math"/>
          </w:rPr>
          <m:t>(3)</m:t>
        </m:r>
      </m:oMath>
      <w:r>
        <w:rPr>
          <w:rFonts w:ascii="宋体" w:cs="宋体"/>
          <w:kern w:val="0"/>
          <w:szCs w:val="21"/>
        </w:rPr>
        <w:t>改变物体内能的两种方法：做功和热传递；</w:t>
      </w:r>
      <w:r>
        <w:rPr>
          <w:rFonts w:ascii="宋体" w:cs="宋体"/>
          <w:kern w:val="0"/>
          <w:szCs w:val="21"/>
        </w:rPr>
        <w:br/>
      </w:r>
      <m:oMath>
        <m:r>
          <w:rPr>
            <w:rFonts w:ascii="Cambria Math" w:hAnsi="Cambria Math"/>
          </w:rPr>
          <m:t>(4)</m:t>
        </m:r>
      </m:oMath>
      <w:r>
        <w:rPr>
          <w:rFonts w:ascii="宋体" w:cs="宋体"/>
          <w:kern w:val="0"/>
          <w:szCs w:val="21"/>
        </w:rPr>
        <w:t>物体的内能减小，温度不一定降低，如晶体凝固。</w:t>
      </w:r>
      <w:r>
        <w:rPr>
          <w:rFonts w:ascii="宋体" w:cs="宋体"/>
          <w:kern w:val="0"/>
          <w:szCs w:val="21"/>
        </w:rPr>
        <w:br/>
        <w:t>本题考查了对温度、热量、内能概念和它们之间关系的理解和应用，属基础题。</w:t>
      </w:r>
    </w:p>
    <w:p w14:paraId="602F2C96"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CCE6397"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解：由题知，电动机要由前、后两门</w:t>
      </w:r>
      <m:oMath>
        <m:r>
          <w:rPr>
            <w:rFonts w:ascii="Cambria Math" w:hAnsi="Cambria Math"/>
          </w:rPr>
          <m:t>(</m:t>
        </m:r>
      </m:oMath>
      <w:r>
        <w:rPr>
          <w:rFonts w:ascii="宋体" w:cs="宋体"/>
          <w:kern w:val="0"/>
          <w:szCs w:val="21"/>
        </w:rPr>
        <w:t>电路开关</w:t>
      </w:r>
      <m:oMath>
        <m:r>
          <w:rPr>
            <w:rFonts w:ascii="Cambria Math" w:hAnsi="Cambria Math"/>
          </w:rPr>
          <m:t>)</m:t>
        </m:r>
      </m:oMath>
      <w:r>
        <w:rPr>
          <w:rFonts w:ascii="宋体" w:cs="宋体"/>
          <w:kern w:val="0"/>
          <w:szCs w:val="21"/>
        </w:rPr>
        <w:t>关闭同时控制，任意一个门没有关闭好电动机都不能工作，则电动公交车无法行驶，所以前、后两门中的电路开关应串联连接同时控制电动机，符合要求的电路只有</w:t>
      </w:r>
      <w:r>
        <w:rPr>
          <w:rFonts w:eastAsia="Times New Roman" w:hAnsi="Times New Roman"/>
          <w:i/>
          <w:iCs/>
          <w:kern w:val="0"/>
          <w:szCs w:val="21"/>
        </w:rPr>
        <w:t>B</w:t>
      </w:r>
      <w:r>
        <w:rPr>
          <w:rFonts w:ascii="宋体" w:cs="宋体"/>
          <w:kern w:val="0"/>
          <w:szCs w:val="21"/>
        </w:rPr>
        <w:t>图。</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只有当两个门都关上时，电动机才能工作，两个开关控制一个电动机，所以两个开关为串联，据此分析。</w:t>
      </w:r>
      <w:r>
        <w:rPr>
          <w:rFonts w:ascii="宋体" w:cs="宋体"/>
          <w:kern w:val="0"/>
          <w:szCs w:val="21"/>
        </w:rPr>
        <w:br/>
        <w:t>会设计串联电路和并联电路，并且知道串并联电路中开关的作用，属于常考题。</w:t>
      </w:r>
    </w:p>
    <w:p w14:paraId="64CF5D50"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23BAE84"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、图中进气阀门和排气阀门都关闭，活塞下移，火花塞点火，对外做功，是做功冲程，该冲程将内能转化为机械能，故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、热机工作时总是有能量的损失，所以热机效率始终小于</w:t>
      </w:r>
      <w:r>
        <w:rPr>
          <w:rFonts w:eastAsia="Times New Roman" w:hAnsi="Times New Roman"/>
          <w:kern w:val="0"/>
          <w:szCs w:val="21"/>
        </w:rPr>
        <w:t>1</w:t>
      </w:r>
      <w:r>
        <w:rPr>
          <w:rFonts w:ascii="宋体" w:cs="宋体"/>
          <w:kern w:val="0"/>
          <w:szCs w:val="21"/>
        </w:rPr>
        <w:t>，用来做有用功的那部分能量与气缸散热损失的能量、废气带走的能量、摩擦等机械损耗的能量之和等于燃料燃烧释放的能量，总能量保持不变，故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、单缸四冲程汽油机的飞轮转速是</w:t>
      </w:r>
      <m:oMath>
        <m:r>
          <w:rPr>
            <w:rFonts w:ascii="Cambria Math" w:hAnsi="Cambria Math"/>
          </w:rPr>
          <m:t>1200r/</m:t>
        </m:r>
        <m:r>
          <m:rPr>
            <m:sty m:val="p"/>
          </m:rPr>
          <w:rPr>
            <w:rFonts w:ascii="Cambria Math" w:hAnsi="Cambria Math"/>
          </w:rPr>
          <m:t>min</m:t>
        </m:r>
        <m:r>
          <w:rPr>
            <w:rFonts w:ascii="Cambria Math" w:hAnsi="Cambria Math"/>
          </w:rPr>
          <m:t>=20r/s</m:t>
        </m:r>
      </m:oMath>
      <w:r>
        <w:rPr>
          <w:rFonts w:ascii="宋体" w:cs="宋体"/>
          <w:kern w:val="0"/>
          <w:szCs w:val="21"/>
        </w:rPr>
        <w:t>，即汽油机飞轮每秒转</w:t>
      </w:r>
      <w:r>
        <w:rPr>
          <w:rFonts w:eastAsia="Times New Roman" w:hAnsi="Times New Roman"/>
          <w:kern w:val="0"/>
          <w:szCs w:val="21"/>
        </w:rPr>
        <w:t>20</w:t>
      </w:r>
      <w:r>
        <w:rPr>
          <w:rFonts w:ascii="宋体" w:cs="宋体"/>
          <w:kern w:val="0"/>
          <w:szCs w:val="21"/>
        </w:rPr>
        <w:t>圈，对外做功</w:t>
      </w:r>
      <w:r>
        <w:rPr>
          <w:rFonts w:eastAsia="Times New Roman" w:hAnsi="Times New Roman"/>
          <w:kern w:val="0"/>
          <w:szCs w:val="21"/>
        </w:rPr>
        <w:t>10</w:t>
      </w:r>
      <w:r>
        <w:rPr>
          <w:rFonts w:ascii="宋体" w:cs="宋体"/>
          <w:kern w:val="0"/>
          <w:szCs w:val="21"/>
        </w:rPr>
        <w:t>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根据两个阀门的状态和活塞运动的方向判断是哪个冲程，做功程冲是内能转化为机械能，压缩冲程是机械能转化为内能；</w:t>
      </w:r>
      <w:r>
        <w:rPr>
          <w:rFonts w:ascii="宋体" w:cs="宋体"/>
          <w:kern w:val="0"/>
          <w:szCs w:val="21"/>
        </w:rPr>
        <w:br/>
      </w:r>
      <m:oMath>
        <m:r>
          <w:rPr>
            <w:rFonts w:ascii="Cambria Math" w:hAnsi="Cambria Math"/>
          </w:rPr>
          <m:t>(2)</m:t>
        </m:r>
      </m:oMath>
      <w:r>
        <w:rPr>
          <w:rFonts w:ascii="宋体" w:cs="宋体"/>
          <w:kern w:val="0"/>
          <w:szCs w:val="21"/>
        </w:rPr>
        <w:t>用来做有用功的那部分能量与气缸散热损失的能量、废气带走的能量、摩擦等机械损耗的能量之和等于燃料燃烧释放的能量，总能量保持不变；</w:t>
      </w:r>
      <w:r>
        <w:rPr>
          <w:rFonts w:ascii="宋体" w:cs="宋体"/>
          <w:kern w:val="0"/>
          <w:szCs w:val="21"/>
        </w:rPr>
        <w:br/>
      </w:r>
      <m:oMath>
        <m:r>
          <w:rPr>
            <w:rFonts w:ascii="Cambria Math" w:hAnsi="Cambria Math"/>
          </w:rPr>
          <m:t>(3)</m:t>
        </m:r>
      </m:oMath>
      <w:r>
        <w:rPr>
          <w:rFonts w:ascii="宋体" w:cs="宋体"/>
          <w:kern w:val="0"/>
          <w:szCs w:val="21"/>
        </w:rPr>
        <w:t>四冲程汽油机</w:t>
      </w:r>
      <w:r>
        <w:rPr>
          <w:rFonts w:eastAsia="Times New Roman" w:hAnsi="Times New Roman"/>
          <w:kern w:val="0"/>
          <w:szCs w:val="21"/>
        </w:rPr>
        <w:t>1</w:t>
      </w:r>
      <w:r>
        <w:rPr>
          <w:rFonts w:ascii="宋体" w:cs="宋体"/>
          <w:kern w:val="0"/>
          <w:szCs w:val="21"/>
        </w:rPr>
        <w:t>个工作循环完成</w:t>
      </w:r>
      <w:r>
        <w:rPr>
          <w:rFonts w:eastAsia="Times New Roman" w:hAnsi="Times New Roman"/>
          <w:kern w:val="0"/>
          <w:szCs w:val="21"/>
        </w:rPr>
        <w:t>4</w:t>
      </w:r>
      <w:r>
        <w:rPr>
          <w:rFonts w:ascii="宋体" w:cs="宋体"/>
          <w:kern w:val="0"/>
          <w:szCs w:val="21"/>
        </w:rPr>
        <w:t>个冲程，飞轮和曲轴转</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w:t>
      </w:r>
      <w:r>
        <w:rPr>
          <w:rFonts w:ascii="宋体" w:cs="宋体"/>
          <w:kern w:val="0"/>
          <w:szCs w:val="21"/>
        </w:rPr>
        <w:br/>
        <w:t>本题考查热机的有关知识，是一道综合题。</w:t>
      </w:r>
    </w:p>
    <w:p w14:paraId="46A2B95F"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BAE4CED"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、根据电路图可知，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流表测电路中的电流；当油量减少时，根据图示可知，浮子向下移动，滑动变阻器的滑片向上移动，滑动变阻器接入电路的电阻变大，根据串联电路的电阻关系可知，电路的总电阻变大，根据欧姆定律可知，电路中的电流变小，电流表示数变小；根据</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两端的电压减小；故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、若油箱没有油时，滑动变阻器接入电路的电阻最大，电路中的电流最小，但不为零，故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串联，电流表测电路中的电流，根据油量的变化可知浮子移动的反向，进一步可知滑片移动的方向和接入电路中的电阻，根据欧姆定律可知电路中电流的变化和电阻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两端的电压的变化。</w:t>
      </w:r>
      <w:r>
        <w:rPr>
          <w:rFonts w:ascii="宋体" w:cs="宋体"/>
          <w:kern w:val="0"/>
          <w:szCs w:val="21"/>
        </w:rPr>
        <w:br/>
        <w:t>本题考查欧姆定律的应用和滑动变阻器以及杠杆的应用，关键是能正确分析电路的组成以及滑片移动时引起的电路中电流的变化情况，这是本题的重点也是难点。</w:t>
      </w:r>
    </w:p>
    <w:p w14:paraId="18CA01A8"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8AE50B1"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的有效部分串联接入电路，电流表测量电路中的电流，电压表测量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eastAsia="Times New Roman" w:hAnsi="Times New Roman"/>
          <w:i/>
          <w:iCs/>
          <w:kern w:val="0"/>
          <w:szCs w:val="21"/>
        </w:rPr>
        <w:t>ABC</w:t>
      </w:r>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的简单电路，电流表测电路中电流，此时电路中电流最大，由图</w:t>
      </w:r>
      <w:r>
        <w:rPr>
          <w:rFonts w:eastAsia="Times New Roman" w:hAnsi="Times New Roman"/>
          <w:kern w:val="0"/>
          <w:szCs w:val="21"/>
        </w:rPr>
        <w:t>2</w:t>
      </w:r>
      <w:r>
        <w:rPr>
          <w:rFonts w:ascii="宋体" w:cs="宋体"/>
          <w:kern w:val="0"/>
          <w:szCs w:val="21"/>
        </w:rPr>
        <w:t>可</w:t>
      </w:r>
      <w:r>
        <w:rPr>
          <w:rFonts w:ascii="宋体" w:cs="宋体"/>
          <w:kern w:val="0"/>
          <w:szCs w:val="21"/>
        </w:rPr>
        <w:lastRenderedPageBreak/>
        <w:t>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=0.6A×10Ω=6V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t>当滑片位于</w:t>
      </w:r>
      <w:r>
        <w:rPr>
          <w:rFonts w:eastAsia="Times New Roman" w:hAnsi="Times New Roman"/>
          <w:i/>
          <w:iCs/>
          <w:kern w:val="0"/>
          <w:szCs w:val="21"/>
        </w:rPr>
        <w:t>a</w:t>
      </w:r>
      <w:r>
        <w:rPr>
          <w:rFonts w:ascii="宋体" w:cs="宋体"/>
          <w:kern w:val="0"/>
          <w:szCs w:val="21"/>
        </w:rPr>
        <w:t>端时，接入电路中的电阻最大，此时电路中的电流最小，</w:t>
      </w:r>
      <w:r>
        <w:rPr>
          <w:rFonts w:ascii="宋体" w:cs="宋体"/>
          <w:kern w:val="0"/>
          <w:szCs w:val="21"/>
        </w:rPr>
        <w:br/>
        <w:t>由图乙可知，电路中的最小电流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=0.2A</m:t>
        </m:r>
      </m:oMath>
      <w:r>
        <w:rPr>
          <w:rFonts w:ascii="宋体" w:cs="宋体"/>
          <w:kern w:val="0"/>
          <w:szCs w:val="21"/>
        </w:rPr>
        <w:t>，</w:t>
      </w:r>
      <w:r>
        <w:rPr>
          <w:rFonts w:ascii="宋体" w:cs="宋体"/>
          <w:kern w:val="0"/>
          <w:szCs w:val="21"/>
        </w:rPr>
        <w:br/>
        <w:t>此时电路中的总电阻：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w:t>
      </w:r>
      <w:r>
        <w:rPr>
          <w:rFonts w:ascii="宋体" w:cs="宋体"/>
          <w:kern w:val="0"/>
          <w:szCs w:val="21"/>
        </w:rPr>
        <w:br/>
        <w:t>因串联电路中总电阻等于各分电阻之和，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r>
              <m:rPr>
                <m:sty m:val="p"/>
              </m:rPr>
              <w:rPr>
                <w:rFonts w:ascii="Cambria Math" w:hAnsi="Cambria Math"/>
              </w:rPr>
              <m:t>max</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=30Ω-10Ω=20Ω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P</w:t>
      </w:r>
      <w:r>
        <w:rPr>
          <w:rFonts w:ascii="宋体" w:cs="宋体"/>
          <w:kern w:val="0"/>
          <w:szCs w:val="21"/>
        </w:rPr>
        <w:t>在中点时，变阻器连入电路中的电阻</w:t>
      </w:r>
      <m:oMath>
        <m:r>
          <w:rPr>
            <w:rFonts w:ascii="Cambria Math" w:hAnsi="Cambria Math"/>
          </w:rPr>
          <m:t>R</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=10Ω</m:t>
        </m:r>
      </m:oMath>
      <w:r>
        <w:rPr>
          <w:rFonts w:ascii="宋体" w:cs="宋体"/>
          <w:kern w:val="0"/>
          <w:szCs w:val="21"/>
        </w:rPr>
        <w:t>，此时电路中的电流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10Ω+10Ω</m:t>
            </m:r>
          </m:den>
        </m:f>
        <m:r>
          <w:rPr>
            <w:rFonts w:ascii="Cambria Math" w:hAnsi="Cambria Math"/>
          </w:rPr>
          <m:t>=0.3A</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、图乙中的</w:t>
      </w:r>
      <m:oMath>
        <m:r>
          <w:rPr>
            <w:rFonts w:ascii="Cambria Math" w:hAnsi="Cambria Math"/>
          </w:rPr>
          <m:t>U-I</m:t>
        </m:r>
      </m:oMath>
      <w:r>
        <w:rPr>
          <w:rFonts w:ascii="宋体" w:cs="宋体"/>
          <w:kern w:val="0"/>
          <w:szCs w:val="21"/>
        </w:rPr>
        <w:t>图像，表示的是通过滑动变阻器的电流与滑动变阻器两端的电压关系，由于滑动变阻器接入电路的电阻在不断改变，因此不能说明通过导体中的电流随导体两端的电压的增大而减小，此时电路中的电流减小是因为滑动变阻器接入电路的电阻增大引起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的有效部分串联接入电路，电流表测量电路中的电流，电压表测量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两端的电压；当滑片位于</w:t>
      </w:r>
      <w:r>
        <w:rPr>
          <w:rFonts w:eastAsia="Times New Roman" w:hAnsi="Times New Roman"/>
          <w:i/>
          <w:iCs/>
          <w:kern w:val="0"/>
          <w:szCs w:val="21"/>
        </w:rPr>
        <w:t>b</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的简单电路，电流表测电路中的电流，此时电路中的电流最大，根据图</w:t>
      </w:r>
      <w:r>
        <w:rPr>
          <w:rFonts w:eastAsia="Times New Roman" w:hAnsi="Times New Roman"/>
          <w:kern w:val="0"/>
          <w:szCs w:val="21"/>
        </w:rPr>
        <w:t>2</w:t>
      </w:r>
      <w:r>
        <w:rPr>
          <w:rFonts w:ascii="宋体" w:cs="宋体"/>
          <w:kern w:val="0"/>
          <w:szCs w:val="21"/>
        </w:rPr>
        <w:t>读出电路中的最大电流，根据欧姆定律求出电源的电压；</w:t>
      </w:r>
      <w:r>
        <w:rPr>
          <w:rFonts w:ascii="宋体" w:cs="宋体"/>
          <w:kern w:val="0"/>
          <w:szCs w:val="21"/>
        </w:rPr>
        <w:br/>
        <w:t>当滑片位于</w:t>
      </w:r>
      <w:r>
        <w:rPr>
          <w:rFonts w:eastAsia="Times New Roman" w:hAnsi="Times New Roman"/>
          <w:i/>
          <w:iCs/>
          <w:kern w:val="0"/>
          <w:szCs w:val="21"/>
        </w:rPr>
        <w:t>a</w:t>
      </w:r>
      <w:r>
        <w:rPr>
          <w:rFonts w:ascii="宋体" w:cs="宋体"/>
          <w:kern w:val="0"/>
          <w:szCs w:val="21"/>
        </w:rPr>
        <w:t>端时，接入电路中的电阻最大，此时电路中的电流最小，根据图</w:t>
      </w:r>
      <w:r>
        <w:rPr>
          <w:rFonts w:eastAsia="Times New Roman" w:hAnsi="Times New Roman"/>
          <w:kern w:val="0"/>
          <w:szCs w:val="21"/>
        </w:rPr>
        <w:t>2</w:t>
      </w:r>
      <w:r>
        <w:rPr>
          <w:rFonts w:ascii="宋体" w:cs="宋体"/>
          <w:kern w:val="0"/>
          <w:szCs w:val="21"/>
        </w:rPr>
        <w:t>读出电路中的最小电流，根据欧姆定律求出电路中的总电阻，利用电阻的串联求出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m:oMath>
        <m:r>
          <w:rPr>
            <w:rFonts w:ascii="Cambria Math" w:hAnsi="Cambria Math"/>
          </w:rPr>
          <m:t>(2)</m:t>
        </m:r>
      </m:oMath>
      <w:r>
        <w:rPr>
          <w:rFonts w:ascii="宋体" w:cs="宋体"/>
          <w:kern w:val="0"/>
          <w:szCs w:val="21"/>
        </w:rPr>
        <w:t>根据欧姆定律、串联电阻的规律求出</w:t>
      </w:r>
      <w:r>
        <w:rPr>
          <w:rFonts w:eastAsia="Times New Roman" w:hAnsi="Times New Roman"/>
          <w:i/>
          <w:iCs/>
          <w:kern w:val="0"/>
          <w:szCs w:val="21"/>
        </w:rPr>
        <w:t>P</w:t>
      </w:r>
      <w:r>
        <w:rPr>
          <w:rFonts w:ascii="宋体" w:cs="宋体"/>
          <w:kern w:val="0"/>
          <w:szCs w:val="21"/>
        </w:rPr>
        <w:t>在中点时电路中的电流；</w:t>
      </w:r>
      <w:r>
        <w:rPr>
          <w:rFonts w:ascii="宋体" w:cs="宋体"/>
          <w:kern w:val="0"/>
          <w:szCs w:val="21"/>
        </w:rPr>
        <w:br/>
      </w:r>
      <m:oMath>
        <m:r>
          <w:rPr>
            <w:rFonts w:ascii="Cambria Math" w:hAnsi="Cambria Math"/>
          </w:rPr>
          <m:t>(3)</m:t>
        </m:r>
      </m:oMath>
      <w:r>
        <w:rPr>
          <w:rFonts w:ascii="宋体" w:cs="宋体"/>
          <w:kern w:val="0"/>
          <w:szCs w:val="21"/>
        </w:rPr>
        <w:t>图乙中</w:t>
      </w:r>
      <m:oMath>
        <m:r>
          <w:rPr>
            <w:rFonts w:ascii="Cambria Math" w:hAnsi="Cambria Math"/>
          </w:rPr>
          <m:t>U-I</m:t>
        </m:r>
      </m:oMath>
      <w:r>
        <w:rPr>
          <w:rFonts w:ascii="宋体" w:cs="宋体"/>
          <w:kern w:val="0"/>
          <w:szCs w:val="21"/>
        </w:rPr>
        <w:t>图像表示的是通过滑动变阻器的电流与滑动变阻器两端的电压关系，此时电路中的电流减小是因为滑动变阻器接入电路的电阻增大引起的。</w:t>
      </w:r>
      <w:r>
        <w:rPr>
          <w:rFonts w:ascii="宋体" w:cs="宋体"/>
          <w:kern w:val="0"/>
          <w:szCs w:val="21"/>
        </w:rPr>
        <w:br/>
        <w:t>本题考查了串联电路的特点和欧姆定律的应用，从图像中获取有用的信息是关键。</w:t>
      </w:r>
    </w:p>
    <w:p w14:paraId="725A54CA"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0E73B5F5"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解：由于分子永不停息地做无规则运动，所以王亚平在水球中注入蓝色颜料，不同物质的分子互相进入对方，整个水球很快变成蓝色，该现象是扩散现象；</w:t>
      </w:r>
      <w:r>
        <w:rPr>
          <w:rFonts w:ascii="宋体" w:cs="宋体"/>
          <w:kern w:val="0"/>
          <w:szCs w:val="21"/>
        </w:rPr>
        <w:br/>
      </w:r>
      <w:r>
        <w:rPr>
          <w:rFonts w:ascii="宋体" w:cs="宋体"/>
          <w:kern w:val="0"/>
          <w:szCs w:val="21"/>
        </w:rPr>
        <w:lastRenderedPageBreak/>
        <w:t>组成水球的水分子没有四散开来是因为分子间存在引力。</w:t>
      </w:r>
      <w:r>
        <w:rPr>
          <w:rFonts w:ascii="宋体" w:cs="宋体"/>
          <w:kern w:val="0"/>
          <w:szCs w:val="21"/>
        </w:rPr>
        <w:br/>
        <w:t>水的比热容较大，同等条件下，吸收相同的热，温度上升较小，夏天沿海地区比内陆凉快，这是由于水具有较大的比热容，吸热时温度上升慢。</w:t>
      </w:r>
      <w:r>
        <w:rPr>
          <w:rFonts w:ascii="宋体" w:cs="宋体"/>
          <w:kern w:val="0"/>
          <w:szCs w:val="21"/>
        </w:rPr>
        <w:br/>
        <w:t>故答案为：扩散；引力；比热容。</w:t>
      </w:r>
      <w:r>
        <w:rPr>
          <w:rFonts w:ascii="宋体" w:cs="宋体"/>
          <w:kern w:val="0"/>
          <w:szCs w:val="21"/>
        </w:rPr>
        <w:br/>
        <w:t>不同的物质在相互接触时，物质的分子互相进入对方的现象就叫扩散现象；一切物质都是由分子组成的，分子永不停息地做无规则运动；分子间存在引力；水的比热容较大，同等条件下，吸收相同的热，温度上升较小。</w:t>
      </w:r>
      <w:r>
        <w:rPr>
          <w:rFonts w:ascii="宋体" w:cs="宋体"/>
          <w:kern w:val="0"/>
          <w:szCs w:val="21"/>
        </w:rPr>
        <w:br/>
        <w:t>本题考查了分子运动论和比热容的应用，是一道基础题，掌握基础知识即可正确解题。</w:t>
      </w:r>
    </w:p>
    <w:p w14:paraId="08183320"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横截面积</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绝缘</w:t>
      </w:r>
      <w:r>
        <w:rPr>
          <w:rFonts w:eastAsia="Times New Roman" w:hAnsi="Times New Roman"/>
          <w:kern w:val="0"/>
          <w:sz w:val="24"/>
          <w:szCs w:val="24"/>
        </w:rPr>
        <w:t> </w:t>
      </w:r>
    </w:p>
    <w:p w14:paraId="236E122B"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解：多股铜导线缠绕，增加了导线的横截面积，在长度、材料不变的情况下，横截面积越大，电阻越小；</w:t>
      </w:r>
      <w:r>
        <w:rPr>
          <w:rFonts w:ascii="宋体" w:cs="宋体"/>
          <w:kern w:val="0"/>
          <w:szCs w:val="21"/>
        </w:rPr>
        <w:br/>
        <w:t>橡胶皮不容易导电，属于绝缘体，可防止漏电。</w:t>
      </w:r>
      <w:r>
        <w:rPr>
          <w:rFonts w:ascii="宋体" w:cs="宋体"/>
          <w:kern w:val="0"/>
          <w:szCs w:val="21"/>
        </w:rPr>
        <w:br/>
        <w:t>故答案为：横截面积；电阻；绝缘。</w:t>
      </w:r>
      <w:r>
        <w:rPr>
          <w:rFonts w:ascii="宋体" w:cs="宋体"/>
          <w:kern w:val="0"/>
          <w:szCs w:val="21"/>
        </w:rPr>
        <w:br/>
      </w:r>
      <m:oMath>
        <m:r>
          <w:rPr>
            <w:rFonts w:ascii="Cambria Math" w:hAnsi="Cambria Math"/>
          </w:rPr>
          <m:t>(1)</m:t>
        </m:r>
      </m:oMath>
      <w:r>
        <w:rPr>
          <w:rFonts w:ascii="宋体" w:cs="宋体"/>
          <w:kern w:val="0"/>
          <w:szCs w:val="21"/>
        </w:rPr>
        <w:t>导体电阻的大小与导体的材料、长度、横截面积和温度有关；</w:t>
      </w:r>
      <w:r>
        <w:rPr>
          <w:rFonts w:ascii="宋体" w:cs="宋体"/>
          <w:kern w:val="0"/>
          <w:szCs w:val="21"/>
        </w:rPr>
        <w:br/>
      </w:r>
      <m:oMath>
        <m:r>
          <w:rPr>
            <w:rFonts w:ascii="Cambria Math" w:hAnsi="Cambria Math"/>
          </w:rPr>
          <m:t>(2)</m:t>
        </m:r>
      </m:oMath>
      <w:r>
        <w:rPr>
          <w:rFonts w:ascii="宋体" w:cs="宋体"/>
          <w:kern w:val="0"/>
          <w:szCs w:val="21"/>
        </w:rPr>
        <w:t>容易导电的物体叫做导体；不容易导电的物体叫做绝缘体。</w:t>
      </w:r>
      <w:r>
        <w:rPr>
          <w:rFonts w:ascii="宋体" w:cs="宋体"/>
          <w:kern w:val="0"/>
          <w:szCs w:val="21"/>
        </w:rPr>
        <w:br/>
        <w:t>本题考查了影响电阻大小因素和导体与绝缘体的概念，属于基础题。</w:t>
      </w:r>
    </w:p>
    <w:p w14:paraId="50BBB04C"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并</w:t>
      </w:r>
      <w:r>
        <w:rPr>
          <w:rFonts w:eastAsia="Times New Roman" w:hAnsi="Times New Roman"/>
          <w:kern w:val="0"/>
          <w:szCs w:val="21"/>
        </w:rPr>
        <w:t xml:space="preserve">  </w:t>
      </w:r>
      <w:r>
        <w:rPr>
          <w:rFonts w:ascii="宋体" w:cs="宋体"/>
          <w:kern w:val="0"/>
          <w:szCs w:val="21"/>
        </w:rPr>
        <w:t>干路</w:t>
      </w:r>
      <w:r>
        <w:rPr>
          <w:rFonts w:eastAsia="Times New Roman" w:hAnsi="Times New Roman"/>
          <w:kern w:val="0"/>
          <w:szCs w:val="21"/>
        </w:rPr>
        <w:t xml:space="preserve">  </w:t>
      </w:r>
      <w:r>
        <w:rPr>
          <w:rFonts w:ascii="宋体" w:cs="宋体"/>
          <w:kern w:val="0"/>
          <w:szCs w:val="21"/>
        </w:rPr>
        <w:t>串</w:t>
      </w:r>
      <w:r>
        <w:rPr>
          <w:rFonts w:eastAsia="Times New Roman" w:hAnsi="Times New Roman"/>
          <w:kern w:val="0"/>
          <w:sz w:val="24"/>
          <w:szCs w:val="24"/>
        </w:rPr>
        <w:t> </w:t>
      </w:r>
    </w:p>
    <w:p w14:paraId="4B6721AF"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解：当一个班级扬声器发生断路故障时，不影响其他班级，即它们在工作时互不影响，因此它们之间的连接方式是并联；</w:t>
      </w:r>
      <w:r>
        <w:rPr>
          <w:rFonts w:ascii="宋体" w:cs="宋体"/>
          <w:kern w:val="0"/>
          <w:szCs w:val="21"/>
        </w:rPr>
        <w:br/>
        <w:t>根据播音的老师能能同时控制所有扬声器可判断开关连接在在干路上；</w:t>
      </w:r>
      <w:r>
        <w:rPr>
          <w:rFonts w:ascii="宋体" w:cs="宋体"/>
          <w:kern w:val="0"/>
          <w:szCs w:val="21"/>
        </w:rPr>
        <w:br/>
        <w:t>教室内控制每一个吊扇的调速器与该吊扇是串联的。</w:t>
      </w:r>
      <w:r>
        <w:rPr>
          <w:rFonts w:ascii="宋体" w:cs="宋体"/>
          <w:kern w:val="0"/>
          <w:szCs w:val="21"/>
        </w:rPr>
        <w:br/>
        <w:t>故答案为：并；干路；串。</w:t>
      </w:r>
      <w:r>
        <w:rPr>
          <w:rFonts w:ascii="宋体" w:cs="宋体"/>
          <w:kern w:val="0"/>
          <w:szCs w:val="21"/>
        </w:rPr>
        <w:br/>
        <w:t>电路的基本连接形式有两种：一种是串联，在串联电路中电流只有一条路径，各用电器之间相互影响；</w:t>
      </w:r>
      <w:r>
        <w:rPr>
          <w:rFonts w:ascii="宋体" w:cs="宋体"/>
          <w:kern w:val="0"/>
          <w:szCs w:val="21"/>
        </w:rPr>
        <w:br/>
        <w:t>另一种是并联，在并联电路中电流有多条流通路径，各个用电器之间互不影响，独立工作。</w:t>
      </w:r>
      <w:r>
        <w:rPr>
          <w:rFonts w:ascii="宋体" w:cs="宋体"/>
          <w:kern w:val="0"/>
          <w:szCs w:val="21"/>
        </w:rPr>
        <w:br/>
        <w:t>开关和所控制的用电器应串联，干路开关控制所有用电器，支路开关只控制本支路的用电器。</w:t>
      </w:r>
      <w:r>
        <w:rPr>
          <w:rFonts w:ascii="宋体" w:cs="宋体"/>
          <w:kern w:val="0"/>
          <w:szCs w:val="21"/>
        </w:rPr>
        <w:br/>
        <w:t>本题要结合电路的连接方式进行分析解答，知道开关的位置对电路的影响。</w:t>
      </w:r>
    </w:p>
    <w:p w14:paraId="4E841AC1"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3D033255"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解：水沸腾过程中温度不变，需要不断吸热，故内能增加。</w:t>
      </w:r>
      <w:r>
        <w:rPr>
          <w:rFonts w:ascii="宋体" w:cs="宋体"/>
          <w:kern w:val="0"/>
          <w:szCs w:val="21"/>
        </w:rPr>
        <w:br/>
        <w:t>在水蒸气冲出软木塞的过程中，水蒸气推动木塞做功，水蒸气的内能转化为木塞的机械能。</w:t>
      </w:r>
      <w:r>
        <w:rPr>
          <w:rFonts w:ascii="宋体" w:cs="宋体"/>
          <w:kern w:val="0"/>
          <w:szCs w:val="21"/>
        </w:rPr>
        <w:br/>
        <w:t>故答案为：增大；内；机械。</w:t>
      </w:r>
      <w:r>
        <w:rPr>
          <w:rFonts w:ascii="宋体" w:cs="宋体"/>
          <w:kern w:val="0"/>
          <w:szCs w:val="21"/>
        </w:rPr>
        <w:br/>
      </w:r>
      <w:r>
        <w:rPr>
          <w:rFonts w:ascii="宋体" w:cs="宋体"/>
          <w:kern w:val="0"/>
          <w:szCs w:val="21"/>
        </w:rPr>
        <w:lastRenderedPageBreak/>
        <w:t>水沸腾过程中不断吸热温度保持不变，同时水蒸气冲出软木塞，是内能转化成机械能，据此解答。</w:t>
      </w:r>
      <w:r>
        <w:rPr>
          <w:rFonts w:ascii="宋体" w:cs="宋体"/>
          <w:kern w:val="0"/>
          <w:szCs w:val="21"/>
        </w:rPr>
        <w:br/>
        <w:t>此题考查了水沸腾的特点以及内能与机械能的转化。</w:t>
      </w:r>
    </w:p>
    <w:p w14:paraId="3EAEC703"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20 100</w:t>
      </w:r>
      <w:r>
        <w:rPr>
          <w:rFonts w:eastAsia="Times New Roman" w:hAnsi="Times New Roman"/>
          <w:kern w:val="0"/>
          <w:sz w:val="24"/>
          <w:szCs w:val="24"/>
        </w:rPr>
        <w:t> </w:t>
      </w:r>
    </w:p>
    <w:p w14:paraId="521599A7"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可得，导线的电阻：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因导线每米的电阻为</w:t>
      </w:r>
      <m:oMath>
        <m:r>
          <w:rPr>
            <w:rFonts w:ascii="Cambria Math" w:hAnsi="Cambria Math"/>
          </w:rPr>
          <m:t>0.2Ω</m:t>
        </m:r>
      </m:oMath>
      <w:r>
        <w:rPr>
          <w:rFonts w:ascii="宋体" w:cs="宋体"/>
          <w:kern w:val="0"/>
          <w:szCs w:val="21"/>
        </w:rPr>
        <w:t>，</w:t>
      </w:r>
      <w:r>
        <w:rPr>
          <w:rFonts w:ascii="宋体" w:cs="宋体"/>
          <w:kern w:val="0"/>
          <w:szCs w:val="21"/>
        </w:rPr>
        <w:br/>
        <w:t>所以，这卷导线的长度：</w:t>
      </w:r>
      <w:r>
        <w:rPr>
          <w:rFonts w:ascii="宋体" w:cs="宋体"/>
          <w:kern w:val="0"/>
          <w:szCs w:val="21"/>
        </w:rPr>
        <w:br/>
      </w:r>
      <m:oMath>
        <m:r>
          <w:rPr>
            <w:rFonts w:ascii="Cambria Math" w:hAnsi="Cambria Math"/>
          </w:rPr>
          <m:t>L=</m:t>
        </m:r>
        <m:f>
          <m:fPr>
            <m:ctrlPr>
              <w:rPr>
                <w:rFonts w:ascii="Cambria Math" w:hAnsi="Cambria Math"/>
              </w:rPr>
            </m:ctrlPr>
          </m:fPr>
          <m:num>
            <m:r>
              <w:rPr>
                <w:rFonts w:ascii="Cambria Math" w:hAnsi="Cambria Math"/>
                <w:sz w:val="24"/>
                <w:szCs w:val="24"/>
              </w:rPr>
              <m:t>20Ω</m:t>
            </m:r>
          </m:num>
          <m:den>
            <m:r>
              <w:rPr>
                <w:rFonts w:ascii="Cambria Math" w:hAnsi="Cambria Math"/>
                <w:sz w:val="24"/>
                <w:szCs w:val="24"/>
              </w:rPr>
              <m:t>0.2Ω/m</m:t>
            </m:r>
          </m:den>
        </m:f>
        <m:r>
          <w:rPr>
            <w:rFonts w:ascii="Cambria Math" w:hAnsi="Cambria Math"/>
          </w:rPr>
          <m:t>=100m</m:t>
        </m:r>
      </m:oMath>
      <w:r>
        <w:rPr>
          <w:rFonts w:ascii="宋体" w:cs="宋体"/>
          <w:kern w:val="0"/>
          <w:szCs w:val="21"/>
        </w:rPr>
        <w:t>。</w:t>
      </w:r>
      <w:r>
        <w:rPr>
          <w:rFonts w:ascii="宋体" w:cs="宋体"/>
          <w:kern w:val="0"/>
          <w:szCs w:val="21"/>
        </w:rPr>
        <w:br/>
        <w:t>故答案为：</w:t>
      </w:r>
      <w:r>
        <w:rPr>
          <w:rFonts w:eastAsia="Times New Roman" w:hAnsi="Times New Roman"/>
          <w:kern w:val="0"/>
          <w:szCs w:val="21"/>
        </w:rPr>
        <w:t>20</w:t>
      </w:r>
      <w:r>
        <w:rPr>
          <w:rFonts w:ascii="宋体" w:cs="宋体"/>
          <w:kern w:val="0"/>
          <w:szCs w:val="21"/>
        </w:rPr>
        <w:t>；</w:t>
      </w:r>
      <w:r>
        <w:rPr>
          <w:rFonts w:eastAsia="Times New Roman" w:hAnsi="Times New Roman"/>
          <w:kern w:val="0"/>
          <w:szCs w:val="21"/>
        </w:rPr>
        <w:t>100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知道导线两端的电压和通过的电流，根据欧姆定律求出导线的电阻；</w:t>
      </w:r>
      <w:r>
        <w:rPr>
          <w:rFonts w:ascii="宋体" w:cs="宋体"/>
          <w:kern w:val="0"/>
          <w:szCs w:val="21"/>
        </w:rPr>
        <w:br/>
      </w:r>
      <m:oMath>
        <m:r>
          <w:rPr>
            <w:rFonts w:ascii="Cambria Math" w:hAnsi="Cambria Math"/>
          </w:rPr>
          <m:t>(2)</m:t>
        </m:r>
      </m:oMath>
      <w:r>
        <w:rPr>
          <w:rFonts w:ascii="宋体" w:cs="宋体"/>
          <w:kern w:val="0"/>
          <w:szCs w:val="21"/>
        </w:rPr>
        <w:t>根据导线每米的电阻为</w:t>
      </w:r>
      <m:oMath>
        <m:r>
          <w:rPr>
            <w:rFonts w:ascii="Cambria Math" w:hAnsi="Cambria Math"/>
          </w:rPr>
          <m:t>0.2Ω</m:t>
        </m:r>
      </m:oMath>
      <w:r>
        <w:rPr>
          <w:rFonts w:ascii="宋体" w:cs="宋体"/>
          <w:kern w:val="0"/>
          <w:szCs w:val="21"/>
        </w:rPr>
        <w:t>求出这卷导线的长度。</w:t>
      </w:r>
      <w:r>
        <w:rPr>
          <w:rFonts w:ascii="宋体" w:cs="宋体"/>
          <w:kern w:val="0"/>
          <w:szCs w:val="21"/>
        </w:rPr>
        <w:br/>
        <w:t>本题考查了利用伏安法测导线长度的方法，是一道较为简单的应用题。</w:t>
      </w:r>
    </w:p>
    <w:p w14:paraId="21B47429"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6</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0.8</m:t>
        </m:r>
      </m:oMath>
      <w:r>
        <w:rPr>
          <w:rFonts w:ascii="宋体" w:cs="宋体"/>
          <w:kern w:val="0"/>
          <w:szCs w:val="21"/>
        </w:rPr>
        <w:t>不能</w:t>
      </w:r>
      <w:r>
        <w:rPr>
          <w:rFonts w:eastAsia="Times New Roman" w:hAnsi="Times New Roman"/>
          <w:kern w:val="0"/>
          <w:sz w:val="24"/>
          <w:szCs w:val="24"/>
        </w:rPr>
        <w:t> </w:t>
      </w:r>
    </w:p>
    <w:p w14:paraId="22D9103A"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解：由电路图可知，若只闭合开关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串联，此时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，因两盏灯的电阻均为</w:t>
      </w:r>
      <m:oMath>
        <m:r>
          <w:rPr>
            <w:rFonts w:ascii="Cambria Math" w:hAnsi="Cambria Math"/>
          </w:rPr>
          <m:t>15Ω</m:t>
        </m:r>
      </m:oMath>
      <w:r>
        <w:rPr>
          <w:rFonts w:ascii="宋体" w:cs="宋体"/>
          <w:kern w:val="0"/>
          <w:szCs w:val="21"/>
        </w:rPr>
        <w:t>，根据串联电路分压原理可知，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两端电压也为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，由串联电路电压特点可知，电源电压：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=3V+3V=6V</m:t>
        </m:r>
      </m:oMath>
      <w:r>
        <w:rPr>
          <w:rFonts w:ascii="宋体" w:cs="宋体"/>
          <w:kern w:val="0"/>
          <w:szCs w:val="21"/>
        </w:rPr>
        <w:t>，</w:t>
      </w:r>
      <w:r>
        <w:rPr>
          <w:rFonts w:ascii="宋体" w:cs="宋体"/>
          <w:kern w:val="0"/>
          <w:szCs w:val="21"/>
        </w:rPr>
        <w:br/>
        <w:t>要使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并联，应闭合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，此时电流从电源正极出发，经过</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，分为两条支路，一条经过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回到电源负极，一条经过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回到电源负极，两灯并联。</w:t>
      </w:r>
      <w:r>
        <w:rPr>
          <w:rFonts w:ascii="宋体" w:cs="宋体"/>
          <w:kern w:val="0"/>
          <w:szCs w:val="21"/>
        </w:rPr>
        <w:b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，两灯并联，则通过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15Ω</m:t>
            </m:r>
          </m:den>
        </m:f>
        <m:r>
          <w:rPr>
            <w:rFonts w:ascii="Cambria Math" w:hAnsi="Cambria Math"/>
          </w:rPr>
          <m:t>=0.4A</m:t>
        </m:r>
      </m:oMath>
      <w:r>
        <w:rPr>
          <w:rFonts w:ascii="宋体" w:cs="宋体"/>
          <w:kern w:val="0"/>
          <w:szCs w:val="21"/>
        </w:rPr>
        <w:t>，</w:t>
      </w:r>
      <w:r>
        <w:rPr>
          <w:rFonts w:ascii="宋体" w:cs="宋体"/>
          <w:kern w:val="0"/>
          <w:szCs w:val="21"/>
        </w:rPr>
        <w:br/>
        <w:t>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15Ω</m:t>
            </m:r>
          </m:den>
        </m:f>
        <m:r>
          <w:rPr>
            <w:rFonts w:ascii="Cambria Math" w:hAnsi="Cambria Math"/>
          </w:rPr>
          <m:t>=0.4A</m:t>
        </m:r>
      </m:oMath>
      <w:r>
        <w:rPr>
          <w:rFonts w:ascii="宋体" w:cs="宋体"/>
          <w:kern w:val="0"/>
          <w:szCs w:val="21"/>
        </w:rPr>
        <w:t>，</w:t>
      </w:r>
      <w:r>
        <w:rPr>
          <w:rFonts w:ascii="宋体" w:cs="宋体"/>
          <w:kern w:val="0"/>
          <w:szCs w:val="21"/>
        </w:rPr>
        <w:br/>
        <w:t>由并联电路电流特点可知，干路电流为：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=0.4A+0.4A=0.8A</m:t>
        </m:r>
      </m:oMath>
      <w:r>
        <w:rPr>
          <w:rFonts w:eastAsia="Times New Roman" w:hAnsi="Times New Roman"/>
          <w:kern w:val="0"/>
          <w:sz w:val="24"/>
          <w:szCs w:val="24"/>
        </w:rPr>
        <w:br/>
      </w:r>
      <w:r>
        <w:rPr>
          <w:rFonts w:ascii="宋体" w:cs="宋体"/>
          <w:kern w:val="0"/>
          <w:szCs w:val="21"/>
        </w:rPr>
        <w:t>若三个开关都闭合，则电流从电源正极出发，经过开关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回到电源负极，造成电源短路，因此三个开关不能同时闭合。</w:t>
      </w:r>
      <w:r>
        <w:rPr>
          <w:rFonts w:ascii="宋体" w:cs="宋体"/>
          <w:kern w:val="0"/>
          <w:szCs w:val="21"/>
        </w:rPr>
        <w:br/>
        <w:t>故答案为：</w:t>
      </w:r>
      <w:r>
        <w:rPr>
          <w:rFonts w:eastAsia="Times New Roman" w:hAnsi="Times New Roman"/>
          <w:kern w:val="0"/>
          <w:szCs w:val="21"/>
        </w:rPr>
        <w:t>6</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r>
          <w:rPr>
            <w:rFonts w:ascii="Cambria Math" w:hAnsi="Cambria Math"/>
          </w:rPr>
          <m:t>0.8</m:t>
        </m:r>
      </m:oMath>
      <w:r>
        <w:rPr>
          <w:rFonts w:ascii="宋体" w:cs="宋体"/>
          <w:kern w:val="0"/>
          <w:szCs w:val="21"/>
        </w:rPr>
        <w:t>；不能。</w:t>
      </w:r>
      <w:r>
        <w:rPr>
          <w:rFonts w:ascii="宋体" w:cs="宋体"/>
          <w:kern w:val="0"/>
          <w:szCs w:val="21"/>
        </w:rPr>
        <w:br/>
        <w:t>由电路图可知，若只闭合开关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串联，根据串联电路分压原理可知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两端电压，由串联电路电压特点可知电源电压；</w:t>
      </w:r>
      <w:r>
        <w:rPr>
          <w:rFonts w:ascii="宋体" w:cs="宋体"/>
          <w:kern w:val="0"/>
          <w:szCs w:val="21"/>
        </w:rPr>
        <w:br/>
        <w:t>要使</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并联，应闭合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，电流分为两条支路；</w:t>
      </w:r>
      <w:r>
        <w:rPr>
          <w:rFonts w:ascii="宋体" w:cs="宋体"/>
          <w:kern w:val="0"/>
          <w:szCs w:val="21"/>
        </w:rPr>
        <w:br/>
        <w:t>由欧姆定律分别可得通过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支路的电流和通过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支路的电流，由并联电路电流特点可知干路电流；</w:t>
      </w:r>
      <w:r>
        <w:rPr>
          <w:rFonts w:ascii="宋体" w:cs="宋体"/>
          <w:kern w:val="0"/>
          <w:szCs w:val="21"/>
        </w:rPr>
        <w:br/>
      </w:r>
      <w:r>
        <w:rPr>
          <w:rFonts w:ascii="宋体" w:cs="宋体"/>
          <w:kern w:val="0"/>
          <w:szCs w:val="21"/>
        </w:rPr>
        <w:lastRenderedPageBreak/>
        <w:t>电流从电源正极出发，经过开关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回到电源负极，造成电源短路。</w:t>
      </w:r>
      <w:r>
        <w:rPr>
          <w:rFonts w:ascii="宋体" w:cs="宋体"/>
          <w:kern w:val="0"/>
          <w:szCs w:val="21"/>
        </w:rPr>
        <w:br/>
        <w:t>本题考查电路的基本连接方式，要学会根据电流的流向来分析具体的电路图，同时要充分认识到短路的危害，避免发生。</w:t>
      </w:r>
    </w:p>
    <w:p w14:paraId="7C5057E9"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w:r>
        <w:rPr>
          <w:rFonts w:ascii="宋体" w:cs="宋体"/>
          <w:kern w:val="0"/>
          <w:szCs w:val="21"/>
        </w:rPr>
        <w:t>负</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3149737E"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丝绸摩擦过的玻璃棒</w:t>
      </w:r>
      <w:r>
        <w:rPr>
          <w:rFonts w:eastAsia="Times New Roman" w:hAnsi="Times New Roman"/>
          <w:i/>
          <w:iCs/>
          <w:kern w:val="0"/>
          <w:szCs w:val="21"/>
        </w:rPr>
        <w:t>A</w:t>
      </w:r>
      <w:r>
        <w:rPr>
          <w:rFonts w:ascii="宋体" w:cs="宋体"/>
          <w:kern w:val="0"/>
          <w:szCs w:val="21"/>
        </w:rPr>
        <w:t>带正电，</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B</w:t>
      </w:r>
      <w:r>
        <w:rPr>
          <w:rFonts w:ascii="宋体" w:cs="宋体"/>
          <w:kern w:val="0"/>
          <w:szCs w:val="21"/>
        </w:rPr>
        <w:t>吸引，故</w:t>
      </w:r>
      <w:r>
        <w:rPr>
          <w:rFonts w:eastAsia="Times New Roman" w:hAnsi="Times New Roman"/>
          <w:i/>
          <w:iCs/>
          <w:kern w:val="0"/>
          <w:szCs w:val="21"/>
        </w:rPr>
        <w:t>B</w:t>
      </w:r>
      <w:r>
        <w:rPr>
          <w:rFonts w:ascii="宋体" w:cs="宋体"/>
          <w:kern w:val="0"/>
          <w:szCs w:val="21"/>
        </w:rPr>
        <w:t>带负电；</w:t>
      </w:r>
      <w:r>
        <w:rPr>
          <w:rFonts w:ascii="宋体" w:cs="宋体"/>
          <w:kern w:val="0"/>
          <w:szCs w:val="21"/>
        </w:rPr>
        <w:br/>
      </w:r>
      <m:oMath>
        <m:r>
          <w:rPr>
            <w:rFonts w:ascii="Cambria Math" w:hAnsi="Cambria Math"/>
          </w:rPr>
          <m:t>(2)</m:t>
        </m:r>
      </m:oMath>
      <w:r>
        <w:rPr>
          <w:rFonts w:ascii="宋体" w:cs="宋体"/>
          <w:kern w:val="0"/>
          <w:szCs w:val="21"/>
        </w:rPr>
        <w:t>电流表与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串联，故测通过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的电流；连接电路时，电流表应先用大量程试触。</w:t>
      </w:r>
      <w:r>
        <w:rPr>
          <w:rFonts w:ascii="宋体" w:cs="宋体"/>
          <w:kern w:val="0"/>
          <w:szCs w:val="21"/>
        </w:rPr>
        <w:br/>
        <w:t>故答案为：</w:t>
      </w:r>
      <m:oMath>
        <m:r>
          <w:rPr>
            <w:rFonts w:ascii="Cambria Math" w:hAnsi="Cambria Math"/>
          </w:rPr>
          <m:t>(1)</m:t>
        </m:r>
      </m:oMath>
      <w:r>
        <w:rPr>
          <w:rFonts w:ascii="宋体" w:cs="宋体"/>
          <w:kern w:val="0"/>
          <w:szCs w:val="21"/>
        </w:rPr>
        <w:t>正；负；</w:t>
      </w:r>
      <m:oMath>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w:t>
      </w:r>
      <w:r>
        <w:rPr>
          <w:rFonts w:ascii="宋体" w:cs="宋体"/>
          <w:kern w:val="0"/>
          <w:szCs w:val="21"/>
        </w:rPr>
        <w:br/>
      </w:r>
      <m:oMath>
        <m:r>
          <w:rPr>
            <w:rFonts w:ascii="Cambria Math" w:hAnsi="Cambria Math"/>
          </w:rPr>
          <m:t>(1)</m:t>
        </m:r>
      </m:oMath>
      <w:r>
        <w:rPr>
          <w:rFonts w:ascii="宋体" w:cs="宋体"/>
          <w:kern w:val="0"/>
          <w:szCs w:val="21"/>
        </w:rPr>
        <w:t>丝绸摩擦过的玻璃棒带的电荷叫正电荷，毛皮摩擦过的橡胶棒带的电荷叫负电荷；同种电荷相互排斥，异种电荷相互吸引；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电流表与所测电路串联，不能确定电流大小时，用大量程试触。</w:t>
      </w:r>
      <w:r>
        <w:rPr>
          <w:rFonts w:ascii="宋体" w:cs="宋体"/>
          <w:kern w:val="0"/>
          <w:szCs w:val="21"/>
        </w:rPr>
        <w:br/>
        <w:t>本题有两个小题，第一个考查物体带电情况，电荷间相互作用；第二个主要考查电流表的使用，非常基础。</w:t>
      </w:r>
    </w:p>
    <w:p w14:paraId="69E06756" w14:textId="77777777" w:rsidR="00511BB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解：由实物图知，两灯并联，开关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在一条支路，灯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单独在一条支路，电路图如图所示：</w:t>
      </w:r>
      <w:r>
        <w:rPr>
          <w:rFonts w:ascii="宋体" w:cs="宋体"/>
          <w:kern w:val="0"/>
          <w:szCs w:val="21"/>
        </w:rPr>
        <w:br/>
      </w:r>
      <w:r>
        <w:rPr>
          <w:rFonts w:eastAsia="Times New Roman" w:hAnsi="Times New Roman"/>
          <w:noProof/>
          <w:kern w:val="0"/>
          <w:sz w:val="24"/>
          <w:szCs w:val="24"/>
        </w:rPr>
        <w:drawing>
          <wp:inline distT="0" distB="0" distL="0" distR="0" wp14:anchorId="643DCD21" wp14:editId="31F34B59">
            <wp:extent cx="1343025" cy="12192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43025" cy="1219200"/>
                    </a:xfrm>
                    <a:prstGeom prst="rect">
                      <a:avLst/>
                    </a:prstGeom>
                    <a:noFill/>
                    <a:ln>
                      <a:noFill/>
                    </a:ln>
                  </pic:spPr>
                </pic:pic>
              </a:graphicData>
            </a:graphic>
          </wp:inline>
        </w:drawing>
      </w:r>
      <w:r>
        <w:rPr>
          <w:rFonts w:eastAsia="Times New Roman" w:hAnsi="Times New Roman"/>
          <w:kern w:val="0"/>
          <w:sz w:val="24"/>
          <w:szCs w:val="24"/>
        </w:rPr>
        <w:t> </w:t>
      </w:r>
    </w:p>
    <w:p w14:paraId="60E941C8"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分析实物图，得出两灯的连接方式、开关的位置，据此画出对应的电路图。</w:t>
      </w:r>
      <w:r>
        <w:rPr>
          <w:rFonts w:ascii="宋体" w:cs="宋体"/>
          <w:kern w:val="0"/>
          <w:szCs w:val="21"/>
        </w:rPr>
        <w:br/>
        <w:t>本题考查根据实物图画电路图，正确分析电路的连接方式是关键。</w:t>
      </w:r>
    </w:p>
    <w:p w14:paraId="6F8D72F0" w14:textId="77777777" w:rsidR="00511BB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解：根据电压表和电流表使用方法，电压表应与被用电器并联，故左边的电表为电压表，电流表应与用电器串联，故右边的电表为电流表，如图所示：</w:t>
      </w:r>
      <w:r>
        <w:rPr>
          <w:rFonts w:ascii="宋体" w:cs="宋体"/>
          <w:kern w:val="0"/>
          <w:szCs w:val="21"/>
        </w:rPr>
        <w:br/>
      </w:r>
      <w:r>
        <w:rPr>
          <w:rFonts w:eastAsia="Times New Roman" w:hAnsi="Times New Roman"/>
          <w:noProof/>
          <w:kern w:val="0"/>
          <w:sz w:val="24"/>
          <w:szCs w:val="24"/>
        </w:rPr>
        <w:drawing>
          <wp:inline distT="0" distB="0" distL="0" distR="0" wp14:anchorId="5D9E5F6F" wp14:editId="1FC017D1">
            <wp:extent cx="1162050" cy="12192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162050" cy="1219200"/>
                    </a:xfrm>
                    <a:prstGeom prst="rect">
                      <a:avLst/>
                    </a:prstGeom>
                    <a:noFill/>
                    <a:ln>
                      <a:noFill/>
                    </a:ln>
                  </pic:spPr>
                </pic:pic>
              </a:graphicData>
            </a:graphic>
          </wp:inline>
        </w:drawing>
      </w:r>
      <w:r>
        <w:rPr>
          <w:rFonts w:eastAsia="Times New Roman" w:hAnsi="Times New Roman"/>
          <w:kern w:val="0"/>
          <w:sz w:val="24"/>
          <w:szCs w:val="24"/>
        </w:rPr>
        <w:t> </w:t>
      </w:r>
    </w:p>
    <w:p w14:paraId="207F66DD"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电压表并联在电路中，在电路中可以看作开路；电流表必须串联在电路中，在电路中相当于导线；电路元件首首相连、尾尾相连的连接方式是并联，因此根据仪表的连接方式以及在电路中的作用解答</w:t>
      </w:r>
      <w:r>
        <w:rPr>
          <w:rFonts w:ascii="宋体" w:cs="宋体"/>
          <w:kern w:val="0"/>
          <w:szCs w:val="21"/>
        </w:rPr>
        <w:lastRenderedPageBreak/>
        <w:t>本题。</w:t>
      </w:r>
      <w:r>
        <w:rPr>
          <w:rFonts w:ascii="宋体" w:cs="宋体"/>
          <w:kern w:val="0"/>
          <w:szCs w:val="21"/>
        </w:rPr>
        <w:br/>
        <w:t>本题主要考查电流表和电压表的连接方式以及在电路中的作用，并会设计串并联电路。</w:t>
      </w:r>
    </w:p>
    <w:p w14:paraId="5299E18F"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3</w:t>
      </w:r>
      <w:r>
        <w:rPr>
          <w:rFonts w:ascii="宋体" w:cs="宋体"/>
          <w:kern w:val="0"/>
          <w:szCs w:val="21"/>
        </w:rPr>
        <w:t>：</w:t>
      </w:r>
      <w:r>
        <w:rPr>
          <w:rFonts w:eastAsia="Times New Roman" w:hAnsi="Times New Roman"/>
          <w:kern w:val="0"/>
          <w:szCs w:val="21"/>
        </w:rPr>
        <w:t xml:space="preserve">2 </w:t>
      </w:r>
      <w:r>
        <w:rPr>
          <w:rFonts w:ascii="宋体" w:cs="宋体"/>
          <w:kern w:val="0"/>
          <w:szCs w:val="21"/>
        </w:rPr>
        <w:t>偏小</w:t>
      </w:r>
      <w:r>
        <w:rPr>
          <w:rFonts w:eastAsia="Times New Roman" w:hAnsi="Times New Roman"/>
          <w:kern w:val="0"/>
          <w:szCs w:val="21"/>
        </w:rPr>
        <w:t xml:space="preserve">  </w:t>
      </w:r>
      <w:r>
        <w:rPr>
          <w:rFonts w:ascii="宋体" w:cs="宋体"/>
          <w:kern w:val="0"/>
          <w:szCs w:val="21"/>
        </w:rPr>
        <w:t>放出的热量也不可能完全被水吸收，存在热损失，则水吸收的热量远小于燃料完全燃烧放出的热量</w:t>
      </w:r>
      <w:r>
        <w:rPr>
          <w:rFonts w:eastAsia="Times New Roman" w:hAnsi="Times New Roman"/>
          <w:kern w:val="0"/>
          <w:sz w:val="24"/>
          <w:szCs w:val="24"/>
        </w:rPr>
        <w:t> </w:t>
      </w:r>
    </w:p>
    <w:p w14:paraId="746F0A68"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由于燃料燃烧的速度可能不同，无法保持相同时间燃烧的质量相同，为保证可靠性，在本实验中要保证装置甲、乙所用的燃料的质量相等，两种燃料完全燃烧尽后再比较放热的多少。</w:t>
      </w:r>
      <w:r>
        <w:rPr>
          <w:rFonts w:ascii="宋体" w:cs="宋体"/>
          <w:kern w:val="0"/>
          <w:szCs w:val="21"/>
        </w:rPr>
        <w:br/>
      </w:r>
      <m:oMath>
        <m:r>
          <w:rPr>
            <w:rFonts w:ascii="Cambria Math" w:hAnsi="Cambria Math"/>
          </w:rPr>
          <m:t>(2)</m:t>
        </m:r>
      </m:oMath>
      <w:r>
        <w:rPr>
          <w:rFonts w:ascii="宋体" w:cs="宋体"/>
          <w:kern w:val="0"/>
          <w:szCs w:val="21"/>
        </w:rPr>
        <w:t>假设燃料完全燃烧，则燃料</w:t>
      </w:r>
      <w:r>
        <w:rPr>
          <w:rFonts w:eastAsia="Times New Roman" w:hAnsi="Times New Roman"/>
          <w:kern w:val="0"/>
          <w:szCs w:val="21"/>
        </w:rPr>
        <w:t>1</w:t>
      </w:r>
      <w:r>
        <w:rPr>
          <w:rFonts w:ascii="宋体" w:cs="宋体"/>
          <w:kern w:val="0"/>
          <w:szCs w:val="21"/>
        </w:rPr>
        <w:t>与燃料</w:t>
      </w:r>
      <w:r>
        <w:rPr>
          <w:rFonts w:eastAsia="Times New Roman" w:hAnsi="Times New Roman"/>
          <w:kern w:val="0"/>
          <w:szCs w:val="21"/>
        </w:rPr>
        <w:t>2</w:t>
      </w:r>
      <w:r>
        <w:rPr>
          <w:rFonts w:ascii="宋体" w:cs="宋体"/>
          <w:kern w:val="0"/>
          <w:szCs w:val="21"/>
        </w:rPr>
        <w:t>使相同的水升高的温度分别为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ascii="宋体" w:cs="宋体"/>
          <w:kern w:val="0"/>
          <w:szCs w:val="21"/>
        </w:rPr>
        <w:br/>
        <w:t>故两种燃料的热值之比为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1</m:t>
                    </m:r>
                  </m:sub>
                </m:sSub>
              </m:num>
              <m:den>
                <m:r>
                  <w:rPr>
                    <w:rFonts w:ascii="Cambria Math" w:hAnsi="Cambria Math"/>
                    <w:sz w:val="24"/>
                    <w:szCs w:val="24"/>
                  </w:rPr>
                  <m:t>m</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2</m:t>
                    </m:r>
                  </m:sub>
                </m:sSub>
              </m:num>
              <m:den>
                <m:r>
                  <w:rPr>
                    <w:rFonts w:ascii="Cambria Math" w:hAnsi="Cambria Math"/>
                    <w:sz w:val="24"/>
                    <w:szCs w:val="24"/>
                  </w:rPr>
                  <m:t>m</m:t>
                </m:r>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60</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40</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计算热值时采用的是水吸收的热量与燃料质量的比，而实验中燃料不可能完全燃烧，同时放出的热量也不可能完全被水吸收，存在热损失，则水吸收的热量远小于燃料完全燃烧放出的热量，故计算出的热值比真实值偏小。</w:t>
      </w:r>
      <w:r>
        <w:rPr>
          <w:rFonts w:ascii="宋体" w:cs="宋体"/>
          <w:kern w:val="0"/>
          <w:szCs w:val="21"/>
        </w:rPr>
        <w:br/>
        <w:t>故答案为：</w:t>
      </w:r>
      <m:oMath>
        <m:r>
          <w:rPr>
            <w:rFonts w:ascii="Cambria Math" w:hAnsi="Cambria Math"/>
          </w:rPr>
          <m:t>(1)</m:t>
        </m:r>
      </m:oMath>
      <w:r>
        <w:rPr>
          <w:rFonts w:ascii="宋体" w:cs="宋体"/>
          <w:kern w:val="0"/>
          <w:szCs w:val="21"/>
        </w:rPr>
        <w:t>质量；</w:t>
      </w:r>
      <m:oMath>
        <m:r>
          <w:rPr>
            <w:rFonts w:ascii="Cambria Math" w:hAnsi="Cambria Math"/>
          </w:rPr>
          <m:t>(2)3</m:t>
        </m:r>
      </m:oMath>
      <w:r>
        <w:rPr>
          <w:rFonts w:ascii="宋体" w:cs="宋体"/>
          <w:kern w:val="0"/>
          <w:szCs w:val="21"/>
        </w:rPr>
        <w:t>：</w:t>
      </w:r>
      <w:r>
        <w:rPr>
          <w:rFonts w:eastAsia="Times New Roman" w:hAnsi="Times New Roman"/>
          <w:kern w:val="0"/>
          <w:szCs w:val="21"/>
        </w:rPr>
        <w:t>2</w:t>
      </w:r>
      <w:r>
        <w:rPr>
          <w:rFonts w:ascii="宋体" w:cs="宋体"/>
          <w:kern w:val="0"/>
          <w:szCs w:val="21"/>
        </w:rPr>
        <w:t>；</w:t>
      </w:r>
      <m:oMath>
        <m:r>
          <w:rPr>
            <w:rFonts w:ascii="Cambria Math" w:hAnsi="Cambria Math"/>
          </w:rPr>
          <m:t>(3)</m:t>
        </m:r>
      </m:oMath>
      <w:r>
        <w:rPr>
          <w:rFonts w:ascii="宋体" w:cs="宋体"/>
          <w:kern w:val="0"/>
          <w:szCs w:val="21"/>
        </w:rPr>
        <w:t>偏小；放出的热量也不可能完全被水吸收，存在热损失，则水吸收的热量远小于燃料完全燃烧放出的热量。</w:t>
      </w:r>
      <w:r>
        <w:rPr>
          <w:rFonts w:ascii="宋体" w:cs="宋体"/>
          <w:kern w:val="0"/>
          <w:szCs w:val="21"/>
        </w:rPr>
        <w:br/>
      </w:r>
      <m:oMath>
        <m:r>
          <w:rPr>
            <w:rFonts w:ascii="Cambria Math" w:hAnsi="Cambria Math"/>
          </w:rPr>
          <m:t>(1)</m:t>
        </m:r>
      </m:oMath>
      <w:r>
        <w:rPr>
          <w:rFonts w:ascii="宋体" w:cs="宋体"/>
          <w:kern w:val="0"/>
          <w:szCs w:val="21"/>
        </w:rPr>
        <w:t>在比较不同燃料燃烧放热能力的实验中，应控制燃料燃烧的质量相同，通过温度计示数的变化来进行比较；</w:t>
      </w:r>
      <w:r>
        <w:rPr>
          <w:rFonts w:ascii="宋体" w:cs="宋体"/>
          <w:kern w:val="0"/>
          <w:szCs w:val="21"/>
        </w:rPr>
        <w:br/>
      </w:r>
      <m:oMath>
        <m:r>
          <w:rPr>
            <w:rFonts w:ascii="Cambria Math" w:hAnsi="Cambria Math"/>
          </w:rPr>
          <m:t>(2)</m:t>
        </m:r>
      </m:oMath>
      <w:r>
        <w:rPr>
          <w:rFonts w:ascii="宋体" w:cs="宋体"/>
          <w:kern w:val="0"/>
          <w:szCs w:val="21"/>
        </w:rPr>
        <w:t>从图丁中读出数据，运用公式</w:t>
      </w:r>
      <m:oMath>
        <m:r>
          <w:rPr>
            <w:rFonts w:ascii="Cambria Math" w:hAnsi="Cambria Math"/>
          </w:rPr>
          <m:t>Q=qm</m:t>
        </m:r>
      </m:oMath>
      <w:r>
        <w:rPr>
          <w:rFonts w:ascii="宋体" w:cs="宋体"/>
          <w:kern w:val="0"/>
          <w:szCs w:val="21"/>
        </w:rPr>
        <w:t>和</w:t>
      </w:r>
      <m:oMath>
        <m:r>
          <w:rPr>
            <w:rFonts w:ascii="Cambria Math" w:hAnsi="Cambria Math"/>
          </w:rPr>
          <m:t>Q=cmΔt</m:t>
        </m:r>
      </m:oMath>
      <w:r>
        <w:rPr>
          <w:rFonts w:ascii="宋体" w:cs="宋体"/>
          <w:kern w:val="0"/>
          <w:szCs w:val="21"/>
        </w:rPr>
        <w:t>可求出两燃料的热值之比；</w:t>
      </w:r>
      <w:r>
        <w:rPr>
          <w:rFonts w:ascii="宋体" w:cs="宋体"/>
          <w:kern w:val="0"/>
          <w:szCs w:val="21"/>
        </w:rPr>
        <w:br/>
      </w:r>
      <m:oMath>
        <m:r>
          <w:rPr>
            <w:rFonts w:ascii="Cambria Math" w:hAnsi="Cambria Math"/>
          </w:rPr>
          <m:t>(3)</m:t>
        </m:r>
      </m:oMath>
      <w:r>
        <w:rPr>
          <w:rFonts w:ascii="宋体" w:cs="宋体"/>
          <w:kern w:val="0"/>
          <w:szCs w:val="21"/>
        </w:rPr>
        <w:t>计算热值时采用的是水吸收的热量与燃料质量的比，而实验中燃料不可能完全燃烧，同时放出的热量也不可能完全被水吸收，存在热损失，据此分析。</w:t>
      </w:r>
      <w:r>
        <w:rPr>
          <w:rFonts w:ascii="宋体" w:cs="宋体"/>
          <w:kern w:val="0"/>
          <w:szCs w:val="21"/>
        </w:rPr>
        <w:br/>
        <w:t>本题主要考查了燃料的热值及其计算，同时要运用好控制变量法，还要熟练掌握吸热公式，有一定难度。</w:t>
      </w:r>
    </w:p>
    <w:p w14:paraId="62EF215A"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m:oMath>
        <m:r>
          <w:rPr>
            <w:rFonts w:ascii="Cambria Math" w:hAnsi="Cambria Math"/>
          </w:rPr>
          <m:t>2.2</m:t>
        </m:r>
      </m:oMath>
      <w:r>
        <w:rPr>
          <w:rFonts w:ascii="宋体" w:cs="宋体"/>
          <w:kern w:val="0"/>
          <w:szCs w:val="21"/>
        </w:rPr>
        <w:t>不能</w:t>
      </w:r>
      <w:r>
        <w:rPr>
          <w:rFonts w:eastAsia="Times New Roman" w:hAnsi="Times New Roman"/>
          <w:kern w:val="0"/>
          <w:szCs w:val="21"/>
        </w:rPr>
        <w:t xml:space="preserve">  </w:t>
      </w:r>
      <w:r>
        <w:rPr>
          <w:rFonts w:ascii="宋体" w:cs="宋体"/>
          <w:kern w:val="0"/>
          <w:szCs w:val="21"/>
        </w:rPr>
        <w:t>电压表的正负接线柱接反了</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eastAsia="Times New Roman" w:hAnsi="Times New Roman"/>
          <w:kern w:val="0"/>
          <w:szCs w:val="21"/>
        </w:rPr>
        <w:t xml:space="preserve">  </w:t>
      </w:r>
      <w:r>
        <w:rPr>
          <w:rFonts w:ascii="宋体" w:cs="宋体"/>
          <w:kern w:val="0"/>
          <w:szCs w:val="21"/>
        </w:rPr>
        <w:t>找普遍规律</w:t>
      </w:r>
      <w:r>
        <w:rPr>
          <w:rFonts w:eastAsia="Times New Roman" w:hAnsi="Times New Roman"/>
          <w:kern w:val="0"/>
          <w:sz w:val="24"/>
          <w:szCs w:val="24"/>
        </w:rPr>
        <w:t> </w:t>
      </w:r>
    </w:p>
    <w:p w14:paraId="0ADF775B"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连接电路时，开关应断开；为了避免实验的偶然性，使探究得出的结论具有普遍意义，应该选取规格不同的小灯泡进行实验；</w:t>
      </w:r>
      <w:r>
        <w:rPr>
          <w:rFonts w:ascii="宋体" w:cs="宋体"/>
          <w:kern w:val="0"/>
          <w:szCs w:val="21"/>
        </w:rPr>
        <w:br/>
      </w:r>
      <m:oMath>
        <m:r>
          <w:rPr>
            <w:rFonts w:ascii="Cambria Math" w:hAnsi="Cambria Math"/>
          </w:rPr>
          <m:t>(2)</m:t>
        </m:r>
      </m:oMath>
      <w:r>
        <w:rPr>
          <w:rFonts w:ascii="宋体" w:cs="宋体"/>
          <w:kern w:val="0"/>
          <w:szCs w:val="21"/>
        </w:rPr>
        <w:t>电压表使用的是小量程，分度值为</w:t>
      </w:r>
      <m:oMath>
        <m:r>
          <w:rPr>
            <w:rFonts w:ascii="Cambria Math" w:hAnsi="Cambria Math"/>
          </w:rPr>
          <m:t>0.1V</m:t>
        </m:r>
      </m:oMath>
      <w:r>
        <w:rPr>
          <w:rFonts w:ascii="宋体" w:cs="宋体"/>
          <w:kern w:val="0"/>
          <w:szCs w:val="21"/>
        </w:rPr>
        <w:t>，示数</w:t>
      </w:r>
      <m:oMath>
        <m:r>
          <w:rPr>
            <w:rFonts w:ascii="Cambria Math" w:hAnsi="Cambria Math"/>
          </w:rPr>
          <m:t>2.2V</m:t>
        </m:r>
      </m:oMath>
      <w:r>
        <w:rPr>
          <w:rFonts w:ascii="宋体" w:cs="宋体"/>
          <w:kern w:val="0"/>
          <w:szCs w:val="21"/>
        </w:rPr>
        <w:t>；</w:t>
      </w:r>
      <w:r>
        <w:rPr>
          <w:rFonts w:ascii="宋体" w:cs="宋体"/>
          <w:kern w:val="0"/>
          <w:szCs w:val="21"/>
        </w:rPr>
        <w:br/>
        <w:t>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eastAsia="Times New Roman" w:hAnsi="Times New Roman"/>
          <w:i/>
          <w:iCs/>
          <w:kern w:val="0"/>
          <w:szCs w:val="21"/>
        </w:rPr>
        <w:t>A</w:t>
      </w:r>
      <w:r>
        <w:rPr>
          <w:rFonts w:ascii="宋体" w:cs="宋体"/>
          <w:kern w:val="0"/>
          <w:szCs w:val="21"/>
        </w:rPr>
        <w:t>与电压表的正接线柱相连，将与</w:t>
      </w:r>
      <w:r>
        <w:rPr>
          <w:rFonts w:eastAsia="Times New Roman" w:hAnsi="Times New Roman"/>
          <w:i/>
          <w:iCs/>
          <w:kern w:val="0"/>
          <w:szCs w:val="21"/>
        </w:rPr>
        <w:t>A</w:t>
      </w:r>
      <w:r>
        <w:rPr>
          <w:rFonts w:ascii="宋体" w:cs="宋体"/>
          <w:kern w:val="0"/>
          <w:szCs w:val="21"/>
        </w:rPr>
        <w:t>点相连的导线改接到</w:t>
      </w:r>
      <w:r>
        <w:rPr>
          <w:rFonts w:eastAsia="Times New Roman" w:hAnsi="Times New Roman"/>
          <w:i/>
          <w:iCs/>
          <w:kern w:val="0"/>
          <w:szCs w:val="21"/>
        </w:rPr>
        <w:t>C</w:t>
      </w:r>
      <w:r>
        <w:rPr>
          <w:rFonts w:ascii="宋体" w:cs="宋体"/>
          <w:kern w:val="0"/>
          <w:szCs w:val="21"/>
        </w:rPr>
        <w:t>点，则会造成电压表的正负接线柱接反了，因此不能测出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r>
        <w:rPr>
          <w:rFonts w:ascii="宋体" w:cs="宋体"/>
          <w:kern w:val="0"/>
          <w:szCs w:val="21"/>
        </w:rPr>
        <w:br/>
      </w:r>
      <m:oMath>
        <m:r>
          <w:rPr>
            <w:rFonts w:ascii="Cambria Math" w:hAnsi="Cambria Math"/>
          </w:rPr>
          <m:t>(3)</m:t>
        </m:r>
      </m:oMath>
      <w:r>
        <w:rPr>
          <w:rFonts w:ascii="宋体" w:cs="宋体"/>
          <w:kern w:val="0"/>
          <w:szCs w:val="21"/>
        </w:rPr>
        <w:t>分析表格中的数据有：</w:t>
      </w:r>
      <w:r>
        <w:rPr>
          <w:rFonts w:ascii="宋体" w:cs="宋体"/>
          <w:kern w:val="0"/>
          <w:szCs w:val="21"/>
        </w:rPr>
        <w:br/>
      </w:r>
      <m:oMath>
        <m:r>
          <w:rPr>
            <w:rFonts w:ascii="Cambria Math" w:hAnsi="Cambria Math"/>
          </w:rPr>
          <m:t>2.2V+2.3V=4.5V</m:t>
        </m:r>
      </m:oMath>
      <w:r>
        <w:rPr>
          <w:rFonts w:ascii="宋体" w:cs="宋体"/>
          <w:kern w:val="0"/>
          <w:szCs w:val="21"/>
        </w:rPr>
        <w:t>；</w:t>
      </w:r>
      <w:r>
        <w:rPr>
          <w:rFonts w:ascii="宋体" w:cs="宋体"/>
          <w:kern w:val="0"/>
          <w:szCs w:val="21"/>
        </w:rPr>
        <w:br/>
      </w:r>
      <m:oMath>
        <m:r>
          <w:rPr>
            <w:rFonts w:ascii="Cambria Math" w:hAnsi="Cambria Math"/>
          </w:rPr>
          <w:lastRenderedPageBreak/>
          <m:t>2.4V+2.1V=4.5V</m:t>
        </m:r>
      </m:oMath>
      <w:r>
        <w:rPr>
          <w:rFonts w:ascii="宋体" w:cs="宋体"/>
          <w:kern w:val="0"/>
          <w:szCs w:val="21"/>
        </w:rPr>
        <w:t>；</w:t>
      </w:r>
      <w:r>
        <w:rPr>
          <w:rFonts w:ascii="宋体" w:cs="宋体"/>
          <w:kern w:val="0"/>
          <w:szCs w:val="21"/>
        </w:rPr>
        <w:br/>
      </w:r>
      <m:oMath>
        <m:r>
          <w:rPr>
            <w:rFonts w:ascii="Cambria Math" w:hAnsi="Cambria Math"/>
          </w:rPr>
          <m:t>1.9V+2.6V=4.5V</m:t>
        </m:r>
      </m:oMath>
      <w:r>
        <w:rPr>
          <w:rFonts w:ascii="宋体" w:cs="宋体"/>
          <w:kern w:val="0"/>
          <w:szCs w:val="21"/>
        </w:rPr>
        <w:t>；</w:t>
      </w:r>
      <w:r>
        <w:rPr>
          <w:rFonts w:ascii="宋体" w:cs="宋体"/>
          <w:kern w:val="0"/>
          <w:szCs w:val="21"/>
        </w:rPr>
        <w:br/>
        <w:t>故得出结论，串联电路两端的总电压等于各部分电路两端电压之和，即</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实验中多次测量的目的是找普遍规律。</w:t>
      </w:r>
      <w:r>
        <w:rPr>
          <w:rFonts w:ascii="宋体" w:cs="宋体"/>
          <w:kern w:val="0"/>
          <w:szCs w:val="21"/>
        </w:rPr>
        <w:br/>
        <w:t>故答案为：</w:t>
      </w:r>
      <m:oMath>
        <m:r>
          <w:rPr>
            <w:rFonts w:ascii="Cambria Math" w:hAnsi="Cambria Math"/>
          </w:rPr>
          <m:t>(1)</m:t>
        </m:r>
      </m:oMath>
      <w:r>
        <w:rPr>
          <w:rFonts w:ascii="宋体" w:cs="宋体"/>
          <w:kern w:val="0"/>
          <w:szCs w:val="21"/>
        </w:rPr>
        <w:t>断开；不同；</w:t>
      </w:r>
      <m:oMath>
        <m:r>
          <w:rPr>
            <w:rFonts w:ascii="Cambria Math" w:hAnsi="Cambria Math"/>
          </w:rPr>
          <m:t>(2)2.2</m:t>
        </m:r>
      </m:oMath>
      <w:r>
        <w:rPr>
          <w:rFonts w:ascii="宋体" w:cs="宋体"/>
          <w:kern w:val="0"/>
          <w:szCs w:val="21"/>
        </w:rPr>
        <w:t>；不能；电压表的正负接线柱接反了；</w:t>
      </w:r>
      <m:oMath>
        <m:r>
          <w:rPr>
            <w:rFonts w:ascii="Cambria Math" w:hAnsi="Cambria Math"/>
          </w:rPr>
          <m:t>(3)</m:t>
        </m:r>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ascii="宋体" w:cs="宋体"/>
          <w:kern w:val="0"/>
          <w:szCs w:val="21"/>
        </w:rPr>
        <w:t>；</w:t>
      </w:r>
      <m:oMath>
        <m:r>
          <w:rPr>
            <w:rFonts w:ascii="Cambria Math" w:hAnsi="Cambria Math"/>
          </w:rPr>
          <m:t>(4)</m:t>
        </m:r>
      </m:oMath>
      <w:r>
        <w:rPr>
          <w:rFonts w:ascii="宋体" w:cs="宋体"/>
          <w:kern w:val="0"/>
          <w:szCs w:val="21"/>
        </w:rPr>
        <w:t>找普遍规律。</w:t>
      </w:r>
      <w:r>
        <w:rPr>
          <w:rFonts w:ascii="宋体" w:cs="宋体"/>
          <w:kern w:val="0"/>
          <w:szCs w:val="21"/>
        </w:rPr>
        <w:br/>
      </w:r>
      <m:oMath>
        <m:r>
          <w:rPr>
            <w:rFonts w:ascii="Cambria Math" w:hAnsi="Cambria Math"/>
          </w:rPr>
          <m:t>(1)</m:t>
        </m:r>
      </m:oMath>
      <w:r>
        <w:rPr>
          <w:rFonts w:ascii="宋体" w:cs="宋体"/>
          <w:kern w:val="0"/>
          <w:szCs w:val="21"/>
        </w:rPr>
        <w:t>连接电路时，开关应断开；为了避免实验的偶然性，使探究得出的结论具有普遍意义，应该选取规格不同的小灯泡进行实验；</w:t>
      </w:r>
      <w:r>
        <w:rPr>
          <w:rFonts w:ascii="宋体" w:cs="宋体"/>
          <w:kern w:val="0"/>
          <w:szCs w:val="21"/>
        </w:rPr>
        <w:br/>
      </w:r>
      <m:oMath>
        <m:r>
          <w:rPr>
            <w:rFonts w:ascii="Cambria Math" w:hAnsi="Cambria Math"/>
          </w:rPr>
          <m:t>(2)</m:t>
        </m:r>
      </m:oMath>
      <w:r>
        <w:rPr>
          <w:rFonts w:ascii="宋体" w:cs="宋体"/>
          <w:kern w:val="0"/>
          <w:szCs w:val="21"/>
        </w:rPr>
        <w:t>根据电压表的量程和分度值读数；</w:t>
      </w:r>
      <w:r>
        <w:rPr>
          <w:rFonts w:ascii="宋体" w:cs="宋体"/>
          <w:kern w:val="0"/>
          <w:szCs w:val="21"/>
        </w:rPr>
        <w:br/>
      </w:r>
      <m:oMath>
        <m:r>
          <w:rPr>
            <w:rFonts w:ascii="Cambria Math" w:hAnsi="Cambria Math"/>
          </w:rPr>
          <m:t>(3)</m:t>
        </m:r>
      </m:oMath>
      <w:r>
        <w:rPr>
          <w:rFonts w:ascii="宋体" w:cs="宋体"/>
          <w:kern w:val="0"/>
          <w:szCs w:val="21"/>
        </w:rPr>
        <w:t>分析</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AC</w:t>
      </w:r>
      <w:r>
        <w:rPr>
          <w:rFonts w:ascii="宋体" w:cs="宋体"/>
          <w:kern w:val="0"/>
          <w:szCs w:val="21"/>
        </w:rPr>
        <w:t>间电压的关系得出结论；</w:t>
      </w:r>
      <w:r>
        <w:rPr>
          <w:rFonts w:ascii="宋体" w:cs="宋体"/>
          <w:kern w:val="0"/>
          <w:szCs w:val="21"/>
        </w:rPr>
        <w:br/>
      </w:r>
      <m:oMath>
        <m:r>
          <w:rPr>
            <w:rFonts w:ascii="Cambria Math" w:hAnsi="Cambria Math"/>
          </w:rPr>
          <m:t>(4)</m:t>
        </m:r>
      </m:oMath>
      <w:r>
        <w:rPr>
          <w:rFonts w:ascii="宋体" w:cs="宋体"/>
          <w:kern w:val="0"/>
          <w:szCs w:val="21"/>
        </w:rPr>
        <w:t>多次测量找普遍规律。</w:t>
      </w:r>
      <w:r>
        <w:rPr>
          <w:rFonts w:ascii="宋体" w:cs="宋体"/>
          <w:kern w:val="0"/>
          <w:szCs w:val="21"/>
        </w:rPr>
        <w:br/>
        <w:t>本题探究串联电路电压规律，考查电压表的使用、注意事项及分析数据归纳结论的能力。</w:t>
      </w:r>
    </w:p>
    <w:p w14:paraId="39F282A0"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A R</w:t>
      </w:r>
      <w:r>
        <w:rPr>
          <w:rFonts w:ascii="宋体" w:cs="宋体"/>
          <w:kern w:val="0"/>
          <w:szCs w:val="21"/>
        </w:rPr>
        <w:t>短路</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电压表</w:t>
      </w:r>
      <w:r>
        <w:rPr>
          <w:rFonts w:eastAsia="Times New Roman" w:hAnsi="Times New Roman"/>
          <w:kern w:val="0"/>
          <w:szCs w:val="21"/>
        </w:rPr>
        <w:t xml:space="preserve">  </w:t>
      </w:r>
      <m:oMath>
        <m:r>
          <w:rPr>
            <w:rFonts w:ascii="Cambria Math" w:hAnsi="Cambria Math"/>
          </w:rPr>
          <m:t>2.5</m:t>
        </m:r>
      </m:oMath>
      <w:r>
        <w:rPr>
          <w:rFonts w:ascii="宋体" w:cs="宋体"/>
          <w:kern w:val="0"/>
          <w:szCs w:val="21"/>
        </w:rPr>
        <w:t>电压一定时，通过导体的电流与其电阻成反比</w:t>
      </w:r>
      <w:r>
        <w:rPr>
          <w:rFonts w:eastAsia="Times New Roman" w:hAnsi="Times New Roman"/>
          <w:kern w:val="0"/>
          <w:sz w:val="24"/>
          <w:szCs w:val="24"/>
        </w:rPr>
        <w:t> </w:t>
      </w:r>
    </w:p>
    <w:p w14:paraId="278A002E" w14:textId="77777777" w:rsidR="00511BB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由题知滑片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端移动时，电路中的电流变大，由欧姆定律可知电路中的总电阻变小，即滑动变阻器接入电路的阻值变小；</w:t>
      </w:r>
      <w:r>
        <w:rPr>
          <w:rFonts w:ascii="宋体" w:cs="宋体"/>
          <w:kern w:val="0"/>
          <w:szCs w:val="21"/>
        </w:rPr>
        <w:br/>
        <w:t>因此应该用导线连接到滑动变阻器的</w:t>
      </w:r>
      <w:r>
        <w:rPr>
          <w:rFonts w:eastAsia="Times New Roman" w:hAnsi="Times New Roman"/>
          <w:i/>
          <w:iCs/>
          <w:kern w:val="0"/>
          <w:szCs w:val="21"/>
        </w:rPr>
        <w:t>B</w:t>
      </w:r>
      <w:r>
        <w:rPr>
          <w:rFonts w:ascii="宋体" w:cs="宋体"/>
          <w:kern w:val="0"/>
          <w:szCs w:val="21"/>
        </w:rPr>
        <w:t>点，如下图所示：</w:t>
      </w:r>
      <w:r>
        <w:rPr>
          <w:rFonts w:ascii="宋体" w:cs="宋体"/>
          <w:kern w:val="0"/>
          <w:szCs w:val="21"/>
        </w:rPr>
        <w:br/>
      </w:r>
      <w:r>
        <w:rPr>
          <w:rFonts w:eastAsia="Times New Roman" w:hAnsi="Times New Roman"/>
          <w:noProof/>
          <w:kern w:val="0"/>
          <w:sz w:val="24"/>
          <w:szCs w:val="24"/>
        </w:rPr>
        <w:drawing>
          <wp:inline distT="0" distB="0" distL="0" distR="0" wp14:anchorId="275E7562" wp14:editId="6DC9FCE0">
            <wp:extent cx="2790825" cy="20097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790825" cy="2009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闭合开关前，应将滑动变阻器的滑片</w:t>
      </w:r>
      <w:r>
        <w:rPr>
          <w:rFonts w:eastAsia="Times New Roman" w:hAnsi="Times New Roman"/>
          <w:i/>
          <w:iCs/>
          <w:kern w:val="0"/>
          <w:szCs w:val="21"/>
        </w:rPr>
        <w:t>P</w:t>
      </w:r>
      <w:r>
        <w:rPr>
          <w:rFonts w:ascii="宋体" w:cs="宋体"/>
          <w:kern w:val="0"/>
          <w:szCs w:val="21"/>
        </w:rPr>
        <w:t>移到阻值最大的</w:t>
      </w:r>
      <w:r>
        <w:rPr>
          <w:rFonts w:eastAsia="Times New Roman" w:hAnsi="Times New Roman"/>
          <w:i/>
          <w:iCs/>
          <w:kern w:val="0"/>
          <w:szCs w:val="21"/>
        </w:rPr>
        <w:t>A</w:t>
      </w:r>
      <w:r>
        <w:rPr>
          <w:rFonts w:ascii="宋体" w:cs="宋体"/>
          <w:kern w:val="0"/>
          <w:szCs w:val="21"/>
        </w:rPr>
        <w:t>端；闭合开关，发现电流表有示数，电压表示数为</w:t>
      </w:r>
      <w:r>
        <w:rPr>
          <w:rFonts w:eastAsia="Times New Roman" w:hAnsi="Times New Roman"/>
          <w:kern w:val="0"/>
          <w:szCs w:val="21"/>
        </w:rPr>
        <w:t>0</w:t>
      </w:r>
      <w:r>
        <w:rPr>
          <w:rFonts w:ascii="宋体" w:cs="宋体"/>
          <w:kern w:val="0"/>
          <w:szCs w:val="21"/>
        </w:rPr>
        <w:t>，故障只有一处且发生在</w:t>
      </w:r>
      <w:r>
        <w:rPr>
          <w:rFonts w:eastAsia="Times New Roman" w:hAnsi="Times New Roman"/>
          <w:i/>
          <w:iCs/>
          <w:kern w:val="0"/>
          <w:szCs w:val="21"/>
        </w:rPr>
        <w:t>R</w:t>
      </w:r>
      <w:r>
        <w:rPr>
          <w:rFonts w:ascii="宋体" w:cs="宋体"/>
          <w:kern w:val="0"/>
          <w:szCs w:val="21"/>
        </w:rPr>
        <w:t>或</w:t>
      </w:r>
      <w:r>
        <w:rPr>
          <w:rFonts w:eastAsia="Times New Roman" w:hAnsi="Times New Roman"/>
          <w:i/>
          <w:iCs/>
          <w:kern w:val="0"/>
          <w:szCs w:val="21"/>
        </w:rPr>
        <w:t>R</w:t>
      </w:r>
      <w:r>
        <w:rPr>
          <w:rFonts w:ascii="宋体" w:cs="宋体"/>
          <w:kern w:val="0"/>
          <w:szCs w:val="21"/>
        </w:rPr>
        <w:t>滑上，电路中有电流，不可能是断路，只能是短路，电压表示数为</w:t>
      </w:r>
      <w:r>
        <w:rPr>
          <w:rFonts w:eastAsia="Times New Roman" w:hAnsi="Times New Roman"/>
          <w:kern w:val="0"/>
          <w:szCs w:val="21"/>
        </w:rPr>
        <w:t>0</w:t>
      </w:r>
      <w:r>
        <w:rPr>
          <w:rFonts w:ascii="宋体" w:cs="宋体"/>
          <w:kern w:val="0"/>
          <w:szCs w:val="21"/>
        </w:rPr>
        <w:t>，说明与电压表并联的电路短路，即</w:t>
      </w:r>
      <w:r>
        <w:rPr>
          <w:rFonts w:eastAsia="Times New Roman" w:hAnsi="Times New Roman"/>
          <w:i/>
          <w:iCs/>
          <w:kern w:val="0"/>
          <w:szCs w:val="21"/>
        </w:rPr>
        <w:t>R</w:t>
      </w:r>
      <w:r>
        <w:rPr>
          <w:rFonts w:ascii="宋体" w:cs="宋体"/>
          <w:kern w:val="0"/>
          <w:szCs w:val="21"/>
        </w:rPr>
        <w:t>短路。</w:t>
      </w:r>
      <w:r>
        <w:rPr>
          <w:rFonts w:ascii="宋体" w:cs="宋体"/>
          <w:kern w:val="0"/>
          <w:szCs w:val="21"/>
        </w:rPr>
        <w:br/>
      </w:r>
      <m:oMath>
        <m:r>
          <w:rPr>
            <w:rFonts w:ascii="Cambria Math" w:hAnsi="Cambria Math"/>
          </w:rPr>
          <m:t>(3)</m:t>
        </m:r>
      </m:oMath>
      <w:r>
        <w:rPr>
          <w:rFonts w:ascii="宋体" w:cs="宋体"/>
          <w:kern w:val="0"/>
          <w:szCs w:val="21"/>
        </w:rPr>
        <w:t>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的电阻，根据串联电路分压原理可知要保持定值电阻两端电压不变，需增大滑动变阻器接入电路的电阻，所以滑片应向</w:t>
      </w:r>
      <w:r>
        <w:rPr>
          <w:rFonts w:eastAsia="Times New Roman" w:hAnsi="Times New Roman"/>
          <w:i/>
          <w:iCs/>
          <w:kern w:val="0"/>
          <w:szCs w:val="21"/>
        </w:rPr>
        <w:t>A</w:t>
      </w:r>
      <w:r>
        <w:rPr>
          <w:rFonts w:ascii="宋体" w:cs="宋体"/>
          <w:kern w:val="0"/>
          <w:szCs w:val="21"/>
        </w:rPr>
        <w:t>端移动，使电压表的示数不变；</w:t>
      </w:r>
      <w:r>
        <w:rPr>
          <w:rFonts w:ascii="宋体" w:cs="宋体"/>
          <w:kern w:val="0"/>
          <w:szCs w:val="21"/>
        </w:rPr>
        <w:br/>
      </w:r>
      <m:oMath>
        <m:r>
          <w:rPr>
            <w:rFonts w:ascii="Cambria Math" w:hAnsi="Cambria Math"/>
          </w:rPr>
          <m:t>(4)</m:t>
        </m:r>
      </m:oMath>
      <w:r>
        <w:rPr>
          <w:rFonts w:ascii="宋体" w:cs="宋体"/>
          <w:kern w:val="0"/>
          <w:szCs w:val="21"/>
        </w:rPr>
        <w:t>由图丙结合欧姆定律可知，</w:t>
      </w:r>
      <w:r>
        <w:rPr>
          <w:rFonts w:eastAsia="Times New Roman" w:hAnsi="Times New Roman"/>
          <w:i/>
          <w:iCs/>
          <w:kern w:val="0"/>
          <w:szCs w:val="21"/>
        </w:rPr>
        <w:t>R</w:t>
      </w:r>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=IR=0.5A×5Ω=2.5V</m:t>
        </m:r>
      </m:oMath>
      <w:r>
        <w:rPr>
          <w:rFonts w:ascii="宋体" w:cs="宋体"/>
          <w:kern w:val="0"/>
          <w:szCs w:val="21"/>
        </w:rPr>
        <w:t>，</w:t>
      </w:r>
      <w:r>
        <w:rPr>
          <w:rFonts w:ascii="宋体" w:cs="宋体"/>
          <w:kern w:val="0"/>
          <w:szCs w:val="21"/>
        </w:rPr>
        <w:br/>
      </w:r>
      <w:r>
        <w:rPr>
          <w:rFonts w:ascii="宋体" w:cs="宋体"/>
          <w:kern w:val="0"/>
          <w:szCs w:val="21"/>
        </w:rPr>
        <w:lastRenderedPageBreak/>
        <w:t>由图像可知，导体的电阻增大，通过导体的电流减小，通过导体的电流与导体的电阻的乘积保持不变，故可得出结论：电压一定时，通过导体的电流与其电阻成反比。</w:t>
      </w:r>
      <w:r>
        <w:rPr>
          <w:rFonts w:ascii="宋体" w:cs="宋体"/>
          <w:kern w:val="0"/>
          <w:szCs w:val="21"/>
        </w:rPr>
        <w:br/>
        <w:t>故答案为：</w:t>
      </w:r>
      <m:oMath>
        <m:r>
          <w:rPr>
            <w:rFonts w:ascii="Cambria Math" w:hAnsi="Cambria Math"/>
          </w:rPr>
          <m:t>(1)</m:t>
        </m:r>
      </m:oMath>
      <w:r>
        <w:rPr>
          <w:rFonts w:ascii="宋体" w:cs="宋体"/>
          <w:kern w:val="0"/>
          <w:szCs w:val="21"/>
        </w:rPr>
        <w:t>见解答图所示；</w:t>
      </w:r>
      <m:oMath>
        <m:r>
          <w:rPr>
            <w:rFonts w:ascii="Cambria Math" w:hAnsi="Cambria Math"/>
          </w:rPr>
          <m:t>(2)A</m:t>
        </m:r>
      </m:oMath>
      <w:r>
        <w:rPr>
          <w:rFonts w:ascii="宋体" w:cs="宋体"/>
          <w:kern w:val="0"/>
          <w:szCs w:val="21"/>
        </w:rPr>
        <w:t>；</w:t>
      </w:r>
      <w:r>
        <w:rPr>
          <w:rFonts w:eastAsia="Times New Roman" w:hAnsi="Times New Roman"/>
          <w:i/>
          <w:iCs/>
          <w:kern w:val="0"/>
          <w:szCs w:val="21"/>
        </w:rPr>
        <w:t>R</w:t>
      </w:r>
      <w:r>
        <w:rPr>
          <w:rFonts w:ascii="宋体" w:cs="宋体"/>
          <w:kern w:val="0"/>
          <w:szCs w:val="21"/>
        </w:rPr>
        <w:t>短路；</w:t>
      </w:r>
      <m:oMath>
        <m:r>
          <w:rPr>
            <w:rFonts w:ascii="Cambria Math" w:hAnsi="Cambria Math"/>
          </w:rPr>
          <m:t>(3)A</m:t>
        </m:r>
      </m:oMath>
      <w:r>
        <w:rPr>
          <w:rFonts w:ascii="宋体" w:cs="宋体"/>
          <w:kern w:val="0"/>
          <w:szCs w:val="21"/>
        </w:rPr>
        <w:t>；电压表；</w:t>
      </w:r>
      <m:oMath>
        <m:r>
          <w:rPr>
            <w:rFonts w:ascii="Cambria Math" w:hAnsi="Cambria Math"/>
          </w:rPr>
          <m:t>(4)2.5</m:t>
        </m:r>
      </m:oMath>
      <w:r>
        <w:rPr>
          <w:rFonts w:ascii="宋体" w:cs="宋体"/>
          <w:kern w:val="0"/>
          <w:szCs w:val="21"/>
        </w:rPr>
        <w:t>；电压一定时，通过导体的电流与其电阻成反比。</w:t>
      </w:r>
      <w:r>
        <w:rPr>
          <w:rFonts w:ascii="宋体" w:cs="宋体"/>
          <w:kern w:val="0"/>
          <w:szCs w:val="21"/>
        </w:rPr>
        <w:br/>
      </w:r>
      <m:oMath>
        <m:r>
          <w:rPr>
            <w:rFonts w:ascii="Cambria Math" w:hAnsi="Cambria Math"/>
          </w:rPr>
          <m:t>(1)</m:t>
        </m:r>
      </m:oMath>
      <w:r>
        <w:rPr>
          <w:rFonts w:ascii="宋体" w:cs="宋体"/>
          <w:kern w:val="0"/>
          <w:szCs w:val="21"/>
        </w:rPr>
        <w:t>根据“滑动变阻器的滑片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移动，电路中电流变大”确定变阻器右下接线柱连入电路中与电阻串联；</w:t>
      </w:r>
      <w:r>
        <w:rPr>
          <w:rFonts w:ascii="宋体" w:cs="宋体"/>
          <w:kern w:val="0"/>
          <w:szCs w:val="21"/>
        </w:rPr>
        <w:br/>
      </w:r>
      <m:oMath>
        <m:r>
          <w:rPr>
            <w:rFonts w:ascii="Cambria Math" w:hAnsi="Cambria Math"/>
          </w:rPr>
          <m:t>(2)</m:t>
        </m:r>
      </m:oMath>
      <w:r>
        <w:rPr>
          <w:rFonts w:ascii="宋体" w:cs="宋体"/>
          <w:kern w:val="0"/>
          <w:szCs w:val="21"/>
        </w:rPr>
        <w:t>闭合开关前，应将滑动变阻器的滑片</w:t>
      </w:r>
      <w:r>
        <w:rPr>
          <w:rFonts w:eastAsia="Times New Roman" w:hAnsi="Times New Roman"/>
          <w:i/>
          <w:iCs/>
          <w:kern w:val="0"/>
          <w:szCs w:val="21"/>
        </w:rPr>
        <w:t>P</w:t>
      </w:r>
      <w:r>
        <w:rPr>
          <w:rFonts w:ascii="宋体" w:cs="宋体"/>
          <w:kern w:val="0"/>
          <w:szCs w:val="21"/>
        </w:rPr>
        <w:t>移到阻值最大处；根据电流表和电压表的示数分析电路故障；</w:t>
      </w:r>
      <w:r>
        <w:rPr>
          <w:rFonts w:ascii="宋体" w:cs="宋体"/>
          <w:kern w:val="0"/>
          <w:szCs w:val="21"/>
        </w:rPr>
        <w:br/>
      </w:r>
      <m:oMath>
        <m:r>
          <w:rPr>
            <w:rFonts w:ascii="Cambria Math" w:hAnsi="Cambria Math"/>
          </w:rPr>
          <m:t>(3)</m:t>
        </m:r>
      </m:oMath>
      <w:r>
        <w:rPr>
          <w:rFonts w:ascii="宋体" w:cs="宋体"/>
          <w:kern w:val="0"/>
          <w:szCs w:val="21"/>
        </w:rPr>
        <w:t>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的电阻，根据串联电路分压原理可知要保持定值电阻两端电压不变，需增大滑动变阻器接入电路的电阻；</w:t>
      </w:r>
      <w:r>
        <w:rPr>
          <w:rFonts w:ascii="宋体" w:cs="宋体"/>
          <w:kern w:val="0"/>
          <w:szCs w:val="21"/>
        </w:rPr>
        <w:br/>
      </w:r>
      <m:oMath>
        <m:r>
          <w:rPr>
            <w:rFonts w:ascii="Cambria Math" w:hAnsi="Cambria Math"/>
          </w:rPr>
          <m:t>(4)</m:t>
        </m:r>
      </m:oMath>
      <w:r>
        <w:rPr>
          <w:rFonts w:ascii="宋体" w:cs="宋体"/>
          <w:kern w:val="0"/>
          <w:szCs w:val="21"/>
        </w:rPr>
        <w:t>根据图丙利用欧姆定律求出</w:t>
      </w:r>
      <w:r>
        <w:rPr>
          <w:rFonts w:eastAsia="Times New Roman" w:hAnsi="Times New Roman"/>
          <w:i/>
          <w:iCs/>
          <w:kern w:val="0"/>
          <w:szCs w:val="21"/>
        </w:rPr>
        <w:t>R</w:t>
      </w:r>
      <w:r>
        <w:rPr>
          <w:rFonts w:ascii="宋体" w:cs="宋体"/>
          <w:kern w:val="0"/>
          <w:szCs w:val="21"/>
        </w:rPr>
        <w:t>两端的电压；根据图像中电流与电阻之积为一定值分析得出结论。</w:t>
      </w:r>
      <w:r>
        <w:rPr>
          <w:rFonts w:ascii="宋体" w:cs="宋体"/>
          <w:kern w:val="0"/>
          <w:szCs w:val="21"/>
        </w:rPr>
        <w:br/>
        <w:t>探究电流与电阻的关系的实验，考查电路的连接、故障的分析、控制变量法以及实验数据处理等，是常考实验题。</w:t>
      </w:r>
    </w:p>
    <w:p w14:paraId="7435A632"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 w:val="24"/>
          <w:szCs w:val="24"/>
        </w:rPr>
        <w:t> </w:t>
      </w:r>
    </w:p>
    <w:p w14:paraId="4935C2ED"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炉火的温度较高，加热的过程中水吸收热量，用天然气灶烧水是通过热传递的方式改变水的内能。</w:t>
      </w:r>
      <w:r>
        <w:rPr>
          <w:rFonts w:ascii="宋体" w:cs="宋体"/>
          <w:kern w:val="0"/>
          <w:szCs w:val="21"/>
        </w:rPr>
        <w:br/>
        <w:t>热值是燃料的一种属性，只与种类有关，天然气热值大小与其是否完全燃烧无关；</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=Vq=0.03</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=1.32×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t>天然气灶的效率：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6.72×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1.32×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×100%=50.9%</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热传递；无关；</w:t>
      </w:r>
      <w:r>
        <w:rPr>
          <w:rFonts w:ascii="宋体" w:cs="宋体"/>
          <w:kern w:val="0"/>
          <w:szCs w:val="21"/>
        </w:rPr>
        <w:br/>
      </w:r>
      <m:oMath>
        <m:r>
          <w:rPr>
            <w:rFonts w:ascii="Cambria Math" w:hAnsi="Cambria Math"/>
          </w:rPr>
          <m:t>(2)</m:t>
        </m:r>
      </m:oMath>
      <w:r>
        <w:rPr>
          <w:rFonts w:ascii="宋体" w:cs="宋体"/>
          <w:kern w:val="0"/>
          <w:szCs w:val="21"/>
        </w:rPr>
        <w:t>这过程中水吸收多少热量为</w:t>
      </w:r>
      <m:oMath>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该天然气灶的效率为</w:t>
      </w:r>
      <w:r>
        <w:rPr>
          <w:rFonts w:eastAsia="Times New Roman" w:hAnsi="Times New Roman"/>
          <w:kern w:val="0"/>
          <w:szCs w:val="21"/>
        </w:rPr>
        <w:t> </w:t>
      </w:r>
      <m:oMath>
        <m:r>
          <w:rPr>
            <w:rFonts w:ascii="Cambria Math" w:hAnsi="Cambria Math"/>
          </w:rPr>
          <m:t>50.9%</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改变内能的两种方式：热传递和做功；热值是燃料的固有属性，与是否完全燃烧无关；</w:t>
      </w:r>
      <w:r>
        <w:rPr>
          <w:rFonts w:ascii="宋体" w:cs="宋体"/>
          <w:kern w:val="0"/>
          <w:szCs w:val="21"/>
        </w:rPr>
        <w:br/>
      </w:r>
      <m:oMath>
        <m:r>
          <w:rPr>
            <w:rFonts w:ascii="Cambria Math" w:hAnsi="Cambria Math"/>
          </w:rPr>
          <m:t>(2)</m:t>
        </m:r>
      </m:oMath>
      <w:r>
        <w:rPr>
          <w:rFonts w:ascii="宋体" w:cs="宋体"/>
          <w:kern w:val="0"/>
          <w:szCs w:val="21"/>
        </w:rPr>
        <w:t>知道水的质量、水的比热容、水的初温和末温，利用吸热公式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m:oMath>
        <m:r>
          <w:rPr>
            <w:rFonts w:ascii="Cambria Math" w:hAnsi="Cambria Math"/>
          </w:rPr>
          <m:t>(3)</m:t>
        </m:r>
      </m:oMath>
      <w:r>
        <w:rPr>
          <w:rFonts w:ascii="宋体" w:cs="宋体"/>
          <w:kern w:val="0"/>
          <w:szCs w:val="21"/>
        </w:rPr>
        <w:t>知道天然气的体积、热值，利用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求天然气完全燃烧放出的热量；天然气灶的效率等于水吸收的</w:t>
      </w:r>
      <w:r>
        <w:rPr>
          <w:rFonts w:ascii="宋体" w:cs="宋体"/>
          <w:kern w:val="0"/>
          <w:szCs w:val="21"/>
        </w:rPr>
        <w:lastRenderedPageBreak/>
        <w:t>热量跟天然气完全燃烧放出的热量之比。</w:t>
      </w:r>
      <w:r>
        <w:rPr>
          <w:rFonts w:ascii="宋体" w:cs="宋体"/>
          <w:kern w:val="0"/>
          <w:szCs w:val="21"/>
        </w:rPr>
        <w:br/>
        <w:t>本题考查了热传递、燃料完全燃烧放热公式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、效率公式的应用，属于基础题目。</w:t>
      </w:r>
    </w:p>
    <w:p w14:paraId="2E83D431" w14:textId="77777777" w:rsidR="00511B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因串联电路中各处的电流相等，所以，当电压表示数为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100Ω</m:t>
            </m:r>
          </m:den>
        </m:f>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因串联电路中总电压等于各分电压之和，所以，气敏电阻</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=18V-10V=8V</m:t>
        </m:r>
      </m:oMath>
      <w:r>
        <w:rPr>
          <w:rFonts w:ascii="宋体" w:cs="宋体"/>
          <w:kern w:val="0"/>
          <w:szCs w:val="21"/>
        </w:rPr>
        <w:t>，</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可知，此时气敏电阻的阻值：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0.1A</m:t>
            </m:r>
          </m:den>
        </m:f>
        <m:r>
          <w:rPr>
            <w:rFonts w:ascii="Cambria Math" w:hAnsi="Cambria Math"/>
          </w:rPr>
          <m:t>=80Ω</m:t>
        </m:r>
      </m:oMath>
      <w:r>
        <w:rPr>
          <w:rFonts w:ascii="宋体" w:cs="宋体"/>
          <w:kern w:val="0"/>
          <w:szCs w:val="21"/>
        </w:rPr>
        <w:t>，</w:t>
      </w:r>
      <w:r>
        <w:rPr>
          <w:rFonts w:ascii="宋体" w:cs="宋体"/>
          <w:kern w:val="0"/>
          <w:szCs w:val="21"/>
        </w:rPr>
        <w:br/>
        <w:t>此时的空气质量指数：</w:t>
      </w:r>
      <m:oMath>
        <m:r>
          <w:rPr>
            <w:rFonts w:ascii="Cambria Math" w:hAnsi="Cambria Math"/>
          </w:rPr>
          <m:t>A=</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80Ω</m:t>
            </m:r>
          </m:den>
        </m:f>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Ω=75</m:t>
        </m:r>
      </m:oMath>
      <w:r>
        <w:rPr>
          <w:rFonts w:ascii="宋体" w:cs="宋体"/>
          <w:kern w:val="0"/>
          <w:szCs w:val="21"/>
        </w:rPr>
        <w:t>，</w:t>
      </w:r>
      <w:r>
        <w:rPr>
          <w:rFonts w:ascii="宋体" w:cs="宋体"/>
          <w:kern w:val="0"/>
          <w:szCs w:val="21"/>
        </w:rPr>
        <w:br/>
        <w:t>由</w:t>
      </w:r>
      <m:oMath>
        <m:r>
          <w:rPr>
            <w:rFonts w:ascii="Cambria Math" w:hAnsi="Cambria Math"/>
          </w:rPr>
          <m:t>50&lt;75&lt;100</m:t>
        </m:r>
      </m:oMath>
      <w:r>
        <w:rPr>
          <w:rFonts w:ascii="宋体" w:cs="宋体"/>
          <w:kern w:val="0"/>
          <w:szCs w:val="21"/>
        </w:rPr>
        <w:t>可知，此时空气质量等级为良；</w:t>
      </w:r>
      <w:r>
        <w:rPr>
          <w:rFonts w:ascii="宋体" w:cs="宋体"/>
          <w:kern w:val="0"/>
          <w:szCs w:val="21"/>
        </w:rPr>
        <w:br/>
      </w:r>
      <m:oMath>
        <m:r>
          <w:rPr>
            <w:rFonts w:ascii="Cambria Math" w:hAnsi="Cambria Math"/>
          </w:rPr>
          <m:t>(3)</m:t>
        </m:r>
      </m:oMath>
      <w:r>
        <w:rPr>
          <w:rFonts w:ascii="宋体" w:cs="宋体"/>
          <w:kern w:val="0"/>
          <w:szCs w:val="21"/>
        </w:rPr>
        <w:t>空气质量指数</w:t>
      </w:r>
      <m:oMath>
        <m:r>
          <w:rPr>
            <w:rFonts w:ascii="Cambria Math" w:hAnsi="Cambria Math"/>
          </w:rPr>
          <m:t>A=400</m:t>
        </m:r>
      </m:oMath>
      <w:r>
        <w:rPr>
          <w:rFonts w:ascii="宋体" w:cs="宋体"/>
          <w:kern w:val="0"/>
          <w:szCs w:val="21"/>
        </w:rPr>
        <w:t>时，气敏电阻的阻值：</w:t>
      </w:r>
      <m:oMath>
        <m:r>
          <w:rPr>
            <w:rFonts w:ascii="Cambria Math" w:hAnsi="Cambria Math"/>
          </w:rPr>
          <m:t>R'=</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400</m:t>
            </m:r>
          </m:den>
        </m:f>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Ω=15Ω</m:t>
        </m:r>
      </m:oMath>
      <w:r>
        <w:rPr>
          <w:rFonts w:ascii="宋体" w:cs="宋体"/>
          <w:kern w:val="0"/>
          <w:szCs w:val="21"/>
        </w:rPr>
        <w:t>，</w:t>
      </w:r>
      <w:r>
        <w:rPr>
          <w:rFonts w:ascii="宋体" w:cs="宋体"/>
          <w:kern w:val="0"/>
          <w:szCs w:val="21"/>
        </w:rPr>
        <w:br/>
        <w:t>由题意可知，此时电压表的示数</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'=15V</m:t>
        </m:r>
      </m:oMath>
      <w:r>
        <w:rPr>
          <w:rFonts w:ascii="宋体" w:cs="宋体"/>
          <w:kern w:val="0"/>
          <w:szCs w:val="21"/>
        </w:rPr>
        <w:t>，则气敏电阻两端的电压：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'=18V-15V=3V</m:t>
        </m:r>
      </m:oMath>
      <w:r>
        <w:rPr>
          <w:rFonts w:ascii="宋体" w:cs="宋体"/>
          <w:kern w:val="0"/>
          <w:szCs w:val="21"/>
        </w:rPr>
        <w:t>，</w:t>
      </w:r>
      <w:r>
        <w:rPr>
          <w:rFonts w:ascii="宋体" w:cs="宋体"/>
          <w:kern w:val="0"/>
          <w:szCs w:val="21"/>
        </w:rPr>
        <w:br/>
        <w:t>此时电路中的电流：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15Ω</m:t>
            </m:r>
          </m:den>
        </m:f>
        <m:r>
          <w:rPr>
            <w:rFonts w:ascii="Cambria Math" w:hAnsi="Cambria Math"/>
          </w:rPr>
          <m:t>=0.2A</m:t>
        </m:r>
      </m:oMath>
      <w:r>
        <w:rPr>
          <w:rFonts w:ascii="宋体" w:cs="宋体"/>
          <w:kern w:val="0"/>
          <w:szCs w:val="21"/>
        </w:rPr>
        <w:t>，</w:t>
      </w:r>
      <w:r>
        <w:rPr>
          <w:rFonts w:ascii="宋体" w:cs="宋体"/>
          <w:kern w:val="0"/>
          <w:szCs w:val="21"/>
        </w:rPr>
        <w:br/>
        <w:t>则更换后的定值电阻的阻值：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0.2A</m:t>
            </m:r>
          </m:den>
        </m:f>
        <m:r>
          <w:rPr>
            <w:rFonts w:ascii="Cambria Math" w:hAnsi="Cambria Math"/>
          </w:rPr>
          <m:t>=75Ω</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当电压表示数为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时，电路中的电流为</w:t>
      </w:r>
      <m:oMath>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电压表示数为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时对应的空气质量等级为良；</w:t>
      </w:r>
      <w:r>
        <w:rPr>
          <w:rFonts w:ascii="宋体" w:cs="宋体"/>
          <w:kern w:val="0"/>
          <w:szCs w:val="21"/>
        </w:rPr>
        <w:br/>
      </w:r>
      <m:oMath>
        <m:r>
          <w:rPr>
            <w:rFonts w:ascii="Cambria Math" w:hAnsi="Cambria Math"/>
          </w:rPr>
          <m:t>(3)</m:t>
        </m:r>
      </m:oMath>
      <w:r>
        <w:rPr>
          <w:rFonts w:ascii="宋体" w:cs="宋体"/>
          <w:kern w:val="0"/>
          <w:szCs w:val="21"/>
        </w:rPr>
        <w:t>更换后的定值电阻</w:t>
      </w:r>
      <m:oMath>
        <m:r>
          <w:rPr>
            <w:rFonts w:ascii="Cambria Math" w:hAnsi="Cambria Math"/>
          </w:rPr>
          <m:t>R</m:t>
        </m:r>
        <m:sSub>
          <m:sSubPr>
            <m:ctrlPr>
              <w:rPr>
                <w:rFonts w:ascii="Cambria Math" w:hAnsi="Cambria Math"/>
              </w:rPr>
            </m:ctrlPr>
          </m:sSubPr>
          <m:e>
            <m:r>
              <w:rPr>
                <w:rFonts w:ascii="Cambria Math" w:hAnsi="Cambria Math"/>
              </w:rPr>
              <m:t>'</m:t>
            </m:r>
          </m:e>
          <m:sub>
            <m:r>
              <w:rPr>
                <w:rFonts w:ascii="Cambria Math" w:hAnsi="Cambria Math"/>
              </w:rPr>
              <m:t>0</m:t>
            </m:r>
          </m:sub>
        </m:sSub>
      </m:oMath>
      <w:r>
        <w:rPr>
          <w:rFonts w:ascii="宋体" w:cs="宋体"/>
          <w:kern w:val="0"/>
          <w:szCs w:val="21"/>
        </w:rPr>
        <w:t>的阻值应为</w:t>
      </w:r>
      <m:oMath>
        <m:r>
          <w:rPr>
            <w:rFonts w:ascii="Cambria Math" w:hAnsi="Cambria Math"/>
          </w:rPr>
          <m:t>75Ω</m:t>
        </m:r>
      </m:oMath>
      <w:r>
        <w:rPr>
          <w:rFonts w:ascii="宋体" w:cs="宋体"/>
          <w:kern w:val="0"/>
          <w:szCs w:val="21"/>
        </w:rPr>
        <w:t>。</w:t>
      </w:r>
      <w:r>
        <w:rPr>
          <w:rFonts w:eastAsia="Times New Roman" w:hAnsi="Times New Roman"/>
          <w:kern w:val="0"/>
          <w:sz w:val="24"/>
          <w:szCs w:val="24"/>
        </w:rPr>
        <w:t> </w:t>
      </w:r>
    </w:p>
    <w:p w14:paraId="12702A54" w14:textId="77777777" w:rsidR="00511B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当电压表示数为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时，根据串联电路的电流特点和欧姆定律求出电路中的电流；</w:t>
      </w:r>
      <w:r>
        <w:rPr>
          <w:rFonts w:ascii="宋体" w:cs="宋体"/>
          <w:kern w:val="0"/>
          <w:szCs w:val="21"/>
        </w:rPr>
        <w:br/>
      </w:r>
      <m:oMath>
        <m:r>
          <w:rPr>
            <w:rFonts w:ascii="Cambria Math" w:hAnsi="Cambria Math"/>
          </w:rPr>
          <m:t>(2)</m:t>
        </m:r>
      </m:oMath>
      <w:r>
        <w:rPr>
          <w:rFonts w:ascii="宋体" w:cs="宋体"/>
          <w:kern w:val="0"/>
          <w:szCs w:val="21"/>
        </w:rPr>
        <w:t>根据串联电路的电压特点求出</w:t>
      </w:r>
      <w:r>
        <w:rPr>
          <w:rFonts w:eastAsia="Times New Roman" w:hAnsi="Times New Roman"/>
          <w:i/>
          <w:iCs/>
          <w:kern w:val="0"/>
          <w:szCs w:val="21"/>
        </w:rPr>
        <w:t>R</w:t>
      </w:r>
      <w:r>
        <w:rPr>
          <w:rFonts w:ascii="宋体" w:cs="宋体"/>
          <w:kern w:val="0"/>
          <w:szCs w:val="21"/>
        </w:rPr>
        <w:t>两端的电压，利用欧姆定律求出气敏电阻阻值，然后得出</w:t>
      </w:r>
      <w:r>
        <w:rPr>
          <w:rFonts w:eastAsia="Times New Roman" w:hAnsi="Times New Roman"/>
          <w:i/>
          <w:iCs/>
          <w:kern w:val="0"/>
          <w:szCs w:val="21"/>
        </w:rPr>
        <w:t>A</w:t>
      </w:r>
      <w:r>
        <w:rPr>
          <w:rFonts w:ascii="宋体" w:cs="宋体"/>
          <w:kern w:val="0"/>
          <w:szCs w:val="21"/>
        </w:rPr>
        <w:t>的值，与表格数据相比较得出对应的空气质量等级；</w:t>
      </w:r>
      <w:r>
        <w:rPr>
          <w:rFonts w:ascii="宋体" w:cs="宋体"/>
          <w:kern w:val="0"/>
          <w:szCs w:val="21"/>
        </w:rPr>
        <w:br/>
      </w:r>
      <m:oMath>
        <m:r>
          <w:rPr>
            <w:rFonts w:ascii="Cambria Math" w:hAnsi="Cambria Math"/>
          </w:rPr>
          <m:t>(3)</m:t>
        </m:r>
      </m:oMath>
      <w:r>
        <w:rPr>
          <w:rFonts w:ascii="宋体" w:cs="宋体"/>
          <w:kern w:val="0"/>
          <w:szCs w:val="21"/>
        </w:rPr>
        <w:t>根据气敏电阻阻值</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A</w:t>
      </w:r>
      <w:r>
        <w:rPr>
          <w:rFonts w:ascii="宋体" w:cs="宋体"/>
          <w:kern w:val="0"/>
          <w:szCs w:val="21"/>
        </w:rPr>
        <w:t>的关系求出空气质量指数</w:t>
      </w:r>
      <m:oMath>
        <m:r>
          <w:rPr>
            <w:rFonts w:ascii="Cambria Math" w:hAnsi="Cambria Math"/>
          </w:rPr>
          <m:t>A=400</m:t>
        </m:r>
      </m:oMath>
      <w:r>
        <w:rPr>
          <w:rFonts w:ascii="宋体" w:cs="宋体"/>
          <w:kern w:val="0"/>
          <w:szCs w:val="21"/>
        </w:rPr>
        <w:t>时气敏电阻阻值，此时电压表的示数最大，根据串联电路的电压特点求出气敏电阻两端的电压，根据串联电路的电流特点和欧姆定律求出此时电路中的电流，最后根据欧姆定律求出更换后的定值电阻的阻值。</w:t>
      </w:r>
      <w:r>
        <w:rPr>
          <w:rFonts w:ascii="宋体" w:cs="宋体"/>
          <w:kern w:val="0"/>
          <w:szCs w:val="21"/>
        </w:rPr>
        <w:br/>
        <w:t>本题考查了串联电路的特点和欧姆定律的应用，从表格中获取有用的信息是关键。</w:t>
      </w:r>
    </w:p>
    <w:sectPr w:rsidR="00511BBB" w:rsidSect="001E5CD9">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5AED" w14:textId="77777777" w:rsidR="001E5CD9" w:rsidRDefault="001E5CD9">
      <w:r>
        <w:separator/>
      </w:r>
    </w:p>
  </w:endnote>
  <w:endnote w:type="continuationSeparator" w:id="0">
    <w:p w14:paraId="6F999B19" w14:textId="77777777" w:rsidR="001E5CD9" w:rsidRDefault="001E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BA6" w14:textId="4ECC0EA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5040F">
      <w:rPr>
        <w:noProof/>
      </w:rPr>
      <w:instrText>18</w:instrText>
    </w:r>
    <w:r>
      <w:fldChar w:fldCharType="end"/>
    </w:r>
    <w:r>
      <w:instrText xml:space="preserve"> </w:instrText>
    </w:r>
    <w:r>
      <w:fldChar w:fldCharType="separate"/>
    </w:r>
    <w:r w:rsidR="0005040F">
      <w:rPr>
        <w:noProof/>
      </w:rPr>
      <w:t>18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5040F">
      <w:rPr>
        <w:noProof/>
      </w:rPr>
      <w:instrText>18</w:instrText>
    </w:r>
    <w:r>
      <w:fldChar w:fldCharType="end"/>
    </w:r>
    <w:r>
      <w:instrText xml:space="preserve"> </w:instrText>
    </w:r>
    <w:r>
      <w:fldChar w:fldCharType="separate"/>
    </w:r>
    <w:r w:rsidR="0005040F">
      <w:rPr>
        <w:noProof/>
      </w:rPr>
      <w:t>18</w:t>
    </w:r>
    <w:r>
      <w:fldChar w:fldCharType="end"/>
    </w:r>
    <w:r>
      <w:rPr>
        <w:rFonts w:hint="eastAsia"/>
      </w:rPr>
      <w:t>页</w:t>
    </w:r>
  </w:p>
  <w:p w14:paraId="5029F21A"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B8E5" w14:textId="77777777" w:rsidR="001E5CD9" w:rsidRDefault="001E5CD9">
      <w:r>
        <w:separator/>
      </w:r>
    </w:p>
  </w:footnote>
  <w:footnote w:type="continuationSeparator" w:id="0">
    <w:p w14:paraId="1E85CFE2" w14:textId="77777777" w:rsidR="001E5CD9" w:rsidRDefault="001E5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781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5040F"/>
    <w:rsid w:val="000E2ADB"/>
    <w:rsid w:val="00151D4A"/>
    <w:rsid w:val="001E5CD9"/>
    <w:rsid w:val="00511BBB"/>
    <w:rsid w:val="0094729D"/>
    <w:rsid w:val="009D662E"/>
    <w:rsid w:val="00A24838"/>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8E9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34c4590d9-4b12-4213-b4b1-f85fdfa3901d;6cf80c928-03d5-424d-a935-1ebecb34a015,6412b9e7a-0b78-496b-a79f-17f79e873af2,ace7847bc-0995-4ed8-871d-6affb931c093,34d870485-7f61-47eb-9fe2-24879f149ba2,1bc89b9a5-2812-429d-bfd0-00de4a256629,bdd102594-f02a-4aae-bf38-bce910386cbe,99a36db7f-b8ab-4d6b-aee8-4b0ddc98e34d,c721f05cf-ef04-4d54-a621-9ccb1691ee23,eeb295b55-fa37-45af-9657-b009a316d46e,b0f27a2cd-4d54-4826-b3ed-2e3e0108e898,acd20a61f-518b-4759-8f1d-947746871e06,6220210ed-2f5e-4f31-beb0-d0ad73b05ebc,f6f69ade6-d4c9-440f-b0bf-3c1f2c71b857,1f83edd67-0317-42a7-be8f-5ca4dbb8bb7e,99998d417-cf18-4c26-9011-bdcffb5e5f38,70a5d5aae-b80b-4eb6-b3e0-848fbfd0e5dc,1e30c84b1-9e70-485a-9665-371bc4315842,54f7cce08-a3b9-454c-8836-e47705b14b61,35931d20d-38f0-4ea8-a573-181613d74e20,7421d5b5a-18fa-4ab0-8d7c-eb10b9d3e416,0ee89aa3f-7ed5-42f1-a871-15cafc7970f4,f1a081441-3084-4874-9853-8a517061a67c,2947b5340-43f7-4033-878a-889ddd5fb2de,6459706af-544a-4c7f-bc99-c36c7fcab943,</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E3818006-0C61-4246-A854-765BC5F1D8DC}">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2108</Words>
  <Characters>12020</Characters>
  <Application>Microsoft Office Word</Application>
  <DocSecurity>0</DocSecurity>
  <Lines>100</Lines>
  <Paragraphs>28</Paragraphs>
  <ScaleCrop>false</ScaleCrop>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2024-02-06T11:52:00Z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