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E0EA2" w14:textId="77777777" w:rsidR="00BC4DC9" w:rsidRPr="004E196B" w:rsidRDefault="00000000" w:rsidP="00B53878">
      <w:pPr>
        <w:spacing w:line="360" w:lineRule="auto"/>
        <w:jc w:val="center"/>
        <w:rPr>
          <w:color w:val="FF0000"/>
        </w:rPr>
      </w:pPr>
      <w:r w:rsidRPr="004E196B">
        <w:rPr>
          <w:rFonts w:eastAsia="Times New Roman" w:hAnsi="Times New Roman"/>
          <w:b/>
          <w:color w:val="FF0000"/>
          <w:sz w:val="32"/>
        </w:rPr>
        <w:t>2023-2024</w:t>
      </w:r>
      <w:r w:rsidRPr="004E196B">
        <w:rPr>
          <w:rFonts w:ascii="宋体" w:cs="宋体"/>
          <w:b/>
          <w:color w:val="FF0000"/>
          <w:sz w:val="32"/>
        </w:rPr>
        <w:t>学年广东省汕头市潮南区八年级（上）期末物理试卷</w:t>
      </w:r>
    </w:p>
    <w:p w14:paraId="09342310"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7</w:t>
      </w:r>
      <w:r>
        <w:rPr>
          <w:rFonts w:ascii="黑体" w:eastAsia="黑体" w:hAnsi="黑体" w:cs="黑体"/>
        </w:rPr>
        <w:t>小题，共</w:t>
      </w:r>
      <w:r>
        <w:rPr>
          <w:rFonts w:eastAsia="Times New Roman" w:hAnsi="Times New Roman"/>
          <w:b/>
        </w:rPr>
        <w:t>21</w:t>
      </w:r>
      <w:r>
        <w:rPr>
          <w:rFonts w:ascii="黑体" w:eastAsia="黑体" w:hAnsi="黑体" w:cs="黑体"/>
        </w:rPr>
        <w:t>分。</w:t>
      </w:r>
    </w:p>
    <w:p w14:paraId="3031D7DB"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30e0b412-3ed5-4e72-807a-2cf7bf79b5af"/>
      <w:r>
        <w:rPr>
          <w:rFonts w:ascii="宋体" w:cs="宋体"/>
          <w:kern w:val="0"/>
          <w:szCs w:val="21"/>
        </w:rPr>
        <w:t>在生活中经常要对物理量进行估测，以下估测合理的是</w:t>
      </w:r>
      <w:r>
        <w:rPr>
          <w:rFonts w:eastAsia="Times New Roman" w:hAnsi="Times New Roman"/>
          <w:kern w:val="0"/>
          <w:szCs w:val="21"/>
        </w:rPr>
        <w:t>(    )</w:t>
      </w:r>
      <w:bookmarkEnd w:id="0"/>
    </w:p>
    <w:p w14:paraId="0332CB7F"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高铁运行的平均速度约为</w:t>
      </w:r>
      <m:oMath>
        <m:r>
          <w:rPr>
            <w:rFonts w:ascii="Cambria Math" w:hAnsi="Cambria Math"/>
          </w:rPr>
          <m:t>15m/s</m:t>
        </m:r>
      </m:oMath>
      <w:r>
        <w:tab/>
      </w:r>
      <w:r>
        <w:rPr>
          <w:rFonts w:eastAsia="Times New Roman" w:hAnsi="Times New Roman"/>
          <w:kern w:val="0"/>
          <w:szCs w:val="21"/>
        </w:rPr>
        <w:t xml:space="preserve">B. </w:t>
      </w:r>
      <w:r>
        <w:rPr>
          <w:rFonts w:ascii="宋体" w:cs="宋体"/>
          <w:kern w:val="0"/>
          <w:szCs w:val="21"/>
        </w:rPr>
        <w:t>现在教室里的声音强度约为</w:t>
      </w:r>
      <w:r>
        <w:rPr>
          <w:rFonts w:eastAsia="Times New Roman" w:hAnsi="Times New Roman"/>
          <w:kern w:val="0"/>
          <w:szCs w:val="21"/>
        </w:rPr>
        <w:t>90</w:t>
      </w:r>
      <w:r>
        <w:rPr>
          <w:rFonts w:ascii="宋体" w:cs="宋体"/>
          <w:kern w:val="0"/>
          <w:szCs w:val="21"/>
        </w:rPr>
        <w:t>分贝</w:t>
      </w:r>
      <w:r>
        <w:br/>
      </w:r>
      <w:r>
        <w:rPr>
          <w:rFonts w:eastAsia="Times New Roman" w:hAnsi="Times New Roman"/>
          <w:kern w:val="0"/>
          <w:szCs w:val="21"/>
        </w:rPr>
        <w:t xml:space="preserve">C. </w:t>
      </w:r>
      <w:r>
        <w:rPr>
          <w:rFonts w:ascii="宋体" w:cs="宋体"/>
          <w:kern w:val="0"/>
          <w:szCs w:val="21"/>
        </w:rPr>
        <w:t>最舒适的房间温度为</w:t>
      </w:r>
      <w:r>
        <w:rPr>
          <w:rFonts w:eastAsia="Times New Roman" w:hAnsi="Times New Roman"/>
          <w:kern w:val="0"/>
          <w:szCs w:val="21"/>
        </w:rPr>
        <w:t> </w:t>
      </w:r>
      <m:oMath>
        <m:sSup>
          <m:sSupPr>
            <m:ctrlPr>
              <w:rPr>
                <w:rFonts w:ascii="Cambria Math" w:hAnsi="Cambria Math"/>
              </w:rPr>
            </m:ctrlPr>
          </m:sSupPr>
          <m:e>
            <m:r>
              <w:rPr>
                <w:rFonts w:ascii="Cambria Math" w:hAnsi="Cambria Math"/>
              </w:rPr>
              <m:t>37</m:t>
            </m:r>
          </m:e>
          <m:sup>
            <m:r>
              <w:rPr>
                <w:rFonts w:ascii="Cambria Math" w:hAnsi="Cambria Math"/>
              </w:rPr>
              <m:t>℃</m:t>
            </m:r>
          </m:sup>
        </m:sSup>
      </m:oMath>
      <w:r>
        <w:tab/>
      </w:r>
      <w:r>
        <w:rPr>
          <w:rFonts w:eastAsia="Times New Roman" w:hAnsi="Times New Roman"/>
          <w:kern w:val="0"/>
          <w:szCs w:val="21"/>
        </w:rPr>
        <w:t xml:space="preserve">D. </w:t>
      </w:r>
      <w:r>
        <w:rPr>
          <w:rFonts w:ascii="宋体" w:cs="宋体"/>
          <w:kern w:val="0"/>
          <w:szCs w:val="21"/>
        </w:rPr>
        <w:t>某八年级男生的身高约为</w:t>
      </w:r>
      <w:r>
        <w:rPr>
          <w:rFonts w:eastAsia="Times New Roman" w:hAnsi="Times New Roman"/>
          <w:kern w:val="0"/>
          <w:szCs w:val="21"/>
        </w:rPr>
        <w:t>170</w:t>
      </w:r>
      <w:r>
        <w:rPr>
          <w:rFonts w:eastAsia="Times New Roman" w:hAnsi="Times New Roman"/>
          <w:i/>
          <w:iCs/>
          <w:kern w:val="0"/>
          <w:szCs w:val="21"/>
        </w:rPr>
        <w:t>cm</w:t>
      </w:r>
    </w:p>
    <w:p w14:paraId="4EB57FEF"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54797f8f-01cd-4ecb-9618-0354e1a2c6c7"/>
      <w:r>
        <w:rPr>
          <w:rFonts w:ascii="宋体" w:cs="宋体"/>
          <w:kern w:val="0"/>
          <w:szCs w:val="21"/>
        </w:rPr>
        <w:t>下列说法不正确的是</w:t>
      </w:r>
      <w:r>
        <w:rPr>
          <w:rFonts w:eastAsia="Times New Roman" w:hAnsi="Times New Roman"/>
          <w:kern w:val="0"/>
          <w:szCs w:val="21"/>
        </w:rPr>
        <w:t>(    )</w:t>
      </w:r>
      <w:bookmarkEnd w:id="1"/>
    </w:p>
    <w:p w14:paraId="23F9C18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在建筑方面，设计、建造大礼堂时，必须把回声现象作为重要因素加以考虑</w:t>
      </w:r>
      <w:r>
        <w:br/>
      </w:r>
      <w:r>
        <w:rPr>
          <w:rFonts w:eastAsia="Times New Roman" w:hAnsi="Times New Roman"/>
          <w:kern w:val="0"/>
          <w:szCs w:val="21"/>
        </w:rPr>
        <w:t xml:space="preserve">B. </w:t>
      </w:r>
      <w:r>
        <w:rPr>
          <w:rFonts w:ascii="宋体" w:cs="宋体"/>
          <w:kern w:val="0"/>
          <w:szCs w:val="21"/>
        </w:rPr>
        <w:t>动画片的配音常用慢录快放的方式，把成年人的声音变成了小孩的声音，这样能够使声音音调变高</w:t>
      </w:r>
      <w:r>
        <w:br/>
      </w:r>
      <w:r>
        <w:rPr>
          <w:rFonts w:eastAsia="Times New Roman" w:hAnsi="Times New Roman"/>
          <w:kern w:val="0"/>
          <w:szCs w:val="21"/>
        </w:rPr>
        <w:t xml:space="preserve">C. </w:t>
      </w:r>
      <w:r>
        <w:rPr>
          <w:rFonts w:ascii="宋体" w:cs="宋体"/>
          <w:kern w:val="0"/>
          <w:szCs w:val="21"/>
        </w:rPr>
        <w:t>蝙蝠靠次声波探测飞行中的障碍和发现昆虫</w:t>
      </w:r>
      <w:r>
        <w:br/>
      </w:r>
      <w:r>
        <w:rPr>
          <w:rFonts w:eastAsia="Times New Roman" w:hAnsi="Times New Roman"/>
          <w:kern w:val="0"/>
          <w:szCs w:val="21"/>
        </w:rPr>
        <w:t xml:space="preserve">D. </w:t>
      </w:r>
      <w:r>
        <w:rPr>
          <w:rFonts w:ascii="宋体" w:cs="宋体"/>
          <w:kern w:val="0"/>
          <w:szCs w:val="21"/>
        </w:rPr>
        <w:t>广播里播放“考生开始答题”的声音是通过空气传入同学们耳朵的</w:t>
      </w:r>
    </w:p>
    <w:p w14:paraId="3F823062"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1168661a-9a0c-4fd5-bf14-e6dc632be57d"/>
      <w:r>
        <w:rPr>
          <w:rFonts w:ascii="宋体" w:cs="宋体"/>
          <w:kern w:val="0"/>
          <w:szCs w:val="21"/>
        </w:rPr>
        <w:t>如图所示足球在平整草坪上沿直线运动，速度越来越慢，测得</w:t>
      </w:r>
      <m:oMath>
        <m:sSub>
          <m:sSubPr>
            <m:ctrlPr>
              <w:rPr>
                <w:rFonts w:ascii="Cambria Math" w:hAnsi="Cambria Math"/>
              </w:rPr>
            </m:ctrlPr>
          </m:sSubPr>
          <m:e>
            <m:r>
              <w:rPr>
                <w:rFonts w:ascii="Cambria Math" w:hAnsi="Cambria Math"/>
              </w:rPr>
              <m:t>s</m:t>
            </m:r>
          </m:e>
          <m:sub>
            <m:r>
              <w:rPr>
                <w:rFonts w:ascii="Cambria Math" w:hAnsi="Cambria Math"/>
              </w:rPr>
              <m:t>AB</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BC</m:t>
            </m:r>
          </m:sub>
        </m:sSub>
        <m:r>
          <w:rPr>
            <w:rFonts w:ascii="Cambria Math" w:hAnsi="Cambria Math"/>
          </w:rPr>
          <m:t>=3m</m:t>
        </m:r>
      </m:oMath>
      <w:r>
        <w:rPr>
          <w:rFonts w:ascii="宋体" w:cs="宋体"/>
          <w:kern w:val="0"/>
          <w:szCs w:val="21"/>
        </w:rPr>
        <w:t>，通过</w:t>
      </w:r>
      <w:r>
        <w:rPr>
          <w:rFonts w:eastAsia="Times New Roman" w:hAnsi="Times New Roman"/>
          <w:i/>
          <w:iCs/>
          <w:kern w:val="0"/>
          <w:szCs w:val="21"/>
        </w:rPr>
        <w:t>BC</w:t>
      </w:r>
      <w:r>
        <w:rPr>
          <w:rFonts w:ascii="宋体" w:cs="宋体"/>
          <w:kern w:val="0"/>
          <w:szCs w:val="21"/>
        </w:rPr>
        <w:t>段所用的时间为</w:t>
      </w:r>
      <m:oMath>
        <m:r>
          <w:rPr>
            <w:rFonts w:ascii="Cambria Math" w:hAnsi="Cambria Math"/>
          </w:rPr>
          <m:t>0.5s</m:t>
        </m:r>
      </m:oMath>
      <w:r>
        <w:rPr>
          <w:rFonts w:ascii="宋体" w:cs="宋体"/>
          <w:kern w:val="0"/>
          <w:szCs w:val="21"/>
        </w:rPr>
        <w:t>，则足球从</w:t>
      </w:r>
      <w:r>
        <w:rPr>
          <w:rFonts w:eastAsia="Times New Roman" w:hAnsi="Times New Roman"/>
          <w:i/>
          <w:iCs/>
          <w:kern w:val="0"/>
          <w:szCs w:val="21"/>
        </w:rPr>
        <w:t>A</w:t>
      </w:r>
      <w:r>
        <w:rPr>
          <w:rFonts w:ascii="宋体" w:cs="宋体"/>
          <w:kern w:val="0"/>
          <w:szCs w:val="21"/>
        </w:rPr>
        <w:t>运动到</w:t>
      </w:r>
      <w:r>
        <w:rPr>
          <w:rFonts w:eastAsia="Times New Roman" w:hAnsi="Times New Roman"/>
          <w:i/>
          <w:iCs/>
          <w:kern w:val="0"/>
          <w:szCs w:val="21"/>
        </w:rPr>
        <w:t>C</w:t>
      </w:r>
      <w:r>
        <w:rPr>
          <w:rFonts w:ascii="宋体" w:cs="宋体"/>
          <w:kern w:val="0"/>
          <w:szCs w:val="21"/>
        </w:rPr>
        <w:t>的平均速度可能是</w:t>
      </w:r>
      <w:r>
        <w:rPr>
          <w:rFonts w:eastAsia="Times New Roman" w:hAnsi="Times New Roman"/>
          <w:kern w:val="0"/>
          <w:szCs w:val="21"/>
        </w:rPr>
        <w:t>(    )</w:t>
      </w:r>
      <w:bookmarkEnd w:id="2"/>
    </w:p>
    <w:tbl>
      <w:tblPr>
        <w:tblW w:w="0" w:type="auto"/>
        <w:jc w:val="center"/>
        <w:tblLook w:val="04A0" w:firstRow="1" w:lastRow="0" w:firstColumn="1" w:lastColumn="0" w:noHBand="0" w:noVBand="1"/>
      </w:tblPr>
      <w:tblGrid>
        <w:gridCol w:w="4071"/>
      </w:tblGrid>
      <w:tr w:rsidR="00E55806" w14:paraId="55FF4B81" w14:textId="77777777">
        <w:trPr>
          <w:cantSplit/>
          <w:trHeight w:val="1020"/>
          <w:jc w:val="center"/>
        </w:trPr>
        <w:tc>
          <w:tcPr>
            <w:tcW w:w="3855" w:type="dxa"/>
          </w:tcPr>
          <w:p w14:paraId="0086FF5D"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58240" behindDoc="0" locked="0" layoutInCell="1" allowOverlap="0" wp14:anchorId="799628EC" wp14:editId="10ACDC20">
                  <wp:simplePos x="0" y="0"/>
                  <wp:positionH relativeFrom="column">
                    <wp:align>center</wp:align>
                  </wp:positionH>
                  <wp:positionV relativeFrom="line">
                    <wp:posOffset>0</wp:posOffset>
                  </wp:positionV>
                  <wp:extent cx="2447925" cy="647700"/>
                  <wp:effectExtent l="0" t="0" r="0" b="0"/>
                  <wp:wrapTopAndBottom/>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447925" cy="647700"/>
                          </a:xfrm>
                          <a:prstGeom prst="rect">
                            <a:avLst/>
                          </a:prstGeom>
                          <a:noFill/>
                          <a:ln>
                            <a:noFill/>
                          </a:ln>
                        </pic:spPr>
                      </pic:pic>
                    </a:graphicData>
                  </a:graphic>
                </wp:anchor>
              </w:drawing>
            </w:r>
          </w:p>
        </w:tc>
      </w:tr>
    </w:tbl>
    <w:p w14:paraId="3E0080F6"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m:oMath>
        <m:r>
          <w:rPr>
            <w:rFonts w:ascii="Cambria Math" w:hAnsi="Cambria Math"/>
          </w:rPr>
          <m:t>7m/s</m:t>
        </m:r>
      </m:oMath>
      <w:r>
        <w:tab/>
      </w:r>
      <w:r>
        <w:rPr>
          <w:rFonts w:eastAsia="Times New Roman" w:hAnsi="Times New Roman"/>
          <w:kern w:val="0"/>
          <w:szCs w:val="21"/>
        </w:rPr>
        <w:t xml:space="preserve">B. </w:t>
      </w:r>
      <m:oMath>
        <m:r>
          <w:rPr>
            <w:rFonts w:ascii="Cambria Math" w:hAnsi="Cambria Math"/>
          </w:rPr>
          <m:t>6m/s</m:t>
        </m:r>
      </m:oMath>
      <w:r>
        <w:tab/>
      </w:r>
      <w:r>
        <w:rPr>
          <w:rFonts w:eastAsia="Times New Roman" w:hAnsi="Times New Roman"/>
          <w:kern w:val="0"/>
          <w:szCs w:val="21"/>
        </w:rPr>
        <w:t xml:space="preserve">C. </w:t>
      </w:r>
      <m:oMath>
        <m:r>
          <w:rPr>
            <w:rFonts w:ascii="Cambria Math" w:hAnsi="Cambria Math"/>
          </w:rPr>
          <m:t>4m/s</m:t>
        </m:r>
      </m:oMath>
      <w:r>
        <w:tab/>
      </w:r>
      <w:r>
        <w:rPr>
          <w:rFonts w:eastAsia="Times New Roman" w:hAnsi="Times New Roman"/>
          <w:kern w:val="0"/>
          <w:szCs w:val="21"/>
        </w:rPr>
        <w:t xml:space="preserve">D. </w:t>
      </w:r>
      <w:r>
        <w:rPr>
          <w:rFonts w:ascii="宋体" w:cs="宋体"/>
          <w:kern w:val="0"/>
          <w:szCs w:val="21"/>
        </w:rPr>
        <w:t>无法确定</w:t>
      </w:r>
    </w:p>
    <w:p w14:paraId="34602E4A"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47c52187-67a6-4070-9a92-12a60f866bd7"/>
      <w:r>
        <w:rPr>
          <w:rFonts w:ascii="宋体" w:cs="宋体"/>
          <w:kern w:val="0"/>
          <w:szCs w:val="21"/>
        </w:rPr>
        <w:t>小兰爸爸喜欢喝茶，她发现爸爸沏茶时，玻璃杯的杯壁上常会出现水雾，一段时间后，水雾又消失了，关于这种现象，下列说法正确的是</w:t>
      </w:r>
      <w:r>
        <w:rPr>
          <w:rFonts w:eastAsia="Times New Roman" w:hAnsi="Times New Roman"/>
          <w:kern w:val="0"/>
          <w:szCs w:val="21"/>
        </w:rPr>
        <w:t>(    )</w:t>
      </w:r>
      <w:bookmarkEnd w:id="3"/>
    </w:p>
    <w:p w14:paraId="68DCAD5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水雾出现在玻璃杯的外壁上，“水雾消失”是升华现象</w:t>
      </w:r>
      <w:r>
        <w:br/>
      </w:r>
      <w:r>
        <w:rPr>
          <w:rFonts w:eastAsia="Times New Roman" w:hAnsi="Times New Roman"/>
          <w:kern w:val="0"/>
          <w:szCs w:val="21"/>
        </w:rPr>
        <w:t xml:space="preserve">B. </w:t>
      </w:r>
      <w:r>
        <w:rPr>
          <w:rFonts w:ascii="宋体" w:cs="宋体"/>
          <w:kern w:val="0"/>
          <w:szCs w:val="21"/>
        </w:rPr>
        <w:t>水雾出现在玻璃杯的内壁上，“出现水雾”是熔化现象</w:t>
      </w:r>
      <w:r>
        <w:br/>
      </w:r>
      <w:r>
        <w:rPr>
          <w:rFonts w:eastAsia="Times New Roman" w:hAnsi="Times New Roman"/>
          <w:kern w:val="0"/>
          <w:szCs w:val="21"/>
        </w:rPr>
        <w:t xml:space="preserve">C. </w:t>
      </w:r>
      <w:r>
        <w:rPr>
          <w:rFonts w:ascii="宋体" w:cs="宋体"/>
          <w:kern w:val="0"/>
          <w:szCs w:val="21"/>
        </w:rPr>
        <w:t>水雾出现在玻璃杯的外壁上，“出现水雾”是液化现象</w:t>
      </w:r>
      <w:r>
        <w:br/>
      </w:r>
      <w:r>
        <w:rPr>
          <w:rFonts w:eastAsia="Times New Roman" w:hAnsi="Times New Roman"/>
          <w:kern w:val="0"/>
          <w:szCs w:val="21"/>
        </w:rPr>
        <w:t xml:space="preserve">D. </w:t>
      </w:r>
      <w:r>
        <w:rPr>
          <w:rFonts w:ascii="宋体" w:cs="宋体"/>
          <w:kern w:val="0"/>
          <w:szCs w:val="21"/>
        </w:rPr>
        <w:t>水雾出现在玻璃杯的内壁上，“水雾消失”是汽化现象</w:t>
      </w:r>
    </w:p>
    <w:p w14:paraId="74F1CD7F"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52fd5581-2529-491f-b330-825b5fd77fa6"/>
      <w:r>
        <w:rPr>
          <w:rFonts w:ascii="宋体" w:cs="宋体"/>
          <w:kern w:val="0"/>
          <w:szCs w:val="21"/>
        </w:rPr>
        <w:t>暑假小明去五台山旅游，站在清澈的湖边，望向平静的水面，看到“云在水中飘，鱼在云上游，鱼戏白塔绿树间”。这些景象中距离水面最远的是</w:t>
      </w:r>
      <w:r>
        <w:rPr>
          <w:rFonts w:eastAsia="Times New Roman" w:hAnsi="Times New Roman"/>
          <w:kern w:val="0"/>
          <w:szCs w:val="21"/>
        </w:rPr>
        <w:t>(    )</w:t>
      </w:r>
      <w:bookmarkEnd w:id="4"/>
    </w:p>
    <w:p w14:paraId="7B656F81"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白塔倒影</w:t>
      </w:r>
      <w:r>
        <w:tab/>
      </w:r>
      <w:r>
        <w:rPr>
          <w:rFonts w:eastAsia="Times New Roman" w:hAnsi="Times New Roman"/>
          <w:kern w:val="0"/>
          <w:szCs w:val="21"/>
        </w:rPr>
        <w:t xml:space="preserve">B. </w:t>
      </w:r>
      <w:r>
        <w:rPr>
          <w:rFonts w:ascii="宋体" w:cs="宋体"/>
          <w:kern w:val="0"/>
          <w:szCs w:val="21"/>
        </w:rPr>
        <w:t>游动的鱼</w:t>
      </w:r>
      <w:r>
        <w:tab/>
      </w:r>
      <w:r>
        <w:rPr>
          <w:rFonts w:eastAsia="Times New Roman" w:hAnsi="Times New Roman"/>
          <w:kern w:val="0"/>
          <w:szCs w:val="21"/>
        </w:rPr>
        <w:t xml:space="preserve">C. </w:t>
      </w:r>
      <w:r>
        <w:rPr>
          <w:rFonts w:ascii="宋体" w:cs="宋体"/>
          <w:kern w:val="0"/>
          <w:szCs w:val="21"/>
        </w:rPr>
        <w:t>白云倒影</w:t>
      </w:r>
      <w:r>
        <w:tab/>
      </w:r>
      <w:r>
        <w:rPr>
          <w:rFonts w:eastAsia="Times New Roman" w:hAnsi="Times New Roman"/>
          <w:kern w:val="0"/>
          <w:szCs w:val="21"/>
        </w:rPr>
        <w:t xml:space="preserve">D. </w:t>
      </w:r>
      <w:r>
        <w:rPr>
          <w:rFonts w:ascii="宋体" w:cs="宋体"/>
          <w:kern w:val="0"/>
          <w:szCs w:val="21"/>
        </w:rPr>
        <w:t>绿树倒影</w:t>
      </w:r>
    </w:p>
    <w:p w14:paraId="7D739721" w14:textId="77777777" w:rsidR="00BC4DC9" w:rsidRDefault="00000000">
      <w:pPr>
        <w:spacing w:line="360" w:lineRule="auto"/>
        <w:textAlignment w:val="center"/>
      </w:pPr>
      <w:r>
        <w:rPr>
          <w:rFonts w:eastAsia="Times New Roman" w:hAnsi="Times New Roman"/>
          <w:kern w:val="0"/>
          <w:szCs w:val="21"/>
        </w:rPr>
        <w:t>6</w:t>
      </w:r>
      <w:r>
        <w:rPr>
          <w:rFonts w:ascii="宋体" w:cs="宋体"/>
          <w:kern w:val="0"/>
          <w:szCs w:val="21"/>
        </w:rPr>
        <w:t>.</w:t>
      </w:r>
      <w:bookmarkStart w:id="5" w:name="5e14eaf9-5b8e-4c83-ad8e-0928f53db4dd"/>
      <w:r>
        <w:rPr>
          <w:rFonts w:ascii="宋体" w:cs="宋体"/>
          <w:kern w:val="0"/>
          <w:szCs w:val="21"/>
        </w:rPr>
        <w:t>小明通过透镜观察“美丽潍坊”四个字，看到的情形如图所示，下列说法正确的是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52856ACD" wp14:editId="635F16A2">
            <wp:extent cx="942975" cy="9715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42975" cy="971550"/>
                    </a:xfrm>
                    <a:prstGeom prst="rect">
                      <a:avLst/>
                    </a:prstGeom>
                    <a:noFill/>
                    <a:ln>
                      <a:noFill/>
                    </a:ln>
                  </pic:spPr>
                </pic:pic>
              </a:graphicData>
            </a:graphic>
          </wp:inline>
        </w:drawing>
      </w:r>
      <w:bookmarkEnd w:id="5"/>
    </w:p>
    <w:p w14:paraId="5679C326" w14:textId="77777777" w:rsidR="00BC4DC9" w:rsidRDefault="00000000">
      <w:pPr>
        <w:tabs>
          <w:tab w:val="left" w:pos="4200"/>
        </w:tabs>
        <w:spacing w:line="360" w:lineRule="auto"/>
      </w:pPr>
      <w:r>
        <w:rPr>
          <w:rFonts w:eastAsia="Times New Roman" w:hAnsi="Times New Roman"/>
          <w:kern w:val="0"/>
          <w:szCs w:val="21"/>
        </w:rPr>
        <w:lastRenderedPageBreak/>
        <w:t xml:space="preserve">A. </w:t>
      </w:r>
      <w:r>
        <w:rPr>
          <w:rFonts w:ascii="宋体" w:cs="宋体"/>
          <w:kern w:val="0"/>
          <w:szCs w:val="21"/>
        </w:rPr>
        <w:t>该透镜只能成放大的像</w:t>
      </w:r>
      <w:r>
        <w:tab/>
      </w:r>
      <w:r>
        <w:rPr>
          <w:rFonts w:eastAsia="Times New Roman" w:hAnsi="Times New Roman"/>
          <w:kern w:val="0"/>
          <w:szCs w:val="21"/>
        </w:rPr>
        <w:t xml:space="preserve">B. </w:t>
      </w:r>
      <w:r>
        <w:rPr>
          <w:rFonts w:ascii="宋体" w:cs="宋体"/>
          <w:kern w:val="0"/>
          <w:szCs w:val="21"/>
        </w:rPr>
        <w:t>该透镜可以用作近视眼镜</w:t>
      </w:r>
      <w:r>
        <w:br/>
      </w:r>
      <w:r>
        <w:rPr>
          <w:rFonts w:eastAsia="Times New Roman" w:hAnsi="Times New Roman"/>
          <w:kern w:val="0"/>
          <w:szCs w:val="21"/>
        </w:rPr>
        <w:t xml:space="preserve">C. </w:t>
      </w:r>
      <w:r>
        <w:rPr>
          <w:rFonts w:ascii="宋体" w:cs="宋体"/>
          <w:kern w:val="0"/>
          <w:szCs w:val="21"/>
        </w:rPr>
        <w:t>该透镜可以用作照相机镜头</w:t>
      </w:r>
      <w:r>
        <w:tab/>
      </w:r>
      <w:r>
        <w:rPr>
          <w:rFonts w:eastAsia="Times New Roman" w:hAnsi="Times New Roman"/>
          <w:kern w:val="0"/>
          <w:szCs w:val="21"/>
        </w:rPr>
        <w:t xml:space="preserve">D. </w:t>
      </w:r>
      <w:r>
        <w:rPr>
          <w:rFonts w:ascii="宋体" w:cs="宋体"/>
          <w:kern w:val="0"/>
          <w:szCs w:val="21"/>
        </w:rPr>
        <w:t>字到透镜的距离小于此透镜的焦距</w:t>
      </w:r>
    </w:p>
    <w:p w14:paraId="184073E1"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2e174c75-fe51-4518-b1d8-23fa5a38b869"/>
      <w:r>
        <w:rPr>
          <w:rFonts w:ascii="宋体" w:cs="宋体"/>
          <w:kern w:val="0"/>
          <w:szCs w:val="21"/>
        </w:rPr>
        <w:t>有两种不同材料制成的质量一样体积不同的实心球甲、乙，</w:t>
      </w:r>
      <w:r>
        <w:rPr>
          <w:rFonts w:eastAsia="Times New Roman" w:hAnsi="Times New Roman"/>
          <w:kern w:val="0"/>
          <w:szCs w:val="21"/>
        </w:rPr>
        <w:t>4</w:t>
      </w:r>
      <w:r>
        <w:rPr>
          <w:rFonts w:ascii="宋体" w:cs="宋体"/>
          <w:kern w:val="0"/>
          <w:szCs w:val="21"/>
        </w:rPr>
        <w:t>个甲球</w:t>
      </w:r>
      <w:r>
        <w:rPr>
          <w:rFonts w:eastAsia="Times New Roman" w:hAnsi="Times New Roman"/>
          <w:kern w:val="0"/>
          <w:szCs w:val="21"/>
        </w:rPr>
        <w:t>5</w:t>
      </w:r>
      <w:r>
        <w:rPr>
          <w:rFonts w:ascii="宋体" w:cs="宋体"/>
          <w:kern w:val="0"/>
          <w:szCs w:val="21"/>
        </w:rPr>
        <w:t>个乙球分别放入相同装满水的两个容器内，浸没后排开水的体积相同，则可知</w:t>
      </w:r>
      <w:r>
        <w:rPr>
          <w:rFonts w:eastAsia="Times New Roman" w:hAnsi="Times New Roman"/>
          <w:kern w:val="0"/>
          <w:szCs w:val="21"/>
        </w:rPr>
        <w:t>(    )</w:t>
      </w:r>
      <w:bookmarkEnd w:id="6"/>
    </w:p>
    <w:p w14:paraId="7BAA47DD"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甲球和乙球体积之比为</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1</w:t>
      </w:r>
      <w:r>
        <w:tab/>
      </w:r>
      <w:r>
        <w:rPr>
          <w:rFonts w:eastAsia="Times New Roman" w:hAnsi="Times New Roman"/>
          <w:kern w:val="0"/>
          <w:szCs w:val="21"/>
        </w:rPr>
        <w:t xml:space="preserve">B. </w:t>
      </w:r>
      <w:r>
        <w:rPr>
          <w:rFonts w:ascii="宋体" w:cs="宋体"/>
          <w:kern w:val="0"/>
          <w:szCs w:val="21"/>
        </w:rPr>
        <w:t>甲球和乙球体积之比为</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5</w:t>
      </w:r>
      <w:r>
        <w:br/>
      </w:r>
      <w:r>
        <w:rPr>
          <w:rFonts w:eastAsia="Times New Roman" w:hAnsi="Times New Roman"/>
          <w:kern w:val="0"/>
          <w:szCs w:val="21"/>
        </w:rPr>
        <w:t xml:space="preserve">C. </w:t>
      </w:r>
      <w:r>
        <w:rPr>
          <w:rFonts w:ascii="宋体" w:cs="宋体"/>
          <w:kern w:val="0"/>
          <w:szCs w:val="21"/>
        </w:rPr>
        <w:t>甲球和乙球密度之比为</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5</w:t>
      </w:r>
      <w:r>
        <w:tab/>
      </w:r>
      <w:r>
        <w:rPr>
          <w:rFonts w:eastAsia="Times New Roman" w:hAnsi="Times New Roman"/>
          <w:kern w:val="0"/>
          <w:szCs w:val="21"/>
        </w:rPr>
        <w:t xml:space="preserve">D. </w:t>
      </w:r>
      <w:r>
        <w:rPr>
          <w:rFonts w:ascii="宋体" w:cs="宋体"/>
          <w:kern w:val="0"/>
          <w:szCs w:val="21"/>
        </w:rPr>
        <w:t>甲球和乙球密度之比不能确定</w:t>
      </w:r>
    </w:p>
    <w:p w14:paraId="4E93F447" w14:textId="77777777" w:rsidR="00BC4DC9" w:rsidRDefault="00000000">
      <w:pPr>
        <w:tabs>
          <w:tab w:val="left" w:pos="4200"/>
        </w:tabs>
        <w:spacing w:line="360" w:lineRule="auto"/>
      </w:pPr>
      <w:r>
        <w:rPr>
          <w:rFonts w:ascii="黑体" w:eastAsia="黑体" w:hAnsi="黑体" w:cs="黑体"/>
        </w:rPr>
        <w:t>二、填空题：本大题共</w:t>
      </w:r>
      <w:r>
        <w:rPr>
          <w:rFonts w:eastAsia="Times New Roman" w:hAnsi="Times New Roman"/>
          <w:b/>
        </w:rPr>
        <w:t>8</w:t>
      </w:r>
      <w:r>
        <w:rPr>
          <w:rFonts w:ascii="黑体" w:eastAsia="黑体" w:hAnsi="黑体" w:cs="黑体"/>
        </w:rPr>
        <w:t>小题，共</w:t>
      </w:r>
      <w:r>
        <w:rPr>
          <w:rFonts w:eastAsia="Times New Roman" w:hAnsi="Times New Roman"/>
          <w:b/>
        </w:rPr>
        <w:t>23</w:t>
      </w:r>
      <w:r>
        <w:rPr>
          <w:rFonts w:ascii="黑体" w:eastAsia="黑体" w:hAnsi="黑体" w:cs="黑体"/>
        </w:rPr>
        <w:t>分。</w:t>
      </w:r>
    </w:p>
    <w:p w14:paraId="1D0F1F89" w14:textId="77777777" w:rsidR="00BC4DC9" w:rsidRDefault="00000000">
      <w:pPr>
        <w:spacing w:line="360" w:lineRule="auto"/>
      </w:pPr>
      <w:r>
        <w:rPr>
          <w:rFonts w:eastAsia="Times New Roman" w:hAnsi="Times New Roman"/>
          <w:kern w:val="0"/>
          <w:szCs w:val="21"/>
        </w:rPr>
        <w:t>8</w:t>
      </w:r>
      <w:r>
        <w:rPr>
          <w:rFonts w:ascii="宋体" w:cs="宋体"/>
          <w:kern w:val="0"/>
          <w:szCs w:val="21"/>
        </w:rPr>
        <w:t>.</w:t>
      </w:r>
      <w:bookmarkStart w:id="7" w:name="f5e91f87-dcba-494e-a858-7d642a553510"/>
      <w:r>
        <w:rPr>
          <w:rFonts w:ascii="宋体" w:cs="宋体"/>
          <w:kern w:val="0"/>
          <w:szCs w:val="21"/>
        </w:rPr>
        <w:t>用天平称一个塑料瓶的质量，然后将其剪碎再放到天平上称量，比较两次测量结果发现测量值相等，这说明物体的质量与______无关；将一小块冰放入杯中用天平称量总质量，当冰熔化成水后，再称水和杯的总质量，比较两次测量结果发现测量值相等，这说明物体的质量与______无关；若塑料瓶随“神舟九号”飞船登上月球，其质量______</w:t>
      </w:r>
      <m:oMath>
        <m:r>
          <w:rPr>
            <w:rFonts w:ascii="Cambria Math" w:hAnsi="Cambria Math"/>
          </w:rPr>
          <m:t>(</m:t>
        </m:r>
      </m:oMath>
      <w:r>
        <w:rPr>
          <w:rFonts w:ascii="宋体" w:cs="宋体"/>
          <w:kern w:val="0"/>
          <w:szCs w:val="21"/>
        </w:rPr>
        <w:t>填“变大”“不变”或“变小”</w:t>
      </w:r>
      <m:oMath>
        <m:r>
          <w:rPr>
            <w:rFonts w:ascii="Cambria Math" w:hAnsi="Cambria Math"/>
          </w:rPr>
          <m:t>).</m:t>
        </m:r>
      </m:oMath>
      <w:bookmarkEnd w:id="7"/>
    </w:p>
    <w:p w14:paraId="68399924"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bef5a206-707e-4e81-bfb7-f8329f62637e"/>
      <w:r>
        <w:rPr>
          <w:rFonts w:ascii="宋体" w:cs="宋体"/>
          <w:kern w:val="0"/>
          <w:szCs w:val="21"/>
        </w:rPr>
        <w:t>科学工作者为了探测海底某处的深度，向海底垂直发射超声波，</w:t>
      </w:r>
      <w:r>
        <w:rPr>
          <w:rFonts w:eastAsia="Times New Roman" w:hAnsi="Times New Roman"/>
          <w:kern w:val="0"/>
          <w:szCs w:val="21"/>
        </w:rPr>
        <w:t>4</w:t>
      </w:r>
      <w:r>
        <w:rPr>
          <w:rFonts w:eastAsia="Times New Roman" w:hAnsi="Times New Roman"/>
          <w:i/>
          <w:iCs/>
          <w:kern w:val="0"/>
          <w:szCs w:val="21"/>
        </w:rPr>
        <w:t>s</w:t>
      </w:r>
      <w:r>
        <w:rPr>
          <w:rFonts w:ascii="宋体" w:cs="宋体"/>
          <w:kern w:val="0"/>
          <w:szCs w:val="21"/>
        </w:rPr>
        <w:t>后收到回声信号，则海洋该处的深度为______</w:t>
      </w:r>
      <m:oMath>
        <m:r>
          <w:rPr>
            <w:rFonts w:ascii="Cambria Math" w:hAnsi="Cambria Math"/>
          </w:rPr>
          <m:t>m(</m:t>
        </m:r>
      </m:oMath>
      <w:r>
        <w:rPr>
          <w:rFonts w:ascii="宋体" w:cs="宋体"/>
          <w:kern w:val="0"/>
          <w:szCs w:val="21"/>
        </w:rPr>
        <w:t>海水中的声速约为</w:t>
      </w:r>
      <m:oMath>
        <m:r>
          <w:rPr>
            <w:rFonts w:ascii="Cambria Math" w:hAnsi="Cambria Math"/>
          </w:rPr>
          <m:t>1500m/s)</m:t>
        </m:r>
      </m:oMath>
      <w:r>
        <w:rPr>
          <w:rFonts w:ascii="宋体" w:cs="宋体"/>
          <w:kern w:val="0"/>
          <w:szCs w:val="21"/>
        </w:rPr>
        <w:t>。发生地震时，有些动物比人提前感觉到，是因为这些动物听到了地震时产生的______</w:t>
      </w:r>
      <m:oMath>
        <m:r>
          <w:rPr>
            <w:rFonts w:ascii="Cambria Math" w:hAnsi="Cambria Math"/>
          </w:rPr>
          <m:t>(</m:t>
        </m:r>
      </m:oMath>
      <w:r>
        <w:rPr>
          <w:rFonts w:ascii="宋体" w:cs="宋体"/>
          <w:kern w:val="0"/>
          <w:szCs w:val="21"/>
        </w:rPr>
        <w:t>选填“超声波”或“次声波”</w:t>
      </w:r>
      <m:oMath>
        <m:r>
          <w:rPr>
            <w:rFonts w:ascii="Cambria Math" w:hAnsi="Cambria Math"/>
          </w:rPr>
          <m:t>)</m:t>
        </m:r>
      </m:oMath>
      <w:r>
        <w:rPr>
          <w:rFonts w:ascii="宋体" w:cs="宋体"/>
          <w:kern w:val="0"/>
          <w:szCs w:val="21"/>
        </w:rPr>
        <w:t>；科学人员要测地月距离，可以向月球发射______</w:t>
      </w:r>
      <m:oMath>
        <m:r>
          <w:rPr>
            <w:rFonts w:ascii="Cambria Math" w:hAnsi="Cambria Math"/>
          </w:rPr>
          <m:t>(</m:t>
        </m:r>
      </m:oMath>
      <w:r>
        <w:rPr>
          <w:rFonts w:ascii="宋体" w:cs="宋体"/>
          <w:kern w:val="0"/>
          <w:szCs w:val="21"/>
        </w:rPr>
        <w:t>超声波、次声波、激光</w:t>
      </w:r>
      <m:oMath>
        <m:r>
          <w:rPr>
            <w:rFonts w:ascii="Cambria Math" w:hAnsi="Cambria Math"/>
          </w:rPr>
          <m:t>)</m:t>
        </m:r>
      </m:oMath>
      <w:r>
        <w:rPr>
          <w:rFonts w:ascii="宋体" w:cs="宋体"/>
          <w:kern w:val="0"/>
          <w:szCs w:val="21"/>
        </w:rPr>
        <w:t>。</w:t>
      </w:r>
      <w:bookmarkEnd w:id="8"/>
    </w:p>
    <w:p w14:paraId="04B4FA22"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db01d21e-78d5-4e4c-ba22-ac7b34c45e78"/>
      <w:r>
        <w:rPr>
          <w:rFonts w:eastAsia="Times New Roman" w:hAnsi="Times New Roman"/>
          <w:noProof/>
          <w:kern w:val="0"/>
          <w:sz w:val="24"/>
          <w:szCs w:val="24"/>
        </w:rPr>
        <w:drawing>
          <wp:anchor distT="0" distB="0" distL="114300" distR="114300" simplePos="0" relativeHeight="251659264" behindDoc="0" locked="0" layoutInCell="1" allowOverlap="0" wp14:anchorId="51F42EB9" wp14:editId="1FB1624D">
            <wp:simplePos x="0" y="0"/>
            <wp:positionH relativeFrom="column">
              <wp:align>right</wp:align>
            </wp:positionH>
            <wp:positionV relativeFrom="line">
              <wp:posOffset>76200</wp:posOffset>
            </wp:positionV>
            <wp:extent cx="1638554" cy="1266952"/>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638554" cy="1266952"/>
                    </a:xfrm>
                    <a:prstGeom prst="rect">
                      <a:avLst/>
                    </a:prstGeom>
                    <a:noFill/>
                    <a:ln>
                      <a:noFill/>
                    </a:ln>
                  </pic:spPr>
                </pic:pic>
              </a:graphicData>
            </a:graphic>
          </wp:anchor>
        </w:drawing>
      </w:r>
      <w:r>
        <w:rPr>
          <w:rFonts w:ascii="宋体" w:cs="宋体"/>
          <w:kern w:val="0"/>
          <w:szCs w:val="21"/>
        </w:rPr>
        <w:t>甲、乙两小车同时同地向东做匀速直线运动，它们的</w:t>
      </w:r>
      <m:oMath>
        <m:r>
          <w:rPr>
            <w:rFonts w:ascii="Cambria Math" w:hAnsi="Cambria Math"/>
          </w:rPr>
          <m:t>s-t</m:t>
        </m:r>
      </m:oMath>
      <w:r>
        <w:rPr>
          <w:rFonts w:ascii="宋体" w:cs="宋体"/>
          <w:kern w:val="0"/>
          <w:szCs w:val="21"/>
        </w:rPr>
        <w:t>图象如图所示，甲车的速度为______，</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时两车相距______，以甲车为参照物，乙车向______运动。</w:t>
      </w:r>
      <w:bookmarkEnd w:id="9"/>
    </w:p>
    <w:p w14:paraId="6BDF639F" w14:textId="77777777" w:rsidR="00BC4DC9" w:rsidRDefault="00000000">
      <w:pPr>
        <w:spacing w:line="360" w:lineRule="auto"/>
      </w:pPr>
      <w:r>
        <w:rPr>
          <w:rFonts w:eastAsia="Times New Roman" w:hAnsi="Times New Roman"/>
          <w:kern w:val="0"/>
          <w:szCs w:val="21"/>
        </w:rPr>
        <w:t>11</w:t>
      </w:r>
      <w:r>
        <w:rPr>
          <w:rFonts w:ascii="宋体" w:cs="宋体"/>
          <w:kern w:val="0"/>
          <w:szCs w:val="21"/>
        </w:rPr>
        <w:t>.</w:t>
      </w:r>
      <w:bookmarkStart w:id="10" w:name="9e8750c4-c9fb-41b0-ac49-bcc98d65908b"/>
      <w:r>
        <w:rPr>
          <w:rFonts w:ascii="宋体" w:cs="宋体"/>
          <w:kern w:val="0"/>
          <w:szCs w:val="21"/>
        </w:rPr>
        <w:t>在“青少年科技创新大赛”中，小刚同学发明了一种“神奇恒温杯”，他在双层玻璃杯的夹层中封入适量的熔点为</w:t>
      </w:r>
      <m:oMath>
        <m:sSup>
          <m:sSupPr>
            <m:ctrlPr>
              <w:rPr>
                <w:rFonts w:ascii="Cambria Math" w:hAnsi="Cambria Math"/>
              </w:rPr>
            </m:ctrlPr>
          </m:sSupPr>
          <m:e>
            <m:r>
              <w:rPr>
                <w:rFonts w:ascii="Cambria Math" w:hAnsi="Cambria Math"/>
              </w:rPr>
              <m:t>48</m:t>
            </m:r>
          </m:e>
          <m:sup>
            <m:r>
              <w:rPr>
                <w:rFonts w:ascii="Cambria Math" w:hAnsi="Cambria Math"/>
              </w:rPr>
              <m:t>℃</m:t>
            </m:r>
          </m:sup>
        </m:sSup>
      </m:oMath>
      <w:r>
        <w:rPr>
          <w:rFonts w:ascii="宋体" w:cs="宋体"/>
          <w:kern w:val="0"/>
          <w:szCs w:val="21"/>
        </w:rPr>
        <w:t>的海波。开水倒入杯中后，水温会迅速降至适合人饮用的</w:t>
      </w:r>
      <m:oMath>
        <m:sSup>
          <m:sSupPr>
            <m:ctrlPr>
              <w:rPr>
                <w:rFonts w:ascii="Cambria Math" w:hAnsi="Cambria Math"/>
              </w:rPr>
            </m:ctrlPr>
          </m:sSupPr>
          <m:e>
            <m:r>
              <w:rPr>
                <w:rFonts w:ascii="Cambria Math" w:hAnsi="Cambria Math"/>
              </w:rPr>
              <m:t>48</m:t>
            </m:r>
          </m:e>
          <m:sup>
            <m:r>
              <w:rPr>
                <w:rFonts w:ascii="Cambria Math" w:hAnsi="Cambria Math"/>
              </w:rPr>
              <m:t>℃</m:t>
            </m:r>
          </m:sup>
        </m:sSup>
      </m:oMath>
      <w:r>
        <w:rPr>
          <w:rFonts w:ascii="宋体" w:cs="宋体"/>
          <w:kern w:val="0"/>
          <w:szCs w:val="21"/>
        </w:rPr>
        <w:t>左右，并能较长时间保持水温不变，这是因为海波从水中______</w:t>
      </w:r>
      <m:oMath>
        <m:r>
          <w:rPr>
            <w:rFonts w:ascii="Cambria Math" w:hAnsi="Cambria Math"/>
          </w:rPr>
          <m:t>(</m:t>
        </m:r>
      </m:oMath>
      <w:r>
        <w:rPr>
          <w:rFonts w:ascii="宋体" w:cs="宋体"/>
          <w:kern w:val="0"/>
          <w:szCs w:val="21"/>
        </w:rPr>
        <w:t>填“吸热”或“放热”</w:t>
      </w:r>
      <m:oMath>
        <m:r>
          <w:rPr>
            <w:rFonts w:ascii="Cambria Math" w:hAnsi="Cambria Math"/>
          </w:rPr>
          <m:t>)</m:t>
        </m:r>
      </m:oMath>
      <w:r>
        <w:rPr>
          <w:rFonts w:ascii="宋体" w:cs="宋体"/>
          <w:kern w:val="0"/>
          <w:szCs w:val="21"/>
        </w:rPr>
        <w:t>发生了______</w:t>
      </w:r>
      <m:oMath>
        <m:r>
          <w:rPr>
            <w:rFonts w:ascii="Cambria Math" w:hAnsi="Cambria Math"/>
          </w:rPr>
          <m:t>(</m:t>
        </m:r>
      </m:oMath>
      <w:r>
        <w:rPr>
          <w:rFonts w:ascii="宋体" w:cs="宋体"/>
          <w:kern w:val="0"/>
          <w:szCs w:val="21"/>
        </w:rPr>
        <w:t>填物态变化名称</w:t>
      </w:r>
      <m:oMath>
        <m:r>
          <w:rPr>
            <w:rFonts w:ascii="Cambria Math" w:hAnsi="Cambria Math"/>
          </w:rPr>
          <m:t>)</m:t>
        </m:r>
      </m:oMath>
      <w:r>
        <w:rPr>
          <w:rFonts w:ascii="宋体" w:cs="宋体"/>
          <w:kern w:val="0"/>
          <w:szCs w:val="21"/>
        </w:rPr>
        <w:t>现象。同时说明海波是一种______。</w:t>
      </w:r>
      <m:oMath>
        <m:r>
          <w:rPr>
            <w:rFonts w:ascii="Cambria Math" w:hAnsi="Cambria Math"/>
          </w:rPr>
          <m:t>(</m:t>
        </m:r>
      </m:oMath>
      <w:r>
        <w:rPr>
          <w:rFonts w:ascii="宋体" w:cs="宋体"/>
          <w:kern w:val="0"/>
          <w:szCs w:val="21"/>
        </w:rPr>
        <w:t>填选“晶体”或“非晶体”</w:t>
      </w:r>
      <m:oMath>
        <m:r>
          <w:rPr>
            <w:rFonts w:ascii="Cambria Math" w:hAnsi="Cambria Math"/>
          </w:rPr>
          <m:t>)</m:t>
        </m:r>
      </m:oMath>
      <w:bookmarkEnd w:id="10"/>
    </w:p>
    <w:p w14:paraId="73FDBE99"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c275ff13-eb97-435d-aee5-89ba1b940010"/>
      <w:r>
        <w:rPr>
          <w:rFonts w:eastAsia="Times New Roman" w:hAnsi="Times New Roman"/>
          <w:noProof/>
          <w:kern w:val="0"/>
          <w:sz w:val="24"/>
          <w:szCs w:val="24"/>
        </w:rPr>
        <w:drawing>
          <wp:anchor distT="0" distB="0" distL="114300" distR="114300" simplePos="0" relativeHeight="251660288" behindDoc="0" locked="0" layoutInCell="1" allowOverlap="0" wp14:anchorId="7314D772" wp14:editId="019A2874">
            <wp:simplePos x="0" y="0"/>
            <wp:positionH relativeFrom="column">
              <wp:align>right</wp:align>
            </wp:positionH>
            <wp:positionV relativeFrom="line">
              <wp:posOffset>76200</wp:posOffset>
            </wp:positionV>
            <wp:extent cx="1810004" cy="1028827"/>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810004" cy="1028827"/>
                    </a:xfrm>
                    <a:prstGeom prst="rect">
                      <a:avLst/>
                    </a:prstGeom>
                    <a:noFill/>
                    <a:ln>
                      <a:noFill/>
                    </a:ln>
                  </pic:spPr>
                </pic:pic>
              </a:graphicData>
            </a:graphic>
          </wp:anchor>
        </w:drawing>
      </w:r>
      <w:r>
        <w:rPr>
          <w:rFonts w:ascii="宋体" w:cs="宋体"/>
          <w:kern w:val="0"/>
          <w:szCs w:val="21"/>
        </w:rPr>
        <w:t>为了保证城市正常供水、减少水资源浪费，素有“城市血管医生”的听漏工常常在凌晨一点左右。大街上车辆稀少时，利用听音棒检查地下水管是否漏水。选择在凌晨且车辆稀少时段检查是为了尽量排除______。利用听音棒可以提高声音的______</w:t>
      </w:r>
      <m:oMath>
        <m:r>
          <w:rPr>
            <w:rFonts w:ascii="Cambria Math" w:hAnsi="Cambria Math"/>
          </w:rPr>
          <m:t>(</m:t>
        </m:r>
      </m:oMath>
      <w:r>
        <w:rPr>
          <w:rFonts w:ascii="宋体" w:cs="宋体"/>
          <w:kern w:val="0"/>
          <w:szCs w:val="21"/>
        </w:rPr>
        <w:t>选填“响度”、“音调”、“音色”</w:t>
      </w:r>
      <m:oMath>
        <m:r>
          <w:rPr>
            <w:rFonts w:ascii="Cambria Math" w:hAnsi="Cambria Math"/>
          </w:rPr>
          <m:t>)</m:t>
        </m:r>
      </m:oMath>
      <w:r>
        <w:rPr>
          <w:rFonts w:ascii="宋体" w:cs="宋体"/>
          <w:kern w:val="0"/>
          <w:szCs w:val="21"/>
        </w:rPr>
        <w:t>，这说明______</w:t>
      </w:r>
      <m:oMath>
        <m:r>
          <w:rPr>
            <w:rFonts w:ascii="Cambria Math" w:hAnsi="Cambria Math"/>
          </w:rPr>
          <m:t>(</m:t>
        </m:r>
      </m:oMath>
      <w:r>
        <w:rPr>
          <w:rFonts w:ascii="宋体" w:cs="宋体"/>
          <w:kern w:val="0"/>
          <w:szCs w:val="21"/>
        </w:rPr>
        <w:t>选填“固体”、“液体”、“气体”</w:t>
      </w:r>
      <m:oMath>
        <m:r>
          <w:rPr>
            <w:rFonts w:ascii="Cambria Math" w:hAnsi="Cambria Math"/>
          </w:rPr>
          <m:t>)</m:t>
        </m:r>
      </m:oMath>
      <w:r>
        <w:rPr>
          <w:rFonts w:ascii="宋体" w:cs="宋体"/>
          <w:kern w:val="0"/>
          <w:szCs w:val="21"/>
        </w:rPr>
        <w:t>的传声效果更好。</w:t>
      </w:r>
      <w:bookmarkEnd w:id="11"/>
    </w:p>
    <w:p w14:paraId="6885ECE4" w14:textId="77777777" w:rsidR="00BC4DC9" w:rsidRDefault="00000000">
      <w:pPr>
        <w:spacing w:line="360" w:lineRule="auto"/>
      </w:pPr>
      <w:r>
        <w:rPr>
          <w:rFonts w:eastAsia="Times New Roman" w:hAnsi="Times New Roman"/>
          <w:kern w:val="0"/>
          <w:szCs w:val="21"/>
        </w:rPr>
        <w:lastRenderedPageBreak/>
        <w:t>13</w:t>
      </w:r>
      <w:r>
        <w:rPr>
          <w:rFonts w:ascii="宋体" w:cs="宋体"/>
          <w:kern w:val="0"/>
          <w:szCs w:val="21"/>
        </w:rPr>
        <w:t>.</w:t>
      </w:r>
      <w:bookmarkStart w:id="12" w:name="7ebecc73-e523-4798-9307-533f5321bfcb"/>
      <w:r>
        <w:rPr>
          <w:rFonts w:ascii="宋体" w:cs="宋体"/>
          <w:kern w:val="0"/>
          <w:szCs w:val="21"/>
        </w:rPr>
        <w:t>小华去森林探险，看见阳光透过树叶的缝隙在地上留下圆形光斑，光斑的成像原理是______</w:t>
      </w:r>
      <m:oMath>
        <m:r>
          <w:rPr>
            <w:rFonts w:ascii="Cambria Math" w:hAnsi="Cambria Math"/>
          </w:rPr>
          <m:t>(</m:t>
        </m:r>
      </m:oMath>
      <w:r>
        <w:rPr>
          <w:rFonts w:ascii="宋体" w:cs="宋体"/>
          <w:kern w:val="0"/>
          <w:szCs w:val="21"/>
        </w:rPr>
        <w:t>填光学原理</w:t>
      </w:r>
      <m:oMath>
        <m:r>
          <w:rPr>
            <w:rFonts w:ascii="Cambria Math" w:hAnsi="Cambria Math"/>
          </w:rPr>
          <m:t>)</m:t>
        </m:r>
      </m:oMath>
      <w:r>
        <w:rPr>
          <w:rFonts w:ascii="宋体" w:cs="宋体"/>
          <w:kern w:val="0"/>
          <w:szCs w:val="21"/>
        </w:rPr>
        <w:t>。同时看见树林边溪水中的“蓝天白云”，这是______</w:t>
      </w:r>
      <m:oMath>
        <m:r>
          <w:rPr>
            <w:rFonts w:ascii="Cambria Math" w:hAnsi="Cambria Math"/>
          </w:rPr>
          <m:t>(</m:t>
        </m:r>
      </m:oMath>
      <w:r>
        <w:rPr>
          <w:rFonts w:ascii="宋体" w:cs="宋体"/>
          <w:kern w:val="0"/>
          <w:szCs w:val="21"/>
        </w:rPr>
        <w:t>填光学原理</w:t>
      </w:r>
      <m:oMath>
        <m:r>
          <w:rPr>
            <w:rFonts w:ascii="Cambria Math" w:hAnsi="Cambria Math"/>
          </w:rPr>
          <m:t>)</m:t>
        </m:r>
      </m:oMath>
      <w:r>
        <w:rPr>
          <w:rFonts w:ascii="宋体" w:cs="宋体"/>
          <w:kern w:val="0"/>
          <w:szCs w:val="21"/>
        </w:rPr>
        <w:t>在水中所成的虚像。小华想利用平面镜将太阳光束反射进一个水平山洞</w:t>
      </w:r>
      <m:oMath>
        <m:r>
          <w:rPr>
            <w:rFonts w:ascii="Cambria Math" w:hAnsi="Cambria Math"/>
          </w:rPr>
          <m:t>(</m:t>
        </m:r>
      </m:oMath>
      <w:r>
        <w:rPr>
          <w:rFonts w:ascii="宋体" w:cs="宋体"/>
          <w:kern w:val="0"/>
          <w:szCs w:val="21"/>
        </w:rPr>
        <w:t>如图所示</w:t>
      </w:r>
      <m:oMath>
        <m:r>
          <w:rPr>
            <w:rFonts w:ascii="Cambria Math" w:hAnsi="Cambria Math"/>
          </w:rPr>
          <m:t>)</m:t>
        </m:r>
      </m:oMath>
      <w:r>
        <w:rPr>
          <w:rFonts w:ascii="宋体" w:cs="宋体"/>
          <w:kern w:val="0"/>
          <w:szCs w:val="21"/>
        </w:rPr>
        <w:t>，则他应将平面镜与水平地面成______夹角放置。</w:t>
      </w:r>
      <w:bookmarkEnd w:id="12"/>
    </w:p>
    <w:tbl>
      <w:tblPr>
        <w:tblW w:w="0" w:type="auto"/>
        <w:jc w:val="center"/>
        <w:tblLook w:val="04A0" w:firstRow="1" w:lastRow="0" w:firstColumn="1" w:lastColumn="0" w:noHBand="0" w:noVBand="1"/>
      </w:tblPr>
      <w:tblGrid>
        <w:gridCol w:w="3471"/>
      </w:tblGrid>
      <w:tr w:rsidR="00E55806" w14:paraId="7AA82C9E" w14:textId="77777777">
        <w:trPr>
          <w:cantSplit/>
          <w:trHeight w:val="1395"/>
          <w:jc w:val="center"/>
        </w:trPr>
        <w:tc>
          <w:tcPr>
            <w:tcW w:w="3255" w:type="dxa"/>
          </w:tcPr>
          <w:p w14:paraId="74DDC3A9"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120E9D52" wp14:editId="55B60896">
                  <wp:simplePos x="0" y="0"/>
                  <wp:positionH relativeFrom="column">
                    <wp:align>center</wp:align>
                  </wp:positionH>
                  <wp:positionV relativeFrom="line">
                    <wp:posOffset>0</wp:posOffset>
                  </wp:positionV>
                  <wp:extent cx="2067179" cy="885952"/>
                  <wp:effectExtent l="0" t="0" r="0" b="0"/>
                  <wp:wrapTopAndBottom/>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2067179" cy="885952"/>
                          </a:xfrm>
                          <a:prstGeom prst="rect">
                            <a:avLst/>
                          </a:prstGeom>
                          <a:noFill/>
                          <a:ln>
                            <a:noFill/>
                          </a:ln>
                        </pic:spPr>
                      </pic:pic>
                    </a:graphicData>
                  </a:graphic>
                </wp:anchor>
              </w:drawing>
            </w:r>
          </w:p>
        </w:tc>
      </w:tr>
    </w:tbl>
    <w:p w14:paraId="20C49DEA"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3c1bf033-cb8f-4496-83b1-7f7a28d6575f"/>
      <w:r>
        <w:rPr>
          <w:rFonts w:ascii="宋体" w:cs="宋体"/>
          <w:kern w:val="0"/>
          <w:szCs w:val="21"/>
        </w:rPr>
        <w:t>人眼是世界上最精密的照相机，晶状体相当于______，视网膜相当于光屏，站在教室后面的同学中，只有小莉看不清黑板上的字，她走到教室中央就能看清了，说明她是______</w:t>
      </w:r>
      <m:oMath>
        <m:r>
          <w:rPr>
            <w:rFonts w:ascii="Cambria Math" w:hAnsi="Cambria Math"/>
          </w:rPr>
          <m:t>(</m:t>
        </m:r>
      </m:oMath>
      <w:r>
        <w:rPr>
          <w:rFonts w:ascii="宋体" w:cs="宋体"/>
          <w:kern w:val="0"/>
          <w:szCs w:val="21"/>
        </w:rPr>
        <w:t>选填“近视”或“远视”</w:t>
      </w:r>
      <m:oMath>
        <m:r>
          <w:rPr>
            <w:rFonts w:ascii="Cambria Math" w:hAnsi="Cambria Math"/>
          </w:rPr>
          <m:t>)</m:t>
        </m:r>
      </m:oMath>
      <w:r>
        <w:rPr>
          <w:rFonts w:ascii="宋体" w:cs="宋体"/>
          <w:kern w:val="0"/>
          <w:szCs w:val="21"/>
        </w:rPr>
        <w:t>眼，站在教室后面的小莉佩戴眼镜后仍需要向黑板靠近几步才能看清黑板上的字，她应该配戴______</w:t>
      </w:r>
      <m:oMath>
        <m:r>
          <w:rPr>
            <w:rFonts w:ascii="Cambria Math" w:hAnsi="Cambria Math"/>
          </w:rPr>
          <m:t>(</m:t>
        </m:r>
      </m:oMath>
      <w:r>
        <w:rPr>
          <w:rFonts w:ascii="宋体" w:cs="宋体"/>
          <w:kern w:val="0"/>
          <w:szCs w:val="21"/>
        </w:rPr>
        <w:t>选填“凹”或“凸”</w:t>
      </w:r>
      <m:oMath>
        <m:r>
          <w:rPr>
            <w:rFonts w:ascii="Cambria Math" w:hAnsi="Cambria Math"/>
          </w:rPr>
          <m:t>)</m:t>
        </m:r>
      </m:oMath>
      <w:r>
        <w:rPr>
          <w:rFonts w:ascii="宋体" w:cs="宋体"/>
          <w:kern w:val="0"/>
          <w:szCs w:val="21"/>
        </w:rPr>
        <w:t>透镜制作的眼镜来矫正视力。</w:t>
      </w:r>
      <w:bookmarkEnd w:id="13"/>
    </w:p>
    <w:p w14:paraId="31EADEDE"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813a0355-d09b-42f6-9a31-9ff578bab4f3"/>
      <w:r>
        <w:rPr>
          <w:rFonts w:ascii="宋体" w:cs="宋体"/>
          <w:kern w:val="0"/>
          <w:szCs w:val="21"/>
        </w:rPr>
        <w:t>如图甲所示，圆柱体的直径为______</w:t>
      </w:r>
      <w:r>
        <w:rPr>
          <w:rFonts w:eastAsia="Times New Roman" w:hAnsi="Times New Roman"/>
          <w:i/>
          <w:iCs/>
          <w:kern w:val="0"/>
          <w:szCs w:val="21"/>
        </w:rPr>
        <w:t xml:space="preserve"> cm</w:t>
      </w:r>
      <w:r>
        <w:rPr>
          <w:rFonts w:ascii="宋体" w:cs="宋体"/>
          <w:kern w:val="0"/>
          <w:szCs w:val="21"/>
        </w:rPr>
        <w:t>；如图乙所示的时间为______</w:t>
      </w:r>
      <w:r>
        <w:rPr>
          <w:rFonts w:eastAsia="Times New Roman" w:hAnsi="Times New Roman"/>
          <w:i/>
          <w:iCs/>
          <w:kern w:val="0"/>
          <w:szCs w:val="21"/>
        </w:rPr>
        <w:t xml:space="preserve"> s</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437457DE" wp14:editId="615BBB0F">
            <wp:extent cx="3810000" cy="159067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810000" cy="1590675"/>
                    </a:xfrm>
                    <a:prstGeom prst="rect">
                      <a:avLst/>
                    </a:prstGeom>
                    <a:noFill/>
                    <a:ln>
                      <a:noFill/>
                    </a:ln>
                  </pic:spPr>
                </pic:pic>
              </a:graphicData>
            </a:graphic>
          </wp:inline>
        </w:drawing>
      </w:r>
      <w:bookmarkEnd w:id="14"/>
    </w:p>
    <w:p w14:paraId="1A74C1B8" w14:textId="77777777" w:rsidR="00BC4DC9" w:rsidRDefault="00000000">
      <w:pPr>
        <w:spacing w:line="360" w:lineRule="auto"/>
      </w:pPr>
      <w:r>
        <w:rPr>
          <w:rFonts w:ascii="黑体" w:eastAsia="黑体" w:hAnsi="黑体" w:cs="黑体"/>
        </w:rPr>
        <w:t>三、作图题：本大题共</w:t>
      </w:r>
      <w:r>
        <w:rPr>
          <w:rFonts w:eastAsia="Times New Roman" w:hAnsi="Times New Roman"/>
          <w:b/>
        </w:rPr>
        <w:t>3</w:t>
      </w:r>
      <w:r>
        <w:rPr>
          <w:rFonts w:ascii="黑体" w:eastAsia="黑体" w:hAnsi="黑体" w:cs="黑体"/>
        </w:rPr>
        <w:t>小题，共</w:t>
      </w:r>
      <w:r>
        <w:rPr>
          <w:rFonts w:eastAsia="Times New Roman" w:hAnsi="Times New Roman"/>
          <w:b/>
        </w:rPr>
        <w:t>7</w:t>
      </w:r>
      <w:r>
        <w:rPr>
          <w:rFonts w:ascii="黑体" w:eastAsia="黑体" w:hAnsi="黑体" w:cs="黑体"/>
        </w:rPr>
        <w:t>分。</w:t>
      </w:r>
    </w:p>
    <w:p w14:paraId="0C3865DF" w14:textId="77777777" w:rsidR="00BC4DC9" w:rsidRDefault="00000000">
      <w:pPr>
        <w:spacing w:line="360" w:lineRule="auto"/>
      </w:pPr>
      <w:r>
        <w:rPr>
          <w:rFonts w:eastAsia="Times New Roman" w:hAnsi="Times New Roman"/>
          <w:kern w:val="0"/>
          <w:szCs w:val="21"/>
        </w:rPr>
        <w:t>16</w:t>
      </w:r>
      <w:r>
        <w:rPr>
          <w:rFonts w:ascii="宋体" w:cs="宋体"/>
          <w:kern w:val="0"/>
          <w:szCs w:val="21"/>
        </w:rPr>
        <w:t>.</w:t>
      </w:r>
      <w:bookmarkStart w:id="15" w:name="d9eb619c-4ade-45bf-9875-c65527e5cd84"/>
      <w:r>
        <w:rPr>
          <w:rFonts w:ascii="宋体" w:cs="宋体"/>
          <w:kern w:val="0"/>
          <w:szCs w:val="21"/>
        </w:rPr>
        <w:t>如图所示，两透镜的主光轴在同一直线上，且两透镜的焦点正好重合，根据光路图，在方框内填上适当透镜的符号。</w:t>
      </w:r>
      <w:bookmarkEnd w:id="15"/>
    </w:p>
    <w:tbl>
      <w:tblPr>
        <w:tblW w:w="0" w:type="auto"/>
        <w:jc w:val="center"/>
        <w:tblLook w:val="04A0" w:firstRow="1" w:lastRow="0" w:firstColumn="1" w:lastColumn="0" w:noHBand="0" w:noVBand="1"/>
      </w:tblPr>
      <w:tblGrid>
        <w:gridCol w:w="3726"/>
      </w:tblGrid>
      <w:tr w:rsidR="00E55806" w14:paraId="68F62289" w14:textId="77777777">
        <w:trPr>
          <w:cantSplit/>
          <w:trHeight w:val="1125"/>
          <w:jc w:val="center"/>
        </w:trPr>
        <w:tc>
          <w:tcPr>
            <w:tcW w:w="3510" w:type="dxa"/>
          </w:tcPr>
          <w:p w14:paraId="6AA8CE10"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2336" behindDoc="0" locked="0" layoutInCell="1" allowOverlap="0" wp14:anchorId="17241F5E" wp14:editId="5FD428B8">
                  <wp:simplePos x="0" y="0"/>
                  <wp:positionH relativeFrom="column">
                    <wp:align>center</wp:align>
                  </wp:positionH>
                  <wp:positionV relativeFrom="line">
                    <wp:posOffset>0</wp:posOffset>
                  </wp:positionV>
                  <wp:extent cx="2229104" cy="714502"/>
                  <wp:effectExtent l="0" t="0" r="0" b="0"/>
                  <wp:wrapTopAndBottom/>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2229104" cy="714502"/>
                          </a:xfrm>
                          <a:prstGeom prst="rect">
                            <a:avLst/>
                          </a:prstGeom>
                          <a:noFill/>
                          <a:ln>
                            <a:noFill/>
                          </a:ln>
                        </pic:spPr>
                      </pic:pic>
                    </a:graphicData>
                  </a:graphic>
                </wp:anchor>
              </w:drawing>
            </w:r>
          </w:p>
        </w:tc>
      </w:tr>
    </w:tbl>
    <w:p w14:paraId="4597E319" w14:textId="77777777" w:rsidR="00BC4DC9" w:rsidRDefault="00000000">
      <w:pPr>
        <w:spacing w:line="360" w:lineRule="auto"/>
        <w:textAlignment w:val="center"/>
      </w:pPr>
      <w:r>
        <w:rPr>
          <w:rFonts w:eastAsia="Times New Roman" w:hAnsi="Times New Roman"/>
          <w:kern w:val="0"/>
          <w:szCs w:val="21"/>
        </w:rPr>
        <w:t>17</w:t>
      </w:r>
      <w:r>
        <w:rPr>
          <w:rFonts w:ascii="宋体" w:cs="宋体"/>
          <w:kern w:val="0"/>
          <w:szCs w:val="21"/>
        </w:rPr>
        <w:t>.</w:t>
      </w:r>
      <w:bookmarkStart w:id="16" w:name="cc7fd70a-1fb9-419b-aac7-69ebdce7ec1e"/>
      <w:r>
        <w:rPr>
          <w:rFonts w:eastAsia="Times New Roman" w:hAnsi="Times New Roman"/>
          <w:noProof/>
          <w:kern w:val="0"/>
          <w:sz w:val="24"/>
          <w:szCs w:val="24"/>
        </w:rPr>
        <w:drawing>
          <wp:anchor distT="0" distB="0" distL="114300" distR="114300" simplePos="0" relativeHeight="251663360" behindDoc="0" locked="0" layoutInCell="1" allowOverlap="0" wp14:anchorId="692B174C" wp14:editId="3529B380">
            <wp:simplePos x="0" y="0"/>
            <wp:positionH relativeFrom="column">
              <wp:align>right</wp:align>
            </wp:positionH>
            <wp:positionV relativeFrom="line">
              <wp:posOffset>76200</wp:posOffset>
            </wp:positionV>
            <wp:extent cx="1543050" cy="1152525"/>
            <wp:effectExtent l="0" t="0" r="0" b="0"/>
            <wp:wrapSquare wrapText="left"/>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543050" cy="1152525"/>
                    </a:xfrm>
                    <a:prstGeom prst="rect">
                      <a:avLst/>
                    </a:prstGeom>
                    <a:noFill/>
                    <a:ln>
                      <a:noFill/>
                    </a:ln>
                  </pic:spPr>
                </pic:pic>
              </a:graphicData>
            </a:graphic>
          </wp:anchor>
        </w:drawing>
      </w:r>
      <w:r>
        <w:rPr>
          <w:rFonts w:ascii="宋体" w:cs="宋体"/>
          <w:kern w:val="0"/>
          <w:szCs w:val="21"/>
        </w:rPr>
        <w:t>一束光线从空气斜射入水中，在水面发生反射和折射，已知反射光线</w:t>
      </w:r>
      <w:r>
        <w:rPr>
          <w:rFonts w:eastAsia="Times New Roman" w:hAnsi="Times New Roman"/>
          <w:i/>
          <w:iCs/>
          <w:kern w:val="0"/>
          <w:szCs w:val="21"/>
        </w:rPr>
        <w:t>OA</w:t>
      </w:r>
      <w:r>
        <w:rPr>
          <w:rFonts w:ascii="宋体" w:cs="宋体"/>
          <w:kern w:val="0"/>
          <w:szCs w:val="21"/>
        </w:rPr>
        <w:t>如图所示，请在图中画出它的入射光线和大致的折射光线。</w:t>
      </w:r>
      <w:bookmarkEnd w:id="16"/>
    </w:p>
    <w:p w14:paraId="07D102BE" w14:textId="2666E41D" w:rsidR="00BC4DC9" w:rsidRDefault="00000000">
      <w:pPr>
        <w:spacing w:line="360" w:lineRule="auto"/>
        <w:textAlignment w:val="center"/>
      </w:pPr>
      <w:r>
        <w:br w:type="textWrapping" w:clear="all"/>
      </w:r>
      <w:r>
        <w:rPr>
          <w:rFonts w:eastAsia="Times New Roman" w:hAnsi="Times New Roman"/>
          <w:kern w:val="0"/>
          <w:szCs w:val="21"/>
        </w:rPr>
        <w:t>18</w:t>
      </w:r>
      <w:r>
        <w:rPr>
          <w:rFonts w:ascii="宋体" w:cs="宋体"/>
          <w:kern w:val="0"/>
          <w:szCs w:val="21"/>
        </w:rPr>
        <w:t>.</w:t>
      </w:r>
      <w:bookmarkStart w:id="17" w:name="3a091d41-e68b-408d-9f03-b6b549db38dc"/>
      <w:r>
        <w:rPr>
          <w:rFonts w:ascii="宋体" w:cs="宋体"/>
          <w:kern w:val="0"/>
          <w:szCs w:val="21"/>
        </w:rPr>
        <w:t>平面镜与凹透镜的主光轴成</w:t>
      </w:r>
      <w:r>
        <w:rPr>
          <w:rFonts w:eastAsia="Times New Roman" w:hAnsi="Times New Roman"/>
          <w:kern w:val="0"/>
          <w:szCs w:val="21"/>
        </w:rPr>
        <w:t>30</w:t>
      </w:r>
      <w:r>
        <w:rPr>
          <w:rFonts w:ascii="宋体" w:cs="宋体"/>
          <w:kern w:val="0"/>
          <w:szCs w:val="21"/>
        </w:rPr>
        <w:t>角放置，一束光线与平面镜成</w:t>
      </w:r>
      <w:r>
        <w:rPr>
          <w:rFonts w:eastAsia="Times New Roman" w:hAnsi="Times New Roman"/>
          <w:kern w:val="0"/>
          <w:szCs w:val="21"/>
        </w:rPr>
        <w:t>30</w:t>
      </w:r>
      <w:r>
        <w:rPr>
          <w:rFonts w:ascii="宋体" w:cs="宋体"/>
          <w:kern w:val="0"/>
          <w:szCs w:val="21"/>
        </w:rPr>
        <w:t>度角入射到平面镜的</w:t>
      </w:r>
      <w:r>
        <w:rPr>
          <w:rFonts w:eastAsia="Times New Roman" w:hAnsi="Times New Roman"/>
          <w:i/>
          <w:iCs/>
          <w:kern w:val="0"/>
          <w:szCs w:val="21"/>
        </w:rPr>
        <w:t>O</w:t>
      </w:r>
      <w:r>
        <w:rPr>
          <w:rFonts w:ascii="宋体" w:cs="宋体"/>
          <w:kern w:val="0"/>
          <w:szCs w:val="21"/>
        </w:rPr>
        <w:t>点，请画出反</w:t>
      </w:r>
      <w:r>
        <w:rPr>
          <w:rFonts w:ascii="宋体" w:cs="宋体"/>
          <w:kern w:val="0"/>
          <w:szCs w:val="21"/>
        </w:rPr>
        <w:lastRenderedPageBreak/>
        <w:t>射光线和经凹透镜后的折射光线，并标出反射角的度数。</w:t>
      </w:r>
      <w:r>
        <w:rPr>
          <w:rFonts w:ascii="宋体" w:cs="宋体"/>
          <w:kern w:val="0"/>
          <w:szCs w:val="21"/>
        </w:rPr>
        <w:br/>
      </w:r>
      <w:r>
        <w:rPr>
          <w:rFonts w:eastAsia="Times New Roman" w:hAnsi="Times New Roman"/>
          <w:noProof/>
          <w:kern w:val="0"/>
          <w:sz w:val="24"/>
          <w:szCs w:val="24"/>
        </w:rPr>
        <w:drawing>
          <wp:inline distT="0" distB="0" distL="0" distR="0" wp14:anchorId="1BD7F6C4" wp14:editId="472278B2">
            <wp:extent cx="2438400" cy="9810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2438400" cy="981075"/>
                    </a:xfrm>
                    <a:prstGeom prst="rect">
                      <a:avLst/>
                    </a:prstGeom>
                    <a:noFill/>
                    <a:ln>
                      <a:noFill/>
                    </a:ln>
                  </pic:spPr>
                </pic:pic>
              </a:graphicData>
            </a:graphic>
          </wp:inline>
        </w:drawing>
      </w:r>
      <w:bookmarkEnd w:id="17"/>
    </w:p>
    <w:p w14:paraId="7862E080" w14:textId="77777777" w:rsidR="00BC4DC9" w:rsidRDefault="00000000">
      <w:pPr>
        <w:spacing w:line="360" w:lineRule="auto"/>
      </w:pPr>
      <w:r>
        <w:rPr>
          <w:rFonts w:ascii="黑体" w:eastAsia="黑体" w:hAnsi="黑体" w:cs="黑体"/>
        </w:rPr>
        <w:t>四、实验探究题：本大题共</w:t>
      </w:r>
      <w:r>
        <w:rPr>
          <w:rFonts w:eastAsia="Times New Roman" w:hAnsi="Times New Roman"/>
          <w:b/>
        </w:rPr>
        <w:t>5</w:t>
      </w:r>
      <w:r>
        <w:rPr>
          <w:rFonts w:ascii="黑体" w:eastAsia="黑体" w:hAnsi="黑体" w:cs="黑体"/>
        </w:rPr>
        <w:t>小题，共</w:t>
      </w:r>
      <w:r>
        <w:rPr>
          <w:rFonts w:eastAsia="Times New Roman" w:hAnsi="Times New Roman"/>
          <w:b/>
        </w:rPr>
        <w:t>30</w:t>
      </w:r>
      <w:r>
        <w:rPr>
          <w:rFonts w:ascii="黑体" w:eastAsia="黑体" w:hAnsi="黑体" w:cs="黑体"/>
        </w:rPr>
        <w:t>分。</w:t>
      </w:r>
    </w:p>
    <w:p w14:paraId="044B9886"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93d67507-ad56-4868-92ee-0aaeec93bd81"/>
      <w:r>
        <w:rPr>
          <w:rFonts w:ascii="宋体" w:cs="宋体"/>
          <w:kern w:val="0"/>
          <w:szCs w:val="21"/>
        </w:rPr>
        <w:t>小亮在探究“水沸腾时温度变化的特点”的实验中：</w:t>
      </w:r>
      <w:r>
        <w:rPr>
          <w:rFonts w:eastAsia="Times New Roman" w:hAnsi="Times New Roman"/>
          <w:noProof/>
          <w:kern w:val="0"/>
          <w:sz w:val="24"/>
          <w:szCs w:val="24"/>
        </w:rPr>
        <w:drawing>
          <wp:inline distT="0" distB="0" distL="0" distR="0" wp14:anchorId="107D270C" wp14:editId="2C4FBDCB">
            <wp:extent cx="3867658" cy="1762379"/>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867658" cy="1762379"/>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如图甲所示，某时刻温度计的示数是______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图乙是小亮根据实验数据绘制的时间一温度图象。由图象可知：水的沸点是______</w:t>
      </w:r>
      <m:oMath>
        <m:sSup>
          <m:sSupPr>
            <m:ctrlPr>
              <w:rPr>
                <w:rFonts w:ascii="Cambria Math" w:hAnsi="Cambria Math"/>
              </w:rPr>
            </m:ctrlPr>
          </m:sSupPr>
          <m:e>
            <m:r>
              <w:rPr>
                <w:rFonts w:ascii="Cambria Math" w:hAnsi="Cambria Math"/>
              </w:rPr>
              <m:t xml:space="preserve"> </m:t>
            </m:r>
          </m:e>
          <m:sup>
            <m:r>
              <w:rPr>
                <w:rFonts w:ascii="Cambria Math" w:hAnsi="Cambria Math"/>
              </w:rPr>
              <m:t>℃</m:t>
            </m:r>
          </m:sup>
        </m:sSup>
      </m:oMath>
      <w:r>
        <w:rPr>
          <w:rFonts w:ascii="宋体" w:cs="宋体"/>
          <w:kern w:val="0"/>
          <w:szCs w:val="21"/>
        </w:rPr>
        <w:t>，分析图象还可以获得的信息有______</w:t>
      </w:r>
      <m:oMath>
        <m:r>
          <w:rPr>
            <w:rFonts w:ascii="Cambria Math" w:hAnsi="Cambria Math"/>
          </w:rPr>
          <m:t>(</m:t>
        </m:r>
      </m:oMath>
      <w:r>
        <w:rPr>
          <w:rFonts w:ascii="宋体" w:cs="宋体"/>
          <w:kern w:val="0"/>
          <w:szCs w:val="21"/>
        </w:rPr>
        <w:t>写出一条即可</w:t>
      </w:r>
      <m:oMath>
        <m:r>
          <w:rPr>
            <w:rFonts w:ascii="Cambria Math" w:hAnsi="Cambria Math"/>
          </w:rPr>
          <m:t>)</m:t>
        </m:r>
      </m:oMath>
      <w:r>
        <w:rPr>
          <w:rFonts w:eastAsia="Times New Roman" w:hAnsi="Times New Roman"/>
          <w:kern w:val="0"/>
          <w:sz w:val="24"/>
          <w:szCs w:val="24"/>
        </w:rPr>
        <w:br/>
      </w:r>
      <m:oMath>
        <m:r>
          <w:rPr>
            <w:rFonts w:ascii="Cambria Math" w:hAnsi="Cambria Math"/>
          </w:rPr>
          <m:t>(3)</m:t>
        </m:r>
      </m:oMath>
      <w:r>
        <w:rPr>
          <w:rFonts w:ascii="宋体" w:cs="宋体"/>
          <w:kern w:val="0"/>
          <w:szCs w:val="21"/>
        </w:rPr>
        <w:t>结合图象提供的信息，在同样环境条件下，给一大碗滚烫的热水降温，现有两种方法供你选择：①先让滚烫的热水冷却</w:t>
      </w:r>
      <m:oMath>
        <m:r>
          <w:rPr>
            <w:rFonts w:ascii="Cambria Math" w:hAnsi="Cambria Math"/>
          </w:rPr>
          <m:t>5</m:t>
        </m:r>
        <m:r>
          <m:rPr>
            <m:sty m:val="p"/>
          </m:rPr>
          <w:rPr>
            <w:rFonts w:ascii="Cambria Math" w:hAnsi="Cambria Math"/>
          </w:rPr>
          <m:t>min</m:t>
        </m:r>
      </m:oMath>
      <w:r>
        <w:rPr>
          <w:rFonts w:ascii="宋体" w:cs="宋体"/>
          <w:kern w:val="0"/>
          <w:szCs w:val="21"/>
        </w:rPr>
        <w:t>，然后加一小杯冷水；②现在滚烫的热水中加入一小杯冷水，然后冷却</w:t>
      </w:r>
      <m:oMath>
        <m:r>
          <w:rPr>
            <w:rFonts w:ascii="Cambria Math" w:hAnsi="Cambria Math"/>
          </w:rPr>
          <m:t>5</m:t>
        </m:r>
        <m:r>
          <m:rPr>
            <m:sty m:val="p"/>
          </m:rPr>
          <w:rPr>
            <w:rFonts w:ascii="Cambria Math" w:hAnsi="Cambria Math"/>
          </w:rPr>
          <m:t>min</m:t>
        </m:r>
      </m:oMath>
      <w:r>
        <w:rPr>
          <w:rFonts w:ascii="宋体" w:cs="宋体"/>
          <w:kern w:val="0"/>
          <w:szCs w:val="21"/>
        </w:rPr>
        <w:t>。你认为冷却效果较好的是有______</w:t>
      </w:r>
      <m:oMath>
        <m:r>
          <w:rPr>
            <w:rFonts w:ascii="Cambria Math" w:hAnsi="Cambria Math"/>
          </w:rPr>
          <m:t>(</m:t>
        </m:r>
      </m:oMath>
      <w:r>
        <w:rPr>
          <w:rFonts w:ascii="宋体" w:cs="宋体"/>
          <w:kern w:val="0"/>
          <w:szCs w:val="21"/>
        </w:rPr>
        <w:t>选填“方法①”或“方法②”</w:t>
      </w:r>
      <m:oMath>
        <m:r>
          <w:rPr>
            <w:rFonts w:ascii="Cambria Math" w:hAnsi="Cambria Math"/>
          </w:rPr>
          <m:t>)</m:t>
        </m:r>
      </m:oMath>
      <w:r>
        <w:rPr>
          <w:rFonts w:ascii="宋体" w:cs="宋体"/>
          <w:kern w:val="0"/>
          <w:szCs w:val="21"/>
        </w:rPr>
        <w:t>。</w:t>
      </w:r>
      <w:bookmarkEnd w:id="18"/>
    </w:p>
    <w:p w14:paraId="6326F045"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e867b4c2-e99c-443b-b024-ce0f1dece7bf"/>
      <w:r>
        <w:rPr>
          <w:rFonts w:ascii="宋体" w:cs="宋体"/>
          <w:kern w:val="0"/>
          <w:szCs w:val="21"/>
        </w:rPr>
        <w:t>为了测量某种液体的密度，小明取了适量这种液体的样品，进行了如图</w:t>
      </w:r>
      <w:r>
        <w:rPr>
          <w:rFonts w:eastAsia="Times New Roman" w:hAnsi="Times New Roman"/>
          <w:kern w:val="0"/>
          <w:szCs w:val="21"/>
        </w:rPr>
        <w:t>1</w:t>
      </w:r>
      <w:r>
        <w:rPr>
          <w:rFonts w:ascii="宋体" w:cs="宋体"/>
          <w:kern w:val="0"/>
          <w:szCs w:val="21"/>
        </w:rPr>
        <w:t>的三种方案的实验：</w:t>
      </w:r>
      <w:r>
        <w:rPr>
          <w:rFonts w:ascii="宋体" w:cs="宋体"/>
          <w:kern w:val="0"/>
          <w:szCs w:val="21"/>
        </w:rPr>
        <w:br/>
      </w:r>
      <w:r>
        <w:rPr>
          <w:rFonts w:eastAsia="Times New Roman" w:hAnsi="Times New Roman"/>
          <w:noProof/>
          <w:kern w:val="0"/>
          <w:sz w:val="24"/>
          <w:szCs w:val="24"/>
        </w:rPr>
        <w:drawing>
          <wp:inline distT="0" distB="0" distL="0" distR="0" wp14:anchorId="0A30E4B3" wp14:editId="7738F81E">
            <wp:extent cx="2929075" cy="2533650"/>
            <wp:effectExtent l="0" t="0" r="508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2931232" cy="2535516"/>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实验前小明将天平放在______台上，把游码放在零刻度处，发现指针指在分度盘的左侧，要使橫梁平衡，应将平衡螺母向______</w:t>
      </w:r>
      <m:oMath>
        <m:r>
          <w:rPr>
            <w:rFonts w:ascii="Cambria Math" w:hAnsi="Cambria Math"/>
          </w:rPr>
          <m:t>(</m:t>
        </m:r>
      </m:oMath>
      <w:r>
        <w:rPr>
          <w:rFonts w:ascii="宋体" w:cs="宋体"/>
          <w:kern w:val="0"/>
          <w:szCs w:val="21"/>
        </w:rPr>
        <w:t>选填“右”或“左”</w:t>
      </w:r>
      <m:oMath>
        <m:r>
          <w:rPr>
            <w:rFonts w:ascii="Cambria Math" w:hAnsi="Cambria Math"/>
          </w:rPr>
          <m:t>)</m:t>
        </m:r>
      </m:oMath>
      <w:r>
        <w:rPr>
          <w:rFonts w:ascii="宋体" w:cs="宋体"/>
          <w:kern w:val="0"/>
          <w:szCs w:val="21"/>
        </w:rPr>
        <w:t>调节。</w:t>
      </w:r>
      <w:r>
        <w:rPr>
          <w:rFonts w:ascii="宋体" w:cs="宋体"/>
          <w:kern w:val="0"/>
          <w:szCs w:val="21"/>
        </w:rPr>
        <w:br/>
      </w:r>
      <m:oMath>
        <m:r>
          <w:rPr>
            <w:rFonts w:ascii="Cambria Math" w:hAnsi="Cambria Math"/>
          </w:rPr>
          <w:lastRenderedPageBreak/>
          <m:t>(2)</m:t>
        </m:r>
      </m:oMath>
      <w:r>
        <w:rPr>
          <w:rFonts w:ascii="宋体" w:cs="宋体"/>
          <w:kern w:val="0"/>
          <w:szCs w:val="21"/>
        </w:rPr>
        <w:t>实验记录数据：</w:t>
      </w:r>
      <m:oMath>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=30g</m:t>
        </m:r>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2</m:t>
            </m:r>
          </m:sub>
        </m:sSub>
        <m:r>
          <w:rPr>
            <w:rFonts w:ascii="Cambria Math" w:hAnsi="Cambria Math"/>
          </w:rPr>
          <m:t>=52g</m:t>
        </m:r>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3</m:t>
            </m:r>
          </m:sub>
        </m:sSub>
        <m:r>
          <w:rPr>
            <w:rFonts w:ascii="Cambria Math" w:hAnsi="Cambria Math"/>
          </w:rPr>
          <m:t>=52.8g</m:t>
        </m:r>
      </m:oMath>
      <w:r>
        <w:rPr>
          <w:rFonts w:ascii="宋体" w:cs="宋体"/>
          <w:kern w:val="0"/>
          <w:szCs w:val="21"/>
        </w:rPr>
        <w:t>；</w:t>
      </w:r>
      <m:oMath>
        <m:sSub>
          <m:sSubPr>
            <m:ctrlPr>
              <w:rPr>
                <w:rFonts w:ascii="Cambria Math" w:hAnsi="Cambria Math"/>
              </w:rPr>
            </m:ctrlPr>
          </m:sSubPr>
          <m:e>
            <m:r>
              <w:rPr>
                <w:rFonts w:ascii="Cambria Math" w:hAnsi="Cambria Math"/>
              </w:rPr>
              <m:t>m</m:t>
            </m:r>
          </m:e>
          <m:sub>
            <m:r>
              <w:rPr>
                <w:rFonts w:ascii="Cambria Math" w:hAnsi="Cambria Math"/>
              </w:rPr>
              <m:t>4</m:t>
            </m:r>
          </m:sub>
        </m:sSub>
        <m:r>
          <w:rPr>
            <w:rFonts w:ascii="Cambria Math" w:hAnsi="Cambria Math"/>
          </w:rPr>
          <m:t>=</m:t>
        </m:r>
      </m:oMath>
      <w:r>
        <w:rPr>
          <w:rFonts w:ascii="宋体" w:cs="宋体"/>
          <w:kern w:val="0"/>
          <w:szCs w:val="21"/>
        </w:rPr>
        <w:t>______</w:t>
      </w:r>
      <m:oMath>
        <m:r>
          <w:rPr>
            <w:rFonts w:ascii="Cambria Math" w:hAnsi="Cambria Math"/>
          </w:rPr>
          <m:t>g(</m:t>
        </m:r>
      </m:oMath>
      <w:r>
        <w:rPr>
          <w:rFonts w:ascii="宋体" w:cs="宋体"/>
          <w:kern w:val="0"/>
          <w:szCs w:val="21"/>
        </w:rPr>
        <w:t>如图</w:t>
      </w:r>
      <w:r>
        <w:rPr>
          <w:rFonts w:eastAsia="Times New Roman" w:hAnsi="Times New Roman"/>
          <w:kern w:val="0"/>
          <w:szCs w:val="21"/>
        </w:rPr>
        <w:t>2</w:t>
      </w:r>
      <w:r>
        <w:rPr>
          <w:rFonts w:ascii="宋体" w:cs="宋体"/>
          <w:kern w:val="0"/>
          <w:szCs w:val="21"/>
        </w:rPr>
        <w:t>中的甲</w:t>
      </w:r>
      <m:oMath>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m:t>
        </m:r>
      </m:oMath>
      <w:r>
        <w:rPr>
          <w:rFonts w:ascii="宋体" w:cs="宋体"/>
          <w:kern w:val="0"/>
          <w:szCs w:val="21"/>
        </w:rPr>
        <w:t>______</w:t>
      </w:r>
      <m:oMath>
        <m:r>
          <w:rPr>
            <w:rFonts w:ascii="Cambria Math" w:hAnsi="Cambria Math"/>
          </w:rPr>
          <m:t>mL(</m:t>
        </m:r>
      </m:oMath>
      <w:r>
        <w:rPr>
          <w:rFonts w:ascii="宋体" w:cs="宋体"/>
          <w:kern w:val="0"/>
          <w:szCs w:val="21"/>
        </w:rPr>
        <w:t>如图</w:t>
      </w:r>
      <w:r>
        <w:rPr>
          <w:rFonts w:eastAsia="Times New Roman" w:hAnsi="Times New Roman"/>
          <w:kern w:val="0"/>
          <w:szCs w:val="21"/>
        </w:rPr>
        <w:t>2</w:t>
      </w:r>
      <w:r>
        <w:rPr>
          <w:rFonts w:ascii="宋体" w:cs="宋体"/>
          <w:kern w:val="0"/>
          <w:szCs w:val="21"/>
        </w:rPr>
        <w:t>中的乙</w:t>
      </w:r>
      <m:oMath>
        <m:r>
          <w:rPr>
            <w:rFonts w:ascii="Cambria Math" w:hAnsi="Cambria Math"/>
          </w:rPr>
          <m:t>)</m:t>
        </m:r>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=10mL</m:t>
        </m:r>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3</m:t>
            </m:r>
          </m:sub>
        </m:sSub>
        <m:r>
          <w:rPr>
            <w:rFonts w:ascii="Cambria Math" w:hAnsi="Cambria Math"/>
          </w:rPr>
          <m:t>=19mL</m:t>
        </m:r>
      </m:oMath>
      <w:r>
        <w:rPr>
          <w:rFonts w:ascii="宋体" w:cs="宋体"/>
          <w:kern w:val="0"/>
          <w:szCs w:val="21"/>
        </w:rPr>
        <w:t>，其中方案</w:t>
      </w:r>
      <w:r>
        <w:rPr>
          <w:rFonts w:eastAsia="Times New Roman" w:hAnsi="Times New Roman"/>
          <w:kern w:val="0"/>
          <w:szCs w:val="21"/>
        </w:rPr>
        <w:t>3</w:t>
      </w:r>
      <w:r>
        <w:rPr>
          <w:rFonts w:ascii="宋体" w:cs="宋体"/>
          <w:kern w:val="0"/>
          <w:szCs w:val="21"/>
        </w:rPr>
        <w:t>液体密度大小为______</w:t>
      </w:r>
      <m:oMath>
        <m:r>
          <w:rPr>
            <w:rFonts w:ascii="Cambria Math" w:hAnsi="Cambria Math"/>
          </w:rPr>
          <m:t>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eastAsia="Times New Roman" w:hAnsi="Times New Roman"/>
          <w:kern w:val="0"/>
          <w:sz w:val="24"/>
          <w:szCs w:val="24"/>
        </w:rPr>
        <w:br/>
      </w:r>
      <m:oMath>
        <m:r>
          <w:rPr>
            <w:rFonts w:ascii="Cambria Math" w:hAnsi="Cambria Math"/>
          </w:rPr>
          <m:t>(3)</m:t>
        </m:r>
      </m:oMath>
      <w:r>
        <w:rPr>
          <w:rFonts w:ascii="宋体" w:cs="宋体"/>
          <w:kern w:val="0"/>
          <w:szCs w:val="21"/>
        </w:rPr>
        <w:t>分析比较上述三种实验方案，你觉得比较合理的应该是______</w:t>
      </w:r>
      <m:oMath>
        <m:r>
          <w:rPr>
            <w:rFonts w:ascii="Cambria Math" w:hAnsi="Cambria Math"/>
          </w:rPr>
          <m:t>(</m:t>
        </m:r>
      </m:oMath>
      <w:r>
        <w:rPr>
          <w:rFonts w:ascii="宋体" w:cs="宋体"/>
          <w:kern w:val="0"/>
          <w:szCs w:val="21"/>
        </w:rPr>
        <w:t>选填“方案</w:t>
      </w:r>
      <w:r>
        <w:rPr>
          <w:rFonts w:eastAsia="Times New Roman" w:hAnsi="Times New Roman"/>
          <w:kern w:val="0"/>
          <w:szCs w:val="21"/>
        </w:rPr>
        <w:t>1</w:t>
      </w:r>
      <w:r>
        <w:rPr>
          <w:rFonts w:ascii="宋体" w:cs="宋体"/>
          <w:kern w:val="0"/>
          <w:szCs w:val="21"/>
        </w:rPr>
        <w:t>”、“方案</w:t>
      </w:r>
      <w:r>
        <w:rPr>
          <w:rFonts w:eastAsia="Times New Roman" w:hAnsi="Times New Roman"/>
          <w:kern w:val="0"/>
          <w:szCs w:val="21"/>
        </w:rPr>
        <w:t>2</w:t>
      </w:r>
      <w:r>
        <w:rPr>
          <w:rFonts w:ascii="宋体" w:cs="宋体"/>
          <w:kern w:val="0"/>
          <w:szCs w:val="21"/>
        </w:rPr>
        <w:t>”、“方案</w:t>
      </w:r>
      <w:r>
        <w:rPr>
          <w:rFonts w:eastAsia="Times New Roman" w:hAnsi="Times New Roman"/>
          <w:kern w:val="0"/>
          <w:szCs w:val="21"/>
        </w:rPr>
        <w:t>3</w:t>
      </w:r>
      <w:r>
        <w:rPr>
          <w:rFonts w:ascii="宋体" w:cs="宋体"/>
          <w:kern w:val="0"/>
          <w:szCs w:val="21"/>
        </w:rPr>
        <w:t>”</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0A000515" wp14:editId="3DCFB9C4">
            <wp:extent cx="3686683" cy="2505456"/>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686683" cy="2505456"/>
                    </a:xfrm>
                    <a:prstGeom prst="rect">
                      <a:avLst/>
                    </a:prstGeom>
                    <a:noFill/>
                    <a:ln>
                      <a:noFill/>
                    </a:ln>
                  </pic:spPr>
                </pic:pic>
              </a:graphicData>
            </a:graphic>
          </wp:inline>
        </w:drawing>
      </w:r>
      <w:bookmarkEnd w:id="19"/>
    </w:p>
    <w:p w14:paraId="67DC6B9E"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5c9021ce-bcd6-422c-8abc-4202c417cd85"/>
      <w:r>
        <w:rPr>
          <w:rFonts w:ascii="宋体" w:cs="宋体"/>
          <w:kern w:val="0"/>
          <w:szCs w:val="21"/>
        </w:rPr>
        <w:t>在探究凸透镜成像规律时，如图甲所示，将</w:t>
      </w:r>
      <w:r>
        <w:rPr>
          <w:rFonts w:eastAsia="Times New Roman" w:hAnsi="Times New Roman"/>
          <w:i/>
          <w:iCs/>
          <w:kern w:val="0"/>
          <w:szCs w:val="21"/>
        </w:rPr>
        <w:t>A</w:t>
      </w:r>
      <w:r>
        <w:rPr>
          <w:rFonts w:ascii="宋体" w:cs="宋体"/>
          <w:kern w:val="0"/>
          <w:szCs w:val="21"/>
        </w:rPr>
        <w:t>凸透镜固定在光具座上</w:t>
      </w:r>
      <w:r>
        <w:rPr>
          <w:rFonts w:eastAsia="Times New Roman" w:hAnsi="Times New Roman"/>
          <w:kern w:val="0"/>
          <w:szCs w:val="21"/>
        </w:rPr>
        <w:t>35</w:t>
      </w:r>
      <w:r>
        <w:rPr>
          <w:rFonts w:eastAsia="Times New Roman" w:hAnsi="Times New Roman"/>
          <w:i/>
          <w:iCs/>
          <w:kern w:val="0"/>
          <w:szCs w:val="21"/>
        </w:rPr>
        <w:t>cm</w:t>
      </w:r>
      <w:r>
        <w:rPr>
          <w:rFonts w:ascii="宋体" w:cs="宋体"/>
          <w:kern w:val="0"/>
          <w:szCs w:val="21"/>
        </w:rPr>
        <w:t>刻线处，将点燃的蜡烛放置在光具座上</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刻线处，移动光屏，使烛焰在光屏上成清晰的像，由</w:t>
      </w:r>
      <w:r>
        <w:rPr>
          <w:rFonts w:eastAsia="Times New Roman" w:hAnsi="Times New Roman"/>
          <w:i/>
          <w:iCs/>
          <w:kern w:val="0"/>
          <w:szCs w:val="21"/>
        </w:rPr>
        <w:t>A</w:t>
      </w:r>
      <w:r>
        <w:rPr>
          <w:rFonts w:ascii="宋体" w:cs="宋体"/>
          <w:kern w:val="0"/>
          <w:szCs w:val="21"/>
        </w:rPr>
        <w:t>凸透镜成像中物距和像距的变化关系画出图象如图乙所示；接着他保持蜡烛的位置不变，将凸透镜</w:t>
      </w:r>
      <w:r>
        <w:rPr>
          <w:rFonts w:eastAsia="Times New Roman" w:hAnsi="Times New Roman"/>
          <w:i/>
          <w:iCs/>
          <w:kern w:val="0"/>
          <w:szCs w:val="21"/>
        </w:rPr>
        <w:t>A</w:t>
      </w:r>
      <w:r>
        <w:rPr>
          <w:rFonts w:ascii="宋体" w:cs="宋体"/>
          <w:kern w:val="0"/>
          <w:szCs w:val="21"/>
        </w:rPr>
        <w:t>换为凸透镜</w:t>
      </w:r>
      <w:r>
        <w:rPr>
          <w:rFonts w:eastAsia="Times New Roman" w:hAnsi="Times New Roman"/>
          <w:i/>
          <w:iCs/>
          <w:kern w:val="0"/>
          <w:szCs w:val="21"/>
        </w:rPr>
        <w:t>B</w:t>
      </w:r>
      <w:r>
        <w:rPr>
          <w:rFonts w:ascii="宋体" w:cs="宋体"/>
          <w:kern w:val="0"/>
          <w:szCs w:val="21"/>
        </w:rPr>
        <w:t>并保持位置不变，移动光屏，使烛焰在光屏上成清晰的像，如图丙所示。</w:t>
      </w:r>
      <w:r>
        <w:rPr>
          <w:rFonts w:ascii="宋体" w:cs="宋体"/>
          <w:kern w:val="0"/>
          <w:szCs w:val="21"/>
        </w:rPr>
        <w:br/>
      </w:r>
      <m:oMath>
        <m:r>
          <w:rPr>
            <w:rFonts w:ascii="Cambria Math" w:hAnsi="Cambria Math"/>
          </w:rPr>
          <m:t>(1)</m:t>
        </m:r>
      </m:oMath>
      <w:r>
        <w:rPr>
          <w:rFonts w:ascii="宋体" w:cs="宋体"/>
          <w:kern w:val="0"/>
          <w:szCs w:val="21"/>
        </w:rPr>
        <w:t>请根据上述实验现象和凸透镜成像规律判断：凸透镜</w:t>
      </w:r>
      <w:r>
        <w:rPr>
          <w:rFonts w:eastAsia="Times New Roman" w:hAnsi="Times New Roman"/>
          <w:i/>
          <w:iCs/>
          <w:kern w:val="0"/>
          <w:szCs w:val="21"/>
        </w:rPr>
        <w:t>A</w:t>
      </w:r>
      <w:r>
        <w:rPr>
          <w:rFonts w:ascii="宋体" w:cs="宋体"/>
          <w:kern w:val="0"/>
          <w:szCs w:val="21"/>
        </w:rPr>
        <w:t>的焦距是______</w:t>
      </w:r>
      <w:r>
        <w:rPr>
          <w:rFonts w:eastAsia="Times New Roman" w:hAnsi="Times New Roman"/>
          <w:i/>
          <w:iCs/>
          <w:kern w:val="0"/>
          <w:szCs w:val="21"/>
        </w:rPr>
        <w:t>cm</w:t>
      </w:r>
      <w:r>
        <w:rPr>
          <w:rFonts w:ascii="宋体" w:cs="宋体"/>
          <w:kern w:val="0"/>
          <w:szCs w:val="21"/>
        </w:rPr>
        <w:t>，凸透镜</w:t>
      </w:r>
      <w:r>
        <w:rPr>
          <w:rFonts w:eastAsia="Times New Roman" w:hAnsi="Times New Roman"/>
          <w:i/>
          <w:iCs/>
          <w:kern w:val="0"/>
          <w:szCs w:val="21"/>
        </w:rPr>
        <w:t>A</w:t>
      </w:r>
      <w:r>
        <w:rPr>
          <w:rFonts w:ascii="宋体" w:cs="宋体"/>
          <w:kern w:val="0"/>
          <w:szCs w:val="21"/>
        </w:rPr>
        <w:t>的焦距______凸透镜</w:t>
      </w:r>
      <w:r>
        <w:rPr>
          <w:rFonts w:eastAsia="Times New Roman" w:hAnsi="Times New Roman"/>
          <w:i/>
          <w:iCs/>
          <w:kern w:val="0"/>
          <w:szCs w:val="21"/>
        </w:rPr>
        <w:t>B</w:t>
      </w:r>
      <w:r>
        <w:rPr>
          <w:rFonts w:ascii="宋体" w:cs="宋体"/>
          <w:kern w:val="0"/>
          <w:szCs w:val="21"/>
        </w:rPr>
        <w:t>的焦距</w:t>
      </w:r>
      <m:oMath>
        <m:r>
          <w:rPr>
            <w:rFonts w:ascii="Cambria Math" w:hAnsi="Cambria Math"/>
          </w:rPr>
          <m:t>(</m:t>
        </m:r>
      </m:oMath>
      <w:r>
        <w:rPr>
          <w:rFonts w:ascii="宋体" w:cs="宋体"/>
          <w:kern w:val="0"/>
          <w:szCs w:val="21"/>
        </w:rPr>
        <w:t>选填“大于”、“小于”或“等于”</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在甲图中，保持凸透镜不动，把蜡烛向右移动</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，要想在光屏上再次得到清晰的像，应该把光屏向______</w:t>
      </w:r>
      <m:oMath>
        <m:r>
          <w:rPr>
            <w:rFonts w:ascii="Cambria Math" w:hAnsi="Cambria Math"/>
          </w:rPr>
          <m:t>(</m:t>
        </m:r>
      </m:oMath>
      <w:r>
        <w:rPr>
          <w:rFonts w:ascii="宋体" w:cs="宋体"/>
          <w:kern w:val="0"/>
          <w:szCs w:val="21"/>
        </w:rPr>
        <w:t>选填“左”、“右”</w:t>
      </w:r>
      <m:oMath>
        <m:r>
          <w:rPr>
            <w:rFonts w:ascii="Cambria Math" w:hAnsi="Cambria Math"/>
          </w:rPr>
          <m:t>)</m:t>
        </m:r>
      </m:oMath>
      <w:r>
        <w:rPr>
          <w:rFonts w:ascii="宋体" w:cs="宋体"/>
          <w:kern w:val="0"/>
          <w:szCs w:val="21"/>
        </w:rPr>
        <w:t>移动一段距离，像将______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图丙所示的实验现象可以说明______的成像特点</w:t>
      </w:r>
      <m:oMath>
        <m:r>
          <w:rPr>
            <w:rFonts w:ascii="Cambria Math" w:hAnsi="Cambria Math"/>
          </w:rPr>
          <m:t>(</m:t>
        </m:r>
      </m:oMath>
      <w:r>
        <w:rPr>
          <w:rFonts w:ascii="宋体" w:cs="宋体"/>
          <w:kern w:val="0"/>
          <w:szCs w:val="21"/>
        </w:rPr>
        <w:t>选填“照相机”、“幻灯机”或“放大镜”</w:t>
      </w:r>
      <m:oMath>
        <m:r>
          <w:rPr>
            <w:rFonts w:ascii="Cambria Math" w:hAnsi="Cambria Math"/>
          </w:rPr>
          <m:t>)</m:t>
        </m:r>
      </m:oMath>
      <w:r>
        <w:rPr>
          <w:rFonts w:ascii="宋体" w:cs="宋体"/>
          <w:kern w:val="0"/>
          <w:szCs w:val="21"/>
        </w:rPr>
        <w:t>；若将远视眼镜放在蜡烛与凸透镜之间，光屏上原来清晰的像变模糊了，若保持凸透镜和光屏的位置不动，应使蜡烛______</w:t>
      </w:r>
      <m:oMath>
        <m:r>
          <w:rPr>
            <w:rFonts w:ascii="Cambria Math" w:hAnsi="Cambria Math"/>
          </w:rPr>
          <m:t>(</m:t>
        </m:r>
      </m:oMath>
      <w:r>
        <w:rPr>
          <w:rFonts w:ascii="宋体" w:cs="宋体"/>
          <w:kern w:val="0"/>
          <w:szCs w:val="21"/>
        </w:rPr>
        <w:t>选填“靠近”、“远离”</w:t>
      </w:r>
      <m:oMath>
        <m:r>
          <w:rPr>
            <w:rFonts w:ascii="Cambria Math" w:hAnsi="Cambria Math"/>
          </w:rPr>
          <m:t>)</m:t>
        </m:r>
      </m:oMath>
      <w:r>
        <w:rPr>
          <w:rFonts w:ascii="宋体" w:cs="宋体"/>
          <w:kern w:val="0"/>
          <w:szCs w:val="21"/>
        </w:rPr>
        <w:t>凸透镜，则又能在光屏上看到蜡烛清晰的像。</w:t>
      </w:r>
      <w:r>
        <w:rPr>
          <w:rFonts w:ascii="宋体" w:cs="宋体"/>
          <w:kern w:val="0"/>
          <w:szCs w:val="21"/>
        </w:rPr>
        <w:br/>
      </w:r>
      <w:r>
        <w:rPr>
          <w:rFonts w:eastAsia="Times New Roman" w:hAnsi="Times New Roman"/>
          <w:noProof/>
          <w:kern w:val="0"/>
          <w:sz w:val="24"/>
          <w:szCs w:val="24"/>
        </w:rPr>
        <w:drawing>
          <wp:inline distT="0" distB="0" distL="0" distR="0" wp14:anchorId="65166473" wp14:editId="462992E8">
            <wp:extent cx="3924300" cy="1557739"/>
            <wp:effectExtent l="0" t="0" r="0" b="4445"/>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931095" cy="1560436"/>
                    </a:xfrm>
                    <a:prstGeom prst="rect">
                      <a:avLst/>
                    </a:prstGeom>
                    <a:noFill/>
                    <a:ln>
                      <a:noFill/>
                    </a:ln>
                  </pic:spPr>
                </pic:pic>
              </a:graphicData>
            </a:graphic>
          </wp:inline>
        </w:drawing>
      </w:r>
      <w:bookmarkEnd w:id="20"/>
    </w:p>
    <w:p w14:paraId="0E198376" w14:textId="77777777" w:rsidR="00BC4DC9" w:rsidRDefault="00000000">
      <w:pPr>
        <w:spacing w:line="360" w:lineRule="auto"/>
        <w:textAlignment w:val="center"/>
      </w:pPr>
      <w:r>
        <w:rPr>
          <w:rFonts w:eastAsia="Times New Roman" w:hAnsi="Times New Roman"/>
          <w:kern w:val="0"/>
          <w:szCs w:val="21"/>
        </w:rPr>
        <w:lastRenderedPageBreak/>
        <w:t>22</w:t>
      </w:r>
      <w:r>
        <w:rPr>
          <w:rFonts w:ascii="宋体" w:cs="宋体"/>
          <w:kern w:val="0"/>
          <w:szCs w:val="21"/>
        </w:rPr>
        <w:t>.</w:t>
      </w:r>
      <w:bookmarkStart w:id="21" w:name="4937ecfe-9043-486d-a00a-b38860e2953f"/>
      <w:r>
        <w:rPr>
          <w:rFonts w:ascii="宋体" w:cs="宋体"/>
          <w:kern w:val="0"/>
          <w:szCs w:val="21"/>
        </w:rPr>
        <w:t>小明同学为了探究平面镜成像特点，准备如下器材：各种长度的蜡烛若干、平面镜一块、玻璃板一块、白纸一张</w:t>
      </w:r>
      <m:oMath>
        <m:r>
          <w:rPr>
            <w:rFonts w:ascii="Cambria Math" w:hAnsi="Cambria Math"/>
          </w:rPr>
          <m:t>(</m:t>
        </m:r>
      </m:oMath>
      <w:r>
        <w:rPr>
          <w:rFonts w:ascii="宋体" w:cs="宋体"/>
          <w:kern w:val="0"/>
          <w:szCs w:val="21"/>
        </w:rPr>
        <w:t>如图</w:t>
      </w:r>
      <w:r>
        <w:rPr>
          <w:rFonts w:eastAsia="Times New Roman" w:hAnsi="Times New Roman"/>
          <w:kern w:val="0"/>
          <w:szCs w:val="21"/>
        </w:rPr>
        <w:t>1</w:t>
      </w:r>
      <w:r>
        <w:rPr>
          <w:rFonts w:ascii="宋体" w:cs="宋体"/>
          <w:kern w:val="0"/>
          <w:szCs w:val="21"/>
        </w:rPr>
        <w:t>所示</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71AF2081" wp14:editId="17B05457">
            <wp:extent cx="5172075" cy="1381125"/>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172075" cy="13811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m:t>
        </m:r>
      </m:oMath>
      <w:r>
        <w:rPr>
          <w:rFonts w:ascii="宋体" w:cs="宋体"/>
          <w:kern w:val="0"/>
          <w:szCs w:val="21"/>
        </w:rPr>
        <w:t>所选的器材是______</w:t>
      </w:r>
      <m:oMath>
        <m:r>
          <w:rPr>
            <w:rFonts w:ascii="Cambria Math" w:hAnsi="Cambria Math"/>
          </w:rPr>
          <m:t>(</m:t>
        </m:r>
      </m:oMath>
      <w:r>
        <w:rPr>
          <w:rFonts w:ascii="宋体" w:cs="宋体"/>
          <w:kern w:val="0"/>
          <w:szCs w:val="21"/>
        </w:rPr>
        <w:t>选填：平面镜、玻璃板</w:t>
      </w:r>
      <m:oMath>
        <m:r>
          <w:rPr>
            <w:rFonts w:ascii="Cambria Math" w:hAnsi="Cambria Math"/>
          </w:rPr>
          <m:t>)</m:t>
        </m:r>
      </m:oMath>
      <w:r>
        <w:rPr>
          <w:rFonts w:ascii="宋体" w:cs="宋体"/>
          <w:kern w:val="0"/>
          <w:szCs w:val="21"/>
        </w:rPr>
        <w:t>。小明把蜡烛</w:t>
      </w:r>
      <w:r>
        <w:rPr>
          <w:rFonts w:eastAsia="Times New Roman" w:hAnsi="Times New Roman"/>
          <w:i/>
          <w:iCs/>
          <w:kern w:val="0"/>
          <w:szCs w:val="21"/>
        </w:rPr>
        <w:t>A</w:t>
      </w:r>
      <w:r>
        <w:rPr>
          <w:rFonts w:ascii="宋体" w:cs="宋体"/>
          <w:kern w:val="0"/>
          <w:szCs w:val="21"/>
        </w:rPr>
        <w:t>点燃放在</w:t>
      </w:r>
      <w:r>
        <w:rPr>
          <w:rFonts w:eastAsia="Times New Roman" w:hAnsi="Times New Roman"/>
          <w:i/>
          <w:iCs/>
          <w:kern w:val="0"/>
          <w:szCs w:val="21"/>
        </w:rPr>
        <w:t>M</w:t>
      </w:r>
      <w:r>
        <w:rPr>
          <w:rFonts w:ascii="宋体" w:cs="宋体"/>
          <w:kern w:val="0"/>
          <w:szCs w:val="21"/>
        </w:rPr>
        <w:t>前面，再把其它各支蜡烛依次放在</w:t>
      </w:r>
      <w:r>
        <w:rPr>
          <w:rFonts w:eastAsia="Times New Roman" w:hAnsi="Times New Roman"/>
          <w:i/>
          <w:iCs/>
          <w:kern w:val="0"/>
          <w:szCs w:val="21"/>
        </w:rPr>
        <w:t>M</w:t>
      </w:r>
      <w:r>
        <w:rPr>
          <w:rFonts w:ascii="宋体" w:cs="宋体"/>
          <w:kern w:val="0"/>
          <w:szCs w:val="21"/>
        </w:rPr>
        <w:t>后面适当位置，当某支蜡烛放在后面时，从前面看那支蜡烛好像也被点燃了一样。此时，后面的那支蜡烛与蜡烛</w:t>
      </w:r>
      <w:r>
        <w:rPr>
          <w:rFonts w:eastAsia="Times New Roman" w:hAnsi="Times New Roman"/>
          <w:i/>
          <w:iCs/>
          <w:kern w:val="0"/>
          <w:szCs w:val="21"/>
        </w:rPr>
        <w:t>A</w:t>
      </w:r>
      <w:r>
        <w:rPr>
          <w:rFonts w:ascii="宋体" w:cs="宋体"/>
          <w:kern w:val="0"/>
          <w:szCs w:val="21"/>
        </w:rPr>
        <w:t>的大小关系是：______。小明测量两侧蜡烛到平面</w:t>
      </w:r>
      <w:r>
        <w:rPr>
          <w:rFonts w:eastAsia="Times New Roman" w:hAnsi="Times New Roman"/>
          <w:i/>
          <w:iCs/>
          <w:kern w:val="0"/>
          <w:szCs w:val="21"/>
        </w:rPr>
        <w:t>M</w:t>
      </w:r>
      <w:r>
        <w:rPr>
          <w:rFonts w:ascii="宋体" w:cs="宋体"/>
          <w:kern w:val="0"/>
          <w:szCs w:val="21"/>
        </w:rPr>
        <w:t>的距离；再让蜡烛</w:t>
      </w:r>
      <w:r>
        <w:rPr>
          <w:rFonts w:eastAsia="Times New Roman" w:hAnsi="Times New Roman"/>
          <w:i/>
          <w:iCs/>
          <w:kern w:val="0"/>
          <w:szCs w:val="21"/>
        </w:rPr>
        <w:t>A</w:t>
      </w:r>
      <w:r>
        <w:rPr>
          <w:rFonts w:ascii="宋体" w:cs="宋体"/>
          <w:kern w:val="0"/>
          <w:szCs w:val="21"/>
        </w:rPr>
        <w:t>远离</w:t>
      </w:r>
      <w:r>
        <w:rPr>
          <w:rFonts w:eastAsia="Times New Roman" w:hAnsi="Times New Roman"/>
          <w:i/>
          <w:iCs/>
          <w:kern w:val="0"/>
          <w:szCs w:val="21"/>
        </w:rPr>
        <w:t>M</w:t>
      </w:r>
      <w:r>
        <w:rPr>
          <w:rFonts w:ascii="宋体" w:cs="宋体"/>
          <w:kern w:val="0"/>
          <w:szCs w:val="21"/>
        </w:rPr>
        <w:t>，则后面的蜡烛要______</w:t>
      </w:r>
      <m:oMath>
        <m:r>
          <w:rPr>
            <w:rFonts w:ascii="Cambria Math" w:hAnsi="Cambria Math"/>
          </w:rPr>
          <m:t>(</m:t>
        </m:r>
      </m:oMath>
      <w:r>
        <w:rPr>
          <w:rFonts w:ascii="宋体" w:cs="宋体"/>
          <w:kern w:val="0"/>
          <w:szCs w:val="21"/>
        </w:rPr>
        <w:t>选填：远离、靠近</w:t>
      </w:r>
      <m:oMath>
        <m:r>
          <w:rPr>
            <w:rFonts w:ascii="Cambria Math" w:hAnsi="Cambria Math"/>
          </w:rPr>
          <m:t>)M</m:t>
        </m:r>
      </m:oMath>
      <w:r>
        <w:rPr>
          <w:rFonts w:ascii="宋体" w:cs="宋体"/>
          <w:kern w:val="0"/>
          <w:szCs w:val="21"/>
        </w:rPr>
        <w:t>才能再次看上去像被点燃了一样。</w:t>
      </w:r>
      <w:r>
        <w:rPr>
          <w:rFonts w:ascii="宋体" w:cs="宋体"/>
          <w:kern w:val="0"/>
          <w:szCs w:val="21"/>
        </w:rPr>
        <w:br/>
      </w:r>
      <m:oMath>
        <m:r>
          <w:rPr>
            <w:rFonts w:ascii="Cambria Math" w:hAnsi="Cambria Math"/>
          </w:rPr>
          <m:t>(2)</m:t>
        </m:r>
      </m:oMath>
      <w:r>
        <w:rPr>
          <w:rFonts w:ascii="宋体" w:cs="宋体"/>
          <w:kern w:val="0"/>
          <w:szCs w:val="21"/>
        </w:rPr>
        <w:t>多次观察及测量距离之后，小明同学得到初步结论是：平面镜所成的像与物关于平面镜______。</w:t>
      </w:r>
      <w:r>
        <w:rPr>
          <w:rFonts w:ascii="宋体" w:cs="宋体"/>
          <w:kern w:val="0"/>
          <w:szCs w:val="21"/>
        </w:rPr>
        <w:br/>
      </w:r>
      <m:oMath>
        <m:r>
          <w:rPr>
            <w:rFonts w:ascii="Cambria Math" w:hAnsi="Cambria Math"/>
          </w:rPr>
          <m:t>(3)</m:t>
        </m:r>
      </m:oMath>
      <w:r>
        <w:rPr>
          <w:rFonts w:ascii="宋体" w:cs="宋体"/>
          <w:kern w:val="0"/>
          <w:szCs w:val="21"/>
        </w:rPr>
        <w:t>如图</w:t>
      </w:r>
      <w:r>
        <w:rPr>
          <w:rFonts w:eastAsia="Times New Roman" w:hAnsi="Times New Roman"/>
          <w:kern w:val="0"/>
          <w:szCs w:val="21"/>
        </w:rPr>
        <w:t>2</w:t>
      </w:r>
      <w:r>
        <w:rPr>
          <w:rFonts w:ascii="宋体" w:cs="宋体"/>
          <w:kern w:val="0"/>
          <w:szCs w:val="21"/>
        </w:rPr>
        <w:t>甲所示，一枚硬币放在竖直的平面镜前，硬币的像在</w:t>
      </w:r>
      <w:r>
        <w:rPr>
          <w:rFonts w:eastAsia="Times New Roman" w:hAnsi="Times New Roman"/>
          <w:i/>
          <w:iCs/>
          <w:kern w:val="0"/>
          <w:szCs w:val="21"/>
        </w:rPr>
        <w:t>a</w:t>
      </w:r>
      <w:r>
        <w:rPr>
          <w:rFonts w:ascii="宋体" w:cs="宋体"/>
          <w:kern w:val="0"/>
          <w:szCs w:val="21"/>
        </w:rPr>
        <w:t>处；将平面镜平移至图</w:t>
      </w:r>
      <w:r>
        <w:rPr>
          <w:rFonts w:eastAsia="Times New Roman" w:hAnsi="Times New Roman"/>
          <w:kern w:val="0"/>
          <w:szCs w:val="21"/>
        </w:rPr>
        <w:t>2</w:t>
      </w:r>
      <w:r>
        <w:rPr>
          <w:rFonts w:ascii="宋体" w:cs="宋体"/>
          <w:kern w:val="0"/>
          <w:szCs w:val="21"/>
        </w:rPr>
        <w:t>乙所示的位置时，硬币的成像情况是______</w:t>
      </w:r>
      <m:oMath>
        <m:r>
          <w:rPr>
            <w:rFonts w:ascii="Cambria Math" w:hAnsi="Cambria Math"/>
          </w:rPr>
          <m:t>(</m:t>
        </m:r>
      </m:oMath>
      <w:r>
        <w:rPr>
          <w:rFonts w:ascii="宋体" w:cs="宋体"/>
          <w:kern w:val="0"/>
          <w:szCs w:val="21"/>
        </w:rPr>
        <w:t>选填字母代号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硬币成像在</w:t>
      </w:r>
      <w:r>
        <w:rPr>
          <w:rFonts w:eastAsia="Times New Roman" w:hAnsi="Times New Roman"/>
          <w:i/>
          <w:iCs/>
          <w:kern w:val="0"/>
          <w:szCs w:val="21"/>
        </w:rPr>
        <w:t>a</w:t>
      </w:r>
      <w:r>
        <w:rPr>
          <w:rFonts w:ascii="宋体" w:cs="宋体"/>
          <w:kern w:val="0"/>
          <w:szCs w:val="21"/>
        </w:rPr>
        <w:t>处</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硬币成像在</w:t>
      </w:r>
      <w:r>
        <w:rPr>
          <w:rFonts w:eastAsia="Times New Roman" w:hAnsi="Times New Roman"/>
          <w:i/>
          <w:iCs/>
          <w:kern w:val="0"/>
          <w:szCs w:val="21"/>
        </w:rPr>
        <w:t>b</w:t>
      </w:r>
      <w:r>
        <w:rPr>
          <w:rFonts w:ascii="宋体" w:cs="宋体"/>
          <w:kern w:val="0"/>
          <w:szCs w:val="21"/>
        </w:rPr>
        <w:t>处</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硬币成像在</w:t>
      </w:r>
      <w:r>
        <w:rPr>
          <w:rFonts w:eastAsia="Times New Roman" w:hAnsi="Times New Roman"/>
          <w:i/>
          <w:iCs/>
          <w:kern w:val="0"/>
          <w:szCs w:val="21"/>
        </w:rPr>
        <w:t>c</w:t>
      </w:r>
      <w:r>
        <w:rPr>
          <w:rFonts w:ascii="宋体" w:cs="宋体"/>
          <w:kern w:val="0"/>
          <w:szCs w:val="21"/>
        </w:rPr>
        <w:t>处</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硬币无法通过平面镜成像</w:t>
      </w:r>
      <w:bookmarkEnd w:id="21"/>
    </w:p>
    <w:p w14:paraId="03D51166"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6716b6ad-74e0-408a-ad3b-5563d8de5e18"/>
      <w:r>
        <w:rPr>
          <w:rFonts w:ascii="宋体" w:cs="宋体"/>
          <w:kern w:val="0"/>
          <w:szCs w:val="21"/>
        </w:rPr>
        <w:t>太阳光在通过透镜时会被会聚或发散，那么声音在传播中遇到不同介质时，会不会像光一样也被会聚或发散呢？在老师的帮助下，同学们用音叉、三个相同的气球</w:t>
      </w:r>
      <m:oMath>
        <m:r>
          <w:rPr>
            <w:rFonts w:ascii="Cambria Math" w:hAnsi="Cambria Math"/>
          </w:rPr>
          <m:t>(</m:t>
        </m:r>
      </m:oMath>
      <w:r>
        <w:rPr>
          <w:rFonts w:ascii="宋体" w:cs="宋体"/>
          <w:kern w:val="0"/>
          <w:szCs w:val="21"/>
        </w:rPr>
        <w:t>内部充有不同气体</w:t>
      </w:r>
      <m:oMath>
        <m:r>
          <w:rPr>
            <w:rFonts w:ascii="Cambria Math" w:hAnsi="Cambria Math"/>
          </w:rPr>
          <m:t>)</m:t>
        </m:r>
      </m:oMath>
      <w:r>
        <w:rPr>
          <w:rFonts w:ascii="宋体" w:cs="宋体"/>
          <w:kern w:val="0"/>
          <w:szCs w:val="21"/>
        </w:rPr>
        <w:t>、示波器、麦克风等器材设计了如图</w:t>
      </w:r>
      <m:oMath>
        <m:r>
          <w:rPr>
            <w:rFonts w:ascii="Cambria Math" w:hAnsi="Cambria Math"/>
          </w:rPr>
          <m:t>-1</m:t>
        </m:r>
      </m:oMath>
      <w:r>
        <w:rPr>
          <w:rFonts w:ascii="宋体" w:cs="宋体"/>
          <w:kern w:val="0"/>
          <w:szCs w:val="21"/>
        </w:rPr>
        <w:t>所示的实验装置，并进行了如下探究：</w:t>
      </w:r>
      <w:r>
        <w:rPr>
          <w:rFonts w:ascii="宋体" w:cs="宋体"/>
          <w:kern w:val="0"/>
          <w:szCs w:val="21"/>
        </w:rPr>
        <w:br/>
      </w:r>
      <w:r>
        <w:rPr>
          <w:rFonts w:eastAsia="Times New Roman" w:hAnsi="Times New Roman"/>
          <w:noProof/>
          <w:kern w:val="0"/>
          <w:sz w:val="24"/>
          <w:szCs w:val="24"/>
        </w:rPr>
        <w:drawing>
          <wp:inline distT="0" distB="0" distL="0" distR="0" wp14:anchorId="2C5EE373" wp14:editId="4F48752A">
            <wp:extent cx="4277360" cy="943102"/>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4277360" cy="943102"/>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调整音叉和麦克风之间的距离，让音叉发出的声音只通过空气传播，用麦克风将声音信号输入示波器，观察并记录此时的波形如图</w:t>
      </w:r>
      <m:oMath>
        <m:r>
          <w:rPr>
            <w:rFonts w:ascii="Cambria Math" w:hAnsi="Cambria Math"/>
          </w:rPr>
          <m:t>-2</m:t>
        </m:r>
      </m:oMath>
      <w:r>
        <w:rPr>
          <w:rFonts w:ascii="宋体" w:cs="宋体"/>
          <w:kern w:val="0"/>
          <w:szCs w:val="21"/>
        </w:rPr>
        <w:t>甲所示。</w:t>
      </w:r>
      <w:r>
        <w:rPr>
          <w:rFonts w:ascii="宋体" w:cs="宋体"/>
          <w:kern w:val="0"/>
          <w:szCs w:val="21"/>
        </w:rPr>
        <w:br/>
      </w:r>
      <m:oMath>
        <m:r>
          <w:rPr>
            <w:rFonts w:ascii="Cambria Math" w:hAnsi="Cambria Math"/>
          </w:rPr>
          <m:t>(2)</m:t>
        </m:r>
      </m:oMath>
      <w:r>
        <w:rPr>
          <w:rFonts w:ascii="宋体" w:cs="宋体"/>
          <w:kern w:val="0"/>
          <w:szCs w:val="21"/>
        </w:rPr>
        <w:t>分别将充有二氧化碳气体、空气和氢气的气球，依次放在音叉和麦克风之间，保持音叉和球之间的距离不变，让音叉发出声音，记录示波器显示的波形如图</w:t>
      </w:r>
      <m:oMath>
        <m:r>
          <w:rPr>
            <w:rFonts w:ascii="Cambria Math" w:hAnsi="Cambria Math"/>
          </w:rPr>
          <m:t>-2</m:t>
        </m:r>
      </m:oMath>
      <w:r>
        <w:rPr>
          <w:rFonts w:ascii="宋体" w:cs="宋体"/>
          <w:kern w:val="0"/>
          <w:szCs w:val="21"/>
        </w:rPr>
        <w:t>乙、丙、丁所示。</w:t>
      </w:r>
      <w:r>
        <w:rPr>
          <w:rFonts w:ascii="宋体" w:cs="宋体"/>
          <w:kern w:val="0"/>
          <w:szCs w:val="21"/>
        </w:rPr>
        <w:br/>
      </w:r>
      <w:r>
        <w:rPr>
          <w:rFonts w:ascii="宋体" w:cs="宋体"/>
          <w:kern w:val="0"/>
          <w:szCs w:val="21"/>
        </w:rPr>
        <w:t>分析以上实验过程和现象可知：</w:t>
      </w:r>
      <w:r>
        <w:rPr>
          <w:rFonts w:ascii="宋体" w:cs="宋体"/>
          <w:kern w:val="0"/>
          <w:szCs w:val="21"/>
        </w:rPr>
        <w:br/>
      </w:r>
      <m:oMath>
        <m:r>
          <w:rPr>
            <w:rFonts w:ascii="Cambria Math" w:hAnsi="Cambria Math"/>
          </w:rPr>
          <m:t>(1)</m:t>
        </m:r>
      </m:oMath>
      <w:r>
        <w:rPr>
          <w:rFonts w:ascii="宋体" w:cs="宋体"/>
          <w:kern w:val="0"/>
          <w:szCs w:val="21"/>
        </w:rPr>
        <w:t>实验过程中，敲击音叉，使其______发声，且应控制音叉发出声音的响度______</w:t>
      </w:r>
      <m:oMath>
        <m:r>
          <w:rPr>
            <w:rFonts w:ascii="Cambria Math" w:hAnsi="Cambria Math"/>
          </w:rPr>
          <m:t>(</m:t>
        </m:r>
      </m:oMath>
      <w:r>
        <w:rPr>
          <w:rFonts w:ascii="宋体" w:cs="宋体"/>
          <w:kern w:val="0"/>
          <w:szCs w:val="21"/>
        </w:rPr>
        <w:t>选填“相同”或“不</w:t>
      </w:r>
      <w:r>
        <w:rPr>
          <w:rFonts w:ascii="宋体" w:cs="宋体"/>
          <w:kern w:val="0"/>
          <w:szCs w:val="21"/>
        </w:rPr>
        <w:lastRenderedPageBreak/>
        <w:t>同”</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比较图</w:t>
      </w:r>
      <m:oMath>
        <m:r>
          <w:rPr>
            <w:rFonts w:ascii="Cambria Math" w:hAnsi="Cambria Math"/>
          </w:rPr>
          <m:t>-2</m:t>
        </m:r>
      </m:oMath>
      <w:r>
        <w:rPr>
          <w:rFonts w:ascii="宋体" w:cs="宋体"/>
          <w:kern w:val="0"/>
          <w:szCs w:val="21"/>
        </w:rPr>
        <w:t>的乙与甲，发现声波在通过充有二氧化碳气体的气球后，麦克风接收到的声音响度______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，此时充有二氧化碳气体的气球对声波具有______作用，相当于一个“______透镜”，比较丁与甲后，发现充有氢气的气球对声波具有______作用，由此可见，声音与光之间存在某种对应关系。</w:t>
      </w:r>
      <w:r>
        <w:rPr>
          <w:rFonts w:ascii="宋体" w:cs="宋体"/>
          <w:kern w:val="0"/>
          <w:szCs w:val="21"/>
        </w:rPr>
        <w:br/>
      </w:r>
      <m:oMath>
        <m:r>
          <w:rPr>
            <w:rFonts w:ascii="Cambria Math" w:hAnsi="Cambria Math"/>
          </w:rPr>
          <m:t>(3)</m:t>
        </m:r>
      </m:oMath>
      <w:r>
        <w:rPr>
          <w:rFonts w:ascii="宋体" w:cs="宋体"/>
          <w:kern w:val="0"/>
          <w:szCs w:val="21"/>
        </w:rPr>
        <w:t>实验后，同学们查阅资料了解到，生物体组织在激光照射下，会因升温膨胀而产生频率高于</w:t>
      </w:r>
      <w:r>
        <w:rPr>
          <w:rFonts w:eastAsia="Times New Roman" w:hAnsi="Times New Roman"/>
          <w:kern w:val="0"/>
          <w:szCs w:val="21"/>
        </w:rPr>
        <w:t>20000</w:t>
      </w:r>
      <w:r>
        <w:rPr>
          <w:rFonts w:eastAsia="Times New Roman" w:hAnsi="Times New Roman"/>
          <w:i/>
          <w:iCs/>
          <w:kern w:val="0"/>
          <w:szCs w:val="21"/>
        </w:rPr>
        <w:t>Hz</w:t>
      </w:r>
      <w:r>
        <w:rPr>
          <w:rFonts w:ascii="宋体" w:cs="宋体"/>
          <w:kern w:val="0"/>
          <w:szCs w:val="21"/>
        </w:rPr>
        <w:t>的______声波，生物医学上通过特殊介质和装置使这种声波集中并成像，克服纯光学成像的不足，更加有效地进行病情诊断、跟踪和治疗。</w:t>
      </w:r>
      <w:bookmarkEnd w:id="22"/>
    </w:p>
    <w:p w14:paraId="20092D21" w14:textId="77777777" w:rsidR="00BC4DC9" w:rsidRDefault="00000000">
      <w:pPr>
        <w:spacing w:line="360" w:lineRule="auto"/>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13</w:t>
      </w:r>
      <w:r>
        <w:rPr>
          <w:rFonts w:ascii="黑体" w:eastAsia="黑体" w:hAnsi="黑体" w:cs="黑体"/>
        </w:rPr>
        <w:t>分。</w:t>
      </w:r>
    </w:p>
    <w:p w14:paraId="1B1511DF" w14:textId="77777777" w:rsidR="00BC4DC9" w:rsidRDefault="00000000">
      <w:pPr>
        <w:spacing w:line="360" w:lineRule="auto"/>
      </w:pPr>
      <w:r>
        <w:rPr>
          <w:rFonts w:eastAsia="Times New Roman" w:hAnsi="Times New Roman"/>
          <w:kern w:val="0"/>
          <w:szCs w:val="21"/>
        </w:rPr>
        <w:t>24</w:t>
      </w:r>
      <w:r>
        <w:rPr>
          <w:rFonts w:ascii="宋体" w:cs="宋体"/>
          <w:kern w:val="0"/>
          <w:szCs w:val="21"/>
        </w:rPr>
        <w:t>.</w:t>
      </w:r>
      <w:bookmarkStart w:id="23" w:name="7c8dd57b-6b91-4f2f-89a7-096f33f4fca3"/>
      <w:r>
        <w:rPr>
          <w:rFonts w:eastAsia="Times New Roman" w:hAnsi="Times New Roman"/>
          <w:kern w:val="0"/>
          <w:szCs w:val="21"/>
        </w:rPr>
        <w:t>2017</w:t>
      </w:r>
      <w:r>
        <w:rPr>
          <w:rFonts w:ascii="宋体" w:cs="宋体"/>
          <w:kern w:val="0"/>
          <w:szCs w:val="21"/>
        </w:rPr>
        <w:t>年</w:t>
      </w:r>
      <w:r>
        <w:rPr>
          <w:rFonts w:eastAsia="Times New Roman" w:hAnsi="Times New Roman"/>
          <w:kern w:val="0"/>
          <w:szCs w:val="21"/>
        </w:rPr>
        <w:t>4</w:t>
      </w:r>
      <w:r>
        <w:rPr>
          <w:rFonts w:ascii="宋体" w:cs="宋体"/>
          <w:kern w:val="0"/>
          <w:szCs w:val="21"/>
        </w:rPr>
        <w:t>月</w:t>
      </w:r>
      <w:r>
        <w:rPr>
          <w:rFonts w:eastAsia="Times New Roman" w:hAnsi="Times New Roman"/>
          <w:kern w:val="0"/>
          <w:szCs w:val="21"/>
        </w:rPr>
        <w:t>20</w:t>
      </w:r>
      <w:r>
        <w:rPr>
          <w:rFonts w:ascii="宋体" w:cs="宋体"/>
          <w:kern w:val="0"/>
          <w:szCs w:val="21"/>
        </w:rPr>
        <w:t>日，我国成功发射了“天舟一号”并与“天宫二号”完成对接。若飞船在赤道上空飞行，“天舟一号”到达距“天宫二号”</w:t>
      </w:r>
      <w:r>
        <w:rPr>
          <w:rFonts w:eastAsia="Times New Roman" w:hAnsi="Times New Roman"/>
          <w:kern w:val="0"/>
          <w:szCs w:val="21"/>
        </w:rPr>
        <w:t>30</w:t>
      </w:r>
      <w:r>
        <w:rPr>
          <w:rFonts w:eastAsia="Times New Roman" w:hAnsi="Times New Roman"/>
          <w:i/>
          <w:iCs/>
          <w:kern w:val="0"/>
          <w:szCs w:val="21"/>
        </w:rPr>
        <w:t>m</w:t>
      </w:r>
      <w:r>
        <w:rPr>
          <w:rFonts w:ascii="宋体" w:cs="宋体"/>
          <w:kern w:val="0"/>
          <w:szCs w:val="21"/>
        </w:rPr>
        <w:t>停泊点后，开始以</w:t>
      </w:r>
      <m:oMath>
        <m:r>
          <w:rPr>
            <w:rFonts w:ascii="Cambria Math" w:hAnsi="Cambria Math"/>
          </w:rPr>
          <m:t>0.2m/s</m:t>
        </m:r>
      </m:oMath>
      <w:r>
        <w:rPr>
          <w:rFonts w:ascii="宋体" w:cs="宋体"/>
          <w:kern w:val="0"/>
          <w:szCs w:val="21"/>
        </w:rPr>
        <w:t>的相对速度向“天宫二号”缓缓靠拢对接。目前组合体在地面上方</w:t>
      </w:r>
      <w:r>
        <w:rPr>
          <w:rFonts w:eastAsia="Times New Roman" w:hAnsi="Times New Roman"/>
          <w:kern w:val="0"/>
          <w:szCs w:val="21"/>
        </w:rPr>
        <w:t>300</w:t>
      </w:r>
      <w:r>
        <w:rPr>
          <w:rFonts w:eastAsia="Times New Roman" w:hAnsi="Times New Roman"/>
          <w:i/>
          <w:iCs/>
          <w:kern w:val="0"/>
          <w:szCs w:val="21"/>
        </w:rPr>
        <w:t>km</w:t>
      </w:r>
      <w:r>
        <w:rPr>
          <w:rFonts w:ascii="宋体" w:cs="宋体"/>
          <w:kern w:val="0"/>
          <w:szCs w:val="21"/>
        </w:rPr>
        <w:t>左右的轨道上绕地球飞行，环绕地球飞行一周的时间约为</w:t>
      </w:r>
      <m:oMath>
        <m:r>
          <w:rPr>
            <w:rFonts w:ascii="Cambria Math" w:hAnsi="Cambria Math"/>
          </w:rPr>
          <m:t>90</m:t>
        </m:r>
        <m:r>
          <m:rPr>
            <m:sty m:val="p"/>
          </m:rPr>
          <w:rPr>
            <w:rFonts w:ascii="Cambria Math" w:hAnsi="Cambria Math"/>
          </w:rPr>
          <m:t>min</m:t>
        </m:r>
        <m:r>
          <w:rPr>
            <w:rFonts w:ascii="Cambria Math" w:hAnsi="Cambria Math"/>
          </w:rPr>
          <m:t>(</m:t>
        </m:r>
      </m:oMath>
      <w:r>
        <w:rPr>
          <w:rFonts w:ascii="宋体" w:cs="宋体"/>
          <w:kern w:val="0"/>
          <w:szCs w:val="21"/>
        </w:rPr>
        <w:t>地球半径</w:t>
      </w:r>
      <m:oMath>
        <m:r>
          <w:rPr>
            <w:rFonts w:ascii="Cambria Math" w:hAnsi="Cambria Math"/>
          </w:rPr>
          <m:t>R=6400km</m:t>
        </m:r>
      </m:oMath>
      <w:r>
        <w:rPr>
          <w:rFonts w:ascii="宋体" w:cs="宋体"/>
          <w:kern w:val="0"/>
          <w:szCs w:val="21"/>
        </w:rPr>
        <w:t>，</w:t>
      </w:r>
      <m:oMath>
        <m:r>
          <w:rPr>
            <w:rFonts w:ascii="Cambria Math" w:hAnsi="Cambria Math"/>
          </w:rPr>
          <m:t>π</m:t>
        </m:r>
      </m:oMath>
      <w:r>
        <w:rPr>
          <w:rFonts w:ascii="宋体" w:cs="宋体"/>
          <w:kern w:val="0"/>
          <w:szCs w:val="21"/>
        </w:rPr>
        <w:t>取</w:t>
      </w:r>
      <m:oMath>
        <m:r>
          <w:rPr>
            <w:rFonts w:ascii="Cambria Math" w:hAnsi="Cambria Math"/>
          </w:rPr>
          <m:t>3)</m:t>
        </m:r>
      </m:oMath>
      <w:r>
        <w:rPr>
          <w:rFonts w:ascii="宋体" w:cs="宋体"/>
          <w:kern w:val="0"/>
          <w:szCs w:val="21"/>
        </w:rPr>
        <w:t>。试求：</w:t>
      </w:r>
      <w:r>
        <w:rPr>
          <w:rFonts w:ascii="宋体" w:cs="宋体"/>
          <w:kern w:val="0"/>
          <w:szCs w:val="21"/>
        </w:rPr>
        <w:br/>
      </w:r>
      <m:oMath>
        <m:r>
          <w:rPr>
            <w:rFonts w:ascii="Cambria Math" w:hAnsi="Cambria Math"/>
          </w:rPr>
          <m:t>(1)</m:t>
        </m:r>
      </m:oMath>
      <w:r>
        <w:rPr>
          <w:rFonts w:ascii="宋体" w:cs="宋体"/>
          <w:kern w:val="0"/>
          <w:szCs w:val="21"/>
        </w:rPr>
        <w:t>“天舟一号”从停泊点到二者相互接触共耗时多少？</w:t>
      </w:r>
      <w:r>
        <w:rPr>
          <w:rFonts w:ascii="宋体" w:cs="宋体"/>
          <w:kern w:val="0"/>
          <w:szCs w:val="21"/>
        </w:rPr>
        <w:br/>
      </w:r>
      <m:oMath>
        <m:r>
          <w:rPr>
            <w:rFonts w:ascii="Cambria Math" w:hAnsi="Cambria Math"/>
          </w:rPr>
          <m:t>(2)</m:t>
        </m:r>
      </m:oMath>
      <w:r>
        <w:rPr>
          <w:rFonts w:ascii="宋体" w:cs="宋体"/>
          <w:kern w:val="0"/>
          <w:szCs w:val="21"/>
        </w:rPr>
        <w:t>飞船组合体环绕地球飞行的平均速度是多少</w:t>
      </w:r>
      <m:oMath>
        <m:r>
          <w:rPr>
            <w:rFonts w:ascii="Cambria Math" w:hAnsi="Cambria Math"/>
          </w:rPr>
          <m:t>km/h</m:t>
        </m:r>
      </m:oMath>
      <w:r>
        <w:rPr>
          <w:rFonts w:ascii="宋体" w:cs="宋体"/>
          <w:kern w:val="0"/>
          <w:szCs w:val="21"/>
        </w:rPr>
        <w:t>？</w:t>
      </w:r>
      <w:bookmarkEnd w:id="23"/>
    </w:p>
    <w:p w14:paraId="125B6B69" w14:textId="77777777" w:rsidR="00BC4DC9" w:rsidRDefault="00000000">
      <w:pPr>
        <w:spacing w:line="360" w:lineRule="auto"/>
        <w:textAlignment w:val="center"/>
      </w:pPr>
      <w:r>
        <w:rPr>
          <w:rFonts w:eastAsia="Times New Roman" w:hAnsi="Times New Roman"/>
          <w:kern w:val="0"/>
          <w:szCs w:val="21"/>
        </w:rPr>
        <w:t>25</w:t>
      </w:r>
      <w:r>
        <w:rPr>
          <w:rFonts w:ascii="宋体" w:cs="宋体"/>
          <w:kern w:val="0"/>
          <w:szCs w:val="21"/>
        </w:rPr>
        <w:t>.</w:t>
      </w:r>
      <w:bookmarkStart w:id="24" w:name="7b209bff-e8e7-49be-8989-26b7d47e5b7d"/>
      <w:r>
        <w:rPr>
          <w:rFonts w:eastAsia="Times New Roman" w:hAnsi="Times New Roman"/>
          <w:noProof/>
          <w:kern w:val="0"/>
          <w:sz w:val="24"/>
          <w:szCs w:val="24"/>
        </w:rPr>
        <w:drawing>
          <wp:anchor distT="0" distB="0" distL="114300" distR="114300" simplePos="0" relativeHeight="251664384" behindDoc="0" locked="0" layoutInCell="1" allowOverlap="0" wp14:anchorId="29C3A38D" wp14:editId="51662326">
            <wp:simplePos x="0" y="0"/>
            <wp:positionH relativeFrom="column">
              <wp:align>right</wp:align>
            </wp:positionH>
            <wp:positionV relativeFrom="line">
              <wp:posOffset>76200</wp:posOffset>
            </wp:positionV>
            <wp:extent cx="704850" cy="18383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704850" cy="1838325"/>
                    </a:xfrm>
                    <a:prstGeom prst="rect">
                      <a:avLst/>
                    </a:prstGeom>
                    <a:noFill/>
                    <a:ln>
                      <a:noFill/>
                    </a:ln>
                  </pic:spPr>
                </pic:pic>
              </a:graphicData>
            </a:graphic>
          </wp:anchor>
        </w:drawing>
      </w:r>
      <w:r>
        <w:rPr>
          <w:rFonts w:ascii="宋体" w:cs="宋体"/>
          <w:kern w:val="0"/>
          <w:szCs w:val="21"/>
        </w:rPr>
        <w:t>医用酒精是由无水酒精和水组成的，如图是小英在药点买的一瓶浓度为</w:t>
      </w:r>
      <m:oMath>
        <m:r>
          <w:rPr>
            <w:rFonts w:ascii="Cambria Math" w:hAnsi="Cambria Math"/>
          </w:rPr>
          <m:t>75%</m:t>
        </m:r>
      </m:oMath>
      <w:r>
        <w:rPr>
          <w:rFonts w:ascii="宋体" w:cs="宋体"/>
          <w:kern w:val="0"/>
          <w:szCs w:val="21"/>
        </w:rPr>
        <w:t>、体积为</w:t>
      </w:r>
      <m:oMath>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的医用酒精。已知：无水酒精的密度为</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，水的密度为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，酒精浓度指溶液中所含无水酒精的体积在溶液总体积中所占的百分比。则：</w:t>
      </w:r>
      <w:r>
        <w:rPr>
          <w:rFonts w:ascii="宋体" w:cs="宋体"/>
          <w:kern w:val="0"/>
          <w:szCs w:val="21"/>
        </w:rPr>
        <w:br/>
      </w:r>
      <m:oMath>
        <m:r>
          <w:rPr>
            <w:rFonts w:ascii="Cambria Math" w:hAnsi="Cambria Math"/>
          </w:rPr>
          <m:t>(1)</m:t>
        </m:r>
      </m:oMath>
      <w:r>
        <w:rPr>
          <w:rFonts w:ascii="宋体" w:cs="宋体"/>
          <w:kern w:val="0"/>
          <w:szCs w:val="21"/>
        </w:rPr>
        <w:t>这瓶医用酒精中含有的水的质量是多少？</w:t>
      </w:r>
      <w:r>
        <w:rPr>
          <w:rFonts w:ascii="宋体" w:cs="宋体"/>
          <w:kern w:val="0"/>
          <w:szCs w:val="21"/>
        </w:rPr>
        <w:br/>
      </w:r>
      <m:oMath>
        <m:r>
          <w:rPr>
            <w:rFonts w:ascii="Cambria Math" w:hAnsi="Cambria Math"/>
          </w:rPr>
          <m:t>(2)</m:t>
        </m:r>
      </m:oMath>
      <w:r>
        <w:rPr>
          <w:rFonts w:ascii="宋体" w:cs="宋体"/>
          <w:kern w:val="0"/>
          <w:szCs w:val="21"/>
        </w:rPr>
        <w:t>这瓶医用酒精的密度为多少？</w:t>
      </w:r>
      <w:bookmarkEnd w:id="24"/>
    </w:p>
    <w:p w14:paraId="583454FD" w14:textId="77777777" w:rsidR="00E55806" w:rsidRDefault="00000000">
      <w:pPr>
        <w:spacing w:line="360" w:lineRule="auto"/>
        <w:textAlignment w:val="center"/>
      </w:pPr>
      <w:r>
        <w:br w:type="textWrapping" w:clear="all"/>
      </w:r>
    </w:p>
    <w:p w14:paraId="6AAD5070" w14:textId="77777777" w:rsidR="00BC4DC9" w:rsidRDefault="00BC4DC9">
      <w:pPr>
        <w:spacing w:line="360" w:lineRule="auto"/>
      </w:pPr>
    </w:p>
    <w:p w14:paraId="15F3D36C" w14:textId="77777777" w:rsidR="00BC4DC9" w:rsidRDefault="00000000">
      <w:pPr>
        <w:spacing w:line="360" w:lineRule="auto"/>
      </w:pPr>
      <w:r>
        <w:rPr>
          <w:rFonts w:ascii="黑体" w:eastAsia="黑体" w:hAnsi="黑体" w:cs="黑体"/>
        </w:rPr>
        <w:t>六、综合题：本大题共</w:t>
      </w:r>
      <w:r>
        <w:rPr>
          <w:rFonts w:eastAsia="Times New Roman" w:hAnsi="Times New Roman"/>
          <w:b/>
        </w:rPr>
        <w:t>1</w:t>
      </w:r>
      <w:r>
        <w:rPr>
          <w:rFonts w:ascii="黑体" w:eastAsia="黑体" w:hAnsi="黑体" w:cs="黑体"/>
        </w:rPr>
        <w:t>小题，共</w:t>
      </w:r>
      <w:r>
        <w:rPr>
          <w:rFonts w:eastAsia="Times New Roman" w:hAnsi="Times New Roman"/>
          <w:b/>
        </w:rPr>
        <w:t>6</w:t>
      </w:r>
      <w:r>
        <w:rPr>
          <w:rFonts w:ascii="黑体" w:eastAsia="黑体" w:hAnsi="黑体" w:cs="黑体"/>
        </w:rPr>
        <w:t>分。</w:t>
      </w:r>
    </w:p>
    <w:p w14:paraId="46029DF1" w14:textId="77777777" w:rsidR="00BC4DC9" w:rsidRDefault="00000000">
      <w:pPr>
        <w:spacing w:line="360" w:lineRule="auto"/>
        <w:textAlignment w:val="center"/>
      </w:pPr>
      <w:r>
        <w:rPr>
          <w:rFonts w:eastAsia="Times New Roman" w:hAnsi="Times New Roman"/>
          <w:kern w:val="0"/>
          <w:szCs w:val="21"/>
        </w:rPr>
        <w:t>26</w:t>
      </w:r>
      <w:r>
        <w:rPr>
          <w:rFonts w:ascii="宋体" w:cs="宋体"/>
          <w:kern w:val="0"/>
          <w:szCs w:val="21"/>
        </w:rPr>
        <w:t>.</w:t>
      </w:r>
      <w:bookmarkStart w:id="25" w:name="1252c54b-63fe-4409-b3aa-1f0bff594b77"/>
      <w:r>
        <w:rPr>
          <w:rFonts w:ascii="宋体" w:cs="宋体"/>
          <w:kern w:val="0"/>
          <w:szCs w:val="21"/>
        </w:rPr>
        <w:t>阅读短文，回答问题：</w:t>
      </w:r>
      <w:r>
        <w:rPr>
          <w:rFonts w:ascii="宋体" w:cs="宋体"/>
          <w:kern w:val="0"/>
          <w:szCs w:val="21"/>
        </w:rPr>
        <w:br/>
        <w:t>雪的形成</w:t>
      </w:r>
      <w:r>
        <w:rPr>
          <w:rFonts w:ascii="宋体" w:cs="宋体"/>
          <w:kern w:val="0"/>
          <w:szCs w:val="21"/>
        </w:rPr>
        <w:br/>
        <w:t>雪是从云中降落到地面的雪花形态的固体水，它由大量白色不透明的冰晶和其聚合物</w:t>
      </w:r>
      <m:oMath>
        <m:r>
          <w:rPr>
            <w:rFonts w:ascii="Cambria Math" w:hAnsi="Cambria Math"/>
          </w:rPr>
          <m:t>(</m:t>
        </m:r>
      </m:oMath>
      <w:r>
        <w:rPr>
          <w:rFonts w:ascii="宋体" w:cs="宋体"/>
          <w:kern w:val="0"/>
          <w:szCs w:val="21"/>
        </w:rPr>
        <w:t>雪团</w:t>
      </w:r>
      <m:oMath>
        <m:r>
          <w:rPr>
            <w:rFonts w:ascii="Cambria Math" w:hAnsi="Cambria Math"/>
          </w:rPr>
          <m:t>)</m:t>
        </m:r>
      </m:oMath>
      <w:r>
        <w:rPr>
          <w:rFonts w:ascii="宋体" w:cs="宋体"/>
          <w:kern w:val="0"/>
          <w:szCs w:val="21"/>
        </w:rPr>
        <w:t>组成。在水蒸气弥漫的云层里，雪最先以肉眼看不到的一颗微尘粒子形状存在，叫做晶核，通常会在低于零下</w:t>
      </w:r>
      <m:oMath>
        <m:sSup>
          <m:sSupPr>
            <m:ctrlPr>
              <w:rPr>
                <w:rFonts w:ascii="Cambria Math" w:hAnsi="Cambria Math"/>
              </w:rPr>
            </m:ctrlPr>
          </m:sSupPr>
          <m:e>
            <m:r>
              <w:rPr>
                <w:rFonts w:ascii="Cambria Math" w:hAnsi="Cambria Math"/>
              </w:rPr>
              <m:t>10</m:t>
            </m:r>
          </m:e>
          <m:sup>
            <m:r>
              <w:rPr>
                <w:rFonts w:ascii="Cambria Math" w:hAnsi="Cambria Math"/>
              </w:rPr>
              <m:t>℃</m:t>
            </m:r>
          </m:sup>
        </m:sSup>
      </m:oMath>
      <w:r>
        <w:rPr>
          <w:rFonts w:ascii="宋体" w:cs="宋体"/>
          <w:kern w:val="0"/>
          <w:szCs w:val="21"/>
        </w:rPr>
        <w:t>的环境下形成，晶核周围的水蒸气分子在冷空气作用下，围着晶核开始凝华，使晶核逐渐变大，成为雪晶。当</w:t>
      </w:r>
      <w:r>
        <w:rPr>
          <w:rFonts w:ascii="宋体" w:cs="宋体"/>
          <w:kern w:val="0"/>
          <w:szCs w:val="21"/>
        </w:rPr>
        <w:lastRenderedPageBreak/>
        <w:t>雪晶增大到能够克服浮力时，便落到地面，这就是雪花。水蒸气的多少和温度的高低造成了雪花多少、大小和形状的差异。</w:t>
      </w:r>
      <w:r>
        <w:rPr>
          <w:rFonts w:ascii="宋体" w:cs="宋体"/>
          <w:kern w:val="0"/>
          <w:szCs w:val="21"/>
        </w:rPr>
        <w:br/>
      </w:r>
      <w:r>
        <w:rPr>
          <w:rFonts w:ascii="宋体" w:cs="宋体"/>
          <w:kern w:val="0"/>
          <w:szCs w:val="21"/>
        </w:rPr>
        <w:t>降雪要满足三个气象条件：一是云层中含有较冷的晶核；二是要有充足的水汽；三是云层下面气温低于</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，接近地面的气温一般不能低于</w:t>
      </w:r>
      <m:oMath>
        <m:sSup>
          <m:sSupPr>
            <m:ctrlPr>
              <w:rPr>
                <w:rFonts w:ascii="Cambria Math" w:hAnsi="Cambria Math"/>
              </w:rPr>
            </m:ctrlPr>
          </m:sSupPr>
          <m:e>
            <m:r>
              <w:rPr>
                <w:rFonts w:ascii="Cambria Math" w:hAnsi="Cambria Math"/>
              </w:rPr>
              <m:t>4</m:t>
            </m:r>
          </m:e>
          <m:sup>
            <m:r>
              <w:rPr>
                <w:rFonts w:ascii="Cambria Math" w:hAnsi="Cambria Math"/>
              </w:rPr>
              <m:t>℃</m:t>
            </m:r>
          </m:sup>
        </m:sSup>
        <m:r>
          <w:rPr>
            <w:rFonts w:ascii="Cambria Math" w:hAnsi="Cambria Math"/>
          </w:rPr>
          <m:t>.</m:t>
        </m:r>
      </m:oMath>
      <w:r>
        <w:rPr>
          <w:rFonts w:ascii="宋体" w:cs="宋体"/>
          <w:kern w:val="0"/>
          <w:szCs w:val="21"/>
        </w:rPr>
        <w:t>当靠近地面的空气在</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以上，但是这层空气不厚，温度也不很高，会使雪花没有来得及完全融化就落到了地面。这叫做降“湿雪”，或“雨雪并降”。这种现象在气象学里叫“雨夹雪”。</w:t>
      </w:r>
      <w:r>
        <w:rPr>
          <w:rFonts w:ascii="宋体" w:cs="宋体"/>
          <w:kern w:val="0"/>
          <w:szCs w:val="21"/>
        </w:rPr>
        <w:br/>
      </w:r>
      <w:r>
        <w:rPr>
          <w:rFonts w:ascii="宋体" w:cs="宋体"/>
          <w:kern w:val="0"/>
          <w:szCs w:val="21"/>
        </w:rPr>
        <w:t>受强冷空气影响，</w:t>
      </w:r>
      <w:r>
        <w:rPr>
          <w:rFonts w:eastAsia="Times New Roman" w:hAnsi="Times New Roman"/>
          <w:kern w:val="0"/>
          <w:szCs w:val="21"/>
        </w:rPr>
        <w:t>2019</w:t>
      </w:r>
      <w:r>
        <w:rPr>
          <w:rFonts w:ascii="宋体" w:cs="宋体"/>
          <w:kern w:val="0"/>
          <w:szCs w:val="21"/>
        </w:rPr>
        <w:t>年</w:t>
      </w:r>
      <w:r>
        <w:rPr>
          <w:rFonts w:eastAsia="Times New Roman" w:hAnsi="Times New Roman"/>
          <w:kern w:val="0"/>
          <w:szCs w:val="21"/>
        </w:rPr>
        <w:t>1</w:t>
      </w:r>
      <w:r>
        <w:rPr>
          <w:rFonts w:ascii="宋体" w:cs="宋体"/>
          <w:kern w:val="0"/>
          <w:szCs w:val="21"/>
        </w:rPr>
        <w:t>月</w:t>
      </w:r>
      <w:r>
        <w:rPr>
          <w:rFonts w:eastAsia="Times New Roman" w:hAnsi="Times New Roman"/>
          <w:kern w:val="0"/>
          <w:szCs w:val="21"/>
        </w:rPr>
        <w:t>9</w:t>
      </w:r>
      <w:r>
        <w:rPr>
          <w:rFonts w:ascii="宋体" w:cs="宋体"/>
          <w:kern w:val="0"/>
          <w:szCs w:val="21"/>
        </w:rPr>
        <w:t>日盐城部分地区迎来了首场降雪。为了应对下雪可能对交通的影响，交警和路政部门提前布局，做好了向路面撒盐除雪，并出动铲雪车进行铲雪作业的准备预案。</w:t>
      </w:r>
      <w:r>
        <w:rPr>
          <w:rFonts w:ascii="宋体" w:cs="宋体"/>
          <w:kern w:val="0"/>
          <w:szCs w:val="21"/>
        </w:rPr>
        <w:br/>
      </w:r>
      <m:oMath>
        <m:r>
          <w:rPr>
            <w:rFonts w:ascii="Cambria Math" w:hAnsi="Cambria Math"/>
          </w:rPr>
          <m:t>(1)</m:t>
        </m:r>
      </m:oMath>
      <w:r>
        <w:rPr>
          <w:rFonts w:ascii="宋体" w:cs="宋体"/>
          <w:kern w:val="0"/>
          <w:szCs w:val="21"/>
        </w:rPr>
        <w:t>晶核周围的水蒸气围绕晶核______</w:t>
      </w:r>
      <m:oMath>
        <m:r>
          <w:rPr>
            <w:rFonts w:ascii="Cambria Math" w:hAnsi="Cambria Math"/>
          </w:rPr>
          <m:t>(</m:t>
        </m:r>
      </m:oMath>
      <w:r>
        <w:rPr>
          <w:rFonts w:ascii="宋体" w:cs="宋体"/>
          <w:kern w:val="0"/>
          <w:szCs w:val="21"/>
        </w:rPr>
        <w:t>填物态变化名称</w:t>
      </w:r>
      <m:oMath>
        <m:r>
          <w:rPr>
            <w:rFonts w:ascii="Cambria Math" w:hAnsi="Cambria Math"/>
          </w:rPr>
          <m:t>)</m:t>
        </m:r>
      </m:oMath>
      <w:r>
        <w:rPr>
          <w:rFonts w:ascii="宋体" w:cs="宋体"/>
          <w:kern w:val="0"/>
          <w:szCs w:val="21"/>
        </w:rPr>
        <w:t>使晶核长大成雪晶，该过程中水蒸气需要______</w:t>
      </w:r>
      <m:oMath>
        <m:r>
          <w:rPr>
            <w:rFonts w:ascii="Cambria Math" w:hAnsi="Cambria Math"/>
          </w:rPr>
          <m:t>(</m:t>
        </m:r>
      </m:oMath>
      <w:r>
        <w:rPr>
          <w:rFonts w:ascii="宋体" w:cs="宋体"/>
          <w:kern w:val="0"/>
          <w:szCs w:val="21"/>
        </w:rPr>
        <w:t>吸热</w:t>
      </w:r>
      <w:r>
        <w:rPr>
          <w:rFonts w:eastAsia="Times New Roman" w:hAnsi="Times New Roman"/>
          <w:kern w:val="0"/>
          <w:szCs w:val="21"/>
        </w:rPr>
        <w:t>/</w:t>
      </w:r>
      <w:r>
        <w:rPr>
          <w:rFonts w:ascii="宋体" w:cs="宋体"/>
          <w:kern w:val="0"/>
          <w:szCs w:val="21"/>
        </w:rPr>
        <w:t>放热</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下列不属于雪的形成条件的是______。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云层中气温较低</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云层水气充足</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云层中有较冷的晶核</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云层下气温较高</w:t>
      </w:r>
      <w:r>
        <w:rPr>
          <w:rFonts w:ascii="宋体" w:cs="宋体"/>
          <w:kern w:val="0"/>
          <w:szCs w:val="21"/>
        </w:rPr>
        <w:br/>
      </w:r>
      <m:oMath>
        <m:r>
          <w:rPr>
            <w:rFonts w:ascii="Cambria Math" w:hAnsi="Cambria Math"/>
          </w:rPr>
          <m:t>(3)</m:t>
        </m:r>
      </m:oMath>
      <w:r>
        <w:rPr>
          <w:rFonts w:ascii="宋体" w:cs="宋体"/>
          <w:kern w:val="0"/>
          <w:szCs w:val="21"/>
        </w:rPr>
        <w:t>向路面撒盐除雪的原理是盐水的凝固点比水的凝固点______</w:t>
      </w:r>
      <m:oMath>
        <m:r>
          <w:rPr>
            <w:rFonts w:ascii="Cambria Math" w:hAnsi="Cambria Math"/>
          </w:rPr>
          <m:t>(</m:t>
        </m:r>
      </m:oMath>
      <w:r>
        <w:rPr>
          <w:rFonts w:ascii="宋体" w:cs="宋体"/>
          <w:kern w:val="0"/>
          <w:szCs w:val="21"/>
        </w:rPr>
        <w:t>高</w:t>
      </w:r>
      <w:r>
        <w:rPr>
          <w:rFonts w:eastAsia="Times New Roman" w:hAnsi="Times New Roman"/>
          <w:kern w:val="0"/>
          <w:szCs w:val="21"/>
        </w:rPr>
        <w:t>/</w:t>
      </w:r>
      <w:r>
        <w:rPr>
          <w:rFonts w:ascii="宋体" w:cs="宋体"/>
          <w:kern w:val="0"/>
          <w:szCs w:val="21"/>
        </w:rPr>
        <w:t>低</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收集一定量的干净雪置于室温下，观察雪的熔化现象，测量并作出雪熔化时温度随时间变化的图象，能反映雪熔化规律的图象是______。</w:t>
      </w:r>
      <w:r>
        <w:rPr>
          <w:rFonts w:ascii="宋体" w:cs="宋体"/>
          <w:kern w:val="0"/>
          <w:szCs w:val="21"/>
        </w:rPr>
        <w:br/>
      </w:r>
      <w:r>
        <w:rPr>
          <w:rFonts w:eastAsia="Times New Roman" w:hAnsi="Times New Roman"/>
          <w:noProof/>
          <w:kern w:val="0"/>
          <w:sz w:val="24"/>
          <w:szCs w:val="24"/>
        </w:rPr>
        <w:drawing>
          <wp:inline distT="0" distB="0" distL="0" distR="0" wp14:anchorId="565F5B38" wp14:editId="233B5B32">
            <wp:extent cx="4677410" cy="1257427"/>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4677410" cy="1257427"/>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(5)1</m:t>
        </m:r>
      </m:oMath>
      <w:r>
        <w:rPr>
          <w:rFonts w:ascii="宋体" w:cs="宋体"/>
          <w:kern w:val="0"/>
          <w:szCs w:val="21"/>
        </w:rPr>
        <w:t>月</w:t>
      </w:r>
      <w:r>
        <w:rPr>
          <w:rFonts w:eastAsia="Times New Roman" w:hAnsi="Times New Roman"/>
          <w:kern w:val="0"/>
          <w:szCs w:val="21"/>
        </w:rPr>
        <w:t>9</w:t>
      </w:r>
      <w:r>
        <w:rPr>
          <w:rFonts w:ascii="宋体" w:cs="宋体"/>
          <w:kern w:val="0"/>
          <w:szCs w:val="21"/>
        </w:rPr>
        <w:t>日我市部分地区下的是雨夹雪，形成这一现象的原因是：______。</w:t>
      </w:r>
      <w:bookmarkEnd w:id="25"/>
      <w:r>
        <w:br w:type="page"/>
      </w:r>
    </w:p>
    <w:p w14:paraId="6D71F9DE" w14:textId="77777777" w:rsidR="00BC4DC9" w:rsidRDefault="00000000">
      <w:pPr>
        <w:spacing w:line="360" w:lineRule="auto"/>
        <w:jc w:val="center"/>
      </w:pPr>
      <w:r>
        <w:rPr>
          <w:rFonts w:ascii="宋体" w:cs="宋体"/>
          <w:b/>
          <w:sz w:val="32"/>
        </w:rPr>
        <w:lastRenderedPageBreak/>
        <w:t>答案和解析</w:t>
      </w:r>
    </w:p>
    <w:p w14:paraId="334EB2FA"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6D34FBC8"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、高铁运行速度在</w:t>
      </w:r>
      <m:oMath>
        <m:r>
          <w:rPr>
            <w:rFonts w:ascii="Cambria Math" w:hAnsi="Cambria Math"/>
          </w:rPr>
          <m:t>300km/h=</m:t>
        </m:r>
        <m:r>
          <w:rPr>
            <w:rFonts w:ascii="Cambria Math" w:hAnsi="Cambria Math"/>
          </w:rPr>
          <m:t>300×</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3.6</m:t>
            </m:r>
          </m:den>
        </m:f>
        <m:r>
          <w:rPr>
            <w:rFonts w:ascii="Cambria Math" w:hAnsi="Cambria Math"/>
          </w:rPr>
          <m:t>m/s≈83m/s</m:t>
        </m:r>
      </m:oMath>
      <w:r>
        <w:rPr>
          <w:rFonts w:ascii="宋体" w:cs="宋体"/>
          <w:kern w:val="0"/>
          <w:szCs w:val="21"/>
        </w:rPr>
        <w:t>左右，故</w:t>
      </w:r>
      <w:r>
        <w:rPr>
          <w:rFonts w:eastAsia="Times New Roman" w:hAnsi="Times New Roman"/>
          <w:i/>
          <w:iCs/>
          <w:kern w:val="0"/>
          <w:szCs w:val="21"/>
        </w:rPr>
        <w:t>A</w:t>
      </w:r>
      <w:r>
        <w:rPr>
          <w:rFonts w:ascii="宋体" w:cs="宋体"/>
          <w:kern w:val="0"/>
          <w:szCs w:val="21"/>
        </w:rPr>
        <w:t>不合理；</w:t>
      </w:r>
      <w:r>
        <w:rPr>
          <w:rFonts w:ascii="宋体" w:cs="宋体"/>
          <w:kern w:val="0"/>
          <w:szCs w:val="21"/>
        </w:rPr>
        <w:br/>
      </w:r>
      <w:r>
        <w:rPr>
          <w:rFonts w:eastAsia="Times New Roman" w:hAnsi="Times New Roman"/>
          <w:i/>
          <w:iCs/>
          <w:kern w:val="0"/>
          <w:szCs w:val="21"/>
        </w:rPr>
        <w:t>B</w:t>
      </w:r>
      <w:r>
        <w:rPr>
          <w:rFonts w:ascii="宋体" w:cs="宋体"/>
          <w:kern w:val="0"/>
          <w:szCs w:val="21"/>
        </w:rPr>
        <w:t>、安静的学习环境声音不超过</w:t>
      </w:r>
      <w:r>
        <w:rPr>
          <w:rFonts w:eastAsia="Times New Roman" w:hAnsi="Times New Roman"/>
          <w:kern w:val="0"/>
          <w:szCs w:val="21"/>
        </w:rPr>
        <w:t>40</w:t>
      </w:r>
      <w:r>
        <w:rPr>
          <w:rFonts w:eastAsia="Times New Roman" w:hAnsi="Times New Roman"/>
          <w:i/>
          <w:iCs/>
          <w:kern w:val="0"/>
          <w:szCs w:val="21"/>
        </w:rPr>
        <w:t>dB</w:t>
      </w:r>
      <w:r>
        <w:rPr>
          <w:rFonts w:ascii="宋体" w:cs="宋体"/>
          <w:kern w:val="0"/>
          <w:szCs w:val="21"/>
        </w:rPr>
        <w:t>，教室中非常安静，声音强度在</w:t>
      </w:r>
      <w:r>
        <w:rPr>
          <w:rFonts w:eastAsia="Times New Roman" w:hAnsi="Times New Roman"/>
          <w:kern w:val="0"/>
          <w:szCs w:val="21"/>
        </w:rPr>
        <w:t>40</w:t>
      </w:r>
      <w:r>
        <w:rPr>
          <w:rFonts w:eastAsia="Times New Roman" w:hAnsi="Times New Roman"/>
          <w:i/>
          <w:iCs/>
          <w:kern w:val="0"/>
          <w:szCs w:val="21"/>
        </w:rPr>
        <w:t>dB</w:t>
      </w:r>
      <w:r>
        <w:rPr>
          <w:rFonts w:ascii="宋体" w:cs="宋体"/>
          <w:kern w:val="0"/>
          <w:szCs w:val="21"/>
        </w:rPr>
        <w:t>左右，故</w:t>
      </w:r>
      <w:r>
        <w:rPr>
          <w:rFonts w:eastAsia="Times New Roman" w:hAnsi="Times New Roman"/>
          <w:i/>
          <w:iCs/>
          <w:kern w:val="0"/>
          <w:szCs w:val="21"/>
        </w:rPr>
        <w:t>B</w:t>
      </w:r>
      <w:r>
        <w:rPr>
          <w:rFonts w:ascii="宋体" w:cs="宋体"/>
          <w:kern w:val="0"/>
          <w:szCs w:val="21"/>
        </w:rPr>
        <w:t>不合理；</w:t>
      </w:r>
      <w:r>
        <w:rPr>
          <w:rFonts w:ascii="宋体" w:cs="宋体"/>
          <w:kern w:val="0"/>
          <w:szCs w:val="21"/>
        </w:rPr>
        <w:br/>
      </w:r>
      <w:r>
        <w:rPr>
          <w:rFonts w:eastAsia="Times New Roman" w:hAnsi="Times New Roman"/>
          <w:i/>
          <w:iCs/>
          <w:kern w:val="0"/>
          <w:szCs w:val="21"/>
        </w:rPr>
        <w:t>C</w:t>
      </w:r>
      <w:r>
        <w:rPr>
          <w:rFonts w:ascii="宋体" w:cs="宋体"/>
          <w:kern w:val="0"/>
          <w:szCs w:val="21"/>
        </w:rPr>
        <w:t>、人体正常体温在</w:t>
      </w:r>
      <m:oMath>
        <m:sSup>
          <m:sSupPr>
            <m:ctrlPr>
              <w:rPr>
                <w:rFonts w:ascii="Cambria Math" w:hAnsi="Cambria Math"/>
              </w:rPr>
            </m:ctrlPr>
          </m:sSupPr>
          <m:e>
            <m:r>
              <w:rPr>
                <w:rFonts w:ascii="Cambria Math" w:hAnsi="Cambria Math"/>
              </w:rPr>
              <m:t>37</m:t>
            </m:r>
          </m:e>
          <m:sup>
            <m:r>
              <w:rPr>
                <w:rFonts w:ascii="Cambria Math" w:hAnsi="Cambria Math"/>
              </w:rPr>
              <m:t>℃</m:t>
            </m:r>
          </m:sup>
        </m:sSup>
      </m:oMath>
      <w:r>
        <w:rPr>
          <w:rFonts w:ascii="宋体" w:cs="宋体"/>
          <w:kern w:val="0"/>
          <w:szCs w:val="21"/>
        </w:rPr>
        <w:t>左右，感觉舒适的温度在</w:t>
      </w:r>
      <m:oMath>
        <m:sSup>
          <m:sSupPr>
            <m:ctrlPr>
              <w:rPr>
                <w:rFonts w:ascii="Cambria Math" w:hAnsi="Cambria Math"/>
              </w:rPr>
            </m:ctrlPr>
          </m:sSupPr>
          <m:e>
            <m:r>
              <w:rPr>
                <w:rFonts w:ascii="Cambria Math" w:hAnsi="Cambria Math"/>
              </w:rPr>
              <m:t>23</m:t>
            </m:r>
          </m:e>
          <m:sup>
            <m:r>
              <w:rPr>
                <w:rFonts w:ascii="Cambria Math" w:hAnsi="Cambria Math"/>
              </w:rPr>
              <m:t>℃</m:t>
            </m:r>
          </m:sup>
        </m:sSup>
      </m:oMath>
      <w:r>
        <w:rPr>
          <w:rFonts w:ascii="宋体" w:cs="宋体"/>
          <w:kern w:val="0"/>
          <w:szCs w:val="21"/>
        </w:rPr>
        <w:t>左右，故</w:t>
      </w:r>
      <w:r>
        <w:rPr>
          <w:rFonts w:eastAsia="Times New Roman" w:hAnsi="Times New Roman"/>
          <w:i/>
          <w:iCs/>
          <w:kern w:val="0"/>
          <w:szCs w:val="21"/>
        </w:rPr>
        <w:t>C</w:t>
      </w:r>
      <w:r>
        <w:rPr>
          <w:rFonts w:ascii="宋体" w:cs="宋体"/>
          <w:kern w:val="0"/>
          <w:szCs w:val="21"/>
        </w:rPr>
        <w:t>不合理；</w:t>
      </w:r>
      <w:r>
        <w:rPr>
          <w:rFonts w:ascii="宋体" w:cs="宋体"/>
          <w:kern w:val="0"/>
          <w:szCs w:val="21"/>
        </w:rPr>
        <w:br/>
      </w:r>
      <w:r>
        <w:rPr>
          <w:rFonts w:eastAsia="Times New Roman" w:hAnsi="Times New Roman"/>
          <w:i/>
          <w:iCs/>
          <w:kern w:val="0"/>
          <w:szCs w:val="21"/>
        </w:rPr>
        <w:t>D</w:t>
      </w:r>
      <w:r>
        <w:rPr>
          <w:rFonts w:ascii="宋体" w:cs="宋体"/>
          <w:kern w:val="0"/>
          <w:szCs w:val="21"/>
        </w:rPr>
        <w:t>、成年人的身高在</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左右，八年级个别男生的身高接近成年人，在</w:t>
      </w:r>
      <w:r>
        <w:rPr>
          <w:rFonts w:eastAsia="Times New Roman" w:hAnsi="Times New Roman"/>
          <w:kern w:val="0"/>
          <w:szCs w:val="21"/>
        </w:rPr>
        <w:t>170</w:t>
      </w:r>
      <w:r>
        <w:rPr>
          <w:rFonts w:eastAsia="Times New Roman" w:hAnsi="Times New Roman"/>
          <w:i/>
          <w:iCs/>
          <w:kern w:val="0"/>
          <w:szCs w:val="21"/>
        </w:rPr>
        <w:t>cm</w:t>
      </w:r>
      <w:r>
        <w:rPr>
          <w:rFonts w:ascii="宋体" w:cs="宋体"/>
          <w:kern w:val="0"/>
          <w:szCs w:val="21"/>
        </w:rPr>
        <w:t>左右，故</w:t>
      </w:r>
      <w:r>
        <w:rPr>
          <w:rFonts w:eastAsia="Times New Roman" w:hAnsi="Times New Roman"/>
          <w:i/>
          <w:iCs/>
          <w:kern w:val="0"/>
          <w:szCs w:val="21"/>
        </w:rPr>
        <w:t>D</w:t>
      </w:r>
      <w:r>
        <w:rPr>
          <w:rFonts w:ascii="宋体" w:cs="宋体"/>
          <w:kern w:val="0"/>
          <w:szCs w:val="21"/>
        </w:rPr>
        <w:t>合理。</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此题考查对生活中常见物理量的估测，结合对生活的了解和对物理单位的认识，找出合理的选项。</w:t>
      </w:r>
      <w:r>
        <w:rPr>
          <w:rFonts w:ascii="宋体" w:cs="宋体"/>
          <w:kern w:val="0"/>
          <w:szCs w:val="21"/>
        </w:rPr>
        <w:br/>
        <w:t>物理与社会生活联系紧密，多了解一些生活中的常见量的值可帮助我们更好地学好物理，同时也能让物理更好地为生活服务。</w:t>
      </w:r>
    </w:p>
    <w:p w14:paraId="24AC1521"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8B354F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、声音遇到障碍物反射回来形成回声，而且回声过长时，干扰人们的听觉，所以设计、建造大厅堂时，必须把回声现象作为重要因素加以考虑，故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、小孩的音调通常比大人高，动画片的配音常用慢录快放的方式，改变了声音振动的频率，而频率影响到的是声音的音调，振动的频率加快，声音的音调变高，故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、蝙蝠是靠超声波探测飞行中的障碍物和发现昆虫的，故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、考试时，考生听到广播指令是通过空气传入同学们的耳朵的，故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声音在传播过程中遇到障碍物反射回来形成回声；</w:t>
      </w:r>
      <w:r>
        <w:rPr>
          <w:rFonts w:ascii="宋体" w:cs="宋体"/>
          <w:kern w:val="0"/>
          <w:szCs w:val="21"/>
        </w:rPr>
        <w:br/>
      </w:r>
      <m:oMath>
        <m:r>
          <w:rPr>
            <w:rFonts w:ascii="Cambria Math" w:hAnsi="Cambria Math"/>
          </w:rPr>
          <m:t>(2)</m:t>
        </m:r>
      </m:oMath>
      <w:r>
        <w:rPr>
          <w:rFonts w:ascii="宋体" w:cs="宋体"/>
          <w:kern w:val="0"/>
          <w:szCs w:val="21"/>
        </w:rPr>
        <w:t>声音的高低称为音调，音调的高低与振动的频率有关；</w:t>
      </w:r>
      <w:r>
        <w:rPr>
          <w:rFonts w:ascii="宋体" w:cs="宋体"/>
          <w:kern w:val="0"/>
          <w:szCs w:val="21"/>
        </w:rPr>
        <w:br/>
      </w:r>
      <m:oMath>
        <m:r>
          <w:rPr>
            <w:rFonts w:ascii="Cambria Math" w:hAnsi="Cambria Math"/>
          </w:rPr>
          <m:t>(3)</m:t>
        </m:r>
      </m:oMath>
      <w:r>
        <w:rPr>
          <w:rFonts w:ascii="宋体" w:cs="宋体"/>
          <w:kern w:val="0"/>
          <w:szCs w:val="21"/>
        </w:rPr>
        <w:t>蝙蝠是靠超声波回声定位的；</w:t>
      </w:r>
      <w:r>
        <w:rPr>
          <w:rFonts w:ascii="宋体" w:cs="宋体"/>
          <w:kern w:val="0"/>
          <w:szCs w:val="21"/>
        </w:rPr>
        <w:br/>
      </w:r>
      <m:oMath>
        <m:r>
          <w:rPr>
            <w:rFonts w:ascii="Cambria Math" w:hAnsi="Cambria Math"/>
          </w:rPr>
          <m:t>(4)</m:t>
        </m:r>
      </m:oMath>
      <w:r>
        <w:rPr>
          <w:rFonts w:ascii="宋体" w:cs="宋体"/>
          <w:kern w:val="0"/>
          <w:szCs w:val="21"/>
        </w:rPr>
        <w:t>声音的传播需要介质，一切固体、液体和气体都可作为介质。</w:t>
      </w:r>
      <w:r>
        <w:rPr>
          <w:rFonts w:ascii="宋体" w:cs="宋体"/>
          <w:kern w:val="0"/>
          <w:szCs w:val="21"/>
        </w:rPr>
        <w:br/>
      </w:r>
      <w:r>
        <w:rPr>
          <w:rFonts w:ascii="宋体" w:cs="宋体"/>
          <w:kern w:val="0"/>
          <w:szCs w:val="21"/>
        </w:rPr>
        <w:t>本题考查了回声、音调影响因素、声音的传播以及超声波和次声波的认识和理解，属于一道基础题。</w:t>
      </w:r>
    </w:p>
    <w:p w14:paraId="12D0BBD1"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6CC1FA18" w14:textId="77777777" w:rsidR="00BC4DC9" w:rsidRDefault="00000000">
      <w:pPr>
        <w:spacing w:line="360" w:lineRule="auto"/>
      </w:pPr>
      <w:r>
        <w:rPr>
          <w:rFonts w:ascii="宋体" w:cs="宋体"/>
          <w:color w:val="3333FF"/>
          <w:kern w:val="0"/>
          <w:szCs w:val="21"/>
        </w:rPr>
        <w:t>【解析】</w:t>
      </w:r>
      <w:r>
        <w:rPr>
          <w:rFonts w:ascii="宋体" w:cs="宋体"/>
          <w:kern w:val="0"/>
          <w:szCs w:val="21"/>
        </w:rPr>
        <w:t>解：由题意知：</w:t>
      </w:r>
      <m:oMath>
        <m:r>
          <w:rPr>
            <w:rFonts w:ascii="Cambria Math" w:hAnsi="Cambria Math"/>
          </w:rPr>
          <m:t>AB=BC=3m</m:t>
        </m:r>
      </m:oMath>
      <w:r>
        <w:rPr>
          <w:rFonts w:ascii="宋体" w:cs="宋体"/>
          <w:kern w:val="0"/>
          <w:szCs w:val="21"/>
        </w:rPr>
        <w:t>，</w:t>
      </w:r>
      <w:r>
        <w:rPr>
          <w:rFonts w:ascii="宋体" w:cs="宋体"/>
          <w:kern w:val="0"/>
          <w:szCs w:val="21"/>
        </w:rPr>
        <w:br/>
      </w:r>
      <w:r>
        <w:rPr>
          <w:rFonts w:ascii="宋体" w:cs="宋体"/>
          <w:kern w:val="0"/>
          <w:szCs w:val="21"/>
        </w:rPr>
        <w:t>足球由</w:t>
      </w:r>
      <w:r>
        <w:rPr>
          <w:rFonts w:eastAsia="Times New Roman" w:hAnsi="Times New Roman"/>
          <w:i/>
          <w:iCs/>
          <w:kern w:val="0"/>
          <w:szCs w:val="21"/>
        </w:rPr>
        <w:t>A</w:t>
      </w:r>
      <w:r>
        <w:rPr>
          <w:rFonts w:ascii="宋体" w:cs="宋体"/>
          <w:kern w:val="0"/>
          <w:szCs w:val="21"/>
        </w:rPr>
        <w:t>运动到</w:t>
      </w:r>
      <w:r>
        <w:rPr>
          <w:rFonts w:eastAsia="Times New Roman" w:hAnsi="Times New Roman"/>
          <w:i/>
          <w:iCs/>
          <w:kern w:val="0"/>
          <w:szCs w:val="21"/>
        </w:rPr>
        <w:t>C</w:t>
      </w:r>
      <w:r>
        <w:rPr>
          <w:rFonts w:ascii="宋体" w:cs="宋体"/>
          <w:kern w:val="0"/>
          <w:szCs w:val="21"/>
        </w:rPr>
        <w:t>，速度越来越慢，</w:t>
      </w:r>
      <w:r>
        <w:rPr>
          <w:rFonts w:ascii="宋体" w:cs="宋体"/>
          <w:kern w:val="0"/>
          <w:szCs w:val="21"/>
        </w:rPr>
        <w:br/>
      </w:r>
      <m:oMath>
        <m:sSub>
          <m:sSubPr>
            <m:ctrlPr>
              <w:rPr>
                <w:rFonts w:ascii="Cambria Math" w:hAnsi="Cambria Math"/>
              </w:rPr>
            </m:ctrlPr>
          </m:sSubPr>
          <m:e>
            <m:r>
              <w:rPr>
                <w:rFonts w:ascii="Cambria Math" w:hAnsi="Cambria Math"/>
              </w:rPr>
              <m:t>t</m:t>
            </m:r>
          </m:e>
          <m:sub>
            <m:r>
              <w:rPr>
                <w:rFonts w:ascii="Cambria Math" w:hAnsi="Cambria Math"/>
              </w:rPr>
              <m:t>BC</m:t>
            </m:r>
          </m:sub>
        </m:sSub>
        <m:r>
          <w:rPr>
            <w:rFonts w:ascii="Cambria Math" w:hAnsi="Cambria Math"/>
          </w:rPr>
          <m:t>=0.5s</m:t>
        </m:r>
      </m:oMath>
      <w:r>
        <w:rPr>
          <w:rFonts w:ascii="宋体" w:cs="宋体"/>
          <w:kern w:val="0"/>
          <w:szCs w:val="21"/>
        </w:rPr>
        <w:t>，所以</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&lt;</m:t>
        </m:r>
        <m:sSub>
          <m:sSubPr>
            <m:ctrlPr>
              <w:rPr>
                <w:rFonts w:ascii="Cambria Math" w:hAnsi="Cambria Math"/>
              </w:rPr>
            </m:ctrlPr>
          </m:sSubPr>
          <m:e>
            <m:r>
              <w:rPr>
                <w:rFonts w:ascii="Cambria Math" w:hAnsi="Cambria Math"/>
              </w:rPr>
              <m:t>t</m:t>
            </m:r>
          </m:e>
          <m:sub>
            <m:r>
              <w:rPr>
                <w:rFonts w:ascii="Cambria Math" w:hAnsi="Cambria Math"/>
              </w:rPr>
              <m:t>BC</m:t>
            </m:r>
          </m:sub>
        </m:sSub>
      </m:oMath>
      <w:r>
        <w:rPr>
          <w:rFonts w:ascii="宋体" w:cs="宋体"/>
          <w:kern w:val="0"/>
          <w:szCs w:val="21"/>
        </w:rPr>
        <w:t>，</w:t>
      </w:r>
      <m:oMath>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&lt;0.5s</m:t>
        </m:r>
      </m:oMath>
      <w:r>
        <w:rPr>
          <w:rFonts w:ascii="宋体" w:cs="宋体"/>
          <w:kern w:val="0"/>
          <w:szCs w:val="21"/>
        </w:rPr>
        <w:t>，</w:t>
      </w:r>
      <w:r>
        <w:rPr>
          <w:rFonts w:ascii="宋体" w:cs="宋体"/>
          <w:kern w:val="0"/>
          <w:szCs w:val="21"/>
        </w:rPr>
        <w:br/>
      </w:r>
      <m:oMath>
        <m:sSub>
          <m:sSubPr>
            <m:ctrlPr>
              <w:rPr>
                <w:rFonts w:ascii="Cambria Math" w:hAnsi="Cambria Math"/>
              </w:rPr>
            </m:ctrlPr>
          </m:sSubPr>
          <m:e>
            <m:r>
              <w:rPr>
                <w:rFonts w:ascii="Cambria Math" w:hAnsi="Cambria Math"/>
              </w:rPr>
              <m:t>t</m:t>
            </m:r>
          </m:e>
          <m:sub>
            <m:r>
              <w:rPr>
                <w:rFonts w:ascii="Cambria Math" w:hAnsi="Cambria Math"/>
              </w:rPr>
              <m:t>AC</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BC</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=0.5s+</m:t>
        </m:r>
        <m:sSub>
          <m:sSubPr>
            <m:ctrlPr>
              <w:rPr>
                <w:rFonts w:ascii="Cambria Math" w:hAnsi="Cambria Math"/>
              </w:rPr>
            </m:ctrlPr>
          </m:sSubPr>
          <m:e>
            <m:r>
              <w:rPr>
                <w:rFonts w:ascii="Cambria Math" w:hAnsi="Cambria Math"/>
              </w:rPr>
              <m:t>t</m:t>
            </m:r>
          </m:e>
          <m:sub>
            <m:r>
              <w:rPr>
                <w:rFonts w:ascii="Cambria Math" w:hAnsi="Cambria Math"/>
              </w:rPr>
              <m:t>AB</m:t>
            </m:r>
          </m:sub>
        </m:sSub>
        <m:r>
          <w:rPr>
            <w:rFonts w:ascii="Cambria Math" w:hAnsi="Cambria Math"/>
          </w:rPr>
          <m:t>&lt;0.5s+0.5s=1s</m:t>
        </m:r>
      </m:oMath>
      <w:r>
        <w:rPr>
          <w:rFonts w:ascii="宋体" w:cs="宋体"/>
          <w:kern w:val="0"/>
          <w:szCs w:val="21"/>
        </w:rPr>
        <w:t>，</w:t>
      </w:r>
      <w:r>
        <w:rPr>
          <w:rFonts w:ascii="宋体" w:cs="宋体"/>
          <w:kern w:val="0"/>
          <w:szCs w:val="21"/>
        </w:rPr>
        <w:br/>
      </w:r>
      <m:oMath>
        <m:r>
          <w:rPr>
            <w:rFonts w:ascii="Cambria Math" w:hAnsi="Cambria Math"/>
          </w:rPr>
          <w:lastRenderedPageBreak/>
          <m:t>s=AB+BC=3m+3m=6m</m:t>
        </m:r>
      </m:oMath>
      <w:r>
        <w:rPr>
          <w:rFonts w:ascii="宋体" w:cs="宋体"/>
          <w:kern w:val="0"/>
          <w:szCs w:val="21"/>
        </w:rPr>
        <w:t>，</w:t>
      </w:r>
      <w:r>
        <w:rPr>
          <w:rFonts w:ascii="宋体" w:cs="宋体"/>
          <w:kern w:val="0"/>
          <w:szCs w:val="21"/>
        </w:rPr>
        <w:br/>
      </w:r>
      <w:r>
        <w:rPr>
          <w:rFonts w:ascii="宋体" w:cs="宋体"/>
          <w:kern w:val="0"/>
          <w:szCs w:val="21"/>
        </w:rPr>
        <w:t>从</w:t>
      </w:r>
      <w:r>
        <w:rPr>
          <w:rFonts w:eastAsia="Times New Roman" w:hAnsi="Times New Roman"/>
          <w:i/>
          <w:iCs/>
          <w:kern w:val="0"/>
          <w:szCs w:val="21"/>
        </w:rPr>
        <w:t>A</w:t>
      </w:r>
      <w:r>
        <w:rPr>
          <w:rFonts w:ascii="宋体" w:cs="宋体"/>
          <w:kern w:val="0"/>
          <w:szCs w:val="21"/>
        </w:rPr>
        <w:t>到</w:t>
      </w:r>
      <w:r>
        <w:rPr>
          <w:rFonts w:eastAsia="Times New Roman" w:hAnsi="Times New Roman"/>
          <w:i/>
          <w:iCs/>
          <w:kern w:val="0"/>
          <w:szCs w:val="21"/>
        </w:rPr>
        <w:t>C</w:t>
      </w:r>
      <w:r>
        <w:rPr>
          <w:rFonts w:ascii="宋体" w:cs="宋体"/>
          <w:kern w:val="0"/>
          <w:szCs w:val="21"/>
        </w:rPr>
        <w:t>的平均速度</w:t>
      </w:r>
      <m:oMath>
        <m:r>
          <w:rPr>
            <w:rFonts w:ascii="Cambria Math" w:hAnsi="Cambria Math"/>
          </w:rPr>
          <m:t>v=</m:t>
        </m:r>
        <m:f>
          <m:fPr>
            <m:ctrlPr>
              <w:rPr>
                <w:rFonts w:ascii="Cambria Math" w:hAnsi="Cambria Math"/>
              </w:rPr>
            </m:ctrlPr>
          </m:fPr>
          <m:num>
            <m:r>
              <w:rPr>
                <w:rFonts w:ascii="Cambria Math" w:hAnsi="Cambria Math"/>
                <w:sz w:val="24"/>
                <w:szCs w:val="24"/>
              </w:rPr>
              <m:t>s</m:t>
            </m:r>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AC</m:t>
                </m:r>
              </m:sub>
            </m:sSub>
          </m:den>
        </m:f>
        <m:r>
          <w:rPr>
            <w:rFonts w:ascii="Cambria Math" w:hAnsi="Cambria Math"/>
          </w:rPr>
          <m:t>=</m:t>
        </m:r>
        <m:f>
          <m:fPr>
            <m:ctrlPr>
              <w:rPr>
                <w:rFonts w:ascii="Cambria Math" w:hAnsi="Cambria Math"/>
              </w:rPr>
            </m:ctrlPr>
          </m:fPr>
          <m:num>
            <m:r>
              <w:rPr>
                <w:rFonts w:ascii="Cambria Math" w:hAnsi="Cambria Math"/>
                <w:sz w:val="24"/>
                <w:szCs w:val="24"/>
              </w:rPr>
              <m:t>6m</m:t>
            </m:r>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AC</m:t>
                </m:r>
              </m:sub>
            </m:sSub>
          </m:den>
        </m:f>
        <m:r>
          <w:rPr>
            <w:rFonts w:ascii="Cambria Math" w:hAnsi="Cambria Math"/>
          </w:rPr>
          <m:t>&gt;</m:t>
        </m:r>
        <m:f>
          <m:fPr>
            <m:ctrlPr>
              <w:rPr>
                <w:rFonts w:ascii="Cambria Math" w:hAnsi="Cambria Math"/>
              </w:rPr>
            </m:ctrlPr>
          </m:fPr>
          <m:num>
            <m:r>
              <w:rPr>
                <w:rFonts w:ascii="Cambria Math" w:hAnsi="Cambria Math"/>
                <w:sz w:val="24"/>
                <w:szCs w:val="24"/>
              </w:rPr>
              <m:t>6m</m:t>
            </m:r>
          </m:num>
          <m:den>
            <m:r>
              <w:rPr>
                <w:rFonts w:ascii="Cambria Math" w:hAnsi="Cambria Math"/>
                <w:sz w:val="24"/>
                <w:szCs w:val="24"/>
              </w:rPr>
              <m:t>1s</m:t>
            </m:r>
          </m:den>
        </m:f>
        <m:r>
          <w:rPr>
            <w:rFonts w:ascii="Cambria Math" w:hAnsi="Cambria Math"/>
          </w:rPr>
          <m:t>=6m/s</m:t>
        </m:r>
      </m:oMath>
      <w:r>
        <w:rPr>
          <w:rFonts w:ascii="宋体" w:cs="宋体"/>
          <w:kern w:val="0"/>
          <w:szCs w:val="21"/>
        </w:rPr>
        <w:t>，</w:t>
      </w:r>
      <w:r>
        <w:rPr>
          <w:rFonts w:ascii="宋体" w:cs="宋体"/>
          <w:kern w:val="0"/>
          <w:szCs w:val="21"/>
        </w:rPr>
        <w:br/>
      </w:r>
      <w:r>
        <w:rPr>
          <w:rFonts w:ascii="宋体" w:cs="宋体"/>
          <w:kern w:val="0"/>
          <w:szCs w:val="21"/>
        </w:rPr>
        <w:t>因此足球的速度可能为</w:t>
      </w:r>
      <m:oMath>
        <m:r>
          <w:rPr>
            <w:rFonts w:ascii="Cambria Math" w:hAnsi="Cambria Math"/>
          </w:rPr>
          <m:t>7m/s</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BCD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A</w:t>
      </w:r>
      <w:r>
        <w:rPr>
          <w:rFonts w:ascii="宋体" w:cs="宋体"/>
          <w:kern w:val="0"/>
          <w:szCs w:val="21"/>
        </w:rPr>
        <w:t>。</w:t>
      </w:r>
      <w:r>
        <w:rPr>
          <w:rFonts w:ascii="宋体" w:cs="宋体"/>
          <w:kern w:val="0"/>
          <w:szCs w:val="21"/>
        </w:rPr>
        <w:br/>
        <w:t>通过相同的路程，物体运动越快所用时间越短，运动越慢所用时间越长；</w:t>
      </w:r>
      <w:r>
        <w:rPr>
          <w:rFonts w:ascii="宋体" w:cs="宋体"/>
          <w:kern w:val="0"/>
          <w:szCs w:val="21"/>
        </w:rPr>
        <w:br/>
        <w:t>根据题意判断出物体的运动时间，然后由速度公式判断物体运动速度的大小。</w:t>
      </w:r>
      <w:r>
        <w:rPr>
          <w:rFonts w:ascii="宋体" w:cs="宋体"/>
          <w:kern w:val="0"/>
          <w:szCs w:val="21"/>
        </w:rPr>
        <w:br/>
        <w:t>本题考查了估测足球的平均速度问题，根据题意求出足球的路程与运动时间，然后由平均速度公式可以求出足球的平均速度。</w:t>
      </w:r>
    </w:p>
    <w:p w14:paraId="68A45B42"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44DEC97"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沏茶时，杯子上部的温度低于杯中水蒸气的温度，杯内水蒸气上升时遇冷液化成小水珠附着在玻璃杯的内壁上，从而出现水雾；故</w:t>
      </w:r>
      <w:r>
        <w:rPr>
          <w:rFonts w:eastAsia="Times New Roman" w:hAnsi="Times New Roman"/>
          <w:i/>
          <w:iCs/>
          <w:kern w:val="0"/>
          <w:szCs w:val="21"/>
        </w:rPr>
        <w:t>AC</w:t>
      </w:r>
      <w:r>
        <w:rPr>
          <w:rFonts w:ascii="宋体" w:cs="宋体"/>
          <w:kern w:val="0"/>
          <w:szCs w:val="21"/>
        </w:rPr>
        <w:t>错误；</w:t>
      </w:r>
      <w:r>
        <w:rPr>
          <w:rFonts w:ascii="宋体" w:cs="宋体"/>
          <w:kern w:val="0"/>
          <w:szCs w:val="21"/>
        </w:rPr>
        <w:br/>
        <w:t>一段时间后，玻璃杯内壁上的小水珠吸热又变为水蒸气，这是汽化现象，故</w:t>
      </w:r>
      <w:r>
        <w:rPr>
          <w:rFonts w:eastAsia="Times New Roman" w:hAnsi="Times New Roman"/>
          <w:i/>
          <w:iCs/>
          <w:kern w:val="0"/>
          <w:szCs w:val="21"/>
        </w:rPr>
        <w:t>B</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物质由气态变为液态的物态变化是液化，由液态变为气态的物态变化是汽化。</w:t>
      </w:r>
      <w:r>
        <w:rPr>
          <w:rFonts w:ascii="宋体" w:cs="宋体"/>
          <w:kern w:val="0"/>
          <w:szCs w:val="21"/>
        </w:rPr>
        <w:br/>
        <w:t>杯内温度高，杯外温度低，杯内空气中的水蒸遇冷会液化成小水珠，附在玻璃内表面。</w:t>
      </w:r>
      <w:r>
        <w:rPr>
          <w:rFonts w:ascii="宋体" w:cs="宋体"/>
          <w:kern w:val="0"/>
          <w:szCs w:val="21"/>
        </w:rPr>
        <w:br/>
        <w:t>判断一种现象是什么物态变化，一定要分析现象原来和现在的状态，然后根据六种物态变化的定义进行判断。</w:t>
      </w:r>
    </w:p>
    <w:p w14:paraId="3C7A08C4"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30AF0B9D"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水中的云、白塔、绿树都属于平面镜成像，是由光的反射形成的与物体等大的虚像；看到水中的鱼，是由于光的折射形成的，从上面看时，会感到鱼的位置比实际位置高一些，是鱼的虚像；</w:t>
      </w:r>
      <w:r>
        <w:rPr>
          <w:rFonts w:ascii="宋体" w:cs="宋体"/>
          <w:kern w:val="0"/>
          <w:szCs w:val="21"/>
        </w:rPr>
        <w:br/>
        <w:t>根据平面镜成像特点可知，物距等于像距，云到水面的距离最远，故云的像到水面的距离较大，故</w:t>
      </w:r>
      <w:r>
        <w:rPr>
          <w:rFonts w:eastAsia="Times New Roman" w:hAnsi="Times New Roman"/>
          <w:i/>
          <w:iCs/>
          <w:kern w:val="0"/>
          <w:szCs w:val="21"/>
        </w:rPr>
        <w:t>C</w:t>
      </w:r>
      <w:r>
        <w:rPr>
          <w:rFonts w:ascii="宋体" w:cs="宋体"/>
          <w:kern w:val="0"/>
          <w:szCs w:val="21"/>
        </w:rPr>
        <w:t>正确；</w:t>
      </w:r>
      <w:r>
        <w:rPr>
          <w:rFonts w:ascii="宋体" w:cs="宋体"/>
          <w:kern w:val="0"/>
          <w:szCs w:val="21"/>
        </w:rPr>
        <w:br/>
        <w:t>白塔、绿树都靠近水面，与水面的距离较小，故所成的像到水面距离较小，故</w:t>
      </w:r>
      <w:r>
        <w:rPr>
          <w:rFonts w:eastAsia="Times New Roman" w:hAnsi="Times New Roman"/>
          <w:i/>
          <w:iCs/>
          <w:kern w:val="0"/>
          <w:szCs w:val="21"/>
        </w:rPr>
        <w:t>ABD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掌握平面镜成的像是与物体等大的虚像，知道平面镜成像是由于光的反射形成的。</w:t>
      </w:r>
      <w:r>
        <w:rPr>
          <w:rFonts w:ascii="宋体" w:cs="宋体"/>
          <w:kern w:val="0"/>
          <w:szCs w:val="21"/>
        </w:rPr>
        <w:br/>
        <w:t>同时要掌握光的折射现象。我们看到水中的物体，其实看到的是物体的虚像，是由光的折射形成的。</w:t>
      </w:r>
      <w:r>
        <w:rPr>
          <w:rFonts w:ascii="宋体" w:cs="宋体"/>
          <w:kern w:val="0"/>
          <w:szCs w:val="21"/>
        </w:rPr>
        <w:br/>
      </w:r>
      <w:r>
        <w:rPr>
          <w:rFonts w:ascii="宋体" w:cs="宋体"/>
          <w:kern w:val="0"/>
          <w:szCs w:val="21"/>
        </w:rPr>
        <w:lastRenderedPageBreak/>
        <w:t>此题主要考查了通过同一幅画面考查了光的反射和光的折射现象。特别是看到的现象同是在水中，很容易搞错。相同之处还有，都是虚像，不同之处是，成像原理不同，做题时一定要仔细，认真。</w:t>
      </w:r>
    </w:p>
    <w:p w14:paraId="465D59A8"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64550C9" w14:textId="77777777" w:rsidR="00BC4DC9" w:rsidRDefault="00000000">
      <w:pPr>
        <w:spacing w:line="360" w:lineRule="auto"/>
      </w:pPr>
      <w:r>
        <w:rPr>
          <w:rFonts w:ascii="宋体" w:cs="宋体"/>
          <w:color w:val="3333FF"/>
          <w:kern w:val="0"/>
          <w:szCs w:val="21"/>
        </w:rPr>
        <w:t>【解析】</w:t>
      </w:r>
      <w:r>
        <w:rPr>
          <w:rFonts w:ascii="宋体" w:cs="宋体"/>
          <w:kern w:val="0"/>
          <w:szCs w:val="21"/>
        </w:rPr>
        <w:t>解：图中看到字是倒立的，放大的像。应用了凸透镜成像时</w:t>
      </w:r>
      <m:oMath>
        <m:r>
          <w:rPr>
            <w:rFonts w:ascii="Cambria Math" w:hAnsi="Cambria Math"/>
          </w:rPr>
          <m:t>2f&gt;U&gt;f</m:t>
        </m:r>
      </m:oMath>
      <w:r>
        <w:rPr>
          <w:rFonts w:ascii="宋体" w:cs="宋体"/>
          <w:kern w:val="0"/>
          <w:szCs w:val="21"/>
        </w:rPr>
        <w:t>时，在另一侧光屏上得到一个倒立、放大的实像，此透镜是凸透镜，</w:t>
      </w:r>
      <w:r>
        <w:rPr>
          <w:rFonts w:ascii="宋体" w:cs="宋体"/>
          <w:kern w:val="0"/>
          <w:szCs w:val="21"/>
        </w:rPr>
        <w:br/>
      </w:r>
      <w:r>
        <w:rPr>
          <w:rFonts w:eastAsia="Times New Roman" w:hAnsi="Times New Roman"/>
          <w:i/>
          <w:iCs/>
          <w:kern w:val="0"/>
          <w:szCs w:val="21"/>
        </w:rPr>
        <w:t>A</w:t>
      </w:r>
      <w:r>
        <w:rPr>
          <w:rFonts w:ascii="宋体" w:cs="宋体"/>
          <w:kern w:val="0"/>
          <w:szCs w:val="21"/>
        </w:rPr>
        <w:t>、已知此透镜是凸透镜，凸透镜也可以成倒立、缩小的实像，故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、凹透镜是矫正近视眼的眼镜，此透镜是凸透镜，故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、此透镜是凸透镜，</w:t>
      </w:r>
      <m:oMath>
        <m:r>
          <w:rPr>
            <w:rFonts w:ascii="Cambria Math" w:hAnsi="Cambria Math"/>
          </w:rPr>
          <m:t>U&gt;2f</m:t>
        </m:r>
      </m:oMath>
      <w:r>
        <w:rPr>
          <w:rFonts w:ascii="宋体" w:cs="宋体"/>
          <w:kern w:val="0"/>
          <w:szCs w:val="21"/>
        </w:rPr>
        <w:t>时，在另一侧光屏上得到倒立、缩小的实像，照相机利用此原理，因此可以用来做照相机的镜头，故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、由凸透镜成像规律可知，此时字到透镜的距离大于此透镜的焦距，故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凸透镜成像的三种情况：</w:t>
      </w:r>
      <w:r>
        <w:rPr>
          <w:rFonts w:ascii="宋体" w:cs="宋体"/>
          <w:kern w:val="0"/>
          <w:szCs w:val="21"/>
        </w:rPr>
        <w:br/>
      </w:r>
      <w:r>
        <w:rPr>
          <w:rFonts w:ascii="宋体" w:cs="宋体"/>
          <w:kern w:val="0"/>
          <w:szCs w:val="21"/>
        </w:rPr>
        <w:t>①</w:t>
      </w:r>
      <m:oMath>
        <m:r>
          <w:rPr>
            <w:rFonts w:ascii="Cambria Math" w:hAnsi="Cambria Math"/>
          </w:rPr>
          <m:t>U&gt;2f</m:t>
        </m:r>
      </m:oMath>
      <w:r>
        <w:rPr>
          <w:rFonts w:ascii="宋体" w:cs="宋体"/>
          <w:kern w:val="0"/>
          <w:szCs w:val="21"/>
        </w:rPr>
        <w:t>时，在另一侧光屏上得到倒立、缩小的实像。</w:t>
      </w:r>
      <w:r>
        <w:rPr>
          <w:rFonts w:ascii="宋体" w:cs="宋体"/>
          <w:kern w:val="0"/>
          <w:szCs w:val="21"/>
        </w:rPr>
        <w:br/>
      </w:r>
      <w:r>
        <w:rPr>
          <w:rFonts w:ascii="宋体" w:cs="宋体"/>
          <w:kern w:val="0"/>
          <w:szCs w:val="21"/>
        </w:rPr>
        <w:t>②</w:t>
      </w:r>
      <m:oMath>
        <m:r>
          <w:rPr>
            <w:rFonts w:ascii="Cambria Math" w:hAnsi="Cambria Math"/>
          </w:rPr>
          <m:t>2f&gt;U&gt;f</m:t>
        </m:r>
      </m:oMath>
      <w:r>
        <w:rPr>
          <w:rFonts w:ascii="宋体" w:cs="宋体"/>
          <w:kern w:val="0"/>
          <w:szCs w:val="21"/>
        </w:rPr>
        <w:t>时，在另一侧光屏上得到一个倒立、放大的实像。</w:t>
      </w:r>
      <w:r>
        <w:rPr>
          <w:rFonts w:ascii="宋体" w:cs="宋体"/>
          <w:kern w:val="0"/>
          <w:szCs w:val="21"/>
        </w:rPr>
        <w:br/>
      </w:r>
      <w:r>
        <w:rPr>
          <w:rFonts w:ascii="宋体" w:cs="宋体"/>
          <w:kern w:val="0"/>
          <w:szCs w:val="21"/>
        </w:rPr>
        <w:t>③</w:t>
      </w:r>
      <m:oMath>
        <m:r>
          <w:rPr>
            <w:rFonts w:ascii="Cambria Math" w:hAnsi="Cambria Math"/>
          </w:rPr>
          <m:t>U&lt;f</m:t>
        </m:r>
      </m:oMath>
      <w:r>
        <w:rPr>
          <w:rFonts w:ascii="宋体" w:cs="宋体"/>
          <w:kern w:val="0"/>
          <w:szCs w:val="21"/>
        </w:rPr>
        <w:t>时，通过凸透镜能看到一个正立的、放大的虚像。</w:t>
      </w:r>
      <w:r>
        <w:rPr>
          <w:rFonts w:ascii="宋体" w:cs="宋体"/>
          <w:kern w:val="0"/>
          <w:szCs w:val="21"/>
        </w:rPr>
        <w:br/>
      </w:r>
      <m:oMath>
        <m:r>
          <w:rPr>
            <w:rFonts w:ascii="Cambria Math" w:hAnsi="Cambria Math"/>
          </w:rPr>
          <m:t>(2)</m:t>
        </m:r>
      </m:oMath>
      <w:r>
        <w:rPr>
          <w:rFonts w:ascii="宋体" w:cs="宋体"/>
          <w:kern w:val="0"/>
          <w:szCs w:val="21"/>
        </w:rPr>
        <w:t>凹透镜成正立的缩小的虚像。凹透镜是矫正近视眼的眼镜。</w:t>
      </w:r>
      <w:r>
        <w:rPr>
          <w:rFonts w:ascii="宋体" w:cs="宋体"/>
          <w:kern w:val="0"/>
          <w:szCs w:val="21"/>
        </w:rPr>
        <w:br/>
      </w:r>
      <w:r>
        <w:rPr>
          <w:rFonts w:ascii="宋体" w:cs="宋体"/>
          <w:kern w:val="0"/>
          <w:szCs w:val="21"/>
        </w:rPr>
        <w:t>掌握凸透镜成像的三种情况。掌握凹透镜的成像情况。掌握近视眼和远视眼的矫正眼镜，是解答此题的关键。</w:t>
      </w:r>
    </w:p>
    <w:p w14:paraId="2C38DED3"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CC91A2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AB</w:t>
      </w:r>
      <w:r>
        <w:rPr>
          <w:rFonts w:ascii="宋体" w:cs="宋体"/>
          <w:kern w:val="0"/>
          <w:szCs w:val="21"/>
        </w:rPr>
        <w:t>、由“</w:t>
      </w:r>
      <w:r>
        <w:rPr>
          <w:rFonts w:eastAsia="Times New Roman" w:hAnsi="Times New Roman"/>
          <w:kern w:val="0"/>
          <w:szCs w:val="21"/>
        </w:rPr>
        <w:t>4</w:t>
      </w:r>
      <w:r>
        <w:rPr>
          <w:rFonts w:ascii="宋体" w:cs="宋体"/>
          <w:kern w:val="0"/>
          <w:szCs w:val="21"/>
        </w:rPr>
        <w:t>个甲球</w:t>
      </w:r>
      <w:r>
        <w:rPr>
          <w:rFonts w:eastAsia="Times New Roman" w:hAnsi="Times New Roman"/>
          <w:kern w:val="0"/>
          <w:szCs w:val="21"/>
        </w:rPr>
        <w:t>5</w:t>
      </w:r>
      <w:r>
        <w:rPr>
          <w:rFonts w:ascii="宋体" w:cs="宋体"/>
          <w:kern w:val="0"/>
          <w:szCs w:val="21"/>
        </w:rPr>
        <w:t>个乙球分别放入相同装满水的两个容器内，浸没后排开水的体积相同”可知，</w:t>
      </w:r>
      <w:r>
        <w:rPr>
          <w:rFonts w:eastAsia="Times New Roman" w:hAnsi="Times New Roman"/>
          <w:kern w:val="0"/>
          <w:szCs w:val="21"/>
        </w:rPr>
        <w:t>4</w:t>
      </w:r>
      <w:r>
        <w:rPr>
          <w:rFonts w:ascii="宋体" w:cs="宋体"/>
          <w:kern w:val="0"/>
          <w:szCs w:val="21"/>
        </w:rPr>
        <w:t>个甲球与</w:t>
      </w:r>
      <w:r>
        <w:rPr>
          <w:rFonts w:eastAsia="Times New Roman" w:hAnsi="Times New Roman"/>
          <w:kern w:val="0"/>
          <w:szCs w:val="21"/>
        </w:rPr>
        <w:t>5</w:t>
      </w:r>
      <w:r>
        <w:rPr>
          <w:rFonts w:ascii="宋体" w:cs="宋体"/>
          <w:kern w:val="0"/>
          <w:szCs w:val="21"/>
        </w:rPr>
        <w:t>个乙球的总体积相同，即</w:t>
      </w:r>
      <m:oMath>
        <m:r>
          <w:rPr>
            <w:rFonts w:ascii="Cambria Math" w:hAnsi="Cambria Math"/>
          </w:rPr>
          <m:t>4</m:t>
        </m:r>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=5</m:t>
        </m:r>
        <m:sSub>
          <m:sSubPr>
            <m:ctrlPr>
              <w:rPr>
                <w:rFonts w:ascii="Cambria Math" w:hAnsi="Cambria Math"/>
              </w:rPr>
            </m:ctrlPr>
          </m:sSubPr>
          <m:e>
            <m:r>
              <w:rPr>
                <w:rFonts w:ascii="Cambria Math" w:hAnsi="Cambria Math"/>
              </w:rPr>
              <m:t>V</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所以一个甲球和一个乙球的体积之比为</w:t>
      </w:r>
      <m:oMath>
        <m:sSub>
          <m:sSubPr>
            <m:ctrlPr>
              <w:rPr>
                <w:rFonts w:ascii="Cambria Math" w:hAnsi="Cambria Math"/>
              </w:rPr>
            </m:ctrlPr>
          </m:sSubPr>
          <m:e>
            <m:r>
              <w:rPr>
                <w:rFonts w:ascii="Cambria Math" w:hAnsi="Cambria Math"/>
              </w:rPr>
              <m:t>V</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=5</m:t>
        </m:r>
      </m:oMath>
      <w:r>
        <w:rPr>
          <w:rFonts w:ascii="宋体" w:cs="宋体"/>
          <w:kern w:val="0"/>
          <w:szCs w:val="21"/>
        </w:rPr>
        <w:t>：</w:t>
      </w:r>
      <w:r>
        <w:rPr>
          <w:rFonts w:eastAsia="Times New Roman" w:hAnsi="Times New Roman"/>
          <w:kern w:val="0"/>
          <w:szCs w:val="21"/>
        </w:rPr>
        <w:t>4</w:t>
      </w:r>
      <w:r>
        <w:rPr>
          <w:rFonts w:ascii="宋体" w:cs="宋体"/>
          <w:kern w:val="0"/>
          <w:szCs w:val="21"/>
        </w:rPr>
        <w:t>，故</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、已知一个甲球和一个乙球的质量相同，且</w:t>
      </w:r>
      <m:oMath>
        <m:sSub>
          <m:sSubPr>
            <m:ctrlPr>
              <w:rPr>
                <w:rFonts w:ascii="Cambria Math" w:hAnsi="Cambria Math"/>
              </w:rPr>
            </m:ctrlPr>
          </m:sSubPr>
          <m:e>
            <m:r>
              <w:rPr>
                <w:rFonts w:ascii="Cambria Math" w:hAnsi="Cambria Math"/>
              </w:rPr>
              <m:t>V</m:t>
            </m:r>
          </m:e>
          <m:sub>
            <m:r>
              <w:rPr>
                <w:rFonts w:ascii="Cambria Math" w:hAnsi="Cambria Math"/>
              </w:rPr>
              <m:t>甲</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=5</m:t>
        </m:r>
      </m:oMath>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w:r>
        <w:rPr>
          <w:rFonts w:ascii="宋体" w:cs="宋体"/>
          <w:kern w:val="0"/>
          <w:szCs w:val="21"/>
        </w:rPr>
        <w:t>由公式</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知，甲球和乙球的密度之比为</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5</w:t>
      </w:r>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C</w:t>
      </w:r>
      <w:r>
        <w:rPr>
          <w:rFonts w:ascii="宋体" w:cs="宋体"/>
          <w:kern w:val="0"/>
          <w:szCs w:val="21"/>
        </w:rPr>
        <w:t>。</w:t>
      </w:r>
      <w:r>
        <w:rPr>
          <w:rFonts w:ascii="宋体" w:cs="宋体"/>
          <w:kern w:val="0"/>
          <w:szCs w:val="21"/>
        </w:rPr>
        <w:br/>
        <w:t>①首先由</w:t>
      </w:r>
      <w:r>
        <w:rPr>
          <w:rFonts w:eastAsia="Times New Roman" w:hAnsi="Times New Roman"/>
          <w:kern w:val="0"/>
          <w:szCs w:val="21"/>
        </w:rPr>
        <w:t>4</w:t>
      </w:r>
      <w:r>
        <w:rPr>
          <w:rFonts w:ascii="宋体" w:cs="宋体"/>
          <w:kern w:val="0"/>
          <w:szCs w:val="21"/>
        </w:rPr>
        <w:t>个甲球</w:t>
      </w:r>
      <w:r>
        <w:rPr>
          <w:rFonts w:eastAsia="Times New Roman" w:hAnsi="Times New Roman"/>
          <w:kern w:val="0"/>
          <w:szCs w:val="21"/>
        </w:rPr>
        <w:t>5</w:t>
      </w:r>
      <w:r>
        <w:rPr>
          <w:rFonts w:ascii="宋体" w:cs="宋体"/>
          <w:kern w:val="0"/>
          <w:szCs w:val="21"/>
        </w:rPr>
        <w:t>个乙球浸没后排开水的体积相同，得到两组球的体积关系，进一步得到一个甲球与一个乙球的体积关系；</w:t>
      </w:r>
      <w:r>
        <w:rPr>
          <w:rFonts w:ascii="宋体" w:cs="宋体"/>
          <w:kern w:val="0"/>
          <w:szCs w:val="21"/>
        </w:rPr>
        <w:br/>
      </w:r>
      <w:r>
        <w:rPr>
          <w:rFonts w:ascii="宋体" w:cs="宋体"/>
          <w:kern w:val="0"/>
          <w:szCs w:val="21"/>
        </w:rPr>
        <w:lastRenderedPageBreak/>
        <w:t>②在质量相同时，物体体积与密度成反比。</w:t>
      </w:r>
      <w:r>
        <w:rPr>
          <w:rFonts w:ascii="宋体" w:cs="宋体"/>
          <w:kern w:val="0"/>
          <w:szCs w:val="21"/>
        </w:rPr>
        <w:br/>
        <w:t>本题考查了密度公式的灵活应用，根据浸没后排开水的体积相同得出</w:t>
      </w:r>
      <w:r>
        <w:rPr>
          <w:rFonts w:eastAsia="Times New Roman" w:hAnsi="Times New Roman"/>
          <w:kern w:val="0"/>
          <w:szCs w:val="21"/>
        </w:rPr>
        <w:t>4</w:t>
      </w:r>
      <w:r>
        <w:rPr>
          <w:rFonts w:ascii="宋体" w:cs="宋体"/>
          <w:kern w:val="0"/>
          <w:szCs w:val="21"/>
        </w:rPr>
        <w:t>个甲球和</w:t>
      </w:r>
      <w:r>
        <w:rPr>
          <w:rFonts w:eastAsia="Times New Roman" w:hAnsi="Times New Roman"/>
          <w:kern w:val="0"/>
          <w:szCs w:val="21"/>
        </w:rPr>
        <w:t>5</w:t>
      </w:r>
      <w:r>
        <w:rPr>
          <w:rFonts w:ascii="宋体" w:cs="宋体"/>
          <w:kern w:val="0"/>
          <w:szCs w:val="21"/>
        </w:rPr>
        <w:t>个乙球的体积相等是本题的关键。</w:t>
      </w:r>
    </w:p>
    <w:p w14:paraId="69FCE0F2"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ascii="宋体" w:cs="宋体"/>
          <w:kern w:val="0"/>
          <w:szCs w:val="21"/>
        </w:rPr>
        <w:t>形状；状态；不变</w:t>
      </w:r>
      <w:r>
        <w:rPr>
          <w:rFonts w:eastAsia="Times New Roman" w:hAnsi="Times New Roman"/>
          <w:kern w:val="0"/>
          <w:sz w:val="24"/>
          <w:szCs w:val="24"/>
        </w:rPr>
        <w:t> </w:t>
      </w:r>
    </w:p>
    <w:p w14:paraId="254E8626" w14:textId="77777777" w:rsidR="00BC4DC9" w:rsidRDefault="00000000">
      <w:pPr>
        <w:spacing w:line="360" w:lineRule="auto"/>
      </w:pPr>
      <w:r>
        <w:rPr>
          <w:rFonts w:ascii="宋体" w:cs="宋体"/>
          <w:color w:val="3333FF"/>
          <w:kern w:val="0"/>
          <w:szCs w:val="21"/>
        </w:rPr>
        <w:t>【解析】</w:t>
      </w:r>
      <w:r>
        <w:rPr>
          <w:rFonts w:ascii="宋体" w:cs="宋体"/>
          <w:kern w:val="0"/>
          <w:szCs w:val="21"/>
        </w:rPr>
        <w:t>解：用天平称一个塑料瓶的质量，然后将其剪碎，塑料瓶的形状发生了变化，结果再次测量发现测量值相等，这说明物体的质量与形状无关；用天平测杯和冰的总质量，当冰熔化成水后，状态发生了变化，结果再次测量水和杯的总质量发现测量值相等，这说明物体的质量与状态无关；若将塑料瓶带上月球其位置变了，物体所含物质的多少没变，即质量不变．</w:t>
      </w:r>
      <w:r>
        <w:rPr>
          <w:rFonts w:ascii="宋体" w:cs="宋体"/>
          <w:kern w:val="0"/>
          <w:szCs w:val="21"/>
        </w:rPr>
        <w:br/>
        <w:t>故答案为：形状；状态；不变．</w:t>
      </w:r>
      <w:r>
        <w:rPr>
          <w:rFonts w:ascii="宋体" w:cs="宋体"/>
          <w:kern w:val="0"/>
          <w:szCs w:val="21"/>
        </w:rPr>
        <w:br/>
        <w:t>质量是物体的一种属性，与物体的位置、形状、状态无关，只与物体所含物质的多少有关．</w:t>
      </w:r>
      <w:r>
        <w:rPr>
          <w:rFonts w:ascii="宋体" w:cs="宋体"/>
          <w:kern w:val="0"/>
          <w:szCs w:val="21"/>
        </w:rPr>
        <w:br/>
        <w:t>本题考查学生对质量及其特性的了解，对于本题中的实验，自己有兴趣可以动手做一做．</w:t>
      </w:r>
    </w:p>
    <w:p w14:paraId="507D184D"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kern w:val="0"/>
          <w:szCs w:val="21"/>
        </w:rPr>
        <w:t xml:space="preserve">3000 </w:t>
      </w:r>
      <w:r>
        <w:rPr>
          <w:rFonts w:ascii="宋体" w:cs="宋体"/>
          <w:kern w:val="0"/>
          <w:szCs w:val="21"/>
        </w:rPr>
        <w:t>次声波</w:t>
      </w:r>
      <w:r>
        <w:rPr>
          <w:rFonts w:eastAsia="Times New Roman" w:hAnsi="Times New Roman"/>
          <w:kern w:val="0"/>
          <w:szCs w:val="21"/>
        </w:rPr>
        <w:t xml:space="preserve">  </w:t>
      </w:r>
      <w:r>
        <w:rPr>
          <w:rFonts w:ascii="宋体" w:cs="宋体"/>
          <w:kern w:val="0"/>
          <w:szCs w:val="21"/>
        </w:rPr>
        <w:t>激光</w:t>
      </w:r>
      <w:r>
        <w:rPr>
          <w:rFonts w:eastAsia="Times New Roman" w:hAnsi="Times New Roman"/>
          <w:kern w:val="0"/>
          <w:sz w:val="24"/>
          <w:szCs w:val="24"/>
        </w:rPr>
        <w:t> </w:t>
      </w:r>
    </w:p>
    <w:p w14:paraId="6A1A1A2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超声波从海面到海底用的时间：</w:t>
      </w:r>
      <m:oMath>
        <m:r>
          <w:rPr>
            <w:rFonts w:ascii="Cambria Math" w:hAnsi="Cambria Math"/>
          </w:rPr>
          <m:t>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×4s=2s</m:t>
        </m:r>
      </m:oMath>
      <w:r>
        <w:rPr>
          <w:rFonts w:ascii="宋体" w:cs="宋体"/>
          <w:kern w:val="0"/>
          <w:szCs w:val="21"/>
        </w:rPr>
        <w:t>，</w:t>
      </w:r>
      <w:r>
        <w:rPr>
          <w:rFonts w:ascii="宋体" w:cs="宋体"/>
          <w:kern w:val="0"/>
          <w:szCs w:val="21"/>
        </w:rPr>
        <w:br/>
      </w:r>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可知，该处海水的深度：</w:t>
      </w:r>
      <m:oMath>
        <m:r>
          <w:rPr>
            <w:rFonts w:ascii="Cambria Math" w:hAnsi="Cambria Math"/>
          </w:rPr>
          <m:t>s=vt=1500m/s×2s=3000m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火山爆发、地震、台风等都能产生次声波，这种声波可以绕过较大的障碍物传播的很远，人感觉不到，但有些动物能感觉到；</w:t>
      </w:r>
      <w:r>
        <w:rPr>
          <w:rFonts w:ascii="宋体" w:cs="宋体"/>
          <w:kern w:val="0"/>
          <w:szCs w:val="21"/>
        </w:rPr>
        <w:br/>
      </w:r>
      <m:oMath>
        <m:r>
          <w:rPr>
            <w:rFonts w:ascii="Cambria Math" w:hAnsi="Cambria Math"/>
          </w:rPr>
          <m:t>(3)</m:t>
        </m:r>
      </m:oMath>
      <w:r>
        <w:rPr>
          <w:rFonts w:ascii="宋体" w:cs="宋体"/>
          <w:kern w:val="0"/>
          <w:szCs w:val="21"/>
        </w:rPr>
        <w:t>月球周围没有空气，而声音不能在真空中传播，故超声波、次声波都不能到达月亮，更不能利用声波的反射测出地月距离；而光可以在真空中传播，所以科学人员要测地月距离，可以向月球发射激光。</w:t>
      </w:r>
      <w:r>
        <w:rPr>
          <w:rFonts w:ascii="宋体" w:cs="宋体"/>
          <w:kern w:val="0"/>
          <w:szCs w:val="21"/>
        </w:rPr>
        <w:br/>
      </w:r>
      <w:r>
        <w:rPr>
          <w:rFonts w:ascii="宋体" w:cs="宋体"/>
          <w:kern w:val="0"/>
          <w:szCs w:val="21"/>
        </w:rPr>
        <w:t>故答案为：</w:t>
      </w:r>
      <w:r>
        <w:rPr>
          <w:rFonts w:eastAsia="Times New Roman" w:hAnsi="Times New Roman"/>
          <w:kern w:val="0"/>
          <w:szCs w:val="21"/>
        </w:rPr>
        <w:t>3000</w:t>
      </w:r>
      <w:r>
        <w:rPr>
          <w:rFonts w:ascii="宋体" w:cs="宋体"/>
          <w:kern w:val="0"/>
          <w:szCs w:val="21"/>
        </w:rPr>
        <w:t>；次声波；激光。</w:t>
      </w:r>
      <w:r>
        <w:rPr>
          <w:rFonts w:ascii="宋体" w:cs="宋体"/>
          <w:kern w:val="0"/>
          <w:szCs w:val="21"/>
        </w:rPr>
        <w:br/>
      </w:r>
      <m:oMath>
        <m:r>
          <w:rPr>
            <w:rFonts w:ascii="Cambria Math" w:hAnsi="Cambria Math"/>
          </w:rPr>
          <m:t>(1)</m:t>
        </m:r>
      </m:oMath>
      <w:r>
        <w:rPr>
          <w:rFonts w:ascii="宋体" w:cs="宋体"/>
          <w:kern w:val="0"/>
          <w:szCs w:val="21"/>
        </w:rPr>
        <w:t>知道超声波从海面到海底再返回海面的时间，可以求出超声波从海面到海底用的时间，又知道声速，利用速度公式求海水的深度；</w:t>
      </w:r>
      <w:r>
        <w:rPr>
          <w:rFonts w:ascii="宋体" w:cs="宋体"/>
          <w:kern w:val="0"/>
          <w:szCs w:val="21"/>
        </w:rPr>
        <w:br/>
      </w:r>
      <m:oMath>
        <m:r>
          <w:rPr>
            <w:rFonts w:ascii="Cambria Math" w:hAnsi="Cambria Math"/>
          </w:rPr>
          <m:t>(2)</m:t>
        </m:r>
      </m:oMath>
      <w:r>
        <w:rPr>
          <w:rFonts w:ascii="宋体" w:cs="宋体"/>
          <w:kern w:val="0"/>
          <w:szCs w:val="21"/>
        </w:rPr>
        <w:t>地震前夕发出次声波，人感觉不到，动物能感觉到；</w:t>
      </w:r>
      <w:r>
        <w:rPr>
          <w:rFonts w:ascii="宋体" w:cs="宋体"/>
          <w:kern w:val="0"/>
          <w:szCs w:val="21"/>
        </w:rPr>
        <w:br/>
      </w:r>
      <m:oMath>
        <m:r>
          <w:rPr>
            <w:rFonts w:ascii="Cambria Math" w:hAnsi="Cambria Math"/>
          </w:rPr>
          <m:t>(3)</m:t>
        </m:r>
      </m:oMath>
      <w:r>
        <w:rPr>
          <w:rFonts w:ascii="宋体" w:cs="宋体"/>
          <w:kern w:val="0"/>
          <w:szCs w:val="21"/>
        </w:rPr>
        <w:t>超声波、次声波都属于声波，声波的传播需要介质，不能在真空中传播，而月球表面是没有空气的；</w:t>
      </w:r>
      <w:r>
        <w:rPr>
          <w:rFonts w:ascii="宋体" w:cs="宋体"/>
          <w:kern w:val="0"/>
          <w:szCs w:val="21"/>
        </w:rPr>
        <w:br/>
      </w:r>
      <w:r>
        <w:rPr>
          <w:rFonts w:ascii="宋体" w:cs="宋体"/>
          <w:kern w:val="0"/>
          <w:szCs w:val="21"/>
        </w:rPr>
        <w:t>本题考查了回声测距离、超声波和次声波的应用等相关知识，综合性强，体现了生活之中处处有物理。</w:t>
      </w:r>
    </w:p>
    <w:p w14:paraId="066A8F15"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m:oMath>
        <m:r>
          <w:rPr>
            <w:rFonts w:ascii="Cambria Math" w:hAnsi="Cambria Math"/>
          </w:rPr>
          <m:t>0.2m/s</m:t>
        </m:r>
      </m:oMath>
      <w:r>
        <w:rPr>
          <w:rFonts w:ascii="宋体" w:cs="宋体"/>
          <w:kern w:val="0"/>
          <w:szCs w:val="21"/>
        </w:rPr>
        <w:t>；</w:t>
      </w:r>
      <m:oMath>
        <m:r>
          <w:rPr>
            <w:rFonts w:ascii="Cambria Math" w:hAnsi="Cambria Math"/>
          </w:rPr>
          <m:t>0.5m</m:t>
        </m:r>
      </m:oMath>
      <w:r>
        <w:rPr>
          <w:rFonts w:ascii="宋体" w:cs="宋体"/>
          <w:kern w:val="0"/>
          <w:szCs w:val="21"/>
        </w:rPr>
        <w:t>；</w:t>
      </w:r>
      <w:r>
        <w:rPr>
          <w:rFonts w:eastAsia="Times New Roman" w:hAnsi="Times New Roman"/>
          <w:kern w:val="0"/>
          <w:szCs w:val="21"/>
        </w:rPr>
        <w:t xml:space="preserve">  </w:t>
      </w:r>
      <w:r>
        <w:rPr>
          <w:rFonts w:ascii="宋体" w:cs="宋体"/>
          <w:kern w:val="0"/>
          <w:szCs w:val="21"/>
        </w:rPr>
        <w:t>西</w:t>
      </w:r>
      <w:r>
        <w:rPr>
          <w:rFonts w:eastAsia="Times New Roman" w:hAnsi="Times New Roman"/>
          <w:kern w:val="0"/>
          <w:sz w:val="24"/>
          <w:szCs w:val="24"/>
        </w:rPr>
        <w:t> </w:t>
      </w:r>
    </w:p>
    <w:p w14:paraId="40FFD998" w14:textId="77777777" w:rsidR="00BC4DC9" w:rsidRDefault="00000000">
      <w:pPr>
        <w:spacing w:line="360" w:lineRule="auto"/>
      </w:pPr>
      <w:r>
        <w:rPr>
          <w:rFonts w:ascii="宋体" w:cs="宋体"/>
          <w:color w:val="3333FF"/>
          <w:kern w:val="0"/>
          <w:szCs w:val="21"/>
        </w:rPr>
        <w:t>【解析】</w:t>
      </w:r>
      <w:r>
        <w:rPr>
          <w:rFonts w:ascii="宋体" w:cs="宋体"/>
          <w:kern w:val="0"/>
          <w:szCs w:val="21"/>
        </w:rPr>
        <w:t>【分析】</w:t>
      </w:r>
      <w:r>
        <w:rPr>
          <w:rFonts w:ascii="宋体" w:cs="宋体"/>
          <w:kern w:val="0"/>
          <w:szCs w:val="21"/>
        </w:rPr>
        <w:br/>
        <w:t>本题考查了物体的</w:t>
      </w:r>
      <m:oMath>
        <m:r>
          <w:rPr>
            <w:rFonts w:ascii="Cambria Math" w:hAnsi="Cambria Math"/>
          </w:rPr>
          <m:t>s-t</m:t>
        </m:r>
      </m:oMath>
      <w:r>
        <w:rPr>
          <w:rFonts w:ascii="宋体" w:cs="宋体"/>
          <w:kern w:val="0"/>
          <w:szCs w:val="21"/>
        </w:rPr>
        <w:t>图象及物体运动状态的判断方法，由图象找出两物体的路程</w:t>
      </w:r>
      <w:r>
        <w:rPr>
          <w:rFonts w:eastAsia="Times New Roman" w:hAnsi="Times New Roman"/>
          <w:i/>
          <w:iCs/>
          <w:kern w:val="0"/>
          <w:szCs w:val="21"/>
        </w:rPr>
        <w:t>s</w:t>
      </w:r>
      <w:r>
        <w:rPr>
          <w:rFonts w:ascii="宋体" w:cs="宋体"/>
          <w:kern w:val="0"/>
          <w:szCs w:val="21"/>
        </w:rPr>
        <w:t>与所对应的时间</w:t>
      </w:r>
      <w:r>
        <w:rPr>
          <w:rFonts w:eastAsia="Times New Roman" w:hAnsi="Times New Roman"/>
          <w:i/>
          <w:iCs/>
          <w:kern w:val="0"/>
          <w:szCs w:val="21"/>
        </w:rPr>
        <w:t>t</w:t>
      </w:r>
      <w:r>
        <w:rPr>
          <w:rFonts w:ascii="宋体" w:cs="宋体"/>
          <w:kern w:val="0"/>
          <w:szCs w:val="21"/>
        </w:rPr>
        <w:t>，是解题的关键，具体分析时应细心找准</w:t>
      </w:r>
      <w:r>
        <w:rPr>
          <w:rFonts w:eastAsia="Times New Roman" w:hAnsi="Times New Roman"/>
          <w:i/>
          <w:iCs/>
          <w:kern w:val="0"/>
          <w:szCs w:val="21"/>
        </w:rPr>
        <w:t>s</w:t>
      </w:r>
      <w:r>
        <w:rPr>
          <w:rFonts w:ascii="宋体" w:cs="宋体"/>
          <w:kern w:val="0"/>
          <w:szCs w:val="21"/>
        </w:rPr>
        <w:t>和</w:t>
      </w:r>
      <w:r>
        <w:rPr>
          <w:rFonts w:eastAsia="Times New Roman" w:hAnsi="Times New Roman"/>
          <w:i/>
          <w:iCs/>
          <w:kern w:val="0"/>
          <w:szCs w:val="21"/>
        </w:rPr>
        <w:t>t</w:t>
      </w:r>
      <w:r>
        <w:rPr>
          <w:rFonts w:ascii="宋体" w:cs="宋体"/>
          <w:kern w:val="0"/>
          <w:szCs w:val="21"/>
        </w:rPr>
        <w:t>的对应关系。</w:t>
      </w:r>
      <w:r>
        <w:rPr>
          <w:rFonts w:ascii="宋体" w:cs="宋体"/>
          <w:kern w:val="0"/>
          <w:szCs w:val="21"/>
        </w:rPr>
        <w:br/>
      </w:r>
      <w:r>
        <w:rPr>
          <w:rFonts w:ascii="宋体" w:cs="宋体"/>
          <w:kern w:val="0"/>
          <w:szCs w:val="21"/>
        </w:rPr>
        <w:lastRenderedPageBreak/>
        <w:t>【解答】</w:t>
      </w:r>
      <w:r>
        <w:rPr>
          <w:rFonts w:ascii="宋体" w:cs="宋体"/>
          <w:kern w:val="0"/>
          <w:szCs w:val="21"/>
        </w:rPr>
        <w:br/>
      </w:r>
      <m:oMath>
        <m:r>
          <w:rPr>
            <w:rFonts w:ascii="Cambria Math" w:hAnsi="Cambria Math"/>
          </w:rPr>
          <m:t>(1)</m:t>
        </m:r>
      </m:oMath>
      <w:r>
        <w:rPr>
          <w:rFonts w:ascii="宋体" w:cs="宋体"/>
          <w:kern w:val="0"/>
          <w:szCs w:val="21"/>
        </w:rPr>
        <w:t>读图可知，经过</w:t>
      </w:r>
      <w:r>
        <w:rPr>
          <w:rFonts w:eastAsia="Times New Roman" w:hAnsi="Times New Roman"/>
          <w:kern w:val="0"/>
          <w:szCs w:val="21"/>
        </w:rPr>
        <w:t>6</w:t>
      </w:r>
      <w:r>
        <w:rPr>
          <w:rFonts w:eastAsia="Times New Roman" w:hAnsi="Times New Roman"/>
          <w:i/>
          <w:iCs/>
          <w:kern w:val="0"/>
          <w:szCs w:val="21"/>
        </w:rPr>
        <w:t>s</w:t>
      </w:r>
      <w:r>
        <w:rPr>
          <w:rFonts w:ascii="宋体" w:cs="宋体"/>
          <w:kern w:val="0"/>
          <w:szCs w:val="21"/>
        </w:rPr>
        <w:t>，甲运动了</w:t>
      </w:r>
      <m:oMath>
        <m:r>
          <w:rPr>
            <w:rFonts w:ascii="Cambria Math" w:hAnsi="Cambria Math"/>
          </w:rPr>
          <m:t>1.2m</m:t>
        </m:r>
      </m:oMath>
      <w:r>
        <w:rPr>
          <w:rFonts w:ascii="宋体" w:cs="宋体"/>
          <w:kern w:val="0"/>
          <w:szCs w:val="21"/>
        </w:rPr>
        <w:t>，乙运动了</w:t>
      </w:r>
      <m:oMath>
        <m:r>
          <w:rPr>
            <w:rFonts w:ascii="Cambria Math" w:hAnsi="Cambria Math"/>
          </w:rPr>
          <m:t>0.6m</m:t>
        </m:r>
      </m:oMath>
      <w:r>
        <w:rPr>
          <w:rFonts w:ascii="宋体" w:cs="宋体"/>
          <w:kern w:val="0"/>
          <w:szCs w:val="21"/>
        </w:rPr>
        <w:t>，</w:t>
      </w:r>
      <w:r>
        <w:rPr>
          <w:rFonts w:ascii="宋体" w:cs="宋体"/>
          <w:kern w:val="0"/>
          <w:szCs w:val="21"/>
        </w:rPr>
        <w:br/>
      </w:r>
      <w:r>
        <w:rPr>
          <w:rFonts w:ascii="宋体" w:cs="宋体"/>
          <w:kern w:val="0"/>
          <w:szCs w:val="21"/>
        </w:rPr>
        <w:t>则甲的速度：</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甲</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1.2m</m:t>
            </m:r>
          </m:num>
          <m:den>
            <m:r>
              <w:rPr>
                <w:rFonts w:ascii="Cambria Math" w:hAnsi="Cambria Math"/>
                <w:sz w:val="24"/>
                <w:szCs w:val="24"/>
              </w:rPr>
              <m:t>6s</m:t>
            </m:r>
          </m:den>
        </m:f>
        <m:r>
          <w:rPr>
            <w:rFonts w:ascii="Cambria Math" w:hAnsi="Cambria Math"/>
          </w:rPr>
          <m:t>=0.2m/s</m:t>
        </m:r>
      </m:oMath>
      <w:r>
        <w:rPr>
          <w:rFonts w:ascii="宋体" w:cs="宋体"/>
          <w:kern w:val="0"/>
          <w:szCs w:val="21"/>
        </w:rPr>
        <w:t>；</w:t>
      </w:r>
      <w:r>
        <w:rPr>
          <w:rFonts w:ascii="宋体" w:cs="宋体"/>
          <w:kern w:val="0"/>
          <w:szCs w:val="21"/>
        </w:rPr>
        <w:br/>
      </w:r>
      <w:r>
        <w:rPr>
          <w:rFonts w:ascii="宋体" w:cs="宋体"/>
          <w:kern w:val="0"/>
          <w:szCs w:val="21"/>
        </w:rPr>
        <w:t>乙的速度：</w:t>
      </w:r>
      <m:oMath>
        <m:sSub>
          <m:sSubPr>
            <m:ctrlPr>
              <w:rPr>
                <w:rFonts w:ascii="Cambria Math" w:hAnsi="Cambria Math"/>
              </w:rPr>
            </m:ctrlPr>
          </m:sSubPr>
          <m:e>
            <m:r>
              <w:rPr>
                <w:rFonts w:ascii="Cambria Math" w:hAnsi="Cambria Math"/>
              </w:rPr>
              <m:t>v</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乙</m:t>
                </m:r>
              </m:sub>
            </m:sSub>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0.6m</m:t>
            </m:r>
          </m:num>
          <m:den>
            <m:r>
              <w:rPr>
                <w:rFonts w:ascii="Cambria Math" w:hAnsi="Cambria Math"/>
                <w:sz w:val="24"/>
                <w:szCs w:val="24"/>
              </w:rPr>
              <m:t>6s</m:t>
            </m:r>
          </m:den>
        </m:f>
        <m:r>
          <w:rPr>
            <w:rFonts w:ascii="Cambria Math" w:hAnsi="Cambria Math"/>
          </w:rPr>
          <m:t>=0.1m/s</m:t>
        </m:r>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v</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v</m:t>
            </m:r>
          </m:e>
          <m:sub>
            <m:r>
              <w:rPr>
                <w:rFonts w:ascii="Cambria Math" w:hAnsi="Cambria Math"/>
              </w:rPr>
              <m:t>乙</m:t>
            </m:r>
          </m:sub>
        </m:sSub>
      </m:oMath>
      <w:r>
        <w:rPr>
          <w:rFonts w:ascii="宋体" w:cs="宋体"/>
          <w:kern w:val="0"/>
          <w:szCs w:val="21"/>
        </w:rPr>
        <w:t>；</w:t>
      </w:r>
      <w:r>
        <w:rPr>
          <w:rFonts w:ascii="宋体" w:cs="宋体"/>
          <w:kern w:val="0"/>
          <w:szCs w:val="21"/>
        </w:rPr>
        <w:br/>
      </w:r>
      <w:r>
        <w:rPr>
          <w:rFonts w:ascii="宋体" w:cs="宋体"/>
          <w:kern w:val="0"/>
          <w:szCs w:val="21"/>
        </w:rPr>
        <w:t>经过</w:t>
      </w:r>
      <w:r>
        <w:rPr>
          <w:rFonts w:eastAsia="Times New Roman" w:hAnsi="Times New Roman"/>
          <w:kern w:val="0"/>
          <w:szCs w:val="21"/>
        </w:rPr>
        <w:t>5</w:t>
      </w:r>
      <w:r>
        <w:rPr>
          <w:rFonts w:eastAsia="Times New Roman" w:hAnsi="Times New Roman"/>
          <w:i/>
          <w:iCs/>
          <w:kern w:val="0"/>
          <w:szCs w:val="21"/>
        </w:rPr>
        <w:t>s</w:t>
      </w:r>
      <w:r>
        <w:rPr>
          <w:rFonts w:ascii="宋体" w:cs="宋体"/>
          <w:kern w:val="0"/>
          <w:szCs w:val="21"/>
        </w:rPr>
        <w:t>，两车通过的路程分别为：</w:t>
      </w:r>
      <w:r>
        <w:rPr>
          <w:rFonts w:ascii="宋体" w:cs="宋体"/>
          <w:kern w:val="0"/>
          <w:szCs w:val="21"/>
        </w:rPr>
        <w:br/>
      </w:r>
      <m:oMath>
        <m:sSubSup>
          <m:sSubSupPr>
            <m:ctrlPr>
              <w:rPr>
                <w:rFonts w:ascii="Cambria Math" w:hAnsi="Cambria Math"/>
              </w:rPr>
            </m:ctrlPr>
          </m:sSubSupPr>
          <m:e>
            <m:r>
              <w:rPr>
                <w:rFonts w:ascii="Cambria Math" w:hAnsi="Cambria Math"/>
              </w:rPr>
              <m:t>s</m:t>
            </m:r>
          </m:e>
          <m:sub>
            <m:r>
              <w:rPr>
                <w:rFonts w:ascii="Cambria Math" w:hAnsi="Cambria Math"/>
              </w:rPr>
              <m:t>甲</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甲</m:t>
            </m:r>
          </m:sub>
        </m:sSub>
        <m:sSup>
          <m:sSupPr>
            <m:ctrlPr>
              <w:rPr>
                <w:rFonts w:ascii="Cambria Math" w:hAnsi="Cambria Math"/>
              </w:rPr>
            </m:ctrlPr>
          </m:sSupPr>
          <m:e>
            <m:r>
              <w:rPr>
                <w:rFonts w:ascii="Cambria Math" w:hAnsi="Cambria Math"/>
              </w:rPr>
              <m:t>t</m:t>
            </m:r>
          </m:e>
          <m:sup>
            <m:r>
              <w:rPr>
                <w:rFonts w:ascii="Cambria Math" w:hAnsi="Cambria Math"/>
              </w:rPr>
              <m:t>'</m:t>
            </m:r>
          </m:sup>
        </m:sSup>
        <m:r>
          <w:rPr>
            <w:rFonts w:ascii="Cambria Math" w:hAnsi="Cambria Math"/>
          </w:rPr>
          <m:t>=0.2m/s×5s=1m</m:t>
        </m:r>
      </m:oMath>
      <w:r>
        <w:rPr>
          <w:rFonts w:ascii="宋体" w:cs="宋体"/>
          <w:kern w:val="0"/>
          <w:szCs w:val="21"/>
        </w:rPr>
        <w:t>，</w:t>
      </w:r>
      <w:r>
        <w:rPr>
          <w:rFonts w:ascii="宋体" w:cs="宋体"/>
          <w:kern w:val="0"/>
          <w:szCs w:val="21"/>
        </w:rPr>
        <w:br/>
      </w:r>
      <m:oMath>
        <m:sSubSup>
          <m:sSubSupPr>
            <m:ctrlPr>
              <w:rPr>
                <w:rFonts w:ascii="Cambria Math" w:hAnsi="Cambria Math"/>
              </w:rPr>
            </m:ctrlPr>
          </m:sSubSupPr>
          <m:e>
            <m:r>
              <w:rPr>
                <w:rFonts w:ascii="Cambria Math" w:hAnsi="Cambria Math"/>
              </w:rPr>
              <m:t>s</m:t>
            </m:r>
          </m:e>
          <m:sub>
            <m:r>
              <w:rPr>
                <w:rFonts w:ascii="Cambria Math" w:hAnsi="Cambria Math"/>
              </w:rPr>
              <m:t>乙</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乙</m:t>
            </m:r>
          </m:sub>
        </m:sSub>
        <m:sSup>
          <m:sSupPr>
            <m:ctrlPr>
              <w:rPr>
                <w:rFonts w:ascii="Cambria Math" w:hAnsi="Cambria Math"/>
              </w:rPr>
            </m:ctrlPr>
          </m:sSupPr>
          <m:e>
            <m:r>
              <w:rPr>
                <w:rFonts w:ascii="Cambria Math" w:hAnsi="Cambria Math"/>
              </w:rPr>
              <m:t>t</m:t>
            </m:r>
          </m:e>
          <m:sup>
            <m:r>
              <w:rPr>
                <w:rFonts w:ascii="Cambria Math" w:hAnsi="Cambria Math"/>
              </w:rPr>
              <m:t>'</m:t>
            </m:r>
          </m:sup>
        </m:sSup>
        <m:r>
          <w:rPr>
            <w:rFonts w:ascii="Cambria Math" w:hAnsi="Cambria Math"/>
          </w:rPr>
          <m:t>=0.1m/s×5s=0.5m</m:t>
        </m:r>
      </m:oMath>
      <w:r>
        <w:rPr>
          <w:rFonts w:ascii="宋体" w:cs="宋体"/>
          <w:kern w:val="0"/>
          <w:szCs w:val="21"/>
        </w:rPr>
        <w:t>，</w:t>
      </w:r>
      <w:r>
        <w:rPr>
          <w:rFonts w:ascii="宋体" w:cs="宋体"/>
          <w:kern w:val="0"/>
          <w:szCs w:val="21"/>
        </w:rPr>
        <w:br/>
      </w:r>
      <w:r>
        <w:rPr>
          <w:rFonts w:ascii="宋体" w:cs="宋体"/>
          <w:kern w:val="0"/>
          <w:szCs w:val="21"/>
        </w:rPr>
        <w:t>此时两车相距：</w:t>
      </w:r>
      <m:oMath>
        <m:r>
          <w:rPr>
            <w:rFonts w:ascii="Cambria Math" w:hAnsi="Cambria Math"/>
          </w:rPr>
          <m:t>Δs=1m-0.5m=0.5m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由于甲、乙两车同时同地向东做匀速直线运动，所以，同一时刻甲在乙的前面向东运动，如果以甲为参照物，则乙向西运动。</w:t>
      </w:r>
      <w:r>
        <w:rPr>
          <w:rFonts w:ascii="宋体" w:cs="宋体"/>
          <w:kern w:val="0"/>
          <w:szCs w:val="21"/>
        </w:rPr>
        <w:br/>
      </w:r>
      <w:r>
        <w:rPr>
          <w:rFonts w:ascii="宋体" w:cs="宋体"/>
          <w:kern w:val="0"/>
          <w:szCs w:val="21"/>
        </w:rPr>
        <w:t>故答案为：</w:t>
      </w:r>
      <m:oMath>
        <m:r>
          <w:rPr>
            <w:rFonts w:ascii="Cambria Math" w:hAnsi="Cambria Math"/>
          </w:rPr>
          <m:t>0.2m/s</m:t>
        </m:r>
      </m:oMath>
      <w:r>
        <w:rPr>
          <w:rFonts w:ascii="宋体" w:cs="宋体"/>
          <w:kern w:val="0"/>
          <w:szCs w:val="21"/>
        </w:rPr>
        <w:t>；</w:t>
      </w:r>
      <m:oMath>
        <m:r>
          <w:rPr>
            <w:rFonts w:ascii="Cambria Math" w:hAnsi="Cambria Math"/>
          </w:rPr>
          <m:t>0.5m</m:t>
        </m:r>
      </m:oMath>
      <w:r>
        <w:rPr>
          <w:rFonts w:ascii="宋体" w:cs="宋体"/>
          <w:kern w:val="0"/>
          <w:szCs w:val="21"/>
        </w:rPr>
        <w:t>；西。</w:t>
      </w:r>
    </w:p>
    <w:p w14:paraId="324B6234"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吸收；熔化；晶体</w:t>
      </w:r>
      <w:r>
        <w:rPr>
          <w:rFonts w:eastAsia="Times New Roman" w:hAnsi="Times New Roman"/>
          <w:kern w:val="0"/>
          <w:sz w:val="24"/>
          <w:szCs w:val="24"/>
        </w:rPr>
        <w:t> </w:t>
      </w:r>
    </w:p>
    <w:p w14:paraId="11033165" w14:textId="77777777" w:rsidR="00BC4DC9" w:rsidRDefault="00000000">
      <w:pPr>
        <w:spacing w:line="360" w:lineRule="auto"/>
      </w:pPr>
      <w:r>
        <w:rPr>
          <w:rFonts w:ascii="宋体" w:cs="宋体"/>
          <w:color w:val="3333FF"/>
          <w:kern w:val="0"/>
          <w:szCs w:val="21"/>
        </w:rPr>
        <w:t>【解析】</w:t>
      </w:r>
      <w:r>
        <w:rPr>
          <w:rFonts w:ascii="宋体" w:cs="宋体"/>
          <w:kern w:val="0"/>
          <w:szCs w:val="21"/>
        </w:rPr>
        <w:t>解：海波的熔点和凝固点为</w:t>
      </w:r>
      <m:oMath>
        <m:sSup>
          <m:sSupPr>
            <m:ctrlPr>
              <w:rPr>
                <w:rFonts w:ascii="Cambria Math" w:hAnsi="Cambria Math"/>
              </w:rPr>
            </m:ctrlPr>
          </m:sSupPr>
          <m:e>
            <m:r>
              <w:rPr>
                <w:rFonts w:ascii="Cambria Math" w:hAnsi="Cambria Math"/>
              </w:rPr>
              <m:t>48</m:t>
            </m:r>
          </m:e>
          <m:sup>
            <m:r>
              <w:rPr>
                <w:rFonts w:ascii="Cambria Math" w:hAnsi="Cambria Math"/>
              </w:rPr>
              <m:t>℃</m:t>
            </m:r>
          </m:sup>
        </m:sSup>
      </m:oMath>
      <w:r>
        <w:rPr>
          <w:rFonts w:ascii="宋体" w:cs="宋体"/>
          <w:kern w:val="0"/>
          <w:szCs w:val="21"/>
        </w:rPr>
        <w:t>，开水倒入杯中后，此时海波晶体被熔化，此过程海波会吸收热量，使水的温度降低，当水的温度下降到</w:t>
      </w:r>
      <m:oMath>
        <m:sSup>
          <m:sSupPr>
            <m:ctrlPr>
              <w:rPr>
                <w:rFonts w:ascii="Cambria Math" w:hAnsi="Cambria Math"/>
              </w:rPr>
            </m:ctrlPr>
          </m:sSupPr>
          <m:e>
            <m:r>
              <w:rPr>
                <w:rFonts w:ascii="Cambria Math" w:hAnsi="Cambria Math"/>
              </w:rPr>
              <m:t>48</m:t>
            </m:r>
          </m:e>
          <m:sup>
            <m:r>
              <w:rPr>
                <w:rFonts w:ascii="Cambria Math" w:hAnsi="Cambria Math"/>
              </w:rPr>
              <m:t>℃</m:t>
            </m:r>
          </m:sup>
        </m:sSup>
      </m:oMath>
      <w:r>
        <w:rPr>
          <w:rFonts w:ascii="宋体" w:cs="宋体"/>
          <w:kern w:val="0"/>
          <w:szCs w:val="21"/>
        </w:rPr>
        <w:t>以下时，海波会凝固放出热量，在此过程中水能较长时间保持水温不变，海波有熔点，是晶体。</w:t>
      </w:r>
      <w:r>
        <w:rPr>
          <w:rFonts w:ascii="宋体" w:cs="宋体"/>
          <w:kern w:val="0"/>
          <w:szCs w:val="21"/>
        </w:rPr>
        <w:br/>
      </w:r>
      <w:r>
        <w:rPr>
          <w:rFonts w:ascii="宋体" w:cs="宋体"/>
          <w:kern w:val="0"/>
          <w:szCs w:val="21"/>
        </w:rPr>
        <w:t>故答案为：吸热；熔化；晶体。</w:t>
      </w:r>
      <w:r>
        <w:rPr>
          <w:rFonts w:ascii="宋体" w:cs="宋体"/>
          <w:kern w:val="0"/>
          <w:szCs w:val="21"/>
        </w:rPr>
        <w:br/>
        <w:t>物质由固态变为液态的过程是熔化，熔化需要吸热。物质由液态变为气态的过程是汽化，汽化需要吸热。物质由液态变为固态叫凝固，凝固过程要放出热量；晶体由熔点，非晶体没有熔点。</w:t>
      </w:r>
      <w:r>
        <w:rPr>
          <w:rFonts w:ascii="宋体" w:cs="宋体"/>
          <w:kern w:val="0"/>
          <w:szCs w:val="21"/>
        </w:rPr>
        <w:br/>
        <w:t>物态变化问题在生活中处处存在，并在生活中有广泛的应用，留心观察生活，本题也体现了物理和生活的密切关系。</w:t>
      </w:r>
    </w:p>
    <w:p w14:paraId="428AB4A0"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w:r>
        <w:rPr>
          <w:rFonts w:ascii="宋体" w:cs="宋体"/>
          <w:kern w:val="0"/>
          <w:szCs w:val="21"/>
        </w:rPr>
        <w:t>其他声音的干扰</w:t>
      </w:r>
      <w:r>
        <w:rPr>
          <w:rFonts w:eastAsia="Times New Roman" w:hAnsi="Times New Roman"/>
          <w:kern w:val="0"/>
          <w:szCs w:val="21"/>
        </w:rPr>
        <w:t xml:space="preserve">  </w:t>
      </w:r>
      <w:r>
        <w:rPr>
          <w:rFonts w:ascii="宋体" w:cs="宋体"/>
          <w:kern w:val="0"/>
          <w:szCs w:val="21"/>
        </w:rPr>
        <w:t>响度</w:t>
      </w:r>
      <w:r>
        <w:rPr>
          <w:rFonts w:eastAsia="Times New Roman" w:hAnsi="Times New Roman"/>
          <w:kern w:val="0"/>
          <w:szCs w:val="21"/>
        </w:rPr>
        <w:t xml:space="preserve">  </w:t>
      </w:r>
      <w:r>
        <w:rPr>
          <w:rFonts w:ascii="宋体" w:cs="宋体"/>
          <w:kern w:val="0"/>
          <w:szCs w:val="21"/>
        </w:rPr>
        <w:t>固体</w:t>
      </w:r>
      <w:r>
        <w:rPr>
          <w:rFonts w:eastAsia="Times New Roman" w:hAnsi="Times New Roman"/>
          <w:kern w:val="0"/>
          <w:sz w:val="24"/>
          <w:szCs w:val="24"/>
        </w:rPr>
        <w:t> </w:t>
      </w:r>
    </w:p>
    <w:p w14:paraId="5E403C2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由于地下水管漏水时发出的声音的响度较小，在凌晨且车辆稀少时段检查，可以避免其他声音的干扰；</w:t>
      </w:r>
      <w:r>
        <w:rPr>
          <w:rFonts w:ascii="宋体" w:cs="宋体"/>
          <w:kern w:val="0"/>
          <w:szCs w:val="21"/>
        </w:rPr>
        <w:br/>
        <w:t>听音棒是固体，固体的传声效果好，能增大声音的响度，使声音听起来更大。</w:t>
      </w:r>
      <w:r>
        <w:rPr>
          <w:rFonts w:ascii="宋体" w:cs="宋体"/>
          <w:kern w:val="0"/>
          <w:szCs w:val="21"/>
        </w:rPr>
        <w:br/>
        <w:t>故答案为：其他声音的干扰；响度；固体。</w:t>
      </w:r>
      <w:r>
        <w:rPr>
          <w:rFonts w:ascii="宋体" w:cs="宋体"/>
          <w:kern w:val="0"/>
          <w:szCs w:val="21"/>
        </w:rPr>
        <w:br/>
        <w:t>声音之间会出现相互干扰；响度指声音的大小；一般情况下，在固体中声速最大，液体中其次，气体中声</w:t>
      </w:r>
      <w:r>
        <w:rPr>
          <w:rFonts w:ascii="宋体" w:cs="宋体"/>
          <w:kern w:val="0"/>
          <w:szCs w:val="21"/>
        </w:rPr>
        <w:lastRenderedPageBreak/>
        <w:t>速最小，固体传声的效果好。</w:t>
      </w:r>
      <w:r>
        <w:rPr>
          <w:rFonts w:ascii="宋体" w:cs="宋体"/>
          <w:kern w:val="0"/>
          <w:szCs w:val="21"/>
        </w:rPr>
        <w:br/>
        <w:t>知道声音可以在固体、液体和气体中传播，并能利用上述特点解决实际问题。</w:t>
      </w:r>
    </w:p>
    <w:p w14:paraId="6150C929"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光的直线传播</w:t>
      </w:r>
      <w:r>
        <w:rPr>
          <w:rFonts w:eastAsia="Times New Roman" w:hAnsi="Times New Roman"/>
          <w:kern w:val="0"/>
          <w:szCs w:val="21"/>
        </w:rPr>
        <w:t xml:space="preserve">  </w:t>
      </w:r>
      <w:r>
        <w:rPr>
          <w:rFonts w:ascii="宋体" w:cs="宋体"/>
          <w:kern w:val="0"/>
          <w:szCs w:val="21"/>
        </w:rPr>
        <w:t>光的反射</w:t>
      </w:r>
      <w:r>
        <w:rPr>
          <w:rFonts w:eastAsia="Times New Roman" w:hAnsi="Times New Roman"/>
          <w:kern w:val="0"/>
          <w:szCs w:val="21"/>
        </w:rPr>
        <w:t xml:space="preserve">  </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eastAsia="Times New Roman" w:hAnsi="Times New Roman"/>
          <w:kern w:val="0"/>
          <w:sz w:val="24"/>
          <w:szCs w:val="24"/>
        </w:rPr>
        <w:t> </w:t>
      </w:r>
    </w:p>
    <w:p w14:paraId="734202AF" w14:textId="77777777" w:rsidR="00BC4DC9" w:rsidRDefault="00000000">
      <w:pPr>
        <w:spacing w:line="360" w:lineRule="auto"/>
        <w:textAlignment w:val="center"/>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阳光透过树叶的缝隙在地上留下圆形光斑，这是小孔成像现象，是光的直线传播形成的；</w:t>
      </w:r>
      <w:r>
        <w:rPr>
          <w:rFonts w:ascii="宋体" w:cs="宋体"/>
          <w:kern w:val="0"/>
          <w:szCs w:val="21"/>
        </w:rPr>
        <w:br/>
      </w:r>
      <m:oMath>
        <m:r>
          <w:rPr>
            <w:rFonts w:ascii="Cambria Math" w:hAnsi="Cambria Math"/>
          </w:rPr>
          <m:t>(2)</m:t>
        </m:r>
      </m:oMath>
      <w:r>
        <w:rPr>
          <w:rFonts w:ascii="宋体" w:cs="宋体"/>
          <w:kern w:val="0"/>
          <w:szCs w:val="21"/>
        </w:rPr>
        <w:t>溪水中的“蓝天白云”，是由于光的反射在水中形成的虚像，同平面镜成像的道理相同；</w:t>
      </w:r>
      <w:r>
        <w:rPr>
          <w:rFonts w:ascii="宋体" w:cs="宋体"/>
          <w:kern w:val="0"/>
          <w:szCs w:val="21"/>
        </w:rPr>
        <w:br/>
      </w:r>
      <m:oMath>
        <m:r>
          <w:rPr>
            <w:rFonts w:ascii="Cambria Math" w:hAnsi="Cambria Math"/>
          </w:rPr>
          <m:t>(3)</m:t>
        </m:r>
      </m:oMath>
      <w:r>
        <w:rPr>
          <w:rFonts w:ascii="宋体" w:cs="宋体"/>
          <w:kern w:val="0"/>
          <w:szCs w:val="21"/>
        </w:rPr>
        <w:t>作出反射光线和入射光线夹角的角平分线，即为法线；然后过反射点垂直于法线作出平面镜，如下图所示；此时入射角为</w:t>
      </w:r>
      <m:oMath>
        <m:f>
          <m:fPr>
            <m:ctrlPr>
              <w:rPr>
                <w:rFonts w:ascii="Cambria Math" w:hAnsi="Cambria Math"/>
              </w:rPr>
            </m:ctrlPr>
          </m:fPr>
          <m:num>
            <m:sSup>
              <m:sSupPr>
                <m:ctrlPr>
                  <w:rPr>
                    <w:rFonts w:ascii="Cambria Math" w:hAnsi="Cambria Math"/>
                  </w:rPr>
                </m:ctrlPr>
              </m:sSupPr>
              <m:e>
                <m:r>
                  <w:rPr>
                    <w:rFonts w:ascii="Cambria Math" w:hAnsi="Cambria Math"/>
                    <w:sz w:val="24"/>
                    <w:szCs w:val="24"/>
                  </w:rPr>
                  <m:t>120</m:t>
                </m:r>
              </m:e>
              <m:sup>
                <m:r>
                  <w:rPr>
                    <w:rFonts w:ascii="Cambria Math" w:hAnsi="Cambria Math"/>
                    <w:sz w:val="24"/>
                    <w:szCs w:val="24"/>
                  </w:rPr>
                  <m:t>∘</m:t>
                </m:r>
              </m:sup>
            </m:sSup>
          </m:num>
          <m:den>
            <m:r>
              <w:rPr>
                <w:rFonts w:ascii="Cambria Math" w:hAnsi="Cambria Math"/>
                <w:sz w:val="24"/>
                <w:szCs w:val="24"/>
              </w:rPr>
              <m:t>2</m:t>
            </m:r>
          </m:den>
        </m:f>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，则平面镜与水平面的夹角为</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，所以，应将平面镜与水平地面成</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夹角放置。</w:t>
      </w:r>
      <w:r>
        <w:rPr>
          <w:rFonts w:ascii="宋体" w:cs="宋体"/>
          <w:kern w:val="0"/>
          <w:szCs w:val="21"/>
        </w:rPr>
        <w:br/>
      </w:r>
      <w:r>
        <w:rPr>
          <w:rFonts w:eastAsia="Times New Roman" w:hAnsi="Times New Roman"/>
          <w:noProof/>
          <w:kern w:val="0"/>
          <w:sz w:val="24"/>
          <w:szCs w:val="24"/>
        </w:rPr>
        <w:drawing>
          <wp:inline distT="0" distB="0" distL="0" distR="0" wp14:anchorId="37265D90" wp14:editId="55E03354">
            <wp:extent cx="2715006" cy="1371854"/>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715006" cy="1371854"/>
                    </a:xfrm>
                    <a:prstGeom prst="rect">
                      <a:avLst/>
                    </a:prstGeom>
                    <a:noFill/>
                    <a:ln>
                      <a:noFill/>
                    </a:ln>
                  </pic:spPr>
                </pic:pic>
              </a:graphicData>
            </a:graphic>
          </wp:inline>
        </w:drawing>
      </w:r>
      <w:r>
        <w:rPr>
          <w:rFonts w:eastAsia="Times New Roman" w:hAnsi="Times New Roman"/>
          <w:kern w:val="0"/>
          <w:sz w:val="24"/>
          <w:szCs w:val="24"/>
        </w:rPr>
        <w:br/>
      </w:r>
      <w:r>
        <w:rPr>
          <w:rFonts w:ascii="宋体" w:cs="宋体"/>
          <w:kern w:val="0"/>
          <w:szCs w:val="21"/>
        </w:rPr>
        <w:t>故答案为：光的直线传播；光的反射；</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同种介质中光沿直线传播；</w:t>
      </w:r>
      <w:r>
        <w:rPr>
          <w:rFonts w:ascii="宋体" w:cs="宋体"/>
          <w:kern w:val="0"/>
          <w:szCs w:val="21"/>
        </w:rPr>
        <w:br/>
      </w:r>
      <m:oMath>
        <m:r>
          <w:rPr>
            <w:rFonts w:ascii="Cambria Math" w:hAnsi="Cambria Math"/>
          </w:rPr>
          <m:t>(2)</m:t>
        </m:r>
      </m:oMath>
      <w:r>
        <w:rPr>
          <w:rFonts w:ascii="宋体" w:cs="宋体"/>
          <w:kern w:val="0"/>
          <w:szCs w:val="21"/>
        </w:rPr>
        <w:t>水中的“蓝天白云”是天上的蓝天白云在水中的倒影，属于平面镜成像现象，平面镜成像成的是虚像；</w:t>
      </w:r>
      <w:r>
        <w:rPr>
          <w:rFonts w:ascii="宋体" w:cs="宋体"/>
          <w:kern w:val="0"/>
          <w:szCs w:val="21"/>
        </w:rPr>
        <w:br/>
      </w:r>
      <m:oMath>
        <m:r>
          <w:rPr>
            <w:rFonts w:ascii="Cambria Math" w:hAnsi="Cambria Math"/>
          </w:rPr>
          <m:t>(3)</m:t>
        </m:r>
      </m:oMath>
      <w:r>
        <w:rPr>
          <w:rFonts w:ascii="宋体" w:cs="宋体"/>
          <w:kern w:val="0"/>
          <w:szCs w:val="21"/>
        </w:rPr>
        <w:t>已知入射光线和反射光线的方向，根据反射定律：反射光线、入射光线和法线在同一平面内，反射光线、入射光线分居法线两侧，反射角等于入射角，先作出法线，再画出平面镜的位置。</w:t>
      </w:r>
      <w:r>
        <w:rPr>
          <w:rFonts w:ascii="宋体" w:cs="宋体"/>
          <w:kern w:val="0"/>
          <w:szCs w:val="21"/>
        </w:rPr>
        <w:br/>
      </w:r>
      <w:r>
        <w:rPr>
          <w:rFonts w:ascii="宋体" w:cs="宋体"/>
          <w:kern w:val="0"/>
          <w:szCs w:val="21"/>
        </w:rPr>
        <w:t>本题考查光的直线传播，光的反射；以及平面镜的应用，是一道基础题。</w:t>
      </w:r>
    </w:p>
    <w:p w14:paraId="466DD6C7"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凸透镜</w:t>
      </w:r>
      <w:r>
        <w:rPr>
          <w:rFonts w:eastAsia="Times New Roman" w:hAnsi="Times New Roman"/>
          <w:kern w:val="0"/>
          <w:szCs w:val="21"/>
        </w:rPr>
        <w:t xml:space="preserve">  </w:t>
      </w:r>
      <w:r>
        <w:rPr>
          <w:rFonts w:ascii="宋体" w:cs="宋体"/>
          <w:kern w:val="0"/>
          <w:szCs w:val="21"/>
        </w:rPr>
        <w:t>近视</w:t>
      </w:r>
      <w:r>
        <w:rPr>
          <w:rFonts w:eastAsia="Times New Roman" w:hAnsi="Times New Roman"/>
          <w:kern w:val="0"/>
          <w:szCs w:val="21"/>
        </w:rPr>
        <w:t xml:space="preserve">  </w:t>
      </w:r>
      <w:r>
        <w:rPr>
          <w:rFonts w:ascii="宋体" w:cs="宋体"/>
          <w:kern w:val="0"/>
          <w:szCs w:val="21"/>
        </w:rPr>
        <w:t>凹</w:t>
      </w:r>
      <w:r>
        <w:rPr>
          <w:rFonts w:eastAsia="Times New Roman" w:hAnsi="Times New Roman"/>
          <w:kern w:val="0"/>
          <w:sz w:val="24"/>
          <w:szCs w:val="24"/>
        </w:rPr>
        <w:t> </w:t>
      </w:r>
    </w:p>
    <w:p w14:paraId="7ED57D03" w14:textId="77777777" w:rsidR="00BC4DC9" w:rsidRDefault="00000000">
      <w:pPr>
        <w:spacing w:line="360" w:lineRule="auto"/>
      </w:pPr>
      <w:r>
        <w:rPr>
          <w:rFonts w:ascii="宋体" w:cs="宋体"/>
          <w:color w:val="3333FF"/>
          <w:kern w:val="0"/>
          <w:szCs w:val="21"/>
        </w:rPr>
        <w:t>【解析】</w:t>
      </w:r>
      <w:r>
        <w:rPr>
          <w:rFonts w:ascii="宋体" w:cs="宋体"/>
          <w:kern w:val="0"/>
          <w:szCs w:val="21"/>
        </w:rPr>
        <w:t>解：眼睛的成像原理跟照相机相同，晶状体相当于凸透镜，视网膜相当于光屏。</w:t>
      </w:r>
      <w:r>
        <w:rPr>
          <w:rFonts w:ascii="宋体" w:cs="宋体"/>
          <w:kern w:val="0"/>
          <w:szCs w:val="21"/>
        </w:rPr>
        <w:br/>
        <w:t>由题意可知，小莉看不清远处的东西，是近视眼。</w:t>
      </w:r>
      <w:r>
        <w:rPr>
          <w:rFonts w:ascii="宋体" w:cs="宋体"/>
          <w:kern w:val="0"/>
          <w:szCs w:val="21"/>
        </w:rPr>
        <w:br/>
        <w:t>近视眼的成因是晶状体太厚，折光能力太强，成像在视网膜的前方，需要用发散透镜来矫正，即用凹透镜矫正。</w:t>
      </w:r>
      <w:r>
        <w:rPr>
          <w:rFonts w:ascii="宋体" w:cs="宋体"/>
          <w:kern w:val="0"/>
          <w:szCs w:val="21"/>
        </w:rPr>
        <w:br/>
        <w:t>故答案为：凸透镜；近视；凹。</w:t>
      </w:r>
      <w:r>
        <w:rPr>
          <w:rFonts w:ascii="宋体" w:cs="宋体"/>
          <w:kern w:val="0"/>
          <w:szCs w:val="21"/>
        </w:rPr>
        <w:br/>
        <w:t>人眼中的晶状体形状中间厚，边缘薄，相当于凸透镜。近视眼看不清远处的物体，需要佩戴近视眼镜来矫正。</w:t>
      </w:r>
      <w:r>
        <w:rPr>
          <w:rFonts w:ascii="宋体" w:cs="宋体"/>
          <w:kern w:val="0"/>
          <w:szCs w:val="21"/>
        </w:rPr>
        <w:br/>
        <w:t>本题考查人眼的成像原因，包括近视眼的矫正方法，都需要学生熟练掌握。</w:t>
      </w:r>
    </w:p>
    <w:p w14:paraId="5F29CB6F" w14:textId="77777777" w:rsidR="00BC4DC9" w:rsidRDefault="00000000">
      <w:pPr>
        <w:spacing w:line="360" w:lineRule="auto"/>
      </w:pPr>
      <w:r>
        <w:rPr>
          <w:rFonts w:eastAsia="Times New Roman" w:hAnsi="Times New Roman"/>
          <w:color w:val="3333FF"/>
          <w:kern w:val="0"/>
          <w:szCs w:val="21"/>
        </w:rPr>
        <w:lastRenderedPageBreak/>
        <w:t>15.</w:t>
      </w:r>
      <w:r>
        <w:rPr>
          <w:rFonts w:ascii="宋体" w:cs="宋体"/>
          <w:color w:val="3333FF"/>
          <w:kern w:val="0"/>
          <w:szCs w:val="21"/>
        </w:rPr>
        <w:t>【答案】</w:t>
      </w:r>
      <m:oMath>
        <m:r>
          <w:rPr>
            <w:rFonts w:ascii="Cambria Math" w:hAnsi="Cambria Math"/>
          </w:rPr>
          <m:t>1.2092</m:t>
        </m:r>
      </m:oMath>
      <w:r>
        <w:rPr>
          <w:rFonts w:eastAsia="Times New Roman" w:hAnsi="Times New Roman"/>
          <w:kern w:val="0"/>
          <w:sz w:val="24"/>
          <w:szCs w:val="24"/>
        </w:rPr>
        <w:t> </w:t>
      </w:r>
    </w:p>
    <w:p w14:paraId="616E382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图中刻度尺上</w:t>
      </w:r>
      <w:r>
        <w:rPr>
          <w:rFonts w:eastAsia="Times New Roman" w:hAnsi="Times New Roman"/>
          <w:kern w:val="0"/>
          <w:szCs w:val="21"/>
        </w:rPr>
        <w:t>1</w:t>
      </w:r>
      <w:r>
        <w:rPr>
          <w:rFonts w:eastAsia="Times New Roman" w:hAnsi="Times New Roman"/>
          <w:i/>
          <w:iCs/>
          <w:kern w:val="0"/>
          <w:szCs w:val="21"/>
        </w:rPr>
        <w:t>cm</w:t>
      </w:r>
      <w:r>
        <w:rPr>
          <w:rFonts w:ascii="宋体" w:cs="宋体"/>
          <w:kern w:val="0"/>
          <w:szCs w:val="21"/>
        </w:rPr>
        <w:t>之间有</w:t>
      </w:r>
      <w:r>
        <w:rPr>
          <w:rFonts w:eastAsia="Times New Roman" w:hAnsi="Times New Roman"/>
          <w:kern w:val="0"/>
          <w:szCs w:val="21"/>
        </w:rPr>
        <w:t>10</w:t>
      </w:r>
      <w:r>
        <w:rPr>
          <w:rFonts w:ascii="宋体" w:cs="宋体"/>
          <w:kern w:val="0"/>
          <w:szCs w:val="21"/>
        </w:rPr>
        <w:t>个小格，一个小格的长度是</w:t>
      </w:r>
      <m:oMath>
        <m:r>
          <w:rPr>
            <w:rFonts w:ascii="Cambria Math" w:hAnsi="Cambria Math"/>
          </w:rPr>
          <m:t>0.1cm</m:t>
        </m:r>
      </m:oMath>
      <w:r>
        <w:rPr>
          <w:rFonts w:ascii="宋体" w:cs="宋体"/>
          <w:kern w:val="0"/>
          <w:szCs w:val="21"/>
        </w:rPr>
        <w:t>，即此刻度尺的分度值为</w:t>
      </w:r>
      <m:oMath>
        <m:r>
          <w:rPr>
            <w:rFonts w:ascii="Cambria Math" w:hAnsi="Cambria Math"/>
          </w:rPr>
          <m:t>0.1cm</m:t>
        </m:r>
      </m:oMath>
      <w:r>
        <w:rPr>
          <w:rFonts w:ascii="宋体" w:cs="宋体"/>
          <w:kern w:val="0"/>
          <w:szCs w:val="21"/>
        </w:rPr>
        <w:t>；圆柱左侧与</w:t>
      </w:r>
      <m:oMath>
        <m:r>
          <w:rPr>
            <w:rFonts w:ascii="Cambria Math" w:hAnsi="Cambria Math"/>
          </w:rPr>
          <m:t>8.00cm</m:t>
        </m:r>
      </m:oMath>
      <w:r>
        <w:rPr>
          <w:rFonts w:ascii="宋体" w:cs="宋体"/>
          <w:kern w:val="0"/>
          <w:szCs w:val="21"/>
        </w:rPr>
        <w:t>对齐，右侧示数</w:t>
      </w:r>
      <m:oMath>
        <m:r>
          <w:rPr>
            <w:rFonts w:ascii="Cambria Math" w:hAnsi="Cambria Math"/>
          </w:rPr>
          <m:t>9.20cm</m:t>
        </m:r>
      </m:oMath>
      <w:r>
        <w:rPr>
          <w:rFonts w:ascii="宋体" w:cs="宋体"/>
          <w:kern w:val="0"/>
          <w:szCs w:val="21"/>
        </w:rPr>
        <w:t>，所以圆柱的直径为</w:t>
      </w:r>
      <m:oMath>
        <m:r>
          <w:rPr>
            <w:rFonts w:ascii="Cambria Math" w:hAnsi="Cambria Math"/>
          </w:rPr>
          <m:t>L=9.20cm-8.00cm=1.20cm</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停表的中间的表盘代表分钟，周围的大表盘代表秒，秒表读数是两个表盘的示数之和，由图可知，小盘的分度值是</w:t>
      </w:r>
      <m:oMath>
        <m:r>
          <w:rPr>
            <w:rFonts w:ascii="Cambria Math" w:hAnsi="Cambria Math"/>
          </w:rPr>
          <m:t>0.5</m:t>
        </m:r>
        <m:r>
          <m:rPr>
            <m:sty m:val="p"/>
          </m:rPr>
          <w:rPr>
            <w:rFonts w:ascii="Cambria Math" w:hAnsi="Cambria Math"/>
          </w:rPr>
          <m:t>min</m:t>
        </m:r>
      </m:oMath>
      <w:r>
        <w:rPr>
          <w:rFonts w:ascii="宋体" w:cs="宋体"/>
          <w:kern w:val="0"/>
          <w:szCs w:val="21"/>
        </w:rPr>
        <w:t>，指针在</w:t>
      </w:r>
      <m:oMath>
        <m:r>
          <w:rPr>
            <w:rFonts w:ascii="Cambria Math" w:hAnsi="Cambria Math"/>
          </w:rPr>
          <m:t>1</m:t>
        </m:r>
        <m:r>
          <m:rPr>
            <m:sty m:val="p"/>
          </m:rPr>
          <w:rPr>
            <w:rFonts w:ascii="Cambria Math" w:hAnsi="Cambria Math"/>
          </w:rPr>
          <m:t>min</m:t>
        </m:r>
      </m:oMath>
      <w:r>
        <w:rPr>
          <w:rFonts w:ascii="宋体" w:cs="宋体"/>
          <w:kern w:val="0"/>
          <w:szCs w:val="21"/>
        </w:rPr>
        <w:t>和</w:t>
      </w:r>
      <m:oMath>
        <m:r>
          <w:rPr>
            <w:rFonts w:ascii="Cambria Math" w:hAnsi="Cambria Math"/>
          </w:rPr>
          <m:t>2</m:t>
        </m:r>
        <m:r>
          <m:rPr>
            <m:sty m:val="p"/>
          </m:rPr>
          <w:rPr>
            <w:rFonts w:ascii="Cambria Math" w:hAnsi="Cambria Math"/>
          </w:rPr>
          <m:t>min</m:t>
        </m:r>
      </m:oMath>
      <w:r>
        <w:rPr>
          <w:rFonts w:ascii="宋体" w:cs="宋体"/>
          <w:kern w:val="0"/>
          <w:szCs w:val="21"/>
        </w:rPr>
        <w:t>之间，靠近</w:t>
      </w:r>
      <m:oMath>
        <m:r>
          <w:rPr>
            <w:rFonts w:ascii="Cambria Math" w:hAnsi="Cambria Math"/>
          </w:rPr>
          <m:t>2</m:t>
        </m:r>
        <m:r>
          <m:rPr>
            <m:sty m:val="p"/>
          </m:rPr>
          <w:rPr>
            <w:rFonts w:ascii="Cambria Math" w:hAnsi="Cambria Math"/>
          </w:rPr>
          <m:t>min</m:t>
        </m:r>
      </m:oMath>
      <w:r>
        <w:rPr>
          <w:rFonts w:ascii="宋体" w:cs="宋体"/>
          <w:kern w:val="0"/>
          <w:szCs w:val="21"/>
        </w:rPr>
        <w:t>；大盘的分度值是</w:t>
      </w:r>
      <m:oMath>
        <m:r>
          <w:rPr>
            <w:rFonts w:ascii="Cambria Math" w:hAnsi="Cambria Math"/>
          </w:rPr>
          <m:t>0.5s</m:t>
        </m:r>
      </m:oMath>
      <w:r>
        <w:rPr>
          <w:rFonts w:ascii="宋体" w:cs="宋体"/>
          <w:kern w:val="0"/>
          <w:szCs w:val="21"/>
        </w:rPr>
        <w:t>，而大盘指针在</w:t>
      </w:r>
      <w:r>
        <w:rPr>
          <w:rFonts w:eastAsia="Times New Roman" w:hAnsi="Times New Roman"/>
          <w:kern w:val="0"/>
          <w:szCs w:val="21"/>
        </w:rPr>
        <w:t>32</w:t>
      </w:r>
      <w:r>
        <w:rPr>
          <w:rFonts w:eastAsia="Times New Roman" w:hAnsi="Times New Roman"/>
          <w:i/>
          <w:iCs/>
          <w:kern w:val="0"/>
          <w:szCs w:val="21"/>
        </w:rPr>
        <w:t>s</w:t>
      </w:r>
      <w:r>
        <w:rPr>
          <w:rFonts w:ascii="宋体" w:cs="宋体"/>
          <w:kern w:val="0"/>
          <w:szCs w:val="21"/>
        </w:rPr>
        <w:t>，因此秒表读数为</w:t>
      </w:r>
      <m:oMath>
        <m:r>
          <w:rPr>
            <w:rFonts w:ascii="Cambria Math" w:hAnsi="Cambria Math"/>
          </w:rPr>
          <m:t>1min32s=92s</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1.20</m:t>
        </m:r>
      </m:oMath>
      <w:r>
        <w:rPr>
          <w:rFonts w:ascii="宋体" w:cs="宋体"/>
          <w:kern w:val="0"/>
          <w:szCs w:val="21"/>
        </w:rPr>
        <w:t>；</w:t>
      </w:r>
      <w:r>
        <w:rPr>
          <w:rFonts w:eastAsia="Times New Roman" w:hAnsi="Times New Roman"/>
          <w:kern w:val="0"/>
          <w:szCs w:val="21"/>
        </w:rPr>
        <w:t>92</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使用刻度尺时要明确其分度值，起始端从</w:t>
      </w:r>
      <w:r>
        <w:rPr>
          <w:rFonts w:eastAsia="Times New Roman" w:hAnsi="Times New Roman"/>
          <w:kern w:val="0"/>
          <w:szCs w:val="21"/>
        </w:rPr>
        <w:t>0</w:t>
      </w:r>
      <w:r>
        <w:rPr>
          <w:rFonts w:ascii="宋体" w:cs="宋体"/>
          <w:kern w:val="0"/>
          <w:szCs w:val="21"/>
        </w:rPr>
        <w:t>开始，读出末端刻度值，就是物体的长度；起始端没有从</w:t>
      </w:r>
      <w:r>
        <w:rPr>
          <w:rFonts w:eastAsia="Times New Roman" w:hAnsi="Times New Roman"/>
          <w:kern w:val="0"/>
          <w:szCs w:val="21"/>
        </w:rPr>
        <w:t>0</w:t>
      </w:r>
      <w:r>
        <w:rPr>
          <w:rFonts w:ascii="宋体" w:cs="宋体"/>
          <w:kern w:val="0"/>
          <w:szCs w:val="21"/>
        </w:rPr>
        <w:t>刻度线开始的，读出末端刻度值，减去起始端所对刻度即为物体长度；注意刻度尺要估读到分度值的下一位；</w:t>
      </w:r>
      <w:r>
        <w:rPr>
          <w:rFonts w:ascii="宋体" w:cs="宋体"/>
          <w:kern w:val="0"/>
          <w:szCs w:val="21"/>
        </w:rPr>
        <w:br/>
      </w:r>
      <m:oMath>
        <m:r>
          <w:rPr>
            <w:rFonts w:ascii="Cambria Math" w:hAnsi="Cambria Math"/>
          </w:rPr>
          <m:t>(2)</m:t>
        </m:r>
      </m:oMath>
      <w:r>
        <w:rPr>
          <w:rFonts w:ascii="宋体" w:cs="宋体"/>
          <w:kern w:val="0"/>
          <w:szCs w:val="21"/>
        </w:rPr>
        <w:t>停表的中间的表盘代表分钟，周围的大表盘代表秒，秒表读数是两个表盘的示数之和。</w:t>
      </w:r>
      <w:r>
        <w:rPr>
          <w:rFonts w:ascii="宋体" w:cs="宋体"/>
          <w:kern w:val="0"/>
          <w:szCs w:val="21"/>
        </w:rPr>
        <w:br/>
      </w:r>
      <w:r>
        <w:rPr>
          <w:rFonts w:ascii="宋体" w:cs="宋体"/>
          <w:kern w:val="0"/>
          <w:szCs w:val="21"/>
        </w:rPr>
        <w:t>读取不同测量工具的示数时，基本方法是一致的，都要先明确测量工具的量程和分度值，确定零刻度线的位置，视线与刻度盘垂直。</w:t>
      </w:r>
    </w:p>
    <w:p w14:paraId="5C6D911A" w14:textId="77777777" w:rsidR="00BC4DC9" w:rsidRDefault="00000000">
      <w:pPr>
        <w:spacing w:line="360" w:lineRule="auto"/>
        <w:textAlignment w:val="cente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w:t>
      </w:r>
      <w:r>
        <w:rPr>
          <w:rFonts w:ascii="宋体" w:cs="宋体"/>
          <w:kern w:val="0"/>
          <w:szCs w:val="21"/>
        </w:rPr>
        <w:br/>
        <w:t>由图知，通过第一个透镜的光线比入射光线更加远离主光轴，所以该透镜对光线有发散作用，因此填凹透镜。通过第二个透镜的光线比入射光线向主光轴靠拢，所以该透镜对光线有会聚作用，因此填凸透镜。如图所示：</w:t>
      </w:r>
      <w:r>
        <w:rPr>
          <w:rFonts w:ascii="宋体" w:cs="宋体"/>
          <w:kern w:val="0"/>
          <w:szCs w:val="21"/>
        </w:rPr>
        <w:br/>
      </w:r>
      <w:r>
        <w:rPr>
          <w:rFonts w:eastAsia="Times New Roman" w:hAnsi="Times New Roman"/>
          <w:noProof/>
          <w:kern w:val="0"/>
          <w:sz w:val="24"/>
          <w:szCs w:val="24"/>
        </w:rPr>
        <w:drawing>
          <wp:inline distT="0" distB="0" distL="0" distR="0" wp14:anchorId="151E0B70" wp14:editId="3CA98D12">
            <wp:extent cx="2248154" cy="714502"/>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248154" cy="714502"/>
                    </a:xfrm>
                    <a:prstGeom prst="rect">
                      <a:avLst/>
                    </a:prstGeom>
                    <a:noFill/>
                    <a:ln>
                      <a:noFill/>
                    </a:ln>
                  </pic:spPr>
                </pic:pic>
              </a:graphicData>
            </a:graphic>
          </wp:inline>
        </w:drawing>
      </w:r>
      <w:r>
        <w:rPr>
          <w:rFonts w:eastAsia="Times New Roman" w:hAnsi="Times New Roman"/>
          <w:kern w:val="0"/>
          <w:sz w:val="24"/>
          <w:szCs w:val="24"/>
        </w:rPr>
        <w:t> </w:t>
      </w:r>
    </w:p>
    <w:p w14:paraId="72647739" w14:textId="77777777" w:rsidR="00BC4DC9" w:rsidRDefault="00000000">
      <w:pPr>
        <w:spacing w:line="360" w:lineRule="auto"/>
      </w:pPr>
      <w:r>
        <w:rPr>
          <w:rFonts w:ascii="宋体" w:cs="宋体"/>
          <w:color w:val="3333FF"/>
          <w:kern w:val="0"/>
          <w:szCs w:val="21"/>
        </w:rPr>
        <w:t>【解析】</w:t>
      </w:r>
      <w:r>
        <w:rPr>
          <w:rFonts w:ascii="宋体" w:cs="宋体"/>
          <w:kern w:val="0"/>
          <w:szCs w:val="21"/>
        </w:rPr>
        <w:t>凸透镜有会聚光线的作用，凹透镜有发散光线的作用。根据入射光和折射光的方向，判断光线被会聚了还是发散了。若光线被会聚则填凸透镜，若光线被发散则填凹透镜。</w:t>
      </w:r>
      <w:r>
        <w:rPr>
          <w:rFonts w:ascii="宋体" w:cs="宋体"/>
          <w:kern w:val="0"/>
          <w:szCs w:val="21"/>
        </w:rPr>
        <w:br/>
        <w:t>在分析会聚、发散现象时，需要将折射光线与入射光线的传播方向进行比较。若比原来靠近主光轴则为会聚作用；若比原来远离主光轴，则为发散作用。</w:t>
      </w:r>
    </w:p>
    <w:p w14:paraId="133EAB50" w14:textId="77777777" w:rsidR="00BC4DC9" w:rsidRDefault="00000000">
      <w:pPr>
        <w:spacing w:line="360" w:lineRule="auto"/>
        <w:textAlignment w:val="cente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光线</w:t>
      </w:r>
      <w:r>
        <w:rPr>
          <w:rFonts w:eastAsia="Times New Roman" w:hAnsi="Times New Roman"/>
          <w:i/>
          <w:iCs/>
          <w:kern w:val="0"/>
          <w:szCs w:val="21"/>
        </w:rPr>
        <w:t>OA</w:t>
      </w:r>
      <w:r>
        <w:rPr>
          <w:rFonts w:ascii="宋体" w:cs="宋体"/>
          <w:kern w:val="0"/>
          <w:szCs w:val="21"/>
        </w:rPr>
        <w:t>是反射光线，过反射点作垂直于界面的法线，根据反射角等于入射角，在法线左侧的空气中画出入射光线；</w:t>
      </w:r>
      <w:r>
        <w:rPr>
          <w:rFonts w:ascii="宋体" w:cs="宋体"/>
          <w:kern w:val="0"/>
          <w:szCs w:val="21"/>
        </w:rPr>
        <w:br/>
      </w:r>
      <w:r>
        <w:rPr>
          <w:rFonts w:ascii="宋体" w:cs="宋体"/>
          <w:kern w:val="0"/>
          <w:szCs w:val="21"/>
        </w:rPr>
        <w:lastRenderedPageBreak/>
        <w:t>光线从空气斜射入水中，折射角小于入射角，入射光线和折射光线分居法线的两侧，如图所示：</w:t>
      </w:r>
      <w:r>
        <w:rPr>
          <w:rFonts w:ascii="宋体" w:cs="宋体"/>
          <w:kern w:val="0"/>
          <w:szCs w:val="21"/>
        </w:rPr>
        <w:br/>
      </w:r>
      <w:r>
        <w:rPr>
          <w:rFonts w:eastAsia="Times New Roman" w:hAnsi="Times New Roman"/>
          <w:noProof/>
          <w:kern w:val="0"/>
          <w:sz w:val="24"/>
          <w:szCs w:val="24"/>
        </w:rPr>
        <w:drawing>
          <wp:inline distT="0" distB="0" distL="0" distR="0" wp14:anchorId="4F95CD05" wp14:editId="40E71EB8">
            <wp:extent cx="1495425" cy="13049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495425" cy="1304925"/>
                    </a:xfrm>
                    <a:prstGeom prst="rect">
                      <a:avLst/>
                    </a:prstGeom>
                    <a:noFill/>
                    <a:ln>
                      <a:noFill/>
                    </a:ln>
                  </pic:spPr>
                </pic:pic>
              </a:graphicData>
            </a:graphic>
          </wp:inline>
        </w:drawing>
      </w:r>
      <w:r>
        <w:rPr>
          <w:rFonts w:ascii="宋体" w:cs="宋体"/>
          <w:kern w:val="0"/>
          <w:szCs w:val="21"/>
        </w:rPr>
        <w:t>。</w:t>
      </w:r>
      <w:r>
        <w:rPr>
          <w:rFonts w:eastAsia="Times New Roman" w:hAnsi="Times New Roman"/>
          <w:kern w:val="0"/>
          <w:sz w:val="24"/>
          <w:szCs w:val="24"/>
        </w:rPr>
        <w:t> </w:t>
      </w:r>
    </w:p>
    <w:p w14:paraId="663EDB3A" w14:textId="77777777" w:rsidR="00BC4DC9" w:rsidRDefault="00000000">
      <w:pPr>
        <w:spacing w:line="360" w:lineRule="auto"/>
      </w:pPr>
      <w:r>
        <w:rPr>
          <w:rFonts w:ascii="宋体" w:cs="宋体"/>
          <w:color w:val="3333FF"/>
          <w:kern w:val="0"/>
          <w:szCs w:val="21"/>
        </w:rPr>
        <w:t>【解析】</w:t>
      </w:r>
      <w:r>
        <w:rPr>
          <w:rFonts w:ascii="宋体" w:cs="宋体"/>
          <w:kern w:val="0"/>
          <w:szCs w:val="21"/>
        </w:rPr>
        <w:t>利用光的反射定律作出入射角：光从空气斜射入水中或其他介质中时，反射角等于入射角，反射光线和入射光线分居法线两侧。</w:t>
      </w:r>
      <w:r>
        <w:rPr>
          <w:rFonts w:ascii="宋体" w:cs="宋体"/>
          <w:kern w:val="0"/>
          <w:szCs w:val="21"/>
        </w:rPr>
        <w:br/>
        <w:t>利用光的折射规律作出折射角：光从空气斜射入水中或其他介质中时，折射光线向法线偏折，入射角大于折射角，折射光线和入射光线分居法线两侧。</w:t>
      </w:r>
      <w:r>
        <w:rPr>
          <w:rFonts w:ascii="宋体" w:cs="宋体"/>
          <w:kern w:val="0"/>
          <w:szCs w:val="21"/>
        </w:rPr>
        <w:br/>
        <w:t>该题考查了光的入射光线和折射光线的画法，要掌握光的反射定律和光的折射定律。</w:t>
      </w:r>
    </w:p>
    <w:p w14:paraId="146D1EA2" w14:textId="77777777" w:rsidR="00BC4DC9" w:rsidRDefault="00000000">
      <w:pPr>
        <w:spacing w:line="360" w:lineRule="auto"/>
        <w:textAlignment w:val="cente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解：</w:t>
      </w:r>
      <w:r>
        <w:rPr>
          <w:rFonts w:ascii="宋体" w:cs="宋体"/>
          <w:kern w:val="0"/>
          <w:szCs w:val="21"/>
        </w:rPr>
        <w:br/>
        <w:t>过</w:t>
      </w:r>
      <w:r>
        <w:rPr>
          <w:rFonts w:eastAsia="Times New Roman" w:hAnsi="Times New Roman"/>
          <w:i/>
          <w:iCs/>
          <w:kern w:val="0"/>
          <w:szCs w:val="21"/>
        </w:rPr>
        <w:t>O</w:t>
      </w:r>
      <w:r>
        <w:rPr>
          <w:rFonts w:ascii="宋体" w:cs="宋体"/>
          <w:kern w:val="0"/>
          <w:szCs w:val="21"/>
        </w:rPr>
        <w:t>点先画出法线，再根据反射角等于入射角画出反射光线，反射角大小等于入射角等于</w:t>
      </w:r>
      <m:oMath>
        <m:sSup>
          <m:sSupPr>
            <m:ctrlPr>
              <w:rPr>
                <w:rFonts w:ascii="Cambria Math" w:hAnsi="Cambria Math"/>
              </w:rPr>
            </m:ctrlPr>
          </m:sSupPr>
          <m:e>
            <m:r>
              <w:rPr>
                <w:rFonts w:ascii="Cambria Math" w:hAnsi="Cambria Math"/>
              </w:rPr>
              <m:t>90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30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m:t>
            </m:r>
          </m:sup>
        </m:sSup>
      </m:oMath>
      <w:r>
        <w:rPr>
          <w:rFonts w:ascii="宋体" w:cs="宋体"/>
          <w:kern w:val="0"/>
          <w:szCs w:val="21"/>
        </w:rPr>
        <w:t>，由图可知，反射光线与平面镜的夹角为</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，而平面镜与主光轴的夹角为</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，则反射光线又平行于凹透镜的主光轴入射到凹透镜上；</w:t>
      </w:r>
      <w:r>
        <w:rPr>
          <w:rFonts w:ascii="宋体" w:cs="宋体"/>
          <w:kern w:val="0"/>
          <w:szCs w:val="21"/>
        </w:rPr>
        <w:br/>
      </w:r>
      <w:r>
        <w:rPr>
          <w:rFonts w:ascii="宋体" w:cs="宋体"/>
          <w:kern w:val="0"/>
          <w:szCs w:val="21"/>
        </w:rPr>
        <w:t>平行于主光轴的光线经凹透镜折射后，其折射光线的反向延长线过焦点，如图所示：</w:t>
      </w:r>
      <w:r>
        <w:rPr>
          <w:rFonts w:ascii="宋体" w:cs="宋体"/>
          <w:kern w:val="0"/>
          <w:szCs w:val="21"/>
        </w:rPr>
        <w:br/>
      </w:r>
      <w:r>
        <w:rPr>
          <w:rFonts w:eastAsia="Times New Roman" w:hAnsi="Times New Roman"/>
          <w:noProof/>
          <w:kern w:val="0"/>
          <w:sz w:val="24"/>
          <w:szCs w:val="24"/>
        </w:rPr>
        <w:drawing>
          <wp:inline distT="0" distB="0" distL="0" distR="0" wp14:anchorId="7D9253E1" wp14:editId="71A8D32D">
            <wp:extent cx="2390775" cy="942975"/>
            <wp:effectExtent l="0" t="0" r="0" b="0"/>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2390775" cy="942975"/>
                    </a:xfrm>
                    <a:prstGeom prst="rect">
                      <a:avLst/>
                    </a:prstGeom>
                    <a:noFill/>
                    <a:ln>
                      <a:noFill/>
                    </a:ln>
                  </pic:spPr>
                </pic:pic>
              </a:graphicData>
            </a:graphic>
          </wp:inline>
        </w:drawing>
      </w:r>
      <w:r>
        <w:rPr>
          <w:rFonts w:eastAsia="Times New Roman" w:hAnsi="Times New Roman"/>
          <w:kern w:val="0"/>
          <w:sz w:val="24"/>
          <w:szCs w:val="24"/>
        </w:rPr>
        <w:t> </w:t>
      </w:r>
    </w:p>
    <w:p w14:paraId="393CE92B" w14:textId="77777777" w:rsidR="00BC4DC9" w:rsidRDefault="00000000">
      <w:pPr>
        <w:spacing w:line="360" w:lineRule="auto"/>
      </w:pPr>
      <w:r>
        <w:rPr>
          <w:rFonts w:ascii="宋体" w:cs="宋体"/>
          <w:color w:val="3333FF"/>
          <w:kern w:val="0"/>
          <w:szCs w:val="21"/>
        </w:rPr>
        <w:t>【解析】</w:t>
      </w:r>
      <w:r>
        <w:rPr>
          <w:rFonts w:ascii="宋体" w:cs="宋体"/>
          <w:kern w:val="0"/>
          <w:szCs w:val="21"/>
        </w:rPr>
        <w:t>先画出法线，再根据反射角等于入射角画出反射光线，而反射角大小等于入射角；由图可知，反射光线与平面镜的夹角为</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，而平面镜与主光轴的夹角为</w:t>
      </w:r>
      <m:oMath>
        <m:sSup>
          <m:sSupPr>
            <m:ctrlPr>
              <w:rPr>
                <w:rFonts w:ascii="Cambria Math" w:hAnsi="Cambria Math"/>
              </w:rPr>
            </m:ctrlPr>
          </m:sSupPr>
          <m:e>
            <m:r>
              <w:rPr>
                <w:rFonts w:ascii="Cambria Math" w:hAnsi="Cambria Math"/>
              </w:rPr>
              <m:t>30</m:t>
            </m:r>
          </m:e>
          <m:sup>
            <m:r>
              <w:rPr>
                <w:rFonts w:ascii="Cambria Math" w:hAnsi="Cambria Math"/>
              </w:rPr>
              <m:t>∘</m:t>
            </m:r>
          </m:sup>
        </m:sSup>
      </m:oMath>
      <w:r>
        <w:rPr>
          <w:rFonts w:ascii="宋体" w:cs="宋体"/>
          <w:kern w:val="0"/>
          <w:szCs w:val="21"/>
        </w:rPr>
        <w:t>，可确定反射光线又平行于凹透镜的主光轴入射到凹透镜上；平行于主光轴的光线经凹透镜折射后，其折射光线的反向延长线过焦点。</w:t>
      </w:r>
      <w:r>
        <w:rPr>
          <w:rFonts w:ascii="宋体" w:cs="宋体"/>
          <w:kern w:val="0"/>
          <w:szCs w:val="21"/>
        </w:rPr>
        <w:br/>
      </w:r>
      <m:oMath>
        <m:r>
          <w:rPr>
            <w:rFonts w:ascii="Cambria Math" w:hAnsi="Cambria Math"/>
          </w:rPr>
          <m:t>(1)</m:t>
        </m:r>
      </m:oMath>
      <w:r>
        <w:rPr>
          <w:rFonts w:ascii="宋体" w:cs="宋体"/>
          <w:kern w:val="0"/>
          <w:szCs w:val="21"/>
        </w:rPr>
        <w:t>知道反射定律的内容，会根据反射定律完成反射光路，会根据角之间的关系计算角的大小。</w:t>
      </w:r>
      <w:r>
        <w:rPr>
          <w:rFonts w:ascii="宋体" w:cs="宋体"/>
          <w:kern w:val="0"/>
          <w:szCs w:val="21"/>
        </w:rPr>
        <w:br/>
      </w:r>
      <m:oMath>
        <m:r>
          <w:rPr>
            <w:rFonts w:ascii="Cambria Math" w:hAnsi="Cambria Math"/>
          </w:rPr>
          <m:t>(2)</m:t>
        </m:r>
      </m:oMath>
      <w:r>
        <w:rPr>
          <w:rFonts w:ascii="宋体" w:cs="宋体"/>
          <w:kern w:val="0"/>
          <w:szCs w:val="21"/>
        </w:rPr>
        <w:t>凹透镜三条特殊光线的作图：①延长线过另一侧焦点的光线经凹透镜折射后将平行于主光轴。②平行于主光轴的光线经凹透镜折射后，其折射光线的反向延长线过焦点。③过光心的光线经凹透镜折射后传播方向不改变。</w:t>
      </w:r>
    </w:p>
    <w:p w14:paraId="70C9F8ED"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kern w:val="0"/>
          <w:szCs w:val="21"/>
        </w:rPr>
        <w:t xml:space="preserve">96 100 </w:t>
      </w:r>
      <w:r>
        <w:rPr>
          <w:rFonts w:ascii="宋体" w:cs="宋体"/>
          <w:kern w:val="0"/>
          <w:szCs w:val="21"/>
        </w:rPr>
        <w:t>水在沸腾的过程中吸收热量，温度不变</w:t>
      </w:r>
      <w:r>
        <w:rPr>
          <w:rFonts w:eastAsia="Times New Roman" w:hAnsi="Times New Roman"/>
          <w:kern w:val="0"/>
          <w:szCs w:val="21"/>
        </w:rPr>
        <w:t xml:space="preserve">  </w:t>
      </w:r>
      <w:r>
        <w:rPr>
          <w:rFonts w:ascii="宋体" w:cs="宋体"/>
          <w:kern w:val="0"/>
          <w:szCs w:val="21"/>
        </w:rPr>
        <w:t>方法①</w:t>
      </w:r>
      <w:r>
        <w:rPr>
          <w:rFonts w:eastAsia="Times New Roman" w:hAnsi="Times New Roman"/>
          <w:kern w:val="0"/>
          <w:sz w:val="24"/>
          <w:szCs w:val="24"/>
        </w:rPr>
        <w:t> </w:t>
      </w:r>
    </w:p>
    <w:p w14:paraId="0F5F81EE"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由图象知，温度计的最小刻度值是</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，温度计里的液面在</w:t>
      </w:r>
      <m:oMath>
        <m:sSup>
          <m:sSupPr>
            <m:ctrlPr>
              <w:rPr>
                <w:rFonts w:ascii="Cambria Math" w:hAnsi="Cambria Math"/>
              </w:rPr>
            </m:ctrlPr>
          </m:sSupPr>
          <m:e>
            <m:r>
              <w:rPr>
                <w:rFonts w:ascii="Cambria Math" w:hAnsi="Cambria Math"/>
              </w:rPr>
              <m:t>90</m:t>
            </m:r>
          </m:e>
          <m:sup>
            <m:r>
              <w:rPr>
                <w:rFonts w:ascii="Cambria Math" w:hAnsi="Cambria Math"/>
              </w:rPr>
              <m:t>℃</m:t>
            </m:r>
          </m:sup>
        </m:sSup>
      </m:oMath>
      <w:r>
        <w:rPr>
          <w:rFonts w:ascii="宋体" w:cs="宋体"/>
          <w:kern w:val="0"/>
          <w:szCs w:val="21"/>
        </w:rPr>
        <w:t>以上，则示数是</w:t>
      </w:r>
      <m:oMath>
        <m:sSup>
          <m:sSupPr>
            <m:ctrlPr>
              <w:rPr>
                <w:rFonts w:ascii="Cambria Math" w:hAnsi="Cambria Math"/>
              </w:rPr>
            </m:ctrlPr>
          </m:sSupPr>
          <m:e>
            <m:r>
              <w:rPr>
                <w:rFonts w:ascii="Cambria Math" w:hAnsi="Cambria Math"/>
              </w:rPr>
              <m:t>96</m:t>
            </m:r>
          </m:e>
          <m:sup>
            <m:r>
              <w:rPr>
                <w:rFonts w:ascii="Cambria Math" w:hAnsi="Cambria Math"/>
              </w:rPr>
              <m:t>℃</m:t>
            </m:r>
          </m:sup>
        </m:sSup>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水沸腾时，不断吸收热量，温度保持不变，这个不变的温度是水的沸点，所以水的沸点是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分析图象还可以获得的信息有：水在沸腾的过程中吸收热量，温度不变；</w:t>
      </w:r>
      <w:r>
        <w:rPr>
          <w:rFonts w:ascii="宋体" w:cs="宋体"/>
          <w:kern w:val="0"/>
          <w:szCs w:val="21"/>
        </w:rPr>
        <w:br/>
      </w:r>
      <m:oMath>
        <m:r>
          <w:rPr>
            <w:rFonts w:ascii="Cambria Math" w:hAnsi="Cambria Math"/>
          </w:rPr>
          <w:lastRenderedPageBreak/>
          <m:t>(3)</m:t>
        </m:r>
      </m:oMath>
      <w:r>
        <w:rPr>
          <w:rFonts w:ascii="宋体" w:cs="宋体"/>
          <w:kern w:val="0"/>
          <w:szCs w:val="21"/>
        </w:rPr>
        <w:t>结合图象提供的信息，发现液体降温时先快后慢，在同样环境条件下，给一大碗滚烫的热水降温，故两种方法选择方法①。</w:t>
      </w:r>
      <w:r>
        <w:rPr>
          <w:rFonts w:ascii="宋体" w:cs="宋体"/>
          <w:kern w:val="0"/>
          <w:szCs w:val="21"/>
        </w:rPr>
        <w:br/>
      </w:r>
      <w:r>
        <w:rPr>
          <w:rFonts w:ascii="宋体" w:cs="宋体"/>
          <w:kern w:val="0"/>
          <w:szCs w:val="21"/>
        </w:rPr>
        <w:t>故答案为：</w:t>
      </w:r>
      <m:oMath>
        <m:r>
          <w:rPr>
            <w:rFonts w:ascii="Cambria Math" w:hAnsi="Cambria Math"/>
          </w:rPr>
          <m:t>(1)96</m:t>
        </m:r>
      </m:oMath>
      <w:r>
        <w:rPr>
          <w:rFonts w:ascii="宋体" w:cs="宋体"/>
          <w:kern w:val="0"/>
          <w:szCs w:val="21"/>
        </w:rPr>
        <w:t>；</w:t>
      </w:r>
      <m:oMath>
        <m:r>
          <w:rPr>
            <w:rFonts w:ascii="Cambria Math" w:hAnsi="Cambria Math"/>
          </w:rPr>
          <m:t>(2)100</m:t>
        </m:r>
      </m:oMath>
      <w:r>
        <w:rPr>
          <w:rFonts w:ascii="宋体" w:cs="宋体"/>
          <w:kern w:val="0"/>
          <w:szCs w:val="21"/>
        </w:rPr>
        <w:t>；水在沸腾的过程中吸收热量，温度不变；</w:t>
      </w:r>
      <m:oMath>
        <m:r>
          <w:rPr>
            <w:rFonts w:ascii="Cambria Math" w:hAnsi="Cambria Math"/>
          </w:rPr>
          <m:t>(3)</m:t>
        </m:r>
      </m:oMath>
      <w:r>
        <w:rPr>
          <w:rFonts w:ascii="宋体" w:cs="宋体"/>
          <w:kern w:val="0"/>
          <w:szCs w:val="21"/>
        </w:rPr>
        <w:t>方法①。</w:t>
      </w:r>
      <w:r>
        <w:rPr>
          <w:rFonts w:ascii="宋体" w:cs="宋体"/>
          <w:kern w:val="0"/>
          <w:szCs w:val="21"/>
        </w:rPr>
        <w:br/>
      </w:r>
      <m:oMath>
        <m:r>
          <w:rPr>
            <w:rFonts w:ascii="Cambria Math" w:hAnsi="Cambria Math"/>
          </w:rPr>
          <m:t>(1)</m:t>
        </m:r>
      </m:oMath>
      <w:r>
        <w:rPr>
          <w:rFonts w:ascii="宋体" w:cs="宋体"/>
          <w:kern w:val="0"/>
          <w:szCs w:val="21"/>
        </w:rPr>
        <w:t>明确一个小格表示的分度值为</w:t>
      </w:r>
      <m:oMath>
        <m:sSup>
          <m:sSupPr>
            <m:ctrlPr>
              <w:rPr>
                <w:rFonts w:ascii="Cambria Math" w:hAnsi="Cambria Math"/>
              </w:rPr>
            </m:ctrlPr>
          </m:sSupPr>
          <m:e>
            <m:r>
              <w:rPr>
                <w:rFonts w:ascii="Cambria Math" w:hAnsi="Cambria Math"/>
              </w:rPr>
              <m:t>1</m:t>
            </m:r>
          </m:e>
          <m:sup>
            <m:r>
              <w:rPr>
                <w:rFonts w:ascii="Cambria Math" w:hAnsi="Cambria Math"/>
              </w:rPr>
              <m:t>℃</m:t>
            </m:r>
          </m:sup>
        </m:sSup>
      </m:oMath>
      <w:r>
        <w:rPr>
          <w:rFonts w:ascii="宋体" w:cs="宋体"/>
          <w:kern w:val="0"/>
          <w:szCs w:val="21"/>
        </w:rPr>
        <w:t>，可根据液柱的位置读出此温度计的示数。</w:t>
      </w:r>
      <w:r>
        <w:rPr>
          <w:rFonts w:ascii="宋体" w:cs="宋体"/>
          <w:kern w:val="0"/>
          <w:szCs w:val="21"/>
        </w:rPr>
        <w:br/>
      </w:r>
      <m:oMath>
        <m:r>
          <w:rPr>
            <w:rFonts w:ascii="Cambria Math" w:hAnsi="Cambria Math"/>
          </w:rPr>
          <m:t>(2)</m:t>
        </m:r>
      </m:oMath>
      <w:r>
        <w:rPr>
          <w:rFonts w:ascii="宋体" w:cs="宋体"/>
          <w:kern w:val="0"/>
          <w:szCs w:val="21"/>
        </w:rPr>
        <w:t>液体沸腾时，不断吸收热量，温度保持不变，这个不变的温度是液体的沸点；</w:t>
      </w:r>
      <w:r>
        <w:rPr>
          <w:rFonts w:ascii="宋体" w:cs="宋体"/>
          <w:kern w:val="0"/>
          <w:szCs w:val="21"/>
        </w:rPr>
        <w:br/>
      </w:r>
      <m:oMath>
        <m:r>
          <w:rPr>
            <w:rFonts w:ascii="Cambria Math" w:hAnsi="Cambria Math"/>
          </w:rPr>
          <m:t>(3)</m:t>
        </m:r>
      </m:oMath>
      <w:r>
        <w:rPr>
          <w:rFonts w:ascii="宋体" w:cs="宋体"/>
          <w:kern w:val="0"/>
          <w:szCs w:val="21"/>
        </w:rPr>
        <w:t>液体降温时先快后慢。</w:t>
      </w:r>
      <w:r>
        <w:rPr>
          <w:rFonts w:ascii="宋体" w:cs="宋体"/>
          <w:kern w:val="0"/>
          <w:szCs w:val="21"/>
        </w:rPr>
        <w:br/>
      </w:r>
      <w:r>
        <w:rPr>
          <w:rFonts w:ascii="宋体" w:cs="宋体"/>
          <w:kern w:val="0"/>
          <w:szCs w:val="21"/>
        </w:rPr>
        <w:t>液体沸腾的图象，是考查的一个重点知识，它不仅体现了液体沸腾时温度的变化特点，图象中还包括了液体的沸点、沸腾的时间等信息。</w:t>
      </w:r>
    </w:p>
    <w:p w14:paraId="5E08353E" w14:textId="77777777" w:rsidR="00BC4DC9" w:rsidRDefault="00000000">
      <w:pPr>
        <w:spacing w:line="360" w:lineRule="auto"/>
      </w:pPr>
      <w:r>
        <w:rPr>
          <w:rFonts w:eastAsia="Times New Roman" w:hAnsi="Times New Roman"/>
          <w:color w:val="3333FF"/>
          <w:kern w:val="0"/>
          <w:szCs w:val="21"/>
        </w:rPr>
        <w:t>20.</w:t>
      </w:r>
      <w:r>
        <w:rPr>
          <w:rFonts w:ascii="宋体" w:cs="宋体"/>
          <w:color w:val="3333FF"/>
          <w:kern w:val="0"/>
          <w:szCs w:val="21"/>
        </w:rPr>
        <w:t>【答案】</w:t>
      </w:r>
      <m:oMath>
        <m:r>
          <w:rPr>
            <w:rFonts w:ascii="Cambria Math" w:hAnsi="Cambria Math"/>
          </w:rPr>
          <m:t>(1)</m:t>
        </m:r>
      </m:oMath>
      <w:r>
        <w:rPr>
          <w:rFonts w:ascii="宋体" w:cs="宋体"/>
          <w:kern w:val="0"/>
          <w:szCs w:val="21"/>
        </w:rPr>
        <w:t>水平；右；</w:t>
      </w:r>
      <m:oMath>
        <m:r>
          <w:rPr>
            <w:rFonts w:ascii="Cambria Math" w:hAnsi="Cambria Math"/>
          </w:rPr>
          <m:t>(2)41.4</m:t>
        </m:r>
      </m:oMath>
      <w:r>
        <w:rPr>
          <w:rFonts w:ascii="宋体" w:cs="宋体"/>
          <w:kern w:val="0"/>
          <w:szCs w:val="21"/>
        </w:rPr>
        <w:t>；</w:t>
      </w:r>
      <w:r>
        <w:rPr>
          <w:rFonts w:eastAsia="Times New Roman" w:hAnsi="Times New Roman"/>
          <w:kern w:val="0"/>
          <w:szCs w:val="21"/>
        </w:rPr>
        <w:t>20</w:t>
      </w:r>
      <w:r>
        <w:rPr>
          <w:rFonts w:ascii="宋体" w:cs="宋体"/>
          <w:kern w:val="0"/>
          <w:szCs w:val="21"/>
        </w:rPr>
        <w:t>；</w:t>
      </w:r>
      <m:oMath>
        <m:r>
          <w:rPr>
            <w:rFonts w:ascii="Cambria Math" w:hAnsi="Cambria Math"/>
          </w:rPr>
          <m:t>1.2</m:t>
        </m:r>
      </m:oMath>
      <w:r>
        <w:rPr>
          <w:rFonts w:ascii="宋体" w:cs="宋体"/>
          <w:kern w:val="0"/>
          <w:szCs w:val="21"/>
        </w:rPr>
        <w:t>；</w:t>
      </w:r>
      <m:oMath>
        <m:r>
          <w:rPr>
            <w:rFonts w:ascii="Cambria Math" w:hAnsi="Cambria Math"/>
          </w:rPr>
          <m:t>(3)</m:t>
        </m:r>
      </m:oMath>
      <w:r>
        <w:rPr>
          <w:rFonts w:ascii="宋体" w:cs="宋体"/>
          <w:kern w:val="0"/>
          <w:szCs w:val="21"/>
        </w:rPr>
        <w:t>方案</w:t>
      </w:r>
      <w:r>
        <w:rPr>
          <w:rFonts w:eastAsia="Times New Roman" w:hAnsi="Times New Roman"/>
          <w:kern w:val="0"/>
          <w:szCs w:val="21"/>
        </w:rPr>
        <w:t>2</w:t>
      </w:r>
      <w:r>
        <w:rPr>
          <w:rFonts w:eastAsia="Times New Roman" w:hAnsi="Times New Roman"/>
          <w:kern w:val="0"/>
          <w:sz w:val="24"/>
          <w:szCs w:val="24"/>
        </w:rPr>
        <w:t> </w:t>
      </w:r>
    </w:p>
    <w:p w14:paraId="7BEF64AF" w14:textId="77777777" w:rsidR="00BC4DC9" w:rsidRDefault="00000000">
      <w:pPr>
        <w:spacing w:line="360" w:lineRule="auto"/>
      </w:pPr>
      <w:r>
        <w:rPr>
          <w:rFonts w:ascii="宋体" w:cs="宋体"/>
          <w:color w:val="3333FF"/>
          <w:kern w:val="0"/>
          <w:szCs w:val="21"/>
        </w:rPr>
        <w:t>【解析】</w:t>
      </w:r>
      <w:r>
        <w:rPr>
          <w:rFonts w:ascii="宋体" w:cs="宋体"/>
          <w:kern w:val="0"/>
          <w:szCs w:val="21"/>
        </w:rPr>
        <w:t>【分析】</w:t>
      </w:r>
      <w:r>
        <w:rPr>
          <w:rFonts w:ascii="宋体" w:cs="宋体"/>
          <w:kern w:val="0"/>
          <w:szCs w:val="21"/>
        </w:rPr>
        <w:br/>
        <w:t>本题考查测量液体密度实验步骤和原理，关键是平时要注意知识的积累，记忆测量的方法和原理；重点是记住测量密度的原理和测量步骤。</w:t>
      </w:r>
      <w:r>
        <w:rPr>
          <w:rFonts w:ascii="宋体" w:cs="宋体"/>
          <w:kern w:val="0"/>
          <w:szCs w:val="21"/>
        </w:rPr>
        <w:br/>
        <w:t>【解答】</w:t>
      </w:r>
      <w:r>
        <w:rPr>
          <w:rFonts w:ascii="宋体" w:cs="宋体"/>
          <w:kern w:val="0"/>
          <w:szCs w:val="21"/>
        </w:rPr>
        <w:br/>
      </w:r>
      <m:oMath>
        <m:r>
          <w:rPr>
            <w:rFonts w:ascii="Cambria Math" w:hAnsi="Cambria Math"/>
          </w:rPr>
          <m:t>(1)</m:t>
        </m:r>
      </m:oMath>
      <w:r>
        <w:rPr>
          <w:rFonts w:ascii="宋体" w:cs="宋体"/>
          <w:kern w:val="0"/>
          <w:szCs w:val="21"/>
        </w:rPr>
        <w:t>将天平放在水平台上，先将游码放在标尺左端的零刻度线处，若发现指针在分度盘中央的左侧，要使横梁平衡，应将平衡螺母向右调节；</w:t>
      </w:r>
      <w:r>
        <w:rPr>
          <w:rFonts w:ascii="宋体" w:cs="宋体"/>
          <w:kern w:val="0"/>
          <w:szCs w:val="21"/>
        </w:rPr>
        <w:br/>
      </w:r>
      <m:oMath>
        <m:r>
          <w:rPr>
            <w:rFonts w:ascii="Cambria Math" w:hAnsi="Cambria Math"/>
          </w:rPr>
          <m:t>(2)</m:t>
        </m:r>
      </m:oMath>
      <w:r>
        <w:rPr>
          <w:rFonts w:ascii="宋体" w:cs="宋体"/>
          <w:kern w:val="0"/>
          <w:szCs w:val="21"/>
        </w:rPr>
        <w:t>由图</w:t>
      </w:r>
      <w:r>
        <w:rPr>
          <w:rFonts w:eastAsia="Times New Roman" w:hAnsi="Times New Roman"/>
          <w:kern w:val="0"/>
          <w:szCs w:val="21"/>
        </w:rPr>
        <w:t>2</w:t>
      </w:r>
      <w:r>
        <w:rPr>
          <w:rFonts w:ascii="宋体" w:cs="宋体"/>
          <w:kern w:val="0"/>
          <w:szCs w:val="21"/>
        </w:rPr>
        <w:t>甲可知，烧杯和液体的总质量</w:t>
      </w:r>
      <m:oMath>
        <m:sSub>
          <m:sSubPr>
            <m:ctrlPr>
              <w:rPr>
                <w:rFonts w:ascii="Cambria Math" w:hAnsi="Cambria Math"/>
              </w:rPr>
            </m:ctrlPr>
          </m:sSubPr>
          <m:e>
            <m:r>
              <w:rPr>
                <w:rFonts w:ascii="Cambria Math" w:hAnsi="Cambria Math"/>
              </w:rPr>
              <m:t>m</m:t>
            </m:r>
          </m:e>
          <m:sub>
            <m:r>
              <w:rPr>
                <w:rFonts w:ascii="Cambria Math" w:hAnsi="Cambria Math"/>
              </w:rPr>
              <m:t>4</m:t>
            </m:r>
          </m:sub>
        </m:sSub>
        <m:r>
          <w:rPr>
            <w:rFonts w:ascii="Cambria Math" w:hAnsi="Cambria Math"/>
          </w:rPr>
          <m:t>=20g+20g+1.4g=41.4g</m:t>
        </m:r>
      </m:oMath>
      <w:r>
        <w:rPr>
          <w:rFonts w:ascii="宋体" w:cs="宋体"/>
          <w:kern w:val="0"/>
          <w:szCs w:val="21"/>
        </w:rPr>
        <w:t>，由图</w:t>
      </w:r>
      <w:r>
        <w:rPr>
          <w:rFonts w:eastAsia="Times New Roman" w:hAnsi="Times New Roman"/>
          <w:kern w:val="0"/>
          <w:szCs w:val="21"/>
        </w:rPr>
        <w:t>2</w:t>
      </w:r>
      <w:r>
        <w:rPr>
          <w:rFonts w:ascii="宋体" w:cs="宋体"/>
          <w:kern w:val="0"/>
          <w:szCs w:val="21"/>
        </w:rPr>
        <w:t>乙知，量筒的分度值是</w:t>
      </w:r>
      <w:r>
        <w:rPr>
          <w:rFonts w:eastAsia="Times New Roman" w:hAnsi="Times New Roman"/>
          <w:kern w:val="0"/>
          <w:szCs w:val="21"/>
        </w:rPr>
        <w:t>1</w:t>
      </w:r>
      <w:r>
        <w:rPr>
          <w:rFonts w:eastAsia="Times New Roman" w:hAnsi="Times New Roman"/>
          <w:i/>
          <w:iCs/>
          <w:kern w:val="0"/>
          <w:szCs w:val="21"/>
        </w:rPr>
        <w:t>mL</w:t>
      </w:r>
      <w:r>
        <w:rPr>
          <w:rFonts w:ascii="宋体" w:cs="宋体"/>
          <w:kern w:val="0"/>
          <w:szCs w:val="21"/>
        </w:rPr>
        <w:t>，所以液体的体积是</w:t>
      </w:r>
      <m:oMath>
        <m:r>
          <w:rPr>
            <w:rFonts w:ascii="Cambria Math" w:hAnsi="Cambria Math"/>
          </w:rPr>
          <m:t>20mL=20c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方案</w:t>
      </w:r>
      <w:r>
        <w:rPr>
          <w:rFonts w:eastAsia="Times New Roman" w:hAnsi="Times New Roman"/>
          <w:kern w:val="0"/>
          <w:szCs w:val="21"/>
        </w:rPr>
        <w:t>3</w:t>
      </w:r>
      <w:r>
        <w:rPr>
          <w:rFonts w:ascii="宋体" w:cs="宋体"/>
          <w:kern w:val="0"/>
          <w:szCs w:val="21"/>
        </w:rPr>
        <w:t>液体质量</w:t>
      </w:r>
      <m:oMath>
        <m:r>
          <w:rPr>
            <w:rFonts w:ascii="Cambria Math" w:hAnsi="Cambria Math"/>
          </w:rPr>
          <m:t>m=</m:t>
        </m:r>
        <m:sSub>
          <m:sSubPr>
            <m:ctrlPr>
              <w:rPr>
                <w:rFonts w:ascii="Cambria Math" w:hAnsi="Cambria Math"/>
              </w:rPr>
            </m:ctrlPr>
          </m:sSubPr>
          <m:e>
            <m:r>
              <w:rPr>
                <w:rFonts w:ascii="Cambria Math" w:hAnsi="Cambria Math"/>
              </w:rPr>
              <m:t>m</m:t>
            </m:r>
          </m:e>
          <m:sub>
            <m:r>
              <w:rPr>
                <w:rFonts w:ascii="Cambria Math" w:hAnsi="Cambria Math"/>
              </w:rPr>
              <m:t>3</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1</m:t>
            </m:r>
          </m:sub>
        </m:sSub>
        <m:r>
          <w:rPr>
            <w:rFonts w:ascii="Cambria Math" w:hAnsi="Cambria Math"/>
          </w:rPr>
          <m:t>=52.8g-30g=22.8g</m:t>
        </m:r>
      </m:oMath>
      <w:r>
        <w:rPr>
          <w:rFonts w:ascii="宋体" w:cs="宋体"/>
          <w:kern w:val="0"/>
          <w:szCs w:val="21"/>
        </w:rPr>
        <w:t>；</w:t>
      </w:r>
      <w:r>
        <w:rPr>
          <w:rFonts w:ascii="宋体" w:cs="宋体"/>
          <w:kern w:val="0"/>
          <w:szCs w:val="21"/>
        </w:rPr>
        <w:br/>
      </w:r>
      <w:r>
        <w:rPr>
          <w:rFonts w:ascii="宋体" w:cs="宋体"/>
          <w:kern w:val="0"/>
          <w:szCs w:val="21"/>
        </w:rPr>
        <w:t>方案</w:t>
      </w:r>
      <w:r>
        <w:rPr>
          <w:rFonts w:eastAsia="Times New Roman" w:hAnsi="Times New Roman"/>
          <w:kern w:val="0"/>
          <w:szCs w:val="21"/>
        </w:rPr>
        <w:t>3</w:t>
      </w:r>
      <w:r>
        <w:rPr>
          <w:rFonts w:ascii="宋体" w:cs="宋体"/>
          <w:kern w:val="0"/>
          <w:szCs w:val="21"/>
        </w:rPr>
        <w:t>液体体积</w:t>
      </w:r>
      <m:oMath>
        <m:r>
          <w:rPr>
            <w:rFonts w:ascii="Cambria Math" w:hAnsi="Cambria Math"/>
          </w:rPr>
          <m:t>V=</m:t>
        </m:r>
        <m:sSub>
          <m:sSubPr>
            <m:ctrlPr>
              <w:rPr>
                <w:rFonts w:ascii="Cambria Math" w:hAnsi="Cambria Math"/>
              </w:rPr>
            </m:ctrlPr>
          </m:sSubPr>
          <m:e>
            <m:r>
              <w:rPr>
                <w:rFonts w:ascii="Cambria Math" w:hAnsi="Cambria Math"/>
              </w:rPr>
              <m:t>V</m:t>
            </m:r>
          </m:e>
          <m:sub>
            <m:r>
              <w:rPr>
                <w:rFonts w:ascii="Cambria Math" w:hAnsi="Cambria Math"/>
              </w:rPr>
              <m:t>3</m:t>
            </m:r>
          </m:sub>
        </m:sSub>
        <m:r>
          <w:rPr>
            <w:rFonts w:ascii="Cambria Math" w:hAnsi="Cambria Math"/>
          </w:rPr>
          <m:t>=19mL=19c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方案</w:t>
      </w:r>
      <w:r>
        <w:rPr>
          <w:rFonts w:eastAsia="Times New Roman" w:hAnsi="Times New Roman"/>
          <w:kern w:val="0"/>
          <w:szCs w:val="21"/>
        </w:rPr>
        <w:t>3</w:t>
      </w:r>
      <w:r>
        <w:rPr>
          <w:rFonts w:ascii="宋体" w:cs="宋体"/>
          <w:kern w:val="0"/>
          <w:szCs w:val="21"/>
        </w:rPr>
        <w:t>液体密度：</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22.8g</m:t>
            </m:r>
          </m:num>
          <m:den>
            <m:r>
              <w:rPr>
                <w:rFonts w:ascii="Cambria Math" w:hAnsi="Cambria Math"/>
                <w:sz w:val="24"/>
                <w:szCs w:val="24"/>
              </w:rPr>
              <m:t>19c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=1.2g/c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方案</w:t>
      </w:r>
      <w:r>
        <w:rPr>
          <w:rFonts w:eastAsia="Times New Roman" w:hAnsi="Times New Roman"/>
          <w:kern w:val="0"/>
          <w:szCs w:val="21"/>
        </w:rPr>
        <w:t>1</w:t>
      </w:r>
      <w:r>
        <w:rPr>
          <w:rFonts w:ascii="宋体" w:cs="宋体"/>
          <w:kern w:val="0"/>
          <w:szCs w:val="21"/>
        </w:rPr>
        <w:t>：当把液体由量筒倒入烧杯时，量筒上会沾有少量液体，导致称量的液体质量偏小，根据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知测量的液体密度偏小，误差较大；</w:t>
      </w:r>
      <w:r>
        <w:rPr>
          <w:rFonts w:ascii="宋体" w:cs="宋体"/>
          <w:kern w:val="0"/>
          <w:szCs w:val="21"/>
        </w:rPr>
        <w:br/>
      </w:r>
      <w:r>
        <w:rPr>
          <w:rFonts w:ascii="宋体" w:cs="宋体"/>
          <w:kern w:val="0"/>
          <w:szCs w:val="21"/>
        </w:rPr>
        <w:t>方案</w:t>
      </w:r>
      <w:r>
        <w:rPr>
          <w:rFonts w:eastAsia="Times New Roman" w:hAnsi="Times New Roman"/>
          <w:kern w:val="0"/>
          <w:szCs w:val="21"/>
        </w:rPr>
        <w:t>3</w:t>
      </w:r>
      <w:r>
        <w:rPr>
          <w:rFonts w:ascii="宋体" w:cs="宋体"/>
          <w:kern w:val="0"/>
          <w:szCs w:val="21"/>
        </w:rPr>
        <w:t>：当把液体由烧杯倒入量筒时，烧杯上会沾有少量液体，导致称量的液体体积偏小，根据</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知测量的液体密度偏大，误差较大；</w:t>
      </w:r>
      <w:r>
        <w:rPr>
          <w:rFonts w:ascii="宋体" w:cs="宋体"/>
          <w:kern w:val="0"/>
          <w:szCs w:val="21"/>
        </w:rPr>
        <w:br/>
      </w:r>
      <w:r>
        <w:rPr>
          <w:rFonts w:ascii="宋体" w:cs="宋体"/>
          <w:kern w:val="0"/>
          <w:szCs w:val="21"/>
        </w:rPr>
        <w:t>方案</w:t>
      </w:r>
      <w:r>
        <w:rPr>
          <w:rFonts w:eastAsia="Times New Roman" w:hAnsi="Times New Roman"/>
          <w:kern w:val="0"/>
          <w:szCs w:val="21"/>
        </w:rPr>
        <w:t>2</w:t>
      </w:r>
      <w:r>
        <w:rPr>
          <w:rFonts w:ascii="宋体" w:cs="宋体"/>
          <w:kern w:val="0"/>
          <w:szCs w:val="21"/>
        </w:rPr>
        <w:t>：避免了</w:t>
      </w:r>
      <w:r>
        <w:rPr>
          <w:rFonts w:eastAsia="Times New Roman" w:hAnsi="Times New Roman"/>
          <w:kern w:val="0"/>
          <w:szCs w:val="21"/>
        </w:rPr>
        <w:t>1</w:t>
      </w:r>
      <w:r>
        <w:rPr>
          <w:rFonts w:ascii="宋体" w:cs="宋体"/>
          <w:kern w:val="0"/>
          <w:szCs w:val="21"/>
        </w:rPr>
        <w:t>和</w:t>
      </w:r>
      <w:r>
        <w:rPr>
          <w:rFonts w:eastAsia="Times New Roman" w:hAnsi="Times New Roman"/>
          <w:kern w:val="0"/>
          <w:szCs w:val="21"/>
        </w:rPr>
        <w:t>3</w:t>
      </w:r>
      <w:r>
        <w:rPr>
          <w:rFonts w:ascii="宋体" w:cs="宋体"/>
          <w:kern w:val="0"/>
          <w:szCs w:val="21"/>
        </w:rPr>
        <w:t>中的这些问题，实验误差较小，故方案</w:t>
      </w:r>
      <w:r>
        <w:rPr>
          <w:rFonts w:eastAsia="Times New Roman" w:hAnsi="Times New Roman"/>
          <w:kern w:val="0"/>
          <w:szCs w:val="21"/>
        </w:rPr>
        <w:t>2</w:t>
      </w:r>
      <w:r>
        <w:rPr>
          <w:rFonts w:ascii="宋体" w:cs="宋体"/>
          <w:kern w:val="0"/>
          <w:szCs w:val="21"/>
        </w:rPr>
        <w:t>较合理。</w:t>
      </w:r>
    </w:p>
    <w:p w14:paraId="29F6939F"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w:r>
        <w:rPr>
          <w:rFonts w:eastAsia="Times New Roman" w:hAnsi="Times New Roman"/>
          <w:kern w:val="0"/>
          <w:szCs w:val="21"/>
        </w:rPr>
        <w:t xml:space="preserve">10 </w:t>
      </w:r>
      <w:r>
        <w:rPr>
          <w:rFonts w:ascii="宋体" w:cs="宋体"/>
          <w:kern w:val="0"/>
          <w:szCs w:val="21"/>
        </w:rPr>
        <w:t>小于</w:t>
      </w:r>
      <w:r>
        <w:rPr>
          <w:rFonts w:eastAsia="Times New Roman" w:hAnsi="Times New Roman"/>
          <w:kern w:val="0"/>
          <w:szCs w:val="21"/>
        </w:rPr>
        <w:t xml:space="preserve">  </w:t>
      </w:r>
      <w:r>
        <w:rPr>
          <w:rFonts w:ascii="宋体" w:cs="宋体"/>
          <w:kern w:val="0"/>
          <w:szCs w:val="21"/>
        </w:rPr>
        <w:t>右</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w:r>
        <w:rPr>
          <w:rFonts w:ascii="宋体" w:cs="宋体"/>
          <w:kern w:val="0"/>
          <w:szCs w:val="21"/>
        </w:rPr>
        <w:t>幻灯机</w:t>
      </w:r>
      <w:r>
        <w:rPr>
          <w:rFonts w:eastAsia="Times New Roman" w:hAnsi="Times New Roman"/>
          <w:kern w:val="0"/>
          <w:szCs w:val="21"/>
        </w:rPr>
        <w:t xml:space="preserve">  </w:t>
      </w:r>
      <w:r>
        <w:rPr>
          <w:rFonts w:ascii="宋体" w:cs="宋体"/>
          <w:kern w:val="0"/>
          <w:szCs w:val="21"/>
        </w:rPr>
        <w:t>靠近</w:t>
      </w:r>
      <w:r>
        <w:rPr>
          <w:rFonts w:eastAsia="Times New Roman" w:hAnsi="Times New Roman"/>
          <w:kern w:val="0"/>
          <w:sz w:val="24"/>
          <w:szCs w:val="24"/>
        </w:rPr>
        <w:t> </w:t>
      </w:r>
    </w:p>
    <w:p w14:paraId="738A12F3"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由图乙知，当物距为</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时，像距也为</w:t>
      </w:r>
      <w:r>
        <w:rPr>
          <w:rFonts w:eastAsia="Times New Roman" w:hAnsi="Times New Roman"/>
          <w:kern w:val="0"/>
          <w:szCs w:val="21"/>
        </w:rPr>
        <w:t>20</w:t>
      </w:r>
      <w:r>
        <w:rPr>
          <w:rFonts w:eastAsia="Times New Roman" w:hAnsi="Times New Roman"/>
          <w:i/>
          <w:iCs/>
          <w:kern w:val="0"/>
          <w:szCs w:val="21"/>
        </w:rPr>
        <w:t>cm</w:t>
      </w:r>
      <w:r>
        <w:rPr>
          <w:rFonts w:ascii="宋体" w:cs="宋体"/>
          <w:kern w:val="0"/>
          <w:szCs w:val="21"/>
        </w:rPr>
        <w:t>，根据凸透镜成像的规律，物距等于</w:t>
      </w:r>
      <w:r>
        <w:rPr>
          <w:rFonts w:eastAsia="Times New Roman" w:hAnsi="Times New Roman"/>
          <w:kern w:val="0"/>
          <w:szCs w:val="21"/>
        </w:rPr>
        <w:t>2</w:t>
      </w:r>
      <w:r>
        <w:rPr>
          <w:rFonts w:ascii="宋体" w:cs="宋体"/>
          <w:kern w:val="0"/>
          <w:szCs w:val="21"/>
        </w:rPr>
        <w:t>倍焦距时，成倒立等大的实像，此时像距与物距相等。所以</w:t>
      </w:r>
      <m:oMath>
        <m:r>
          <w:rPr>
            <w:rFonts w:ascii="Cambria Math" w:hAnsi="Cambria Math"/>
          </w:rPr>
          <m:t>2f=20cm</m:t>
        </m:r>
      </m:oMath>
      <w:r>
        <w:rPr>
          <w:rFonts w:ascii="宋体" w:cs="宋体"/>
          <w:kern w:val="0"/>
          <w:szCs w:val="21"/>
        </w:rPr>
        <w:t>，则</w:t>
      </w:r>
      <m:oMath>
        <m:r>
          <w:rPr>
            <w:rFonts w:ascii="Cambria Math" w:hAnsi="Cambria Math"/>
          </w:rPr>
          <m:t>f=10cm</m:t>
        </m:r>
      </m:oMath>
      <w:r>
        <w:rPr>
          <w:rFonts w:ascii="宋体" w:cs="宋体"/>
          <w:kern w:val="0"/>
          <w:szCs w:val="21"/>
        </w:rPr>
        <w:t>。</w:t>
      </w:r>
      <w:r>
        <w:rPr>
          <w:rFonts w:ascii="宋体" w:cs="宋体"/>
          <w:kern w:val="0"/>
          <w:szCs w:val="21"/>
        </w:rPr>
        <w:br/>
      </w:r>
      <w:r>
        <w:rPr>
          <w:rFonts w:ascii="宋体" w:cs="宋体"/>
          <w:kern w:val="0"/>
          <w:szCs w:val="21"/>
        </w:rPr>
        <w:t>甲图，凸透镜成倒立、缩小的实像，</w:t>
      </w:r>
      <m:oMath>
        <m:r>
          <w:rPr>
            <w:rFonts w:ascii="Cambria Math" w:hAnsi="Cambria Math"/>
          </w:rPr>
          <m:t>u=35cm-5cm=30cm</m:t>
        </m:r>
      </m:oMath>
      <w:r>
        <w:rPr>
          <w:rFonts w:ascii="宋体" w:cs="宋体"/>
          <w:kern w:val="0"/>
          <w:szCs w:val="21"/>
        </w:rPr>
        <w:t>，</w:t>
      </w:r>
      <m:oMath>
        <m:r>
          <w:rPr>
            <w:rFonts w:ascii="Cambria Math" w:hAnsi="Cambria Math"/>
          </w:rPr>
          <m:t>30cm&gt;2f</m:t>
        </m:r>
      </m:oMath>
      <w:r>
        <w:rPr>
          <w:rFonts w:ascii="宋体" w:cs="宋体"/>
          <w:kern w:val="0"/>
          <w:szCs w:val="21"/>
        </w:rPr>
        <w:t>，所以，</w:t>
      </w:r>
      <m:oMath>
        <m:r>
          <w:rPr>
            <w:rFonts w:ascii="Cambria Math" w:hAnsi="Cambria Math"/>
          </w:rPr>
          <m:t>15cm&gt;</m:t>
        </m:r>
        <m:sSub>
          <m:sSubPr>
            <m:ctrlPr>
              <w:rPr>
                <w:rFonts w:ascii="Cambria Math" w:hAnsi="Cambria Math"/>
              </w:rPr>
            </m:ctrlPr>
          </m:sSubPr>
          <m:e>
            <m:r>
              <w:rPr>
                <w:rFonts w:ascii="Cambria Math" w:hAnsi="Cambria Math"/>
              </w:rPr>
              <m:t>f</m:t>
            </m:r>
          </m:e>
          <m:sub>
            <m:r>
              <w:rPr>
                <w:rFonts w:ascii="Cambria Math" w:hAnsi="Cambria Math"/>
              </w:rPr>
              <m:t>A</m:t>
            </m:r>
          </m:sub>
        </m:sSub>
      </m:oMath>
      <w:r>
        <w:rPr>
          <w:rFonts w:ascii="宋体" w:cs="宋体"/>
          <w:kern w:val="0"/>
          <w:szCs w:val="21"/>
        </w:rPr>
        <w:t>。</w:t>
      </w:r>
      <w:r>
        <w:rPr>
          <w:rFonts w:ascii="宋体" w:cs="宋体"/>
          <w:kern w:val="0"/>
          <w:szCs w:val="21"/>
        </w:rPr>
        <w:br/>
      </w:r>
      <w:r>
        <w:rPr>
          <w:rFonts w:ascii="宋体" w:cs="宋体"/>
          <w:kern w:val="0"/>
          <w:szCs w:val="21"/>
        </w:rPr>
        <w:lastRenderedPageBreak/>
        <w:t>乙图，凸透镜成倒立、放大的实像，</w:t>
      </w:r>
      <m:oMath>
        <m:r>
          <w:rPr>
            <w:rFonts w:ascii="Cambria Math" w:hAnsi="Cambria Math"/>
          </w:rPr>
          <m:t>u=35cm-5cm=30cm</m:t>
        </m:r>
      </m:oMath>
      <w:r>
        <w:rPr>
          <w:rFonts w:ascii="宋体" w:cs="宋体"/>
          <w:kern w:val="0"/>
          <w:szCs w:val="21"/>
        </w:rPr>
        <w:t>，</w:t>
      </w:r>
      <m:oMath>
        <m:r>
          <w:rPr>
            <w:rFonts w:ascii="Cambria Math" w:hAnsi="Cambria Math"/>
          </w:rPr>
          <m:t>2f&gt;30cm&gt;f</m:t>
        </m:r>
      </m:oMath>
      <w:r>
        <w:rPr>
          <w:rFonts w:ascii="宋体" w:cs="宋体"/>
          <w:kern w:val="0"/>
          <w:szCs w:val="21"/>
        </w:rPr>
        <w:t>，所以，</w:t>
      </w:r>
      <m:oMath>
        <m:r>
          <w:rPr>
            <w:rFonts w:ascii="Cambria Math" w:hAnsi="Cambria Math"/>
          </w:rPr>
          <m:t>30cm&gt;</m:t>
        </m:r>
        <m:sSub>
          <m:sSubPr>
            <m:ctrlPr>
              <w:rPr>
                <w:rFonts w:ascii="Cambria Math" w:hAnsi="Cambria Math"/>
              </w:rPr>
            </m:ctrlPr>
          </m:sSubPr>
          <m:e>
            <m:r>
              <w:rPr>
                <w:rFonts w:ascii="Cambria Math" w:hAnsi="Cambria Math"/>
              </w:rPr>
              <m:t>f</m:t>
            </m:r>
          </m:e>
          <m:sub>
            <m:r>
              <w:rPr>
                <w:rFonts w:ascii="Cambria Math" w:hAnsi="Cambria Math"/>
              </w:rPr>
              <m:t>B</m:t>
            </m:r>
          </m:sub>
        </m:sSub>
        <m:r>
          <w:rPr>
            <w:rFonts w:ascii="Cambria Math" w:hAnsi="Cambria Math"/>
          </w:rPr>
          <m:t>&gt;15cm</m:t>
        </m:r>
      </m:oMath>
      <w:r>
        <w:rPr>
          <w:rFonts w:ascii="宋体" w:cs="宋体"/>
          <w:kern w:val="0"/>
          <w:szCs w:val="21"/>
        </w:rPr>
        <w:t>。</w:t>
      </w:r>
      <w:r>
        <w:rPr>
          <w:rFonts w:ascii="宋体" w:cs="宋体"/>
          <w:kern w:val="0"/>
          <w:szCs w:val="21"/>
        </w:rPr>
        <w:br/>
      </w:r>
      <w:r>
        <w:rPr>
          <w:rFonts w:ascii="宋体" w:cs="宋体"/>
          <w:kern w:val="0"/>
          <w:szCs w:val="21"/>
        </w:rPr>
        <w:t>故</w:t>
      </w:r>
      <w:r>
        <w:rPr>
          <w:rFonts w:eastAsia="Times New Roman" w:hAnsi="Times New Roman"/>
          <w:i/>
          <w:iCs/>
          <w:kern w:val="0"/>
          <w:szCs w:val="21"/>
        </w:rPr>
        <w:t>A</w:t>
      </w:r>
      <w:r>
        <w:rPr>
          <w:rFonts w:ascii="宋体" w:cs="宋体"/>
          <w:kern w:val="0"/>
          <w:szCs w:val="21"/>
        </w:rPr>
        <w:t>的焦距小于</w:t>
      </w:r>
      <w:r>
        <w:rPr>
          <w:rFonts w:eastAsia="Times New Roman" w:hAnsi="Times New Roman"/>
          <w:i/>
          <w:iCs/>
          <w:kern w:val="0"/>
          <w:szCs w:val="21"/>
        </w:rPr>
        <w:t>B</w:t>
      </w:r>
      <w:r>
        <w:rPr>
          <w:rFonts w:ascii="宋体" w:cs="宋体"/>
          <w:kern w:val="0"/>
          <w:szCs w:val="21"/>
        </w:rPr>
        <w:t>的焦距；</w:t>
      </w:r>
      <w:r>
        <w:rPr>
          <w:rFonts w:ascii="宋体" w:cs="宋体"/>
          <w:kern w:val="0"/>
          <w:szCs w:val="21"/>
        </w:rPr>
        <w:br/>
      </w:r>
      <m:oMath>
        <m:r>
          <w:rPr>
            <w:rFonts w:ascii="Cambria Math" w:hAnsi="Cambria Math"/>
          </w:rPr>
          <m:t>(2)</m:t>
        </m:r>
      </m:oMath>
      <w:r>
        <w:rPr>
          <w:rFonts w:ascii="宋体" w:cs="宋体"/>
          <w:kern w:val="0"/>
          <w:szCs w:val="21"/>
        </w:rPr>
        <w:t>在甲图中，保持凸透镜不动，原来蜡烛距离凸透镜</w:t>
      </w:r>
      <w:r>
        <w:rPr>
          <w:rFonts w:eastAsia="Times New Roman" w:hAnsi="Times New Roman"/>
          <w:kern w:val="0"/>
          <w:szCs w:val="21"/>
        </w:rPr>
        <w:t>30</w:t>
      </w:r>
      <w:r>
        <w:rPr>
          <w:rFonts w:eastAsia="Times New Roman" w:hAnsi="Times New Roman"/>
          <w:i/>
          <w:iCs/>
          <w:kern w:val="0"/>
          <w:szCs w:val="21"/>
        </w:rPr>
        <w:t>cm</w:t>
      </w:r>
      <w:r>
        <w:rPr>
          <w:rFonts w:ascii="宋体" w:cs="宋体"/>
          <w:kern w:val="0"/>
          <w:szCs w:val="21"/>
        </w:rPr>
        <w:t>，蜡烛右移</w:t>
      </w:r>
      <w:r>
        <w:rPr>
          <w:rFonts w:eastAsia="Times New Roman" w:hAnsi="Times New Roman"/>
          <w:kern w:val="0"/>
          <w:szCs w:val="21"/>
        </w:rPr>
        <w:t>5</w:t>
      </w:r>
      <w:r>
        <w:rPr>
          <w:rFonts w:eastAsia="Times New Roman" w:hAnsi="Times New Roman"/>
          <w:i/>
          <w:iCs/>
          <w:kern w:val="0"/>
          <w:szCs w:val="21"/>
        </w:rPr>
        <w:t>cm</w:t>
      </w:r>
      <w:r>
        <w:rPr>
          <w:rFonts w:ascii="宋体" w:cs="宋体"/>
          <w:kern w:val="0"/>
          <w:szCs w:val="21"/>
        </w:rPr>
        <w:t>后，物距变为</w:t>
      </w:r>
      <w:r>
        <w:rPr>
          <w:rFonts w:eastAsia="Times New Roman" w:hAnsi="Times New Roman"/>
          <w:kern w:val="0"/>
          <w:szCs w:val="21"/>
        </w:rPr>
        <w:t>25</w:t>
      </w:r>
      <w:r>
        <w:rPr>
          <w:rFonts w:eastAsia="Times New Roman" w:hAnsi="Times New Roman"/>
          <w:i/>
          <w:iCs/>
          <w:kern w:val="0"/>
          <w:szCs w:val="21"/>
        </w:rPr>
        <w:t>cm</w:t>
      </w:r>
      <w:r>
        <w:rPr>
          <w:rFonts w:ascii="宋体" w:cs="宋体"/>
          <w:kern w:val="0"/>
          <w:szCs w:val="21"/>
        </w:rPr>
        <w:t>，根据凸透镜成像特点，物距变小，像距变大，所以光屏应向右移动，像距比原来更大，所以像将变大；</w:t>
      </w:r>
      <w:r>
        <w:rPr>
          <w:rFonts w:ascii="宋体" w:cs="宋体"/>
          <w:kern w:val="0"/>
          <w:szCs w:val="21"/>
        </w:rPr>
        <w:br/>
      </w:r>
      <m:oMath>
        <m:r>
          <w:rPr>
            <w:rFonts w:ascii="Cambria Math" w:hAnsi="Cambria Math"/>
          </w:rPr>
          <m:t>(3)</m:t>
        </m:r>
      </m:oMath>
      <w:r>
        <w:rPr>
          <w:rFonts w:ascii="宋体" w:cs="宋体"/>
          <w:kern w:val="0"/>
          <w:szCs w:val="21"/>
        </w:rPr>
        <w:t>由图丙可知，此时成的是倒立、放大的实像，其应用是幻灯机；因凸透镜对光线有会聚作用，可使远视眼看物体时使来自近处的物体的光会聚在视网膜上。当用远视眼镜时，会将像向凸透镜靠近，故应将蜡烛靠近凸透镜。</w:t>
      </w:r>
      <w:r>
        <w:rPr>
          <w:rFonts w:ascii="宋体" w:cs="宋体"/>
          <w:kern w:val="0"/>
          <w:szCs w:val="21"/>
        </w:rPr>
        <w:br/>
      </w:r>
      <w:r>
        <w:rPr>
          <w:rFonts w:ascii="宋体" w:cs="宋体"/>
          <w:kern w:val="0"/>
          <w:szCs w:val="21"/>
        </w:rPr>
        <w:t>故答案为：</w:t>
      </w:r>
      <m:oMath>
        <m:r>
          <w:rPr>
            <w:rFonts w:ascii="Cambria Math" w:hAnsi="Cambria Math"/>
          </w:rPr>
          <m:t>(1)10</m:t>
        </m:r>
      </m:oMath>
      <w:r>
        <w:rPr>
          <w:rFonts w:ascii="宋体" w:cs="宋体"/>
          <w:kern w:val="0"/>
          <w:szCs w:val="21"/>
        </w:rPr>
        <w:t>；小于；</w:t>
      </w:r>
      <m:oMath>
        <m:r>
          <w:rPr>
            <w:rFonts w:ascii="Cambria Math" w:hAnsi="Cambria Math"/>
          </w:rPr>
          <m:t>(2)</m:t>
        </m:r>
      </m:oMath>
      <w:r>
        <w:rPr>
          <w:rFonts w:ascii="宋体" w:cs="宋体"/>
          <w:kern w:val="0"/>
          <w:szCs w:val="21"/>
        </w:rPr>
        <w:t>右；变大；</w:t>
      </w:r>
      <m:oMath>
        <m:r>
          <w:rPr>
            <w:rFonts w:ascii="Cambria Math" w:hAnsi="Cambria Math"/>
          </w:rPr>
          <m:t>(3)</m:t>
        </m:r>
      </m:oMath>
      <w:r>
        <w:rPr>
          <w:rFonts w:ascii="宋体" w:cs="宋体"/>
          <w:kern w:val="0"/>
          <w:szCs w:val="21"/>
        </w:rPr>
        <w:t>幻灯机；靠近。</w:t>
      </w:r>
      <w:r>
        <w:rPr>
          <w:rFonts w:ascii="宋体" w:cs="宋体"/>
          <w:kern w:val="0"/>
          <w:szCs w:val="21"/>
        </w:rPr>
        <w:br/>
      </w:r>
      <m:oMath>
        <m:r>
          <w:rPr>
            <w:rFonts w:ascii="Cambria Math" w:hAnsi="Cambria Math"/>
          </w:rPr>
          <m:t>(1)</m:t>
        </m:r>
      </m:oMath>
      <w:r>
        <w:rPr>
          <w:rFonts w:ascii="宋体" w:cs="宋体"/>
          <w:kern w:val="0"/>
          <w:szCs w:val="21"/>
        </w:rPr>
        <w:t>①要解决此题，根据凸透镜成像的规律之一。物距等于二倍焦距成倒立等大实像。然后通过图象分析出该凸透镜的焦距；②根据物距和凸透镜的焦距关系，求出两个凸透镜的焦距，比较焦距大小。</w:t>
      </w:r>
      <w:r>
        <w:rPr>
          <w:rFonts w:ascii="宋体" w:cs="宋体"/>
          <w:kern w:val="0"/>
          <w:szCs w:val="21"/>
        </w:rPr>
        <w:br/>
      </w:r>
      <m:oMath>
        <m:r>
          <w:rPr>
            <w:rFonts w:ascii="Cambria Math" w:hAnsi="Cambria Math"/>
          </w:rPr>
          <m:t>(2)</m:t>
        </m:r>
      </m:oMath>
      <w:r>
        <w:rPr>
          <w:rFonts w:ascii="宋体" w:cs="宋体"/>
          <w:kern w:val="0"/>
          <w:szCs w:val="21"/>
        </w:rPr>
        <w:t>凸透镜成实像时，物距变小，像距变大，像变大；</w:t>
      </w:r>
      <w:r>
        <w:rPr>
          <w:rFonts w:ascii="宋体" w:cs="宋体"/>
          <w:kern w:val="0"/>
          <w:szCs w:val="21"/>
        </w:rPr>
        <w:br/>
      </w:r>
      <m:oMath>
        <m:r>
          <w:rPr>
            <w:rFonts w:ascii="Cambria Math" w:hAnsi="Cambria Math"/>
          </w:rPr>
          <m:t>(3)2f&gt;u&gt;f</m:t>
        </m:r>
      </m:oMath>
      <w:r>
        <w:rPr>
          <w:rFonts w:ascii="宋体" w:cs="宋体"/>
          <w:kern w:val="0"/>
          <w:szCs w:val="21"/>
        </w:rPr>
        <w:t>，成倒立、放大的实像，应用于幻灯机和投影仪。远视眼镜即为凸透镜，凸透镜能使光线会聚的特点，在眼睛前面放一个凸透镜，就能使来自近处物体的光会聚在视网膜上。</w:t>
      </w:r>
      <w:r>
        <w:rPr>
          <w:rFonts w:ascii="宋体" w:cs="宋体"/>
          <w:kern w:val="0"/>
          <w:szCs w:val="21"/>
        </w:rPr>
        <w:br/>
      </w:r>
      <w:r>
        <w:rPr>
          <w:rFonts w:ascii="宋体" w:cs="宋体"/>
          <w:kern w:val="0"/>
          <w:szCs w:val="21"/>
        </w:rPr>
        <w:t>凸透镜成像的三种情况和应用是凸透镜成像习题的重要依据，一定要掌握。</w:t>
      </w:r>
    </w:p>
    <w:p w14:paraId="1305EC77"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m:oMath>
        <m:r>
          <w:rPr>
            <w:rFonts w:ascii="Cambria Math" w:hAnsi="Cambria Math"/>
          </w:rPr>
          <m:t>(1)</m:t>
        </m:r>
      </m:oMath>
      <w:r>
        <w:rPr>
          <w:rFonts w:ascii="宋体" w:cs="宋体"/>
          <w:kern w:val="0"/>
          <w:szCs w:val="21"/>
        </w:rPr>
        <w:t>玻璃板；大小相等，外形相同；远离；</w:t>
      </w:r>
      <m:oMath>
        <m:r>
          <w:rPr>
            <w:rFonts w:ascii="Cambria Math" w:hAnsi="Cambria Math"/>
          </w:rPr>
          <m:t>(2)</m:t>
        </m:r>
      </m:oMath>
      <w:r>
        <w:rPr>
          <w:rFonts w:ascii="宋体" w:cs="宋体"/>
          <w:kern w:val="0"/>
          <w:szCs w:val="21"/>
        </w:rPr>
        <w:t>对称；</w:t>
      </w:r>
      <m:oMath>
        <m:r>
          <w:rPr>
            <w:rFonts w:ascii="Cambria Math" w:hAnsi="Cambria Math"/>
          </w:rPr>
          <m:t>(3)A</m:t>
        </m:r>
      </m:oMath>
      <w:r>
        <w:rPr>
          <w:rFonts w:ascii="宋体" w:cs="宋体"/>
          <w:kern w:val="0"/>
          <w:szCs w:val="21"/>
        </w:rPr>
        <w:t>。</w:t>
      </w:r>
      <w:r>
        <w:rPr>
          <w:rFonts w:eastAsia="Times New Roman" w:hAnsi="Times New Roman"/>
          <w:kern w:val="0"/>
          <w:sz w:val="24"/>
          <w:szCs w:val="24"/>
        </w:rPr>
        <w:t> </w:t>
      </w:r>
    </w:p>
    <w:p w14:paraId="654D523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m:t>
        </m:r>
      </m:oMath>
      <w:r>
        <w:rPr>
          <w:rFonts w:ascii="宋体" w:cs="宋体"/>
          <w:kern w:val="0"/>
          <w:szCs w:val="21"/>
        </w:rPr>
        <w:t>应选用玻璃板，是因为玻璃板是透明的即可以反射成像，又能透过光线，便于准确确定像的位置；</w:t>
      </w:r>
      <w:r>
        <w:rPr>
          <w:rFonts w:ascii="宋体" w:cs="宋体"/>
          <w:kern w:val="0"/>
          <w:szCs w:val="21"/>
        </w:rPr>
        <w:br/>
      </w:r>
      <w:r>
        <w:rPr>
          <w:rFonts w:ascii="宋体" w:cs="宋体"/>
          <w:kern w:val="0"/>
          <w:szCs w:val="21"/>
        </w:rPr>
        <w:t>根据实验要求，蜡烛</w:t>
      </w:r>
      <m:oMath>
        <m:r>
          <w:rPr>
            <w:rFonts w:ascii="Cambria Math" w:hAnsi="Cambria Math"/>
          </w:rPr>
          <m:t>A'</m:t>
        </m:r>
      </m:oMath>
      <w:r>
        <w:rPr>
          <w:rFonts w:ascii="宋体" w:cs="宋体"/>
          <w:kern w:val="0"/>
          <w:szCs w:val="21"/>
        </w:rPr>
        <w:t>和蜡烛</w:t>
      </w:r>
      <w:r>
        <w:rPr>
          <w:rFonts w:eastAsia="Times New Roman" w:hAnsi="Times New Roman"/>
          <w:i/>
          <w:iCs/>
          <w:kern w:val="0"/>
          <w:szCs w:val="21"/>
        </w:rPr>
        <w:t>A</w:t>
      </w:r>
      <w:r>
        <w:rPr>
          <w:rFonts w:ascii="宋体" w:cs="宋体"/>
          <w:kern w:val="0"/>
          <w:szCs w:val="21"/>
        </w:rPr>
        <w:t>的像完全重合时，可以确定蜡烛</w:t>
      </w:r>
      <w:r>
        <w:rPr>
          <w:rFonts w:eastAsia="Times New Roman" w:hAnsi="Times New Roman"/>
          <w:i/>
          <w:iCs/>
          <w:kern w:val="0"/>
          <w:szCs w:val="21"/>
        </w:rPr>
        <w:t>A</w:t>
      </w:r>
      <w:r>
        <w:rPr>
          <w:rFonts w:ascii="宋体" w:cs="宋体"/>
          <w:kern w:val="0"/>
          <w:szCs w:val="21"/>
        </w:rPr>
        <w:t>像的位置就是蜡烛</w:t>
      </w:r>
      <m:oMath>
        <m:r>
          <w:rPr>
            <w:rFonts w:ascii="Cambria Math" w:hAnsi="Cambria Math"/>
          </w:rPr>
          <m:t>A'</m:t>
        </m:r>
      </m:oMath>
      <w:r>
        <w:rPr>
          <w:rFonts w:ascii="宋体" w:cs="宋体"/>
          <w:kern w:val="0"/>
          <w:szCs w:val="21"/>
        </w:rPr>
        <w:t>的位置，由此可以比较物像大小关系，同时也证明了像与物体的大小相等；</w:t>
      </w:r>
      <w:r>
        <w:rPr>
          <w:rFonts w:ascii="宋体" w:cs="宋体"/>
          <w:kern w:val="0"/>
          <w:szCs w:val="21"/>
        </w:rPr>
        <w:br/>
      </w:r>
      <w:r>
        <w:rPr>
          <w:rFonts w:ascii="宋体" w:cs="宋体"/>
          <w:kern w:val="0"/>
          <w:szCs w:val="21"/>
        </w:rPr>
        <w:t>物像到平面镜的距离相等，蜡烛</w:t>
      </w:r>
      <w:r>
        <w:rPr>
          <w:rFonts w:eastAsia="Times New Roman" w:hAnsi="Times New Roman"/>
          <w:i/>
          <w:iCs/>
          <w:kern w:val="0"/>
          <w:szCs w:val="21"/>
        </w:rPr>
        <w:t>A</w:t>
      </w:r>
      <w:r>
        <w:rPr>
          <w:rFonts w:ascii="宋体" w:cs="宋体"/>
          <w:kern w:val="0"/>
          <w:szCs w:val="21"/>
        </w:rPr>
        <w:t>远离</w:t>
      </w:r>
      <w:r>
        <w:rPr>
          <w:rFonts w:eastAsia="Times New Roman" w:hAnsi="Times New Roman"/>
          <w:i/>
          <w:iCs/>
          <w:kern w:val="0"/>
          <w:szCs w:val="21"/>
        </w:rPr>
        <w:t>M</w:t>
      </w:r>
      <w:r>
        <w:rPr>
          <w:rFonts w:ascii="宋体" w:cs="宋体"/>
          <w:kern w:val="0"/>
          <w:szCs w:val="21"/>
        </w:rPr>
        <w:t>，</w:t>
      </w:r>
      <w:r>
        <w:rPr>
          <w:rFonts w:eastAsia="Times New Roman" w:hAnsi="Times New Roman"/>
          <w:i/>
          <w:iCs/>
          <w:kern w:val="0"/>
          <w:szCs w:val="21"/>
        </w:rPr>
        <w:t>A</w:t>
      </w:r>
      <w:r>
        <w:rPr>
          <w:rFonts w:ascii="宋体" w:cs="宋体"/>
          <w:kern w:val="0"/>
          <w:szCs w:val="21"/>
        </w:rPr>
        <w:t>的像液远离平面镜，故后面的蜡烛要远离平面镜才能与像完全重合；</w:t>
      </w:r>
      <w:r>
        <w:rPr>
          <w:rFonts w:ascii="宋体" w:cs="宋体"/>
          <w:kern w:val="0"/>
          <w:szCs w:val="21"/>
        </w:rPr>
        <w:br/>
      </w:r>
      <m:oMath>
        <m:r>
          <w:rPr>
            <w:rFonts w:ascii="Cambria Math" w:hAnsi="Cambria Math"/>
          </w:rPr>
          <m:t>(2)</m:t>
        </m:r>
      </m:oMath>
      <w:r>
        <w:rPr>
          <w:rFonts w:ascii="宋体" w:cs="宋体"/>
          <w:kern w:val="0"/>
          <w:szCs w:val="21"/>
        </w:rPr>
        <w:t>物体在平面镜中成虚像，物像大小相等，物像连线与镜面垂直，物像到平面镜的距离相等，即：平面镜所成的像与物关于平面镜对称；</w:t>
      </w:r>
      <w:r>
        <w:rPr>
          <w:rFonts w:ascii="宋体" w:cs="宋体"/>
          <w:kern w:val="0"/>
          <w:szCs w:val="21"/>
        </w:rPr>
        <w:br/>
      </w:r>
      <m:oMath>
        <m:r>
          <w:rPr>
            <w:rFonts w:ascii="Cambria Math" w:hAnsi="Cambria Math"/>
          </w:rPr>
          <m:t>(3)</m:t>
        </m:r>
      </m:oMath>
      <w:r>
        <w:rPr>
          <w:rFonts w:ascii="宋体" w:cs="宋体"/>
          <w:kern w:val="0"/>
          <w:szCs w:val="21"/>
        </w:rPr>
        <w:t>平面镜所成的像与物关于平面镜对称，硬币位置不变，将平面镜平移，平面镜仍在原来像与成像物体对称轴上，像的位置不变，故选</w:t>
      </w:r>
      <w:r>
        <w:rPr>
          <w:rFonts w:eastAsia="Times New Roman" w:hAnsi="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玻璃板；大小相等，外形相同；远离；</w:t>
      </w:r>
      <m:oMath>
        <m:r>
          <w:rPr>
            <w:rFonts w:ascii="Cambria Math" w:hAnsi="Cambria Math"/>
          </w:rPr>
          <m:t>(2)</m:t>
        </m:r>
      </m:oMath>
      <w:r>
        <w:rPr>
          <w:rFonts w:ascii="宋体" w:cs="宋体"/>
          <w:kern w:val="0"/>
          <w:szCs w:val="21"/>
        </w:rPr>
        <w:t>对称；</w:t>
      </w:r>
      <m:oMath>
        <m:r>
          <w:rPr>
            <w:rFonts w:ascii="Cambria Math" w:hAnsi="Cambria Math"/>
          </w:rPr>
          <m:t>(3)A</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用玻璃板代替平面镜，都是为了便于观察，蜡烛成像确定位置；</w:t>
      </w:r>
      <w:r>
        <w:rPr>
          <w:rFonts w:ascii="宋体" w:cs="宋体"/>
          <w:kern w:val="0"/>
          <w:szCs w:val="21"/>
        </w:rPr>
        <w:br/>
      </w:r>
      <w:r>
        <w:rPr>
          <w:rFonts w:ascii="宋体" w:cs="宋体"/>
          <w:kern w:val="0"/>
          <w:szCs w:val="21"/>
        </w:rPr>
        <w:t>实验选择两个完全相同的蜡烛，便于确定像的位置，便于比较物像大小关系；</w:t>
      </w:r>
      <w:r>
        <w:rPr>
          <w:rFonts w:ascii="宋体" w:cs="宋体"/>
          <w:kern w:val="0"/>
          <w:szCs w:val="21"/>
        </w:rPr>
        <w:br/>
        <w:t>平面镜成像与成像物体到平面镜距离相等；</w:t>
      </w:r>
      <w:r>
        <w:rPr>
          <w:rFonts w:ascii="宋体" w:cs="宋体"/>
          <w:kern w:val="0"/>
          <w:szCs w:val="21"/>
        </w:rPr>
        <w:br/>
      </w:r>
      <m:oMath>
        <m:r>
          <w:rPr>
            <w:rFonts w:ascii="Cambria Math" w:hAnsi="Cambria Math"/>
          </w:rPr>
          <w:lastRenderedPageBreak/>
          <m:t>(2)</m:t>
        </m:r>
      </m:oMath>
      <w:r>
        <w:rPr>
          <w:rFonts w:ascii="宋体" w:cs="宋体"/>
          <w:kern w:val="0"/>
          <w:szCs w:val="21"/>
        </w:rPr>
        <w:t>根据物体在平面镜中成像特点进行判断：物体在平面镜中成虚像，物像大小相等，物像连线与镜面垂直，物像到平面镜的距离相等；</w:t>
      </w:r>
      <w:r>
        <w:rPr>
          <w:rFonts w:ascii="宋体" w:cs="宋体"/>
          <w:kern w:val="0"/>
          <w:szCs w:val="21"/>
        </w:rPr>
        <w:br/>
      </w:r>
      <w:r>
        <w:rPr>
          <w:rFonts w:ascii="宋体" w:cs="宋体"/>
          <w:kern w:val="0"/>
          <w:szCs w:val="21"/>
        </w:rPr>
        <w:t>实像能用光屏承接，虚像不能用光屏承接。</w:t>
      </w:r>
      <w:r>
        <w:rPr>
          <w:rFonts w:ascii="宋体" w:cs="宋体"/>
          <w:kern w:val="0"/>
          <w:szCs w:val="21"/>
        </w:rPr>
        <w:br/>
      </w:r>
      <m:oMath>
        <m:r>
          <w:rPr>
            <w:rFonts w:ascii="Cambria Math" w:hAnsi="Cambria Math"/>
          </w:rPr>
          <m:t>(1)</m:t>
        </m:r>
      </m:oMath>
      <w:r>
        <w:rPr>
          <w:rFonts w:ascii="宋体" w:cs="宋体"/>
          <w:kern w:val="0"/>
          <w:szCs w:val="21"/>
        </w:rPr>
        <w:t>平面镜成像特点是平面镜成像习题的重要依据，一定要熟练掌握。</w:t>
      </w:r>
      <w:r>
        <w:rPr>
          <w:rFonts w:ascii="宋体" w:cs="宋体"/>
          <w:kern w:val="0"/>
          <w:szCs w:val="21"/>
        </w:rPr>
        <w:br/>
      </w:r>
      <m:oMath>
        <m:r>
          <w:rPr>
            <w:rFonts w:ascii="Cambria Math" w:hAnsi="Cambria Math"/>
          </w:rPr>
          <m:t>(2)</m:t>
        </m:r>
      </m:oMath>
      <w:r>
        <w:rPr>
          <w:rFonts w:ascii="宋体" w:cs="宋体"/>
          <w:kern w:val="0"/>
          <w:szCs w:val="21"/>
        </w:rPr>
        <w:t>当物体远离平面镜时，像的大小不变，但是我们感觉像变小，其原因是眼睛看像的视角变小的缘故。</w:t>
      </w:r>
      <w:r>
        <w:rPr>
          <w:rFonts w:ascii="宋体" w:cs="宋体"/>
          <w:kern w:val="0"/>
          <w:szCs w:val="21"/>
        </w:rPr>
        <w:br/>
      </w:r>
      <m:oMath>
        <m:r>
          <w:rPr>
            <w:rFonts w:ascii="Cambria Math" w:hAnsi="Cambria Math"/>
          </w:rPr>
          <m:t>(3)</m:t>
        </m:r>
      </m:oMath>
      <w:r>
        <w:rPr>
          <w:rFonts w:ascii="宋体" w:cs="宋体"/>
          <w:kern w:val="0"/>
          <w:szCs w:val="21"/>
        </w:rPr>
        <w:t>掌握实验器材的选择目的，尤其是玻璃板代替平面图镜，两只完全相同的蜡烛等。</w:t>
      </w:r>
    </w:p>
    <w:p w14:paraId="62570E25" w14:textId="77777777" w:rsidR="00BC4DC9" w:rsidRDefault="00000000">
      <w:pPr>
        <w:spacing w:line="360" w:lineRule="auto"/>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振动</w:t>
      </w:r>
      <w:r>
        <w:rPr>
          <w:rFonts w:eastAsia="Times New Roman" w:hAnsi="Times New Roman"/>
          <w:kern w:val="0"/>
          <w:szCs w:val="21"/>
        </w:rPr>
        <w:t xml:space="preserve">  </w:t>
      </w:r>
      <w:r>
        <w:rPr>
          <w:rFonts w:ascii="宋体" w:cs="宋体"/>
          <w:kern w:val="0"/>
          <w:szCs w:val="21"/>
        </w:rPr>
        <w:t>相同</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w:r>
        <w:rPr>
          <w:rFonts w:ascii="宋体" w:cs="宋体"/>
          <w:kern w:val="0"/>
          <w:szCs w:val="21"/>
        </w:rPr>
        <w:t>会聚</w:t>
      </w:r>
      <w:r>
        <w:rPr>
          <w:rFonts w:eastAsia="Times New Roman" w:hAnsi="Times New Roman"/>
          <w:kern w:val="0"/>
          <w:szCs w:val="21"/>
        </w:rPr>
        <w:t xml:space="preserve">  </w:t>
      </w:r>
      <w:r>
        <w:rPr>
          <w:rFonts w:ascii="宋体" w:cs="宋体"/>
          <w:kern w:val="0"/>
          <w:szCs w:val="21"/>
        </w:rPr>
        <w:t>凸</w:t>
      </w:r>
      <w:r>
        <w:rPr>
          <w:rFonts w:eastAsia="Times New Roman" w:hAnsi="Times New Roman"/>
          <w:kern w:val="0"/>
          <w:szCs w:val="21"/>
        </w:rPr>
        <w:t xml:space="preserve">  </w:t>
      </w:r>
      <w:r>
        <w:rPr>
          <w:rFonts w:ascii="宋体" w:cs="宋体"/>
          <w:kern w:val="0"/>
          <w:szCs w:val="21"/>
        </w:rPr>
        <w:t>发散</w:t>
      </w:r>
      <w:r>
        <w:rPr>
          <w:rFonts w:eastAsia="Times New Roman" w:hAnsi="Times New Roman"/>
          <w:kern w:val="0"/>
          <w:szCs w:val="21"/>
        </w:rPr>
        <w:t xml:space="preserve">  </w:t>
      </w:r>
      <w:r>
        <w:rPr>
          <w:rFonts w:ascii="宋体" w:cs="宋体"/>
          <w:kern w:val="0"/>
          <w:szCs w:val="21"/>
        </w:rPr>
        <w:t>超</w:t>
      </w:r>
      <w:r>
        <w:rPr>
          <w:rFonts w:eastAsia="Times New Roman" w:hAnsi="Times New Roman"/>
          <w:kern w:val="0"/>
          <w:sz w:val="24"/>
          <w:szCs w:val="24"/>
        </w:rPr>
        <w:t> </w:t>
      </w:r>
    </w:p>
    <w:p w14:paraId="40C6944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声音是由于物体的振动产生的；要探究声音能否被会聚或发散，需要控制音叉发出声音的响度相同；</w:t>
      </w:r>
      <w:r>
        <w:rPr>
          <w:rFonts w:ascii="宋体" w:cs="宋体"/>
          <w:kern w:val="0"/>
          <w:szCs w:val="21"/>
        </w:rPr>
        <w:br/>
      </w:r>
      <m:oMath>
        <m:r>
          <w:rPr>
            <w:rFonts w:ascii="Cambria Math" w:hAnsi="Cambria Math"/>
          </w:rPr>
          <m:t>(2)</m:t>
        </m:r>
      </m:oMath>
      <w:r>
        <w:rPr>
          <w:rFonts w:ascii="宋体" w:cs="宋体"/>
          <w:kern w:val="0"/>
          <w:szCs w:val="21"/>
        </w:rPr>
        <w:t>根据图</w:t>
      </w:r>
      <m:oMath>
        <m:r>
          <w:rPr>
            <w:rFonts w:ascii="Cambria Math" w:hAnsi="Cambria Math"/>
          </w:rPr>
          <m:t>-2</m:t>
        </m:r>
      </m:oMath>
      <w:r>
        <w:rPr>
          <w:rFonts w:ascii="宋体" w:cs="宋体"/>
          <w:kern w:val="0"/>
          <w:szCs w:val="21"/>
        </w:rPr>
        <w:t>的甲和乙相比知，声波在通过充有二氧化碳气体的气球后，振幅增大，麦克风接收到的声音响度变大，说明充有二氧化碳气体的气球对声音有会聚作用，相当于一个“凸透镜”；</w:t>
      </w:r>
      <w:r>
        <w:rPr>
          <w:rFonts w:ascii="宋体" w:cs="宋体"/>
          <w:kern w:val="0"/>
          <w:szCs w:val="21"/>
        </w:rPr>
        <w:br/>
      </w:r>
      <w:r>
        <w:rPr>
          <w:rFonts w:ascii="宋体" w:cs="宋体"/>
          <w:kern w:val="0"/>
          <w:szCs w:val="21"/>
        </w:rPr>
        <w:t>根据图</w:t>
      </w:r>
      <m:oMath>
        <m:r>
          <w:rPr>
            <w:rFonts w:ascii="Cambria Math" w:hAnsi="Cambria Math"/>
          </w:rPr>
          <m:t>-2</m:t>
        </m:r>
      </m:oMath>
      <w:r>
        <w:rPr>
          <w:rFonts w:ascii="宋体" w:cs="宋体"/>
          <w:kern w:val="0"/>
          <w:szCs w:val="21"/>
        </w:rPr>
        <w:t>的甲和丁相比知，声波在通过充有氢气的气球后，振幅减小，麦克风接收到的声音响度变小，说明充有氢气的气球对声音有发散作用，相当于一个“凹透镜”；</w:t>
      </w:r>
      <w:r>
        <w:rPr>
          <w:rFonts w:ascii="宋体" w:cs="宋体"/>
          <w:kern w:val="0"/>
          <w:szCs w:val="21"/>
        </w:rPr>
        <w:br/>
      </w:r>
      <m:oMath>
        <m:r>
          <w:rPr>
            <w:rFonts w:ascii="Cambria Math" w:hAnsi="Cambria Math"/>
          </w:rPr>
          <m:t>(3)</m:t>
        </m:r>
      </m:oMath>
      <w:r>
        <w:rPr>
          <w:rFonts w:ascii="宋体" w:cs="宋体"/>
          <w:kern w:val="0"/>
          <w:szCs w:val="21"/>
        </w:rPr>
        <w:t>频率高于</w:t>
      </w:r>
      <w:r>
        <w:rPr>
          <w:rFonts w:eastAsia="Times New Roman" w:hAnsi="Times New Roman"/>
          <w:kern w:val="0"/>
          <w:szCs w:val="21"/>
        </w:rPr>
        <w:t>20000</w:t>
      </w:r>
      <w:r>
        <w:rPr>
          <w:rFonts w:eastAsia="Times New Roman" w:hAnsi="Times New Roman"/>
          <w:i/>
          <w:iCs/>
          <w:kern w:val="0"/>
          <w:szCs w:val="21"/>
        </w:rPr>
        <w:t>Hz</w:t>
      </w:r>
      <w:r>
        <w:rPr>
          <w:rFonts w:ascii="宋体" w:cs="宋体"/>
          <w:kern w:val="0"/>
          <w:szCs w:val="21"/>
        </w:rPr>
        <w:t>的声波是超声波。</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振动；相同；</w:t>
      </w:r>
      <m:oMath>
        <m:r>
          <w:rPr>
            <w:rFonts w:ascii="Cambria Math" w:hAnsi="Cambria Math"/>
          </w:rPr>
          <m:t>(2)</m:t>
        </m:r>
      </m:oMath>
      <w:r>
        <w:rPr>
          <w:rFonts w:ascii="宋体" w:cs="宋体"/>
          <w:kern w:val="0"/>
          <w:szCs w:val="21"/>
        </w:rPr>
        <w:t>变大；会聚；凸；发散；</w:t>
      </w:r>
      <m:oMath>
        <m:r>
          <w:rPr>
            <w:rFonts w:ascii="Cambria Math" w:hAnsi="Cambria Math"/>
          </w:rPr>
          <m:t>(3)</m:t>
        </m:r>
      </m:oMath>
      <w:r>
        <w:rPr>
          <w:rFonts w:ascii="宋体" w:cs="宋体"/>
          <w:kern w:val="0"/>
          <w:szCs w:val="21"/>
        </w:rPr>
        <w:t>超。</w:t>
      </w:r>
      <w:r>
        <w:rPr>
          <w:rFonts w:ascii="宋体" w:cs="宋体"/>
          <w:kern w:val="0"/>
          <w:szCs w:val="21"/>
        </w:rPr>
        <w:br/>
      </w:r>
      <m:oMath>
        <m:r>
          <w:rPr>
            <w:rFonts w:ascii="Cambria Math" w:hAnsi="Cambria Math"/>
          </w:rPr>
          <m:t>(1)</m:t>
        </m:r>
      </m:oMath>
      <w:r>
        <w:rPr>
          <w:rFonts w:ascii="宋体" w:cs="宋体"/>
          <w:kern w:val="0"/>
          <w:szCs w:val="21"/>
        </w:rPr>
        <w:t>声音是由于物体的振动产生的；</w:t>
      </w:r>
      <w:r>
        <w:rPr>
          <w:rFonts w:ascii="宋体" w:cs="宋体"/>
          <w:kern w:val="0"/>
          <w:szCs w:val="21"/>
        </w:rPr>
        <w:br/>
      </w:r>
      <w:r>
        <w:rPr>
          <w:rFonts w:ascii="宋体" w:cs="宋体"/>
          <w:kern w:val="0"/>
          <w:szCs w:val="21"/>
        </w:rPr>
        <w:t>要探究声音能否被会聚或发散，需要控制响度相同；</w:t>
      </w:r>
      <w:r>
        <w:rPr>
          <w:rFonts w:ascii="宋体" w:cs="宋体"/>
          <w:kern w:val="0"/>
          <w:szCs w:val="21"/>
        </w:rPr>
        <w:br/>
      </w:r>
      <m:oMath>
        <m:r>
          <w:rPr>
            <w:rFonts w:ascii="Cambria Math" w:hAnsi="Cambria Math"/>
          </w:rPr>
          <m:t>(2)</m:t>
        </m:r>
      </m:oMath>
      <w:r>
        <w:rPr>
          <w:rFonts w:ascii="宋体" w:cs="宋体"/>
          <w:kern w:val="0"/>
          <w:szCs w:val="21"/>
        </w:rPr>
        <w:t>根据图</w:t>
      </w:r>
      <m:oMath>
        <m:r>
          <w:rPr>
            <w:rFonts w:ascii="Cambria Math" w:hAnsi="Cambria Math"/>
          </w:rPr>
          <m:t>-2</m:t>
        </m:r>
      </m:oMath>
      <w:r>
        <w:rPr>
          <w:rFonts w:ascii="宋体" w:cs="宋体"/>
          <w:kern w:val="0"/>
          <w:szCs w:val="21"/>
        </w:rPr>
        <w:t>的甲和乙相比知，声波在通过充有二氧化碳气体的气球后，振幅增大，麦克风接收到的声音响度变大，得出充有二氧化碳气体的气球的作用。</w:t>
      </w:r>
      <w:r>
        <w:rPr>
          <w:rFonts w:ascii="宋体" w:cs="宋体"/>
          <w:kern w:val="0"/>
          <w:szCs w:val="21"/>
        </w:rPr>
        <w:br/>
      </w:r>
      <w:r>
        <w:rPr>
          <w:rFonts w:eastAsia="Times New Roman" w:hAnsi="Times New Roman"/>
          <w:kern w:val="0"/>
          <w:szCs w:val="21"/>
        </w:rPr>
        <w:t> </w:t>
      </w:r>
      <w:r>
        <w:rPr>
          <w:rFonts w:ascii="宋体" w:cs="宋体"/>
          <w:kern w:val="0"/>
          <w:szCs w:val="21"/>
        </w:rPr>
        <w:t>根据图</w:t>
      </w:r>
      <m:oMath>
        <m:r>
          <w:rPr>
            <w:rFonts w:ascii="Cambria Math" w:hAnsi="Cambria Math"/>
          </w:rPr>
          <m:t>-2</m:t>
        </m:r>
      </m:oMath>
      <w:r>
        <w:rPr>
          <w:rFonts w:ascii="宋体" w:cs="宋体"/>
          <w:kern w:val="0"/>
          <w:szCs w:val="21"/>
        </w:rPr>
        <w:t>的甲和丁相比知，声波在通过充有氢气的气球后，振幅减小，麦克风接收到的声音响度变小，得出充有氢气的气球的作用。</w:t>
      </w:r>
      <w:r>
        <w:rPr>
          <w:rFonts w:ascii="宋体" w:cs="宋体"/>
          <w:kern w:val="0"/>
          <w:szCs w:val="21"/>
        </w:rPr>
        <w:br/>
      </w:r>
      <m:oMath>
        <m:r>
          <w:rPr>
            <w:rFonts w:ascii="Cambria Math" w:hAnsi="Cambria Math"/>
          </w:rPr>
          <m:t>(3)</m:t>
        </m:r>
      </m:oMath>
      <w:r>
        <w:rPr>
          <w:rFonts w:ascii="宋体" w:cs="宋体"/>
          <w:kern w:val="0"/>
          <w:szCs w:val="21"/>
        </w:rPr>
        <w:t>频率高于</w:t>
      </w:r>
      <w:r>
        <w:rPr>
          <w:rFonts w:eastAsia="Times New Roman" w:hAnsi="Times New Roman"/>
          <w:kern w:val="0"/>
          <w:szCs w:val="21"/>
        </w:rPr>
        <w:t>20000</w:t>
      </w:r>
      <w:r>
        <w:rPr>
          <w:rFonts w:eastAsia="Times New Roman" w:hAnsi="Times New Roman"/>
          <w:i/>
          <w:iCs/>
          <w:kern w:val="0"/>
          <w:szCs w:val="21"/>
        </w:rPr>
        <w:t>Hz</w:t>
      </w:r>
      <w:r>
        <w:rPr>
          <w:rFonts w:ascii="宋体" w:cs="宋体"/>
          <w:kern w:val="0"/>
          <w:szCs w:val="21"/>
        </w:rPr>
        <w:t>的声波是超声波；频率低于</w:t>
      </w:r>
      <w:r>
        <w:rPr>
          <w:rFonts w:eastAsia="Times New Roman" w:hAnsi="Times New Roman"/>
          <w:kern w:val="0"/>
          <w:szCs w:val="21"/>
        </w:rPr>
        <w:t>20</w:t>
      </w:r>
      <w:r>
        <w:rPr>
          <w:rFonts w:eastAsia="Times New Roman" w:hAnsi="Times New Roman"/>
          <w:i/>
          <w:iCs/>
          <w:kern w:val="0"/>
          <w:szCs w:val="21"/>
        </w:rPr>
        <w:t>Hz</w:t>
      </w:r>
      <w:r>
        <w:rPr>
          <w:rFonts w:ascii="宋体" w:cs="宋体"/>
          <w:kern w:val="0"/>
          <w:szCs w:val="21"/>
        </w:rPr>
        <w:t>的声波是次声波。</w:t>
      </w:r>
      <w:r>
        <w:rPr>
          <w:rFonts w:ascii="宋体" w:cs="宋体"/>
          <w:kern w:val="0"/>
          <w:szCs w:val="21"/>
        </w:rPr>
        <w:br/>
      </w:r>
      <w:r>
        <w:rPr>
          <w:rFonts w:ascii="宋体" w:cs="宋体"/>
          <w:kern w:val="0"/>
          <w:szCs w:val="21"/>
        </w:rPr>
        <w:t>本题考查了声音的产生、影响响度的因素、超声波的定义等知识，是一道基础题。</w:t>
      </w:r>
    </w:p>
    <w:p w14:paraId="1D345FA3" w14:textId="77777777" w:rsidR="00BC4DC9" w:rsidRDefault="00000000">
      <w:pPr>
        <w:spacing w:line="360" w:lineRule="auto"/>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根据</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可得，“天舟一号”从</w:t>
      </w:r>
      <w:r>
        <w:rPr>
          <w:rFonts w:eastAsia="Times New Roman" w:hAnsi="Times New Roman"/>
          <w:kern w:val="0"/>
          <w:szCs w:val="21"/>
        </w:rPr>
        <w:t>30</w:t>
      </w:r>
      <w:r>
        <w:rPr>
          <w:rFonts w:eastAsia="Times New Roman" w:hAnsi="Times New Roman"/>
          <w:i/>
          <w:iCs/>
          <w:kern w:val="0"/>
          <w:szCs w:val="21"/>
        </w:rPr>
        <w:t>m</w:t>
      </w:r>
      <w:r>
        <w:rPr>
          <w:rFonts w:ascii="宋体" w:cs="宋体"/>
          <w:kern w:val="0"/>
          <w:szCs w:val="21"/>
        </w:rPr>
        <w:t>的停泊点到二者相互接触共耗时：</w:t>
      </w:r>
      <w:r>
        <w:rPr>
          <w:rFonts w:ascii="宋体" w:cs="宋体"/>
          <w:kern w:val="0"/>
          <w:szCs w:val="21"/>
        </w:rPr>
        <w:br/>
      </w:r>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30m</m:t>
            </m:r>
          </m:num>
          <m:den>
            <m:r>
              <w:rPr>
                <w:rFonts w:ascii="Cambria Math" w:hAnsi="Cambria Math"/>
                <w:sz w:val="24"/>
                <w:szCs w:val="24"/>
              </w:rPr>
              <m:t>0.2m/s</m:t>
            </m:r>
          </m:den>
        </m:f>
        <m:r>
          <w:rPr>
            <w:rFonts w:ascii="Cambria Math" w:hAnsi="Cambria Math"/>
          </w:rPr>
          <m:t>=150s</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船组合体环绕地球飞行的平均速度：</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2π(r+</m:t>
            </m:r>
            <m:sSub>
              <m:sSubPr>
                <m:ctrlPr>
                  <w:rPr>
                    <w:rFonts w:ascii="Cambria Math" w:hAnsi="Cambria Math"/>
                  </w:rPr>
                </m:ctrlPr>
              </m:sSubPr>
              <m:e>
                <m:r>
                  <w:rPr>
                    <w:rFonts w:ascii="Cambria Math" w:hAnsi="Cambria Math"/>
                    <w:sz w:val="24"/>
                    <w:szCs w:val="24"/>
                  </w:rPr>
                  <m:t>s</m:t>
                </m:r>
              </m:e>
              <m:sub>
                <m:r>
                  <w:rPr>
                    <w:rFonts w:ascii="Cambria Math" w:hAnsi="Cambria Math"/>
                    <w:sz w:val="24"/>
                    <w:szCs w:val="24"/>
                  </w:rPr>
                  <m:t>3</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t</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2×3×(6400km+300km)</m:t>
            </m:r>
          </m:num>
          <m:den>
            <m:r>
              <w:rPr>
                <w:rFonts w:ascii="Cambria Math" w:hAnsi="Cambria Math"/>
                <w:sz w:val="24"/>
                <w:szCs w:val="24"/>
              </w:rPr>
              <m:t>1.5</m:t>
            </m:r>
            <m:r>
              <w:rPr>
                <w:rFonts w:ascii="Cambria Math" w:hAnsi="Cambria Math"/>
                <w:sz w:val="24"/>
                <w:szCs w:val="24"/>
              </w:rPr>
              <m:t>h</m:t>
            </m:r>
          </m:den>
        </m:f>
        <m:r>
          <w:rPr>
            <w:rFonts w:ascii="Cambria Math" w:hAnsi="Cambria Math"/>
          </w:rPr>
          <m:t>≈2.68×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km/h</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“天舟一号”从</w:t>
      </w:r>
      <w:r>
        <w:rPr>
          <w:rFonts w:eastAsia="Times New Roman" w:hAnsi="Times New Roman"/>
          <w:kern w:val="0"/>
          <w:szCs w:val="21"/>
        </w:rPr>
        <w:t>30</w:t>
      </w:r>
      <w:r>
        <w:rPr>
          <w:rFonts w:eastAsia="Times New Roman" w:hAnsi="Times New Roman"/>
          <w:i/>
          <w:iCs/>
          <w:kern w:val="0"/>
          <w:szCs w:val="21"/>
        </w:rPr>
        <w:t>m</w:t>
      </w:r>
      <w:r>
        <w:rPr>
          <w:rFonts w:ascii="宋体" w:cs="宋体"/>
          <w:kern w:val="0"/>
          <w:szCs w:val="21"/>
        </w:rPr>
        <w:t>的停泊点到二者相互接触共耗时</w:t>
      </w:r>
      <w:r>
        <w:rPr>
          <w:rFonts w:eastAsia="Times New Roman" w:hAnsi="Times New Roman"/>
          <w:kern w:val="0"/>
          <w:szCs w:val="21"/>
        </w:rPr>
        <w:t>150</w:t>
      </w:r>
      <w:r>
        <w:rPr>
          <w:rFonts w:eastAsia="Times New Roman" w:hAnsi="Times New Roman"/>
          <w:i/>
          <w:iCs/>
          <w:kern w:val="0"/>
          <w:szCs w:val="21"/>
        </w:rPr>
        <w:t>s</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飞船组合体环绕地球飞行的平均速度是</w:t>
      </w:r>
      <m:oMath>
        <m:r>
          <w:rPr>
            <w:rFonts w:ascii="Cambria Math" w:hAnsi="Cambria Math"/>
          </w:rPr>
          <m:t>2.68×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km/h</m:t>
        </m:r>
      </m:oMath>
      <w:r>
        <w:rPr>
          <w:rFonts w:ascii="宋体" w:cs="宋体"/>
          <w:kern w:val="0"/>
          <w:szCs w:val="21"/>
        </w:rPr>
        <w:t>。</w:t>
      </w:r>
      <w:r>
        <w:rPr>
          <w:rFonts w:eastAsia="Times New Roman" w:hAnsi="Times New Roman"/>
          <w:kern w:val="0"/>
          <w:sz w:val="24"/>
          <w:szCs w:val="24"/>
        </w:rPr>
        <w:t> </w:t>
      </w:r>
    </w:p>
    <w:p w14:paraId="7D45A7E2" w14:textId="77777777" w:rsidR="00BC4DC9" w:rsidRDefault="00000000">
      <w:pPr>
        <w:spacing w:line="360" w:lineRule="auto"/>
      </w:pPr>
      <w:r>
        <w:rPr>
          <w:rFonts w:ascii="宋体" w:cs="宋体"/>
          <w:color w:val="3333FF"/>
          <w:kern w:val="0"/>
          <w:szCs w:val="21"/>
        </w:rPr>
        <w:lastRenderedPageBreak/>
        <w:t>【解析】</w:t>
      </w:r>
      <w:r>
        <w:rPr>
          <w:rFonts w:ascii="宋体" w:cs="宋体"/>
          <w:kern w:val="0"/>
          <w:szCs w:val="21"/>
        </w:rPr>
        <w:t>速度公式为</w:t>
      </w:r>
      <m:oMath>
        <m:r>
          <w:rPr>
            <w:rFonts w:ascii="Cambria Math" w:hAnsi="Cambria Math"/>
          </w:rPr>
          <m:t>v=</m:t>
        </m:r>
        <m:f>
          <m:fPr>
            <m:ctrlPr>
              <w:rPr>
                <w:rFonts w:ascii="Cambria Math" w:hAnsi="Cambria Math"/>
              </w:rPr>
            </m:ctrlPr>
          </m:fPr>
          <m:num>
            <m:r>
              <w:rPr>
                <w:rFonts w:ascii="Cambria Math" w:hAnsi="Cambria Math"/>
                <w:sz w:val="24"/>
                <w:szCs w:val="24"/>
              </w:rPr>
              <m:t>s</m:t>
            </m:r>
          </m:num>
          <m:den>
            <m:r>
              <w:rPr>
                <w:rFonts w:ascii="Cambria Math" w:hAnsi="Cambria Math"/>
                <w:sz w:val="24"/>
                <w:szCs w:val="24"/>
              </w:rPr>
              <m:t>t</m:t>
            </m:r>
          </m:den>
        </m:f>
      </m:oMath>
      <w:r>
        <w:rPr>
          <w:rFonts w:ascii="宋体" w:cs="宋体"/>
          <w:kern w:val="0"/>
          <w:szCs w:val="21"/>
        </w:rPr>
        <w:t>，知道其中的两个量，可以求出另外的一个量。</w:t>
      </w:r>
      <w:r>
        <w:rPr>
          <w:rFonts w:ascii="宋体" w:cs="宋体"/>
          <w:kern w:val="0"/>
          <w:szCs w:val="21"/>
        </w:rPr>
        <w:br/>
      </w:r>
      <w:r>
        <w:rPr>
          <w:rFonts w:ascii="宋体" w:cs="宋体"/>
          <w:kern w:val="0"/>
          <w:szCs w:val="21"/>
        </w:rPr>
        <w:t>这是一道跨学科题目，主要考查速度公式及其应用，同时涉及到圆的周长公式，难度不大。</w:t>
      </w:r>
    </w:p>
    <w:p w14:paraId="744687BA" w14:textId="77777777" w:rsidR="00BC4DC9" w:rsidRDefault="00000000">
      <w:pPr>
        <w:spacing w:line="360" w:lineRule="auto"/>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酒精中含有水的体积：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×75%=125c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水的质量：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水</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水</m:t>
            </m:r>
          </m:sub>
        </m:sSub>
        <m:sSub>
          <m:sSubPr>
            <m:ctrlPr>
              <w:rPr>
                <w:rFonts w:ascii="Cambria Math" w:hAnsi="Cambria Math"/>
              </w:rPr>
            </m:ctrlPr>
          </m:sSubPr>
          <m:e>
            <m:r>
              <w:rPr>
                <w:rFonts w:ascii="Cambria Math" w:hAnsi="Cambria Math"/>
              </w:rPr>
              <m:t>V</m:t>
            </m:r>
          </m:e>
          <m:sub>
            <m:r>
              <w:rPr>
                <w:rFonts w:ascii="Cambria Math" w:hAnsi="Cambria Math"/>
              </w:rPr>
              <m:t>水</m:t>
            </m:r>
          </m:sub>
        </m:sSub>
        <m:r>
          <w:rPr>
            <w:rFonts w:ascii="Cambria Math" w:hAnsi="Cambria Math"/>
          </w:rPr>
          <m:t>=1g/c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×125c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=125g</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医用酒精中酒精的体积：</w:t>
      </w:r>
      <w:r>
        <w:rPr>
          <w:rFonts w:ascii="宋体" w:cs="宋体"/>
          <w:kern w:val="0"/>
          <w:szCs w:val="21"/>
        </w:rPr>
        <w:br/>
      </w:r>
      <m:oMath>
        <m:sSub>
          <m:sSubPr>
            <m:ctrlPr>
              <w:rPr>
                <w:rFonts w:ascii="Cambria Math" w:hAnsi="Cambria Math"/>
              </w:rPr>
            </m:ctrlPr>
          </m:sSubPr>
          <m:e>
            <m:r>
              <w:rPr>
                <w:rFonts w:ascii="Cambria Math" w:hAnsi="Cambria Math"/>
              </w:rPr>
              <m:t>V</m:t>
            </m:r>
          </m:e>
          <m:sub>
            <m:r>
              <w:rPr>
                <w:rFonts w:ascii="Cambria Math" w:hAnsi="Cambria Math"/>
              </w:rPr>
              <m:t>酒精</m:t>
            </m:r>
          </m:sub>
        </m:sSub>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-125c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=375c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酒精的质量：</w:t>
      </w:r>
      <w:r>
        <w:rPr>
          <w:rFonts w:ascii="宋体" w:cs="宋体"/>
          <w:kern w:val="0"/>
          <w:szCs w:val="21"/>
        </w:rPr>
        <w:br/>
      </w:r>
      <m:oMath>
        <m:sSub>
          <m:sSubPr>
            <m:ctrlPr>
              <w:rPr>
                <w:rFonts w:ascii="Cambria Math" w:hAnsi="Cambria Math"/>
              </w:rPr>
            </m:ctrlPr>
          </m:sSubPr>
          <m:e>
            <m:r>
              <w:rPr>
                <w:rFonts w:ascii="Cambria Math" w:hAnsi="Cambria Math"/>
              </w:rPr>
              <m:t>m</m:t>
            </m:r>
          </m:e>
          <m:sub>
            <m:r>
              <w:rPr>
                <w:rFonts w:ascii="Cambria Math" w:hAnsi="Cambria Math"/>
              </w:rPr>
              <m:t>酒精</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酒精</m:t>
            </m:r>
          </m:sub>
        </m:sSub>
        <m:sSub>
          <m:sSubPr>
            <m:ctrlPr>
              <w:rPr>
                <w:rFonts w:ascii="Cambria Math" w:hAnsi="Cambria Math"/>
              </w:rPr>
            </m:ctrlPr>
          </m:sSubPr>
          <m:e>
            <m:r>
              <w:rPr>
                <w:rFonts w:ascii="Cambria Math" w:hAnsi="Cambria Math"/>
              </w:rPr>
              <m:t>V</m:t>
            </m:r>
          </m:e>
          <m:sub>
            <m:r>
              <w:rPr>
                <w:rFonts w:ascii="Cambria Math" w:hAnsi="Cambria Math"/>
              </w:rPr>
              <m:t>酒精</m:t>
            </m:r>
          </m:sub>
        </m:sSub>
        <m:r>
          <w:rPr>
            <w:rFonts w:ascii="Cambria Math" w:hAnsi="Cambria Math"/>
          </w:rPr>
          <m:t>=0.8g/c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×375c</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=300g</m:t>
        </m:r>
      </m:oMath>
      <w:r>
        <w:rPr>
          <w:rFonts w:ascii="宋体" w:cs="宋体"/>
          <w:kern w:val="0"/>
          <w:szCs w:val="21"/>
        </w:rPr>
        <w:t>，</w:t>
      </w:r>
      <w:r>
        <w:rPr>
          <w:rFonts w:ascii="宋体" w:cs="宋体"/>
          <w:kern w:val="0"/>
          <w:szCs w:val="21"/>
        </w:rPr>
        <w:br/>
      </w:r>
      <w:r>
        <w:rPr>
          <w:rFonts w:ascii="宋体" w:cs="宋体"/>
          <w:kern w:val="0"/>
          <w:szCs w:val="21"/>
        </w:rPr>
        <w:t>这瓶酒精的密度</w:t>
      </w:r>
      <m:oMath>
        <m:r>
          <w:rPr>
            <w:rFonts w:ascii="Cambria Math" w:hAnsi="Cambria Math"/>
          </w:rPr>
          <m:t>ρ=</m:t>
        </m:r>
        <m:f>
          <m:fPr>
            <m:ctrlPr>
              <w:rPr>
                <w:rFonts w:ascii="Cambria Math" w:hAnsi="Cambria Math"/>
              </w:rPr>
            </m:ctrlPr>
          </m:fPr>
          <m:num>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水</m:t>
                </m:r>
              </m:sub>
            </m:sSub>
            <m:r>
              <w:rPr>
                <w:rFonts w:ascii="Cambria Math" w:hAnsi="Cambria Math"/>
                <w:sz w:val="24"/>
                <w:szCs w:val="24"/>
              </w:rPr>
              <m:t>+</m:t>
            </m:r>
            <m:sSub>
              <m:sSubPr>
                <m:ctrlPr>
                  <w:rPr>
                    <w:rFonts w:ascii="Cambria Math" w:hAnsi="Cambria Math"/>
                  </w:rPr>
                </m:ctrlPr>
              </m:sSubPr>
              <m:e>
                <m:r>
                  <w:rPr>
                    <w:rFonts w:ascii="Cambria Math" w:hAnsi="Cambria Math"/>
                    <w:sz w:val="24"/>
                    <w:szCs w:val="24"/>
                  </w:rPr>
                  <m:t>m</m:t>
                </m:r>
              </m:e>
              <m:sub>
                <m:r>
                  <w:rPr>
                    <w:rFonts w:ascii="Cambria Math" w:hAnsi="Cambria Math"/>
                    <w:sz w:val="24"/>
                    <w:szCs w:val="24"/>
                  </w:rPr>
                  <m:t>酒</m:t>
                </m:r>
              </m:sub>
            </m:sSub>
          </m:num>
          <m:den>
            <m:r>
              <w:rPr>
                <w:rFonts w:ascii="Cambria Math" w:hAnsi="Cambria Math"/>
                <w:sz w:val="24"/>
                <w:szCs w:val="24"/>
              </w:rPr>
              <m:t>V</m:t>
            </m:r>
          </m:den>
        </m:f>
        <m:r>
          <w:rPr>
            <w:rFonts w:ascii="Cambria Math" w:hAnsi="Cambria Math"/>
          </w:rPr>
          <m:t>=</m:t>
        </m:r>
        <m:f>
          <m:fPr>
            <m:ctrlPr>
              <w:rPr>
                <w:rFonts w:ascii="Cambria Math" w:hAnsi="Cambria Math"/>
              </w:rPr>
            </m:ctrlPr>
          </m:fPr>
          <m:num>
            <m:r>
              <w:rPr>
                <w:rFonts w:ascii="Cambria Math" w:hAnsi="Cambria Math"/>
                <w:sz w:val="24"/>
                <w:szCs w:val="24"/>
              </w:rPr>
              <m:t>125g+300g</m:t>
            </m:r>
          </m:num>
          <m:den>
            <m:r>
              <w:rPr>
                <w:rFonts w:ascii="Cambria Math" w:hAnsi="Cambria Math"/>
                <w:sz w:val="24"/>
                <w:szCs w:val="24"/>
              </w:rPr>
              <m:t>500c</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den>
        </m:f>
        <m:r>
          <w:rPr>
            <w:rFonts w:ascii="Cambria Math" w:hAnsi="Cambria Math"/>
          </w:rPr>
          <m:t>=0.85g/c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这瓶医用酒精中含有的水的质量是</w:t>
      </w:r>
      <w:r>
        <w:rPr>
          <w:rFonts w:eastAsia="Times New Roman" w:hAnsi="Times New Roman"/>
          <w:kern w:val="0"/>
          <w:szCs w:val="21"/>
        </w:rPr>
        <w:t>125</w:t>
      </w:r>
      <w:r>
        <w:rPr>
          <w:rFonts w:eastAsia="Times New Roman" w:hAnsi="Times New Roman"/>
          <w:i/>
          <w:iCs/>
          <w:kern w:val="0"/>
          <w:szCs w:val="21"/>
        </w:rPr>
        <w:t>g</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这瓶医用酒精的密度为</w:t>
      </w:r>
      <m:oMath>
        <m:r>
          <w:rPr>
            <w:rFonts w:ascii="Cambria Math" w:hAnsi="Cambria Math"/>
          </w:rPr>
          <m:t>0.85g/c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50D1E9DF"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由浓度为</w:t>
      </w:r>
      <m:oMath>
        <m:r>
          <w:rPr>
            <w:rFonts w:ascii="Cambria Math" w:hAnsi="Cambria Math"/>
          </w:rPr>
          <m:t>75%</m:t>
        </m:r>
      </m:oMath>
      <w:r>
        <w:rPr>
          <w:rFonts w:ascii="宋体" w:cs="宋体"/>
          <w:kern w:val="0"/>
          <w:szCs w:val="21"/>
        </w:rPr>
        <w:t>、体积为</w:t>
      </w:r>
      <m:oMath>
        <m:r>
          <w:rPr>
            <w:rFonts w:ascii="Cambria Math" w:hAnsi="Cambria Math"/>
          </w:rPr>
          <m:t>500c</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的医用酒精可求含有水的体积，然后利用</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可求水的质量。</w:t>
      </w:r>
      <w:r>
        <w:rPr>
          <w:rFonts w:ascii="宋体" w:cs="宋体"/>
          <w:kern w:val="0"/>
          <w:szCs w:val="21"/>
        </w:rPr>
        <w:br/>
      </w:r>
      <m:oMath>
        <m:r>
          <w:rPr>
            <w:rFonts w:ascii="Cambria Math" w:hAnsi="Cambria Math"/>
          </w:rPr>
          <m:t>(2)</m:t>
        </m:r>
      </m:oMath>
      <w:r>
        <w:rPr>
          <w:rFonts w:ascii="宋体" w:cs="宋体"/>
          <w:kern w:val="0"/>
          <w:szCs w:val="21"/>
        </w:rPr>
        <w:t>求出医用酒精中酒精的体积，利用</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可求酒精的质量，进而可求这瓶医用酒精的总质量，再利用</w:t>
      </w:r>
      <m:oMath>
        <m:r>
          <w:rPr>
            <w:rFonts w:ascii="Cambria Math" w:hAnsi="Cambria Math"/>
          </w:rPr>
          <m:t>ρ=</m:t>
        </m:r>
        <m:f>
          <m:fPr>
            <m:ctrlPr>
              <w:rPr>
                <w:rFonts w:ascii="Cambria Math" w:hAnsi="Cambria Math"/>
              </w:rPr>
            </m:ctrlPr>
          </m:fPr>
          <m:num>
            <m:r>
              <w:rPr>
                <w:rFonts w:ascii="Cambria Math" w:hAnsi="Cambria Math"/>
                <w:sz w:val="24"/>
                <w:szCs w:val="24"/>
              </w:rPr>
              <m:t>m</m:t>
            </m:r>
          </m:num>
          <m:den>
            <m:r>
              <w:rPr>
                <w:rFonts w:ascii="Cambria Math" w:hAnsi="Cambria Math"/>
                <w:sz w:val="24"/>
                <w:szCs w:val="24"/>
              </w:rPr>
              <m:t>V</m:t>
            </m:r>
          </m:den>
        </m:f>
      </m:oMath>
      <w:r>
        <w:rPr>
          <w:rFonts w:ascii="宋体" w:cs="宋体"/>
          <w:kern w:val="0"/>
          <w:szCs w:val="21"/>
        </w:rPr>
        <w:t>可求这瓶医用酒精的密度。</w:t>
      </w:r>
      <w:r>
        <w:rPr>
          <w:rFonts w:ascii="宋体" w:cs="宋体"/>
          <w:kern w:val="0"/>
          <w:szCs w:val="21"/>
        </w:rPr>
        <w:br/>
      </w:r>
      <w:r>
        <w:rPr>
          <w:rFonts w:ascii="宋体" w:cs="宋体"/>
          <w:kern w:val="0"/>
          <w:szCs w:val="21"/>
        </w:rPr>
        <w:t>此题考查密度公式及其应用，关键有二，一是酒精浓度的含义；二是利用好某种浓度的医用酒精的总质量等于其中水的质量和酒精的质量之和这个隐含条件。</w:t>
      </w:r>
    </w:p>
    <w:p w14:paraId="2006013B" w14:textId="77777777" w:rsidR="00BC4DC9" w:rsidRDefault="00000000">
      <w:pPr>
        <w:spacing w:line="360" w:lineRule="auto"/>
      </w:pPr>
      <w:r>
        <w:rPr>
          <w:rFonts w:eastAsia="Times New Roman" w:hAnsi="Times New Roman"/>
          <w:color w:val="3333FF"/>
          <w:kern w:val="0"/>
          <w:szCs w:val="21"/>
        </w:rPr>
        <w:t>26.</w:t>
      </w:r>
      <w:r>
        <w:rPr>
          <w:rFonts w:ascii="宋体" w:cs="宋体"/>
          <w:color w:val="3333FF"/>
          <w:kern w:val="0"/>
          <w:szCs w:val="21"/>
        </w:rPr>
        <w:t>【答案】</w:t>
      </w:r>
      <m:oMath>
        <m:r>
          <w:rPr>
            <w:rFonts w:ascii="Cambria Math" w:hAnsi="Cambria Math"/>
          </w:rPr>
          <m:t>(1)</m:t>
        </m:r>
      </m:oMath>
      <w:r>
        <w:rPr>
          <w:rFonts w:ascii="宋体" w:cs="宋体"/>
          <w:kern w:val="0"/>
          <w:szCs w:val="21"/>
        </w:rPr>
        <w:t>凝华；放热；</w:t>
      </w:r>
      <m:oMath>
        <m:r>
          <w:rPr>
            <w:rFonts w:ascii="Cambria Math" w:hAnsi="Cambria Math"/>
          </w:rPr>
          <m:t>(2)D</m:t>
        </m:r>
      </m:oMath>
      <w:r>
        <w:rPr>
          <w:rFonts w:ascii="宋体" w:cs="宋体"/>
          <w:kern w:val="0"/>
          <w:szCs w:val="21"/>
        </w:rPr>
        <w:t>；</w:t>
      </w:r>
      <m:oMath>
        <m:r>
          <w:rPr>
            <w:rFonts w:ascii="Cambria Math" w:hAnsi="Cambria Math"/>
          </w:rPr>
          <m:t>(3)</m:t>
        </m:r>
      </m:oMath>
      <w:r>
        <w:rPr>
          <w:rFonts w:ascii="宋体" w:cs="宋体"/>
          <w:kern w:val="0"/>
          <w:szCs w:val="21"/>
        </w:rPr>
        <w:t>低；</w:t>
      </w:r>
      <m:oMath>
        <m:r>
          <w:rPr>
            <w:rFonts w:ascii="Cambria Math" w:hAnsi="Cambria Math"/>
          </w:rPr>
          <m:t>(4)</m:t>
        </m:r>
      </m:oMath>
      <w:r>
        <w:rPr>
          <w:rFonts w:ascii="宋体" w:cs="宋体"/>
          <w:kern w:val="0"/>
          <w:szCs w:val="21"/>
        </w:rPr>
        <w:t>乙；</w:t>
      </w:r>
      <m:oMath>
        <m:r>
          <w:rPr>
            <w:rFonts w:ascii="Cambria Math" w:hAnsi="Cambria Math"/>
          </w:rPr>
          <m:t>(5)</m:t>
        </m:r>
      </m:oMath>
      <w:r>
        <w:rPr>
          <w:rFonts w:ascii="宋体" w:cs="宋体"/>
          <w:kern w:val="0"/>
          <w:szCs w:val="21"/>
        </w:rPr>
        <w:t>靠近地面的空气温度高于</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w:t>
      </w:r>
      <w:r>
        <w:rPr>
          <w:rFonts w:eastAsia="Times New Roman" w:hAnsi="Times New Roman"/>
          <w:kern w:val="0"/>
          <w:sz w:val="24"/>
          <w:szCs w:val="24"/>
        </w:rPr>
        <w:t> </w:t>
      </w:r>
    </w:p>
    <w:p w14:paraId="2169F98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r>
      <m:oMath>
        <m:r>
          <w:rPr>
            <w:rFonts w:ascii="Cambria Math" w:hAnsi="Cambria Math"/>
          </w:rPr>
          <m:t>(1)</m:t>
        </m:r>
      </m:oMath>
      <w:r>
        <w:rPr>
          <w:rFonts w:ascii="宋体" w:cs="宋体"/>
          <w:kern w:val="0"/>
          <w:szCs w:val="21"/>
        </w:rPr>
        <w:t>晶核周围的水蒸气围绕晶核凝华使晶核长大成雪晶，该过程中水蒸气需要放热；</w:t>
      </w:r>
      <w:r>
        <w:rPr>
          <w:rFonts w:ascii="宋体" w:cs="宋体"/>
          <w:kern w:val="0"/>
          <w:szCs w:val="21"/>
        </w:rPr>
        <w:br/>
      </w:r>
      <m:oMath>
        <m:r>
          <w:rPr>
            <w:rFonts w:ascii="Cambria Math" w:hAnsi="Cambria Math"/>
          </w:rPr>
          <m:t>(2)</m:t>
        </m:r>
      </m:oMath>
      <w:r>
        <w:rPr>
          <w:rFonts w:ascii="宋体" w:cs="宋体"/>
          <w:kern w:val="0"/>
          <w:szCs w:val="21"/>
        </w:rPr>
        <w:t>雪的形成是空气中的水蒸气遇冷凝华放热形成的，根据阅读材料可知，云层下气温较高不属于雪的形成条件，故选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由于盐水的凝固点低于水的凝固点，且同种晶体的熔点和凝固点相同，所以，向路面撒盐可以让雪在低温下熔化以达到除雪的目的；</w:t>
      </w:r>
      <w:r>
        <w:rPr>
          <w:rFonts w:ascii="宋体" w:cs="宋体"/>
          <w:kern w:val="0"/>
          <w:szCs w:val="21"/>
        </w:rPr>
        <w:br/>
      </w:r>
      <m:oMath>
        <m:r>
          <w:rPr>
            <w:rFonts w:ascii="Cambria Math" w:hAnsi="Cambria Math"/>
          </w:rPr>
          <m:t>(4)</m:t>
        </m:r>
      </m:oMath>
      <w:r>
        <w:rPr>
          <w:rFonts w:ascii="宋体" w:cs="宋体"/>
          <w:kern w:val="0"/>
          <w:szCs w:val="21"/>
        </w:rPr>
        <w:t>雪是晶体，其熔点是</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，晶体熔化时吸热但温度不变，故雪在零摄氏度时，吸收热量而熔化但温度不</w:t>
      </w:r>
      <w:r>
        <w:rPr>
          <w:rFonts w:ascii="宋体" w:cs="宋体"/>
          <w:kern w:val="0"/>
          <w:szCs w:val="21"/>
        </w:rPr>
        <w:lastRenderedPageBreak/>
        <w:t>变，当雪全部熔化成水以后，温度升高到室温后，水的温度不变，故选乙；</w:t>
      </w:r>
      <w:r>
        <w:rPr>
          <w:rFonts w:ascii="宋体" w:cs="宋体"/>
          <w:kern w:val="0"/>
          <w:szCs w:val="21"/>
        </w:rPr>
        <w:br/>
      </w:r>
      <m:oMath>
        <m:r>
          <w:rPr>
            <w:rFonts w:ascii="Cambria Math" w:hAnsi="Cambria Math"/>
          </w:rPr>
          <m:t>(5)</m:t>
        </m:r>
      </m:oMath>
      <w:r>
        <w:rPr>
          <w:rFonts w:ascii="宋体" w:cs="宋体"/>
          <w:kern w:val="0"/>
          <w:szCs w:val="21"/>
        </w:rPr>
        <w:t>根据阅读材料可知，空中形成的雪花靠近地面时空气在</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以上，部分雪熔化，没有来得及完全融化就落到了地面，这种现象在气象学里叫“雨夹雪”。</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凝华；放热；</w:t>
      </w:r>
      <m:oMath>
        <m:r>
          <w:rPr>
            <w:rFonts w:ascii="Cambria Math" w:hAnsi="Cambria Math"/>
          </w:rPr>
          <m:t>(2)D</m:t>
        </m:r>
      </m:oMath>
      <w:r>
        <w:rPr>
          <w:rFonts w:ascii="宋体" w:cs="宋体"/>
          <w:kern w:val="0"/>
          <w:szCs w:val="21"/>
        </w:rPr>
        <w:t>；</w:t>
      </w:r>
      <m:oMath>
        <m:r>
          <w:rPr>
            <w:rFonts w:ascii="Cambria Math" w:hAnsi="Cambria Math"/>
          </w:rPr>
          <m:t>(3)</m:t>
        </m:r>
      </m:oMath>
      <w:r>
        <w:rPr>
          <w:rFonts w:ascii="宋体" w:cs="宋体"/>
          <w:kern w:val="0"/>
          <w:szCs w:val="21"/>
        </w:rPr>
        <w:t>低；</w:t>
      </w:r>
      <m:oMath>
        <m:r>
          <w:rPr>
            <w:rFonts w:ascii="Cambria Math" w:hAnsi="Cambria Math"/>
          </w:rPr>
          <m:t>(4)</m:t>
        </m:r>
      </m:oMath>
      <w:r>
        <w:rPr>
          <w:rFonts w:ascii="宋体" w:cs="宋体"/>
          <w:kern w:val="0"/>
          <w:szCs w:val="21"/>
        </w:rPr>
        <w:t>乙；</w:t>
      </w:r>
      <m:oMath>
        <m:r>
          <w:rPr>
            <w:rFonts w:ascii="Cambria Math" w:hAnsi="Cambria Math"/>
          </w:rPr>
          <m:t>(5)</m:t>
        </m:r>
      </m:oMath>
      <w:r>
        <w:rPr>
          <w:rFonts w:ascii="宋体" w:cs="宋体"/>
          <w:kern w:val="0"/>
          <w:szCs w:val="21"/>
        </w:rPr>
        <w:t>靠近地面的空气温度高于</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本题考查雪以及雨夹雪的形成过程，是一道应用题，难度不大。</w:t>
      </w:r>
    </w:p>
    <w:sectPr w:rsidR="00BC4DC9" w:rsidSect="0080071D">
      <w:footerReference w:type="default" r:id="rId30"/>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DCD2" w14:textId="77777777" w:rsidR="0080071D" w:rsidRDefault="0080071D">
      <w:r>
        <w:separator/>
      </w:r>
    </w:p>
  </w:endnote>
  <w:endnote w:type="continuationSeparator" w:id="0">
    <w:p w14:paraId="19707B61" w14:textId="77777777" w:rsidR="0080071D" w:rsidRDefault="00800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6E90" w14:textId="70E837C4"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4E196B">
      <w:rPr>
        <w:noProof/>
      </w:rPr>
      <w:instrText>9</w:instrText>
    </w:r>
    <w:r>
      <w:fldChar w:fldCharType="end"/>
    </w:r>
    <w:r>
      <w:instrText xml:space="preserve"> </w:instrText>
    </w:r>
    <w:r>
      <w:fldChar w:fldCharType="separate"/>
    </w:r>
    <w:r w:rsidR="004E196B">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4E196B">
      <w:rPr>
        <w:noProof/>
      </w:rPr>
      <w:instrText>21</w:instrText>
    </w:r>
    <w:r>
      <w:fldChar w:fldCharType="end"/>
    </w:r>
    <w:r>
      <w:instrText xml:space="preserve"> </w:instrText>
    </w:r>
    <w:r>
      <w:fldChar w:fldCharType="separate"/>
    </w:r>
    <w:r w:rsidR="004E196B">
      <w:rPr>
        <w:noProof/>
      </w:rPr>
      <w:t>21</w:t>
    </w:r>
    <w:r>
      <w:fldChar w:fldCharType="end"/>
    </w:r>
    <w:r>
      <w:rPr>
        <w:rFonts w:hint="eastAsia"/>
      </w:rPr>
      <w:t>页</w:t>
    </w:r>
  </w:p>
  <w:p w14:paraId="2AC74834"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528C" w14:textId="77777777" w:rsidR="0080071D" w:rsidRDefault="0080071D">
      <w:r>
        <w:separator/>
      </w:r>
    </w:p>
  </w:footnote>
  <w:footnote w:type="continuationSeparator" w:id="0">
    <w:p w14:paraId="35A2D3B2" w14:textId="77777777" w:rsidR="0080071D" w:rsidRDefault="00800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74331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4E196B"/>
    <w:rsid w:val="0080071D"/>
    <w:rsid w:val="0094729D"/>
    <w:rsid w:val="009D662E"/>
    <w:rsid w:val="00AC1539"/>
    <w:rsid w:val="00B53878"/>
    <w:rsid w:val="00BC4DC9"/>
    <w:rsid w:val="00C70944"/>
    <w:rsid w:val="00C841D7"/>
    <w:rsid w:val="00DE1F19"/>
    <w:rsid w:val="00E55806"/>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ADB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0f29981cb-377d-4102-ad81-bf409e8f68db;30e00b412-3ed5-4e72-807a-2cf7bf79b5af,547297f8f-01cd-4ecb-9618-0354e1a2c6c7,11698661a-9a0c-4fd5-bf14-e6dc632be57d,47c852187-67a6-4070-9a92-12a60f866bd7,52f6d5581-2529-491f-b330-825b5fd77fa6,5e174eaf9-5b8e-4c83-ad8e-0928f53db4dd,2e1374c75-fe51-4518-b1d8-23fa5a38b869,f5e991f87-dcba-494e-a858-7d642a553510,bef15a206-707e-4e81-bfb7-f8329f62637e,db001d21e-78d5-4e4c-ba22-ac7b34c45e78,9e86750c4-c9fb-41b0-ac49-bcc98d65908b,c2705ff13-eb97-435d-aee5-89ba1b940010,7eb4ecc73-e523-4798-9307-533f5321bfcb,3c14bf033-cb8f-4496-83b1-7f7a28d6575f,8134a0355-d09b-42f6-9a31-9ff578bab4f3,d9e8b619c-4ade-45bf-9875-c65527e5cd84,cc73fd70a-1fb9-419b-aac7-69ebdce7ec1e,3a0691d41-e68b-408d-9f03-b6b549db38dc,93d167507-ad56-4868-92ee-0aaeec93bd81,e8657b4c2-e99c-443b-b024-ce0f1dece7bf,5c93021ce-bcd6-422c-8abc-4202c417cd85,49377ecfe-9043-486d-a00a-b38860e2953f,67166b6ad-74e0-408a-ad3b-5563d8de5e18,7c80dd57b-6b91-4f2f-89a7-096f33f4fca3,7b2709bff-e8e7-49be-8989-26b7d47e5b7d,12542c54b-63fe-4409-b3aa-1f0bff594b77,</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86B3C-A1C3-4969-A94B-3C5DC74D8D7D}">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2475</Words>
  <Characters>14114</Characters>
  <DocSecurity>0</DocSecurity>
  <Lines>117</Lines>
  <Paragraphs>33</Paragraphs>
  <ScaleCrop>false</ScaleCrop>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2024-02-04T09:57:00Z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