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CC4C" w14:textId="77777777" w:rsidR="00BC4DC9" w:rsidRPr="00C008D1" w:rsidRDefault="00000000" w:rsidP="00B53878">
      <w:pPr>
        <w:spacing w:line="360" w:lineRule="auto"/>
        <w:jc w:val="center"/>
        <w:rPr>
          <w:rFonts w:ascii="黑体" w:eastAsia="黑体" w:hAnsi="黑体"/>
          <w:color w:val="FF0000"/>
        </w:rPr>
      </w:pPr>
      <w:r w:rsidRPr="00C008D1">
        <w:rPr>
          <w:rFonts w:ascii="黑体" w:eastAsia="黑体" w:hAnsi="黑体"/>
          <w:b/>
          <w:color w:val="FF0000"/>
          <w:sz w:val="32"/>
        </w:rPr>
        <w:t>2023-2024</w:t>
      </w:r>
      <w:r w:rsidRPr="00C008D1">
        <w:rPr>
          <w:rFonts w:ascii="黑体" w:eastAsia="黑体" w:hAnsi="黑体" w:cs="宋体"/>
          <w:b/>
          <w:color w:val="FF0000"/>
          <w:sz w:val="32"/>
        </w:rPr>
        <w:t>学年宁夏银川三中九年级（上）期末物理试卷</w:t>
      </w:r>
    </w:p>
    <w:p w14:paraId="33904B4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41A51AE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aab0629-9335-4db4-a8d3-e1994d1a6532"/>
      <w:r>
        <w:rPr>
          <w:rFonts w:ascii="宋体" w:cs="宋体"/>
          <w:kern w:val="0"/>
          <w:szCs w:val="21"/>
        </w:rPr>
        <w:t>下列现象中，能说明分子在做无规则运动的是</w:t>
      </w:r>
      <w:r>
        <w:rPr>
          <w:rFonts w:eastAsia="Times New Roman" w:hAnsi="Times New Roman"/>
          <w:kern w:val="0"/>
          <w:szCs w:val="21"/>
        </w:rPr>
        <w:t>(    )</w:t>
      </w:r>
      <w:bookmarkEnd w:id="0"/>
    </w:p>
    <w:p w14:paraId="760581D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麦浪起伏</w:t>
      </w:r>
      <w:r>
        <w:tab/>
      </w:r>
      <w:r>
        <w:rPr>
          <w:rFonts w:eastAsia="Times New Roman" w:hAnsi="Times New Roman"/>
          <w:kern w:val="0"/>
          <w:szCs w:val="21"/>
        </w:rPr>
        <w:t xml:space="preserve">B. </w:t>
      </w:r>
      <w:r>
        <w:rPr>
          <w:rFonts w:ascii="宋体" w:cs="宋体"/>
          <w:kern w:val="0"/>
          <w:szCs w:val="21"/>
        </w:rPr>
        <w:t>尘土飞扬</w:t>
      </w:r>
      <w:r>
        <w:tab/>
      </w:r>
      <w:r>
        <w:rPr>
          <w:rFonts w:eastAsia="Times New Roman" w:hAnsi="Times New Roman"/>
          <w:kern w:val="0"/>
          <w:szCs w:val="21"/>
        </w:rPr>
        <w:t xml:space="preserve">C. </w:t>
      </w:r>
      <w:r>
        <w:rPr>
          <w:rFonts w:ascii="宋体" w:cs="宋体"/>
          <w:kern w:val="0"/>
          <w:szCs w:val="21"/>
        </w:rPr>
        <w:t>花香四溢</w:t>
      </w:r>
      <w:r>
        <w:tab/>
      </w:r>
      <w:r>
        <w:rPr>
          <w:rFonts w:eastAsia="Times New Roman" w:hAnsi="Times New Roman"/>
          <w:kern w:val="0"/>
          <w:szCs w:val="21"/>
        </w:rPr>
        <w:t xml:space="preserve">D. </w:t>
      </w:r>
      <w:r>
        <w:rPr>
          <w:rFonts w:ascii="宋体" w:cs="宋体"/>
          <w:kern w:val="0"/>
          <w:szCs w:val="21"/>
        </w:rPr>
        <w:t>大雪纷飞</w:t>
      </w:r>
    </w:p>
    <w:p w14:paraId="4C529C8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817ebd5f-ba6c-4a08-bb5f-679719a388e2"/>
      <w:r>
        <w:rPr>
          <w:rFonts w:ascii="宋体" w:cs="宋体"/>
          <w:kern w:val="0"/>
          <w:szCs w:val="21"/>
        </w:rPr>
        <w:t>关于温度、热量和内能，下列说法中正确的是</w:t>
      </w:r>
      <w:r>
        <w:rPr>
          <w:rFonts w:eastAsia="Times New Roman" w:hAnsi="Times New Roman"/>
          <w:kern w:val="0"/>
          <w:szCs w:val="21"/>
        </w:rPr>
        <w:t>(    )</w:t>
      </w:r>
      <w:bookmarkEnd w:id="1"/>
    </w:p>
    <w:p w14:paraId="184B99E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内能越大的物体所含有的热量一定越多</w:t>
      </w:r>
      <w:r>
        <w:br/>
      </w:r>
      <w:r>
        <w:rPr>
          <w:rFonts w:eastAsia="Times New Roman" w:hAnsi="Times New Roman"/>
          <w:kern w:val="0"/>
          <w:szCs w:val="21"/>
        </w:rPr>
        <w:t xml:space="preserve">B. </w:t>
      </w:r>
      <w:r>
        <w:rPr>
          <w:rFonts w:ascii="宋体" w:cs="宋体"/>
          <w:kern w:val="0"/>
          <w:szCs w:val="21"/>
        </w:rPr>
        <w:t>物体吸收热量，其温度一定升高</w:t>
      </w:r>
      <w:r>
        <w:br/>
      </w:r>
      <w:r>
        <w:rPr>
          <w:rFonts w:eastAsia="Times New Roman" w:hAnsi="Times New Roman"/>
          <w:kern w:val="0"/>
          <w:szCs w:val="21"/>
        </w:rPr>
        <w:t xml:space="preserve">C. </w:t>
      </w:r>
      <w:r>
        <w:rPr>
          <w:rFonts w:ascii="宋体" w:cs="宋体"/>
          <w:kern w:val="0"/>
          <w:szCs w:val="21"/>
        </w:rPr>
        <w:t>热量总是从内能大的物体向内能小的物体转移</w:t>
      </w:r>
      <w:r>
        <w:br/>
      </w:r>
      <w:r>
        <w:rPr>
          <w:rFonts w:eastAsia="Times New Roman" w:hAnsi="Times New Roman"/>
          <w:kern w:val="0"/>
          <w:szCs w:val="21"/>
        </w:rPr>
        <w:t xml:space="preserve">D. </w:t>
      </w:r>
      <w:r>
        <w:rPr>
          <w:rFonts w:ascii="宋体" w:cs="宋体"/>
          <w:kern w:val="0"/>
          <w:szCs w:val="21"/>
        </w:rPr>
        <w:t>温度相同的物体接触时不发生热传递</w:t>
      </w:r>
    </w:p>
    <w:p w14:paraId="275CB306"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17933c61-1806-4998-b8fb-c22baad8214f"/>
      <w:r>
        <w:rPr>
          <w:rFonts w:eastAsia="Times New Roman" w:hAnsi="Times New Roman"/>
          <w:noProof/>
          <w:kern w:val="0"/>
          <w:sz w:val="24"/>
          <w:szCs w:val="24"/>
        </w:rPr>
        <w:drawing>
          <wp:anchor distT="0" distB="0" distL="114300" distR="114300" simplePos="0" relativeHeight="251658240" behindDoc="0" locked="0" layoutInCell="1" allowOverlap="0" wp14:anchorId="6AF6A4E0" wp14:editId="13202415">
            <wp:simplePos x="0" y="0"/>
            <wp:positionH relativeFrom="column">
              <wp:align>right</wp:align>
            </wp:positionH>
            <wp:positionV relativeFrom="line">
              <wp:posOffset>76200</wp:posOffset>
            </wp:positionV>
            <wp:extent cx="1200150" cy="8477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0150" cy="847725"/>
                    </a:xfrm>
                    <a:prstGeom prst="rect">
                      <a:avLst/>
                    </a:prstGeom>
                    <a:noFill/>
                    <a:ln>
                      <a:noFill/>
                    </a:ln>
                  </pic:spPr>
                </pic:pic>
              </a:graphicData>
            </a:graphic>
          </wp:anchor>
        </w:drawing>
      </w:r>
      <w:r>
        <w:rPr>
          <w:rFonts w:ascii="宋体" w:cs="宋体"/>
          <w:kern w:val="0"/>
          <w:szCs w:val="21"/>
        </w:rPr>
        <w:t>如图所示，将铁丝快速弯折十余次，弯折处温度升高，该过程与四冲程汽油机哪一个冲程能量转化相同？</w:t>
      </w:r>
      <w:r>
        <w:rPr>
          <w:rFonts w:eastAsia="Times New Roman" w:hAnsi="Times New Roman"/>
          <w:kern w:val="0"/>
          <w:szCs w:val="21"/>
        </w:rPr>
        <w:t>(    )</w:t>
      </w:r>
      <w:bookmarkEnd w:id="2"/>
    </w:p>
    <w:p w14:paraId="5D9BA69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37523D54"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0c156255-9abd-4803-b9e8-9a6b18a2af0e"/>
      <w:r>
        <w:rPr>
          <w:rFonts w:ascii="宋体" w:cs="宋体"/>
          <w:kern w:val="0"/>
          <w:szCs w:val="21"/>
        </w:rPr>
        <w:t>抽油烟机是现代家庭的“好帮手”，它内部装有照明灯和电动机。使用时，有时需要照明灯和电动机各自独立工作，有时需要它们同时工作。下列如图所示的电路中，符合上述要求的是</w:t>
      </w:r>
      <w:r>
        <w:rPr>
          <w:rFonts w:eastAsia="Times New Roman" w:hAnsi="Times New Roman"/>
          <w:kern w:val="0"/>
          <w:szCs w:val="21"/>
        </w:rPr>
        <w:t>(    )</w:t>
      </w:r>
      <w:bookmarkEnd w:id="3"/>
    </w:p>
    <w:p w14:paraId="690796E1"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314F319" wp14:editId="65BEEC22">
            <wp:extent cx="1000125" cy="9144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00125" cy="9144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875BD53" wp14:editId="07ED055A">
            <wp:extent cx="1000125" cy="9429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00125" cy="94297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AF30C43" wp14:editId="492A3384">
            <wp:extent cx="1009650" cy="9334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09650" cy="9334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3072C3C" wp14:editId="7538FF77">
            <wp:extent cx="1009650" cy="9429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09650" cy="942975"/>
                    </a:xfrm>
                    <a:prstGeom prst="rect">
                      <a:avLst/>
                    </a:prstGeom>
                    <a:noFill/>
                    <a:ln>
                      <a:noFill/>
                    </a:ln>
                  </pic:spPr>
                </pic:pic>
              </a:graphicData>
            </a:graphic>
          </wp:inline>
        </w:drawing>
      </w:r>
    </w:p>
    <w:p w14:paraId="63342DF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2ce8f150-e179-4315-872b-76e5c71b6714"/>
      <w:r>
        <w:rPr>
          <w:rFonts w:ascii="宋体" w:cs="宋体"/>
          <w:kern w:val="0"/>
          <w:szCs w:val="21"/>
        </w:rPr>
        <w:t>如图是小王家的电能表，下列说法中正确的是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6AD7A3C" wp14:editId="683708F7">
            <wp:extent cx="1447800" cy="1390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47800" cy="1390650"/>
                    </a:xfrm>
                    <a:prstGeom prst="rect">
                      <a:avLst/>
                    </a:prstGeom>
                    <a:noFill/>
                    <a:ln>
                      <a:noFill/>
                    </a:ln>
                  </pic:spPr>
                </pic:pic>
              </a:graphicData>
            </a:graphic>
          </wp:inline>
        </w:drawing>
      </w:r>
      <w:bookmarkEnd w:id="4"/>
    </w:p>
    <w:p w14:paraId="63D57DE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电能表的读数为</w:t>
      </w:r>
      <m:oMath>
        <m:r>
          <w:rPr>
            <w:rFonts w:ascii="Cambria Math" w:hAnsi="Cambria Math"/>
          </w:rPr>
          <m:t>56378kW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B. </w:t>
      </w:r>
      <w:r>
        <w:rPr>
          <w:rFonts w:ascii="宋体" w:cs="宋体"/>
          <w:kern w:val="0"/>
          <w:szCs w:val="21"/>
        </w:rPr>
        <w:t>这个电能表应接在</w:t>
      </w:r>
      <w:r>
        <w:rPr>
          <w:rFonts w:eastAsia="Times New Roman" w:hAnsi="Times New Roman"/>
          <w:kern w:val="0"/>
          <w:szCs w:val="21"/>
        </w:rPr>
        <w:t>380</w:t>
      </w:r>
      <w:r>
        <w:rPr>
          <w:rFonts w:eastAsia="Times New Roman" w:hAnsi="Times New Roman"/>
          <w:i/>
          <w:iCs/>
          <w:kern w:val="0"/>
          <w:szCs w:val="21"/>
        </w:rPr>
        <w:t>V</w:t>
      </w:r>
      <w:r>
        <w:rPr>
          <w:rFonts w:ascii="宋体" w:cs="宋体"/>
          <w:kern w:val="0"/>
          <w:szCs w:val="21"/>
        </w:rPr>
        <w:t>的电路中使用</w:t>
      </w:r>
      <w:r>
        <w:br/>
      </w:r>
      <w:r>
        <w:rPr>
          <w:rFonts w:eastAsia="Times New Roman" w:hAnsi="Times New Roman"/>
          <w:kern w:val="0"/>
          <w:szCs w:val="21"/>
        </w:rPr>
        <w:t xml:space="preserve">C. </w:t>
      </w:r>
      <w:r>
        <w:rPr>
          <w:rFonts w:ascii="宋体" w:cs="宋体"/>
          <w:kern w:val="0"/>
          <w:szCs w:val="21"/>
        </w:rPr>
        <w:t>这个电能表只有通过</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的电流才能正常工作</w:t>
      </w:r>
      <w:r>
        <w:br/>
      </w:r>
      <w:r>
        <w:rPr>
          <w:rFonts w:eastAsia="Times New Roman" w:hAnsi="Times New Roman"/>
          <w:kern w:val="0"/>
          <w:szCs w:val="21"/>
        </w:rPr>
        <w:t xml:space="preserve">D. </w:t>
      </w:r>
      <w:r>
        <w:rPr>
          <w:rFonts w:ascii="宋体" w:cs="宋体"/>
          <w:kern w:val="0"/>
          <w:szCs w:val="21"/>
        </w:rPr>
        <w:t>电能表指示灯闪烁</w:t>
      </w:r>
      <w:r>
        <w:rPr>
          <w:rFonts w:eastAsia="Times New Roman" w:hAnsi="Times New Roman"/>
          <w:kern w:val="0"/>
          <w:szCs w:val="21"/>
        </w:rPr>
        <w:t>1600</w:t>
      </w:r>
      <w:r>
        <w:rPr>
          <w:rFonts w:ascii="宋体" w:cs="宋体"/>
          <w:kern w:val="0"/>
          <w:szCs w:val="21"/>
        </w:rPr>
        <w:t>次，小王家用电器消耗了</w:t>
      </w:r>
      <w:r>
        <w:rPr>
          <w:rFonts w:eastAsia="Times New Roman" w:hAnsi="Times New Roman"/>
          <w:kern w:val="0"/>
          <w:szCs w:val="21"/>
        </w:rPr>
        <w:t>1</w:t>
      </w:r>
      <w:r>
        <w:rPr>
          <w:rFonts w:ascii="宋体" w:cs="宋体"/>
          <w:kern w:val="0"/>
          <w:szCs w:val="21"/>
        </w:rPr>
        <w:t>度电</w:t>
      </w:r>
    </w:p>
    <w:p w14:paraId="104CFBB0"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23240c25-fcb3-42a6-b1fb-8785d778edcc"/>
      <w:r>
        <w:rPr>
          <w:rFonts w:ascii="宋体" w:cs="宋体"/>
          <w:kern w:val="0"/>
          <w:szCs w:val="21"/>
        </w:rPr>
        <w:t>关于安全用电，日常生活中的做法正确的是</w:t>
      </w:r>
      <w:r>
        <w:rPr>
          <w:rFonts w:eastAsia="Times New Roman" w:hAnsi="Times New Roman"/>
          <w:kern w:val="0"/>
          <w:szCs w:val="21"/>
        </w:rPr>
        <w:t>(    )</w:t>
      </w:r>
      <w:bookmarkEnd w:id="5"/>
    </w:p>
    <w:p w14:paraId="74605BD0" w14:textId="77777777" w:rsidR="00BC4DC9" w:rsidRDefault="00000000">
      <w:pPr>
        <w:tabs>
          <w:tab w:val="left" w:pos="4200"/>
        </w:tabs>
        <w:spacing w:line="360" w:lineRule="auto"/>
      </w:pPr>
      <w:r>
        <w:rPr>
          <w:rFonts w:eastAsia="Times New Roman" w:hAnsi="Times New Roman"/>
          <w:kern w:val="0"/>
          <w:szCs w:val="21"/>
        </w:rPr>
        <w:lastRenderedPageBreak/>
        <w:t xml:space="preserve">A. </w:t>
      </w:r>
      <w:r>
        <w:rPr>
          <w:rFonts w:ascii="宋体" w:cs="宋体"/>
          <w:kern w:val="0"/>
          <w:szCs w:val="21"/>
        </w:rPr>
        <w:t>洗衣机外壳不接地</w:t>
      </w:r>
      <w:r>
        <w:tab/>
      </w:r>
      <w:r>
        <w:rPr>
          <w:rFonts w:eastAsia="Times New Roman" w:hAnsi="Times New Roman"/>
          <w:kern w:val="0"/>
          <w:szCs w:val="21"/>
        </w:rPr>
        <w:t xml:space="preserve">B. </w:t>
      </w:r>
      <w:r>
        <w:rPr>
          <w:rFonts w:ascii="宋体" w:cs="宋体"/>
          <w:kern w:val="0"/>
          <w:szCs w:val="21"/>
        </w:rPr>
        <w:t>先断开电源开关再更换灯泡</w:t>
      </w:r>
      <w:r>
        <w:br/>
      </w:r>
      <w:r>
        <w:rPr>
          <w:rFonts w:eastAsia="Times New Roman" w:hAnsi="Times New Roman"/>
          <w:kern w:val="0"/>
          <w:szCs w:val="21"/>
        </w:rPr>
        <w:t xml:space="preserve">C. </w:t>
      </w:r>
      <w:r>
        <w:rPr>
          <w:rFonts w:ascii="宋体" w:cs="宋体"/>
          <w:kern w:val="0"/>
          <w:szCs w:val="21"/>
        </w:rPr>
        <w:t>用湿手拔插头</w:t>
      </w:r>
      <w:r>
        <w:tab/>
      </w:r>
      <w:r>
        <w:rPr>
          <w:rFonts w:eastAsia="Times New Roman" w:hAnsi="Times New Roman"/>
          <w:kern w:val="0"/>
          <w:szCs w:val="21"/>
        </w:rPr>
        <w:t xml:space="preserve">D. </w:t>
      </w:r>
      <w:r>
        <w:rPr>
          <w:rFonts w:ascii="宋体" w:cs="宋体"/>
          <w:kern w:val="0"/>
          <w:szCs w:val="21"/>
        </w:rPr>
        <w:t>在高压线下钓鱼</w:t>
      </w:r>
    </w:p>
    <w:p w14:paraId="2FAF2257"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81cc6f2-ee9e-4b50-ba27-4c75370923fd"/>
      <w:r>
        <w:rPr>
          <w:rFonts w:eastAsia="Times New Roman" w:hAnsi="Times New Roman"/>
          <w:noProof/>
          <w:kern w:val="0"/>
          <w:sz w:val="24"/>
          <w:szCs w:val="24"/>
        </w:rPr>
        <w:drawing>
          <wp:anchor distT="0" distB="0" distL="114300" distR="114300" simplePos="0" relativeHeight="251659264" behindDoc="0" locked="0" layoutInCell="1" allowOverlap="0" wp14:anchorId="225FDC46" wp14:editId="52923C86">
            <wp:simplePos x="0" y="0"/>
            <wp:positionH relativeFrom="column">
              <wp:align>right</wp:align>
            </wp:positionH>
            <wp:positionV relativeFrom="line">
              <wp:posOffset>76200</wp:posOffset>
            </wp:positionV>
            <wp:extent cx="2038604" cy="914527"/>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38604" cy="914527"/>
                    </a:xfrm>
                    <a:prstGeom prst="rect">
                      <a:avLst/>
                    </a:prstGeom>
                    <a:noFill/>
                    <a:ln>
                      <a:noFill/>
                    </a:ln>
                  </pic:spPr>
                </pic:pic>
              </a:graphicData>
            </a:graphic>
          </wp:anchor>
        </w:drawing>
      </w:r>
      <w:r>
        <w:rPr>
          <w:rFonts w:ascii="宋体" w:cs="宋体"/>
          <w:kern w:val="0"/>
          <w:szCs w:val="21"/>
        </w:rPr>
        <w:t>如甲图所示为气敏电阻随有害尾气浓度</w:t>
      </w:r>
      <m:oMath>
        <m:r>
          <w:rPr>
            <w:rFonts w:ascii="Cambria Math" w:hAnsi="Cambria Math"/>
          </w:rPr>
          <m:t>β</m:t>
        </m:r>
      </m:oMath>
      <w:r>
        <w:rPr>
          <w:rFonts w:ascii="宋体" w:cs="宋体"/>
          <w:kern w:val="0"/>
          <w:szCs w:val="21"/>
        </w:rPr>
        <w:t>变化的曲线，某物理科技小组利用气敏电阻设计了汽车有害尾气排放检测电路，如图乙所示，电源电压恒定不变，</w:t>
      </w:r>
      <w:r>
        <w:rPr>
          <w:rFonts w:eastAsia="Times New Roman" w:hAnsi="Times New Roman"/>
          <w:i/>
          <w:iCs/>
          <w:kern w:val="0"/>
          <w:szCs w:val="21"/>
        </w:rPr>
        <w:t>R</w:t>
      </w:r>
      <w:r>
        <w:rPr>
          <w:rFonts w:ascii="宋体" w:cs="宋体"/>
          <w:kern w:val="0"/>
          <w:szCs w:val="21"/>
        </w:rPr>
        <w:t>为气敏电阻，</w:t>
      </w:r>
      <w:r>
        <w:rPr>
          <w:rFonts w:eastAsia="Times New Roman" w:hAnsi="Times New Roman"/>
          <w:i/>
          <w:iCs/>
          <w:kern w:val="0"/>
          <w:szCs w:val="21"/>
        </w:rPr>
        <w:t>L</w:t>
      </w:r>
      <w:r>
        <w:rPr>
          <w:rFonts w:ascii="宋体" w:cs="宋体"/>
          <w:kern w:val="0"/>
          <w:szCs w:val="21"/>
        </w:rPr>
        <w:t>为指示灯。当有害尾气浓度</w:t>
      </w:r>
      <m:oMath>
        <m:r>
          <w:rPr>
            <w:rFonts w:ascii="Cambria Math" w:hAnsi="Cambria Math"/>
          </w:rPr>
          <m:t>β</m:t>
        </m:r>
      </m:oMath>
      <w:r>
        <w:rPr>
          <w:rFonts w:ascii="宋体" w:cs="宋体"/>
          <w:kern w:val="0"/>
          <w:szCs w:val="21"/>
        </w:rPr>
        <w:t>增大时</w:t>
      </w:r>
      <w:r>
        <w:rPr>
          <w:rFonts w:eastAsia="Times New Roman" w:hAnsi="Times New Roman"/>
          <w:kern w:val="0"/>
          <w:szCs w:val="21"/>
        </w:rPr>
        <w:t>(    )</w:t>
      </w:r>
      <w:bookmarkEnd w:id="6"/>
    </w:p>
    <w:p w14:paraId="63606C4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电压表的示数增大，指示灯亮度增大</w:t>
      </w:r>
      <w:r>
        <w:tab/>
      </w:r>
      <w:r>
        <w:rPr>
          <w:rFonts w:eastAsia="Times New Roman" w:hAnsi="Times New Roman"/>
          <w:kern w:val="0"/>
          <w:szCs w:val="21"/>
        </w:rPr>
        <w:t xml:space="preserve">B. </w:t>
      </w:r>
      <w:r>
        <w:rPr>
          <w:rFonts w:ascii="宋体" w:cs="宋体"/>
          <w:kern w:val="0"/>
          <w:szCs w:val="21"/>
        </w:rPr>
        <w:t>电压表的示数减小，指示灯亮度增大</w:t>
      </w:r>
      <w:r>
        <w:br/>
      </w:r>
      <w:r>
        <w:rPr>
          <w:rFonts w:eastAsia="Times New Roman" w:hAnsi="Times New Roman"/>
          <w:kern w:val="0"/>
          <w:szCs w:val="21"/>
        </w:rPr>
        <w:t xml:space="preserve">C. </w:t>
      </w:r>
      <w:r>
        <w:rPr>
          <w:rFonts w:ascii="宋体" w:cs="宋体"/>
          <w:kern w:val="0"/>
          <w:szCs w:val="21"/>
        </w:rPr>
        <w:t>电压表的示数减小，指示灯亮度减小</w:t>
      </w:r>
      <w:r>
        <w:tab/>
      </w:r>
      <w:r>
        <w:rPr>
          <w:rFonts w:eastAsia="Times New Roman" w:hAnsi="Times New Roman"/>
          <w:kern w:val="0"/>
          <w:szCs w:val="21"/>
        </w:rPr>
        <w:t xml:space="preserve">D. </w:t>
      </w:r>
      <w:r>
        <w:rPr>
          <w:rFonts w:ascii="宋体" w:cs="宋体"/>
          <w:kern w:val="0"/>
          <w:szCs w:val="21"/>
        </w:rPr>
        <w:t>电压表的示数增大，指示灯亮度减小</w:t>
      </w:r>
    </w:p>
    <w:p w14:paraId="0526C939"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20</w:t>
      </w:r>
      <w:r>
        <w:rPr>
          <w:rFonts w:ascii="黑体" w:eastAsia="黑体" w:hAnsi="黑体" w:cs="黑体"/>
        </w:rPr>
        <w:t>分。</w:t>
      </w:r>
    </w:p>
    <w:p w14:paraId="3C0232A0" w14:textId="7E05AD1C"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e56a7434-4b83-4a60-9200-0cb2ecdf407b"/>
      <w:r>
        <w:rPr>
          <w:rFonts w:ascii="宋体" w:cs="宋体"/>
          <w:kern w:val="0"/>
          <w:szCs w:val="21"/>
        </w:rPr>
        <w:t>三盏灯的铭牌分别标有“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”的字样，灯都正常工作，则最亮的灯是______。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sidR="00C008D1">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w:t>
      </w:r>
      <w:r w:rsidR="00C008D1">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w:t>
      </w:r>
      <w:r w:rsidR="00C008D1">
        <w:rPr>
          <w:rFonts w:ascii="宋体" w:cs="宋体"/>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一样亮</w:t>
      </w:r>
      <w:r>
        <w:rPr>
          <w:rFonts w:ascii="宋体" w:cs="宋体"/>
          <w:kern w:val="0"/>
          <w:szCs w:val="21"/>
        </w:rPr>
        <w:br/>
        <w:t>选择理由：______。</w:t>
      </w:r>
      <w:bookmarkEnd w:id="7"/>
    </w:p>
    <w:p w14:paraId="3B5CF054"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35b39abf-3b97-4a44-9359-a0b7baf16724"/>
      <w:r>
        <w:rPr>
          <w:rFonts w:eastAsia="Times New Roman" w:hAnsi="Times New Roman"/>
          <w:noProof/>
          <w:kern w:val="0"/>
          <w:sz w:val="24"/>
          <w:szCs w:val="24"/>
        </w:rPr>
        <w:drawing>
          <wp:anchor distT="0" distB="0" distL="114300" distR="114300" simplePos="0" relativeHeight="251660288" behindDoc="0" locked="0" layoutInCell="1" allowOverlap="0" wp14:anchorId="4F28CB61" wp14:editId="6B0F14E3">
            <wp:simplePos x="0" y="0"/>
            <wp:positionH relativeFrom="column">
              <wp:align>right</wp:align>
            </wp:positionH>
            <wp:positionV relativeFrom="line">
              <wp:posOffset>76200</wp:posOffset>
            </wp:positionV>
            <wp:extent cx="1800225" cy="13716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00225" cy="1371600"/>
                    </a:xfrm>
                    <a:prstGeom prst="rect">
                      <a:avLst/>
                    </a:prstGeom>
                    <a:noFill/>
                    <a:ln>
                      <a:noFill/>
                    </a:ln>
                  </pic:spPr>
                </pic:pic>
              </a:graphicData>
            </a:graphic>
          </wp:anchor>
        </w:drawing>
      </w:r>
      <w:r>
        <w:rPr>
          <w:rFonts w:ascii="宋体" w:cs="宋体"/>
          <w:kern w:val="0"/>
          <w:szCs w:val="21"/>
        </w:rPr>
        <w:t>如图所示的电路中，</w:t>
      </w:r>
      <w:r>
        <w:rPr>
          <w:rFonts w:eastAsia="Times New Roman" w:hAnsi="Times New Roman"/>
          <w:i/>
          <w:iCs/>
          <w:kern w:val="0"/>
          <w:szCs w:val="21"/>
        </w:rPr>
        <w:t>R</w:t>
      </w:r>
      <w:r>
        <w:rPr>
          <w:rFonts w:ascii="宋体" w:cs="宋体"/>
          <w:kern w:val="0"/>
          <w:szCs w:val="21"/>
        </w:rPr>
        <w:t>是滑动变阻器，</w:t>
      </w:r>
      <w:r>
        <w:rPr>
          <w:rFonts w:eastAsia="Times New Roman" w:hAnsi="Times New Roman"/>
          <w:i/>
          <w:iCs/>
          <w:kern w:val="0"/>
          <w:szCs w:val="21"/>
        </w:rPr>
        <w:t>L</w:t>
      </w:r>
      <w:r>
        <w:rPr>
          <w:rFonts w:ascii="宋体" w:cs="宋体"/>
          <w:kern w:val="0"/>
          <w:szCs w:val="21"/>
        </w:rPr>
        <w:t>是小灯泡</w:t>
      </w:r>
      <m:oMath>
        <m:r>
          <w:rPr>
            <w:rFonts w:ascii="Cambria Math" w:hAnsi="Cambria Math"/>
          </w:rPr>
          <m:t>(</m:t>
        </m:r>
      </m:oMath>
      <w:r>
        <w:rPr>
          <w:rFonts w:ascii="宋体" w:cs="宋体"/>
          <w:kern w:val="0"/>
          <w:szCs w:val="21"/>
        </w:rPr>
        <w:t>小灯泡的电阻保持不变</w:t>
      </w:r>
      <m:oMath>
        <m:r>
          <w:rPr>
            <w:rFonts w:ascii="Cambria Math" w:hAnsi="Cambria Math"/>
          </w:rPr>
          <m:t>)</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，在确保各元件安全的前提下，把滑动变阻器的滑片</w:t>
      </w:r>
      <w:r>
        <w:rPr>
          <w:rFonts w:eastAsia="Times New Roman" w:hAnsi="Times New Roman"/>
          <w:i/>
          <w:iCs/>
          <w:kern w:val="0"/>
          <w:szCs w:val="21"/>
        </w:rPr>
        <w:t>P</w:t>
      </w:r>
      <w:r>
        <w:rPr>
          <w:rFonts w:ascii="宋体" w:cs="宋体"/>
          <w:kern w:val="0"/>
          <w:szCs w:val="21"/>
        </w:rPr>
        <w:t>自左向右移动，下列选项正确的是______。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电流表示数变小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电流表示数不变</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小灯泡</w:t>
      </w:r>
      <w:r>
        <w:rPr>
          <w:rFonts w:eastAsia="Times New Roman" w:hAnsi="Times New Roman"/>
          <w:i/>
          <w:iCs/>
          <w:kern w:val="0"/>
          <w:szCs w:val="21"/>
        </w:rPr>
        <w:t>L</w:t>
      </w:r>
      <w:r>
        <w:rPr>
          <w:rFonts w:ascii="宋体" w:cs="宋体"/>
          <w:kern w:val="0"/>
          <w:szCs w:val="21"/>
        </w:rPr>
        <w:t>亮度保持不变</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小灯泡</w:t>
      </w:r>
      <w:r>
        <w:rPr>
          <w:rFonts w:eastAsia="Times New Roman" w:hAnsi="Times New Roman"/>
          <w:i/>
          <w:iCs/>
          <w:kern w:val="0"/>
          <w:szCs w:val="21"/>
        </w:rPr>
        <w:t>L</w:t>
      </w:r>
      <w:r>
        <w:rPr>
          <w:rFonts w:ascii="宋体" w:cs="宋体"/>
          <w:kern w:val="0"/>
          <w:szCs w:val="21"/>
        </w:rPr>
        <w:t>变暗</w:t>
      </w:r>
      <w:r>
        <w:rPr>
          <w:rFonts w:ascii="宋体" w:cs="宋体"/>
          <w:kern w:val="0"/>
          <w:szCs w:val="21"/>
        </w:rPr>
        <w:br/>
        <w:t>选择理由：______。</w:t>
      </w:r>
      <w:bookmarkEnd w:id="8"/>
    </w:p>
    <w:p w14:paraId="019106B6"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74969666-8479-414c-be7e-42245bbb8a47"/>
      <w:r>
        <w:rPr>
          <w:rFonts w:ascii="宋体" w:cs="宋体"/>
          <w:kern w:val="0"/>
          <w:szCs w:val="21"/>
        </w:rPr>
        <w:t>“天问一号”卫星已在文昌航天发射场发射升空，将负责执行中国第一次自主火星探测任务。火箭点火后在加速上升过程中，火箭燃料的______能转化为燃气的内能，卫星的机械能______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w:t>
      </w:r>
      <w:bookmarkEnd w:id="9"/>
    </w:p>
    <w:p w14:paraId="33BB249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98455561-c742-4a8c-b662-42f19bee692e"/>
      <w:r>
        <w:rPr>
          <w:rFonts w:ascii="宋体" w:cs="宋体"/>
          <w:kern w:val="0"/>
          <w:szCs w:val="21"/>
        </w:rPr>
        <w:t>“拔丝地瓜”是很多人喜欢的菜品。刚出锅的“拔丝地瓜”香气特别浓，这是因为温度越高，分子的无规则运动越______</w:t>
      </w:r>
      <m:oMath>
        <m:r>
          <w:rPr>
            <w:rFonts w:ascii="Cambria Math" w:hAnsi="Cambria Math"/>
          </w:rPr>
          <m:t>(</m:t>
        </m:r>
      </m:oMath>
      <w:r>
        <w:rPr>
          <w:rFonts w:ascii="宋体" w:cs="宋体"/>
          <w:kern w:val="0"/>
          <w:szCs w:val="21"/>
        </w:rPr>
        <w:t>选“剧烈”或“缓慢”</w:t>
      </w:r>
      <m:oMath>
        <m:r>
          <w:rPr>
            <w:rFonts w:ascii="Cambria Math" w:hAnsi="Cambria Math"/>
          </w:rPr>
          <m:t>)</m:t>
        </m:r>
      </m:oMath>
      <w:r>
        <w:rPr>
          <w:rFonts w:ascii="宋体" w:cs="宋体"/>
          <w:kern w:val="0"/>
          <w:szCs w:val="21"/>
        </w:rPr>
        <w:t>；地瓜由生到熟，主要是通过______的方式改变内能的。</w:t>
      </w:r>
      <w:bookmarkEnd w:id="10"/>
    </w:p>
    <w:p w14:paraId="2D77C911"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7bddc8aa-a65a-40c3-aabd-5a264e543a39"/>
      <w:r>
        <w:rPr>
          <w:rFonts w:ascii="宋体" w:cs="宋体"/>
          <w:kern w:val="0"/>
          <w:szCs w:val="21"/>
        </w:rPr>
        <w:t>某家用轿车百公里消耗汽油</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，这些汽油完全燃烧会放出______</w:t>
      </w:r>
      <w:r>
        <w:rPr>
          <w:rFonts w:eastAsia="Times New Roman" w:hAnsi="Times New Roman"/>
          <w:i/>
          <w:iCs/>
          <w:kern w:val="0"/>
          <w:szCs w:val="21"/>
        </w:rPr>
        <w:t xml:space="preserve"> J</w:t>
      </w:r>
      <w:r>
        <w:rPr>
          <w:rFonts w:ascii="宋体" w:cs="宋体"/>
          <w:kern w:val="0"/>
          <w:szCs w:val="21"/>
        </w:rPr>
        <w:t>的热量。</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11"/>
    </w:p>
    <w:p w14:paraId="67695B17"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8c08b775-d85b-43f1-89f2-e7a1fa64595b"/>
      <w:r>
        <w:rPr>
          <w:rFonts w:ascii="宋体" w:cs="宋体"/>
          <w:kern w:val="0"/>
          <w:szCs w:val="21"/>
        </w:rPr>
        <w:t>如图甲所示的电路中，当闭合开关后，两个电流表指针偏转均如图乙所示，则电灯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中电流为______，</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中的电流为______。</w:t>
      </w:r>
      <w:bookmarkEnd w:id="12"/>
    </w:p>
    <w:tbl>
      <w:tblPr>
        <w:tblW w:w="0" w:type="auto"/>
        <w:jc w:val="center"/>
        <w:tblLook w:val="04A0" w:firstRow="1" w:lastRow="0" w:firstColumn="1" w:lastColumn="0" w:noHBand="0" w:noVBand="1"/>
      </w:tblPr>
      <w:tblGrid>
        <w:gridCol w:w="4806"/>
      </w:tblGrid>
      <w:tr w:rsidR="007D7591" w14:paraId="3E24A136" w14:textId="77777777">
        <w:trPr>
          <w:cantSplit/>
          <w:trHeight w:val="1755"/>
          <w:jc w:val="center"/>
        </w:trPr>
        <w:tc>
          <w:tcPr>
            <w:tcW w:w="4590" w:type="dxa"/>
          </w:tcPr>
          <w:p w14:paraId="4FD8759B"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3CA141B3" wp14:editId="116245F9">
                  <wp:simplePos x="0" y="0"/>
                  <wp:positionH relativeFrom="column">
                    <wp:align>center</wp:align>
                  </wp:positionH>
                  <wp:positionV relativeFrom="line">
                    <wp:posOffset>0</wp:posOffset>
                  </wp:positionV>
                  <wp:extent cx="2914650" cy="11144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14650" cy="1114425"/>
                          </a:xfrm>
                          <a:prstGeom prst="rect">
                            <a:avLst/>
                          </a:prstGeom>
                          <a:noFill/>
                          <a:ln>
                            <a:noFill/>
                          </a:ln>
                        </pic:spPr>
                      </pic:pic>
                    </a:graphicData>
                  </a:graphic>
                </wp:anchor>
              </w:drawing>
            </w:r>
          </w:p>
        </w:tc>
      </w:tr>
    </w:tbl>
    <w:p w14:paraId="1E496FA8"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bb44d55-8ed5-4580-8c87-49889dd654f2"/>
      <w:r>
        <w:rPr>
          <w:rFonts w:eastAsia="Times New Roman" w:hAnsi="Times New Roman"/>
          <w:noProof/>
          <w:kern w:val="0"/>
          <w:sz w:val="24"/>
          <w:szCs w:val="24"/>
        </w:rPr>
        <w:drawing>
          <wp:anchor distT="0" distB="0" distL="114300" distR="114300" simplePos="0" relativeHeight="251662336" behindDoc="0" locked="0" layoutInCell="1" allowOverlap="0" wp14:anchorId="0223220D" wp14:editId="18DDEFDE">
            <wp:simplePos x="0" y="0"/>
            <wp:positionH relativeFrom="column">
              <wp:align>right</wp:align>
            </wp:positionH>
            <wp:positionV relativeFrom="line">
              <wp:posOffset>76200</wp:posOffset>
            </wp:positionV>
            <wp:extent cx="1886204" cy="1362202"/>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886204" cy="1362202"/>
                    </a:xfrm>
                    <a:prstGeom prst="rect">
                      <a:avLst/>
                    </a:prstGeom>
                    <a:noFill/>
                    <a:ln>
                      <a:noFill/>
                    </a:ln>
                  </pic:spPr>
                </pic:pic>
              </a:graphicData>
            </a:graphic>
          </wp:anchor>
        </w:drawing>
      </w:r>
      <w:r>
        <w:rPr>
          <w:rFonts w:ascii="宋体" w:cs="宋体"/>
          <w:kern w:val="0"/>
          <w:szCs w:val="21"/>
        </w:rPr>
        <w:t>小明利用铅笔芯和鳄鱼夹制作了简易调光灯，装置如图所示。电路中有一处明显错误是______；改正后，闭合开关，改变鳄鱼夹</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之间距离，发现灯泡亮度会发生变化，这一现象说明导体的电阻与导体______有关。</w:t>
      </w:r>
      <w:bookmarkEnd w:id="13"/>
    </w:p>
    <w:p w14:paraId="6ABA45FC"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f19ea55d-4fb4-4335-b8f5-5c372733098e"/>
      <w:r>
        <w:rPr>
          <w:rFonts w:eastAsia="Times New Roman" w:hAnsi="Times New Roman"/>
          <w:noProof/>
          <w:kern w:val="0"/>
          <w:sz w:val="24"/>
          <w:szCs w:val="24"/>
        </w:rPr>
        <w:drawing>
          <wp:anchor distT="0" distB="0" distL="114300" distR="114300" simplePos="0" relativeHeight="251663360" behindDoc="0" locked="0" layoutInCell="1" allowOverlap="0" wp14:anchorId="1547D266" wp14:editId="7F5F46C0">
            <wp:simplePos x="0" y="0"/>
            <wp:positionH relativeFrom="column">
              <wp:align>right</wp:align>
            </wp:positionH>
            <wp:positionV relativeFrom="line">
              <wp:posOffset>76200</wp:posOffset>
            </wp:positionV>
            <wp:extent cx="1371600" cy="8953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71600" cy="895350"/>
                    </a:xfrm>
                    <a:prstGeom prst="rect">
                      <a:avLst/>
                    </a:prstGeom>
                    <a:noFill/>
                    <a:ln>
                      <a:noFill/>
                    </a:ln>
                  </pic:spPr>
                </pic:pic>
              </a:graphicData>
            </a:graphic>
          </wp:anchor>
        </w:drawing>
      </w:r>
      <w:r>
        <w:rPr>
          <w:rFonts w:ascii="宋体" w:cs="宋体"/>
          <w:kern w:val="0"/>
          <w:szCs w:val="21"/>
        </w:rPr>
        <w:t>家庭电路中电压是______，各用电器之间是______联的。如图所示是某同学家房间内的部分电路，开关闭合后，灯泡正常发光，此时用验电笔检验</w:t>
      </w:r>
      <w:r>
        <w:rPr>
          <w:rFonts w:eastAsia="Times New Roman" w:hAnsi="Times New Roman"/>
          <w:i/>
          <w:iCs/>
          <w:kern w:val="0"/>
          <w:szCs w:val="21"/>
        </w:rPr>
        <w:t xml:space="preserve"> A</w:t>
      </w:r>
      <w:r>
        <w:rPr>
          <w:rFonts w:ascii="宋体" w:cs="宋体"/>
          <w:kern w:val="0"/>
          <w:szCs w:val="21"/>
        </w:rPr>
        <w:t>点处，氖管______</w:t>
      </w:r>
      <m:oMath>
        <m:r>
          <w:rPr>
            <w:rFonts w:ascii="Cambria Math" w:hAnsi="Cambria Math"/>
          </w:rPr>
          <m:t>(</m:t>
        </m:r>
      </m:oMath>
      <w:r>
        <w:rPr>
          <w:rFonts w:ascii="宋体" w:cs="宋体"/>
          <w:kern w:val="0"/>
          <w:szCs w:val="21"/>
        </w:rPr>
        <w:t>选填“发光”或“不发光”</w:t>
      </w:r>
      <m:oMath>
        <m:r>
          <w:rPr>
            <w:rFonts w:ascii="Cambria Math" w:hAnsi="Cambria Math"/>
          </w:rPr>
          <m:t>)</m:t>
        </m:r>
      </m:oMath>
      <w:r>
        <w:rPr>
          <w:rFonts w:ascii="宋体" w:cs="宋体"/>
          <w:kern w:val="0"/>
          <w:szCs w:val="21"/>
        </w:rPr>
        <w:t>。</w:t>
      </w:r>
      <w:bookmarkEnd w:id="14"/>
    </w:p>
    <w:p w14:paraId="071BCF23"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0E61C20"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42580c7e-11e5-4e9e-ad97-a997bcf259f7"/>
      <w:r>
        <w:rPr>
          <w:rFonts w:ascii="宋体" w:cs="宋体"/>
          <w:kern w:val="0"/>
          <w:szCs w:val="21"/>
        </w:rPr>
        <w:t>如图所示，请用笔画线代替导线，正确连接家庭电路。</w:t>
      </w:r>
      <w:r>
        <w:rPr>
          <w:rFonts w:ascii="宋体" w:cs="宋体"/>
          <w:kern w:val="0"/>
          <w:szCs w:val="21"/>
        </w:rPr>
        <w:br/>
      </w:r>
      <w:r>
        <w:rPr>
          <w:rFonts w:eastAsia="Times New Roman" w:hAnsi="Times New Roman"/>
          <w:noProof/>
          <w:kern w:val="0"/>
          <w:sz w:val="24"/>
          <w:szCs w:val="24"/>
        </w:rPr>
        <w:drawing>
          <wp:inline distT="0" distB="0" distL="0" distR="0" wp14:anchorId="052A40B2" wp14:editId="41009367">
            <wp:extent cx="2838450" cy="1371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38450" cy="1371600"/>
                    </a:xfrm>
                    <a:prstGeom prst="rect">
                      <a:avLst/>
                    </a:prstGeom>
                    <a:noFill/>
                    <a:ln>
                      <a:noFill/>
                    </a:ln>
                  </pic:spPr>
                </pic:pic>
              </a:graphicData>
            </a:graphic>
          </wp:inline>
        </w:drawing>
      </w:r>
      <w:bookmarkEnd w:id="15"/>
    </w:p>
    <w:p w14:paraId="26D1CA1F"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c6f2935-956d-469e-83bf-6cb5c3cde888"/>
      <w:r>
        <w:rPr>
          <w:rFonts w:ascii="宋体" w:cs="宋体"/>
          <w:kern w:val="0"/>
          <w:szCs w:val="21"/>
        </w:rPr>
        <w:t>根据电路图连接实物图</w:t>
      </w:r>
      <m:oMath>
        <m:r>
          <w:rPr>
            <w:rFonts w:ascii="Cambria Math" w:hAnsi="Cambria Math"/>
          </w:rPr>
          <m:t>(</m:t>
        </m:r>
      </m:oMath>
      <w:r>
        <w:rPr>
          <w:rFonts w:ascii="宋体" w:cs="宋体"/>
          <w:kern w:val="0"/>
          <w:szCs w:val="21"/>
        </w:rPr>
        <w:t>已知两只小灯泡规格相同，其额定电压为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，额定功率为</w:t>
      </w:r>
      <m:oMath>
        <m:r>
          <w:rPr>
            <w:rFonts w:ascii="Cambria Math" w:hAnsi="Cambria Math"/>
          </w:rPr>
          <m:t>1.5W)</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E23ACBC" wp14:editId="49A68BBA">
            <wp:extent cx="4419600" cy="16478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419600" cy="1647825"/>
                    </a:xfrm>
                    <a:prstGeom prst="rect">
                      <a:avLst/>
                    </a:prstGeom>
                    <a:noFill/>
                    <a:ln>
                      <a:noFill/>
                    </a:ln>
                  </pic:spPr>
                </pic:pic>
              </a:graphicData>
            </a:graphic>
          </wp:inline>
        </w:drawing>
      </w:r>
      <w:bookmarkEnd w:id="16"/>
    </w:p>
    <w:p w14:paraId="5943E093" w14:textId="77777777" w:rsidR="00BC4DC9" w:rsidRDefault="00BC4DC9">
      <w:pPr>
        <w:spacing w:line="360" w:lineRule="auto"/>
      </w:pPr>
    </w:p>
    <w:p w14:paraId="1C0B5506"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25</w:t>
      </w:r>
      <w:r>
        <w:rPr>
          <w:rFonts w:ascii="黑体" w:eastAsia="黑体" w:hAnsi="黑体" w:cs="黑体"/>
        </w:rPr>
        <w:t>分。</w:t>
      </w:r>
    </w:p>
    <w:p w14:paraId="79C9970D"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10bc0e65-324f-481e-bf2b-6a86e218c30f"/>
      <w:r>
        <w:rPr>
          <w:rFonts w:ascii="宋体" w:cs="宋体"/>
          <w:kern w:val="0"/>
          <w:szCs w:val="21"/>
        </w:rPr>
        <w:t>在探究”不同物质吸热能力”的实验中，实验装置如图甲、乙所示。</w:t>
      </w:r>
      <w:r>
        <w:rPr>
          <w:rFonts w:eastAsia="Times New Roman" w:hAnsi="Times New Roman"/>
          <w:noProof/>
          <w:kern w:val="0"/>
          <w:sz w:val="24"/>
          <w:szCs w:val="24"/>
        </w:rPr>
        <w:drawing>
          <wp:inline distT="0" distB="0" distL="0" distR="0" wp14:anchorId="154B39D6" wp14:editId="01F6835D">
            <wp:extent cx="3886200" cy="17907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886200" cy="17907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实验中应取______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相同的甲、乙两种液体，分别倒入相同的烧杯中，使用规格______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的电加热器加热。实验中通过______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来比较甲和乙两种液体吸收热量的多少；</w:t>
      </w:r>
      <w:r>
        <w:rPr>
          <w:rFonts w:ascii="宋体" w:cs="宋体"/>
          <w:kern w:val="0"/>
          <w:szCs w:val="21"/>
        </w:rPr>
        <w:br/>
      </w:r>
      <m:oMath>
        <m:r>
          <w:rPr>
            <w:rFonts w:ascii="Cambria Math" w:hAnsi="Cambria Math"/>
          </w:rPr>
          <m:t>(2)</m:t>
        </m:r>
      </m:oMath>
      <w:r>
        <w:rPr>
          <w:rFonts w:ascii="宋体" w:cs="宋体"/>
          <w:kern w:val="0"/>
          <w:szCs w:val="21"/>
        </w:rPr>
        <w:t>实验数据如图所示，______液体的吸热能力强</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。如果要在甲、乙两种液体中选择一种液体做为冷却剂，你认为______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液体较为合理</w:t>
      </w:r>
      <w:r>
        <w:rPr>
          <w:rFonts w:eastAsia="Times New Roman" w:hAnsi="Times New Roman"/>
          <w:kern w:val="0"/>
          <w:szCs w:val="21"/>
        </w:rPr>
        <w:t>.</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468"/>
        <w:gridCol w:w="1465"/>
        <w:gridCol w:w="1465"/>
        <w:gridCol w:w="1465"/>
        <w:gridCol w:w="1465"/>
        <w:gridCol w:w="1468"/>
      </w:tblGrid>
      <w:tr w:rsidR="007D7591" w14:paraId="1732C3D8" w14:textId="77777777">
        <w:trPr>
          <w:cantSplit/>
        </w:trPr>
        <w:tc>
          <w:tcPr>
            <w:tcW w:w="1468" w:type="dxa"/>
            <w:tcBorders>
              <w:bottom w:val="inset" w:sz="4" w:space="0" w:color="000000"/>
              <w:right w:val="inset" w:sz="4" w:space="0" w:color="000000"/>
            </w:tcBorders>
            <w:tcMar>
              <w:top w:w="22" w:type="dxa"/>
              <w:left w:w="22" w:type="dxa"/>
              <w:bottom w:w="20" w:type="dxa"/>
              <w:right w:w="20" w:type="dxa"/>
            </w:tcMar>
            <w:vAlign w:val="center"/>
            <w:hideMark/>
          </w:tcPr>
          <w:p w14:paraId="45B4BFB0" w14:textId="77777777" w:rsidR="007D759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2AA76B"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657D99"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904C98"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BD7405B"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468" w:type="dxa"/>
            <w:tcBorders>
              <w:left w:val="inset" w:sz="4" w:space="0" w:color="000000"/>
              <w:bottom w:val="inset" w:sz="4" w:space="0" w:color="000000"/>
            </w:tcBorders>
            <w:tcMar>
              <w:top w:w="22" w:type="dxa"/>
              <w:left w:w="20" w:type="dxa"/>
              <w:bottom w:w="20" w:type="dxa"/>
              <w:right w:w="22" w:type="dxa"/>
            </w:tcMar>
            <w:vAlign w:val="center"/>
            <w:hideMark/>
          </w:tcPr>
          <w:p w14:paraId="1BCCB46F"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7D7591" w14:paraId="6E2431E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8FEDD1" w14:textId="77777777" w:rsidR="007D759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A3352E"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3BFFC6"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D03582"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A18941"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1B51F6"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46</w:t>
            </w:r>
          </w:p>
        </w:tc>
      </w:tr>
      <w:tr w:rsidR="007D7591" w14:paraId="0EF8B84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D9BDF68" w14:textId="77777777" w:rsidR="007D7591" w:rsidRDefault="00000000">
            <w:pPr>
              <w:spacing w:line="360" w:lineRule="auto"/>
              <w:rPr>
                <w:rFonts w:eastAsia="Times New Roman" w:hAnsi="Times New Roman"/>
                <w:color w:val="000000"/>
                <w:kern w:val="0"/>
                <w:sz w:val="24"/>
                <w:szCs w:val="24"/>
              </w:rPr>
            </w:pPr>
            <w:r>
              <w:rPr>
                <w:rFonts w:ascii="宋体" w:cs="宋体"/>
                <w:color w:val="000000"/>
                <w:kern w:val="0"/>
                <w:szCs w:val="21"/>
              </w:rPr>
              <w:t>乙的温度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D68D4B" w14:textId="77777777" w:rsidR="007D759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F76178" w14:textId="77777777" w:rsidR="007D759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630FA9" w14:textId="77777777" w:rsidR="007D759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5CA2C8" w14:textId="77777777" w:rsidR="007D759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CDDAB12" w14:textId="77777777" w:rsidR="007D759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r>
    </w:tbl>
    <w:p w14:paraId="76C1E3BD" w14:textId="77777777" w:rsidR="007D7591"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图丙中①是乙加热时温度随时间变化的图线，如果将初温相同的乙物质质量增加到原来的</w:t>
      </w:r>
      <w:r>
        <w:rPr>
          <w:rFonts w:eastAsia="Times New Roman" w:hAnsi="Times New Roman"/>
          <w:kern w:val="0"/>
          <w:szCs w:val="21"/>
        </w:rPr>
        <w:t>2</w:t>
      </w:r>
      <w:r>
        <w:rPr>
          <w:rFonts w:ascii="宋体" w:cs="宋体"/>
          <w:kern w:val="0"/>
          <w:szCs w:val="21"/>
        </w:rPr>
        <w:t>倍，不考虑热损失，用相同的加热器加热，再绘制出一条温度随时间变化的图线，则为图中的第______条</w:t>
      </w:r>
      <m:oMath>
        <m:r>
          <w:rPr>
            <w:rFonts w:ascii="Cambria Math" w:hAnsi="Cambria Math"/>
          </w:rPr>
          <m:t>(</m:t>
        </m:r>
      </m:oMath>
      <w:r>
        <w:rPr>
          <w:rFonts w:ascii="宋体" w:cs="宋体"/>
          <w:kern w:val="0"/>
          <w:szCs w:val="21"/>
        </w:rPr>
        <w:t>填”①”“②”或“③”</w:t>
      </w:r>
      <m:oMath>
        <m:r>
          <w:rPr>
            <w:rFonts w:ascii="Cambria Math" w:hAnsi="Cambria Math"/>
          </w:rPr>
          <m:t>)</m:t>
        </m:r>
      </m:oMath>
      <w:bookmarkEnd w:id="17"/>
    </w:p>
    <w:p w14:paraId="074ABE1A" w14:textId="77777777" w:rsidR="007D759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ffde9f75-cb07-4063-9056-c91bb63851ae"/>
      <w:r>
        <w:rPr>
          <w:rFonts w:ascii="宋体" w:cs="宋体"/>
          <w:kern w:val="0"/>
          <w:szCs w:val="21"/>
        </w:rPr>
        <w:t>小玲做“探究电流与电阻的关系”实验。实验中电源电压为</w:t>
      </w:r>
      <m:oMath>
        <m:r>
          <w:rPr>
            <w:rFonts w:ascii="Cambria Math" w:hAnsi="Cambria Math"/>
          </w:rPr>
          <m:t>4.5V</m:t>
        </m:r>
      </m:oMath>
      <w:r>
        <w:rPr>
          <w:rFonts w:ascii="宋体" w:cs="宋体"/>
          <w:kern w:val="0"/>
          <w:szCs w:val="21"/>
        </w:rPr>
        <w:t>恒定不变，电流表选用“</w:t>
      </w:r>
      <m:oMath>
        <m:r>
          <w:rPr>
            <w:rFonts w:ascii="Cambria Math" w:hAnsi="Cambria Math"/>
          </w:rPr>
          <m:t>0∼0.6A</m:t>
        </m:r>
      </m:oMath>
      <w:r>
        <w:rPr>
          <w:rFonts w:ascii="宋体" w:cs="宋体"/>
          <w:kern w:val="0"/>
          <w:szCs w:val="21"/>
        </w:rPr>
        <w:t>”量程、电压表选用“</w:t>
      </w:r>
      <m:oMath>
        <m:r>
          <w:rPr>
            <w:rFonts w:ascii="Cambria Math" w:hAnsi="Cambria Math"/>
          </w:rPr>
          <m:t>0∼3V</m:t>
        </m:r>
      </m:oMath>
      <w:r>
        <w:rPr>
          <w:rFonts w:ascii="宋体" w:cs="宋体"/>
          <w:kern w:val="0"/>
          <w:szCs w:val="21"/>
        </w:rPr>
        <w:t>”量程、滑动变阻器规格为“</w:t>
      </w:r>
      <m:oMath>
        <m:r>
          <w:rPr>
            <w:rFonts w:ascii="Cambria Math" w:hAnsi="Cambria Math"/>
          </w:rPr>
          <m:t>50Ω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91A383C" wp14:editId="2DEC5182">
            <wp:extent cx="4371975" cy="17811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371975" cy="1781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连接电路时，开关应处于______</w:t>
      </w:r>
      <m:oMath>
        <m:r>
          <w:rPr>
            <w:rFonts w:ascii="Cambria Math" w:hAnsi="Cambria Math"/>
          </w:rPr>
          <m:t>(</m:t>
        </m:r>
      </m:oMath>
      <w:r>
        <w:rPr>
          <w:rFonts w:ascii="宋体" w:cs="宋体"/>
          <w:kern w:val="0"/>
          <w:szCs w:val="21"/>
        </w:rPr>
        <w:t>填“断开”或“闭合”</w:t>
      </w:r>
      <m:oMath>
        <m:r>
          <w:rPr>
            <w:rFonts w:ascii="Cambria Math" w:hAnsi="Cambria Math"/>
          </w:rPr>
          <m:t>)</m:t>
        </m:r>
      </m:oMath>
      <w:r>
        <w:rPr>
          <w:rFonts w:ascii="宋体" w:cs="宋体"/>
          <w:kern w:val="0"/>
          <w:szCs w:val="21"/>
        </w:rPr>
        <w:t>状态；</w:t>
      </w:r>
      <w:r>
        <w:rPr>
          <w:rFonts w:ascii="宋体" w:cs="宋体"/>
          <w:kern w:val="0"/>
          <w:szCs w:val="21"/>
        </w:rPr>
        <w:br/>
      </w:r>
      <m:oMath>
        <m:r>
          <w:rPr>
            <w:rFonts w:ascii="Cambria Math" w:hAnsi="Cambria Math"/>
          </w:rPr>
          <m:t>(2)</m:t>
        </m:r>
      </m:oMath>
      <w:r>
        <w:rPr>
          <w:rFonts w:ascii="宋体" w:cs="宋体"/>
          <w:kern w:val="0"/>
          <w:szCs w:val="21"/>
        </w:rPr>
        <w:t>在如图甲所示的电路中，闭合开关，移动滑片，发现电流表示数几乎为零，电压表______</w:t>
      </w:r>
      <m:oMath>
        <m:r>
          <w:rPr>
            <w:rFonts w:ascii="Cambria Math" w:hAnsi="Cambria Math"/>
          </w:rPr>
          <m:t>(</m:t>
        </m:r>
      </m:oMath>
      <w:r>
        <w:rPr>
          <w:rFonts w:ascii="宋体" w:cs="宋体"/>
          <w:kern w:val="0"/>
          <w:szCs w:val="21"/>
        </w:rPr>
        <w:t>填“有”或“无”</w:t>
      </w:r>
      <m:oMath>
        <m:r>
          <w:rPr>
            <w:rFonts w:ascii="Cambria Math" w:hAnsi="Cambria Math"/>
          </w:rPr>
          <m:t>)</m:t>
        </m:r>
      </m:oMath>
      <w:r>
        <w:rPr>
          <w:rFonts w:ascii="宋体" w:cs="宋体"/>
          <w:kern w:val="0"/>
          <w:szCs w:val="21"/>
        </w:rPr>
        <w:t>示数；经分析发现有根导线连接错误，请在连接错误的导线上打“</w:t>
      </w:r>
      <m:oMath>
        <m:r>
          <w:rPr>
            <w:rFonts w:ascii="Cambria Math" w:hAnsi="Cambria Math"/>
          </w:rPr>
          <m:t>×</m:t>
        </m:r>
      </m:oMath>
      <w:r>
        <w:rPr>
          <w:rFonts w:ascii="宋体" w:cs="宋体"/>
          <w:kern w:val="0"/>
          <w:szCs w:val="21"/>
        </w:rPr>
        <w:t>”，并补画出一根导线连接成</w:t>
      </w:r>
      <w:r>
        <w:rPr>
          <w:rFonts w:ascii="宋体" w:cs="宋体"/>
          <w:kern w:val="0"/>
          <w:szCs w:val="21"/>
        </w:rPr>
        <w:lastRenderedPageBreak/>
        <w:t>正确的电路。</w:t>
      </w:r>
      <w:r>
        <w:rPr>
          <w:rFonts w:ascii="宋体" w:cs="宋体"/>
          <w:kern w:val="0"/>
          <w:szCs w:val="21"/>
        </w:rPr>
        <w:br/>
      </w:r>
      <m:oMath>
        <m:r>
          <w:rPr>
            <w:rFonts w:ascii="Cambria Math" w:hAnsi="Cambria Math"/>
          </w:rPr>
          <m:t>(3)</m:t>
        </m:r>
      </m:oMath>
      <w:r>
        <w:rPr>
          <w:rFonts w:ascii="宋体" w:cs="宋体"/>
          <w:kern w:val="0"/>
          <w:szCs w:val="21"/>
        </w:rPr>
        <w:t>正确连接好电路后，同学们进行了如下操作：</w:t>
      </w:r>
      <w:r>
        <w:rPr>
          <w:rFonts w:ascii="宋体" w:cs="宋体"/>
          <w:kern w:val="0"/>
          <w:szCs w:val="21"/>
        </w:rPr>
        <w:br/>
      </w:r>
      <w:r>
        <w:rPr>
          <w:rFonts w:ascii="宋体" w:cs="宋体"/>
          <w:kern w:val="0"/>
          <w:szCs w:val="21"/>
        </w:rPr>
        <w:t>①将</w:t>
      </w:r>
      <m:oMath>
        <m:r>
          <w:rPr>
            <w:rFonts w:ascii="Cambria Math" w:hAnsi="Cambria Math"/>
          </w:rPr>
          <m:t>5Ω</m:t>
        </m:r>
      </m:oMath>
      <w:r>
        <w:rPr>
          <w:rFonts w:ascii="宋体" w:cs="宋体"/>
          <w:kern w:val="0"/>
          <w:szCs w:val="21"/>
        </w:rPr>
        <w:t>电阻接入电路，调节滑动变阻器，使电压表示数为</w:t>
      </w:r>
      <m:oMath>
        <m:r>
          <w:rPr>
            <w:rFonts w:ascii="Cambria Math" w:hAnsi="Cambria Math"/>
          </w:rPr>
          <m:t>1.5V</m:t>
        </m:r>
      </m:oMath>
      <w:r>
        <w:rPr>
          <w:rFonts w:ascii="宋体" w:cs="宋体"/>
          <w:kern w:val="0"/>
          <w:szCs w:val="21"/>
        </w:rPr>
        <w:t>，记下电流表示数；</w:t>
      </w:r>
      <w:r>
        <w:rPr>
          <w:rFonts w:ascii="宋体" w:cs="宋体"/>
          <w:kern w:val="0"/>
          <w:szCs w:val="21"/>
        </w:rPr>
        <w:br/>
      </w:r>
      <w:r>
        <w:rPr>
          <w:rFonts w:ascii="宋体" w:cs="宋体"/>
          <w:kern w:val="0"/>
          <w:szCs w:val="21"/>
        </w:rPr>
        <w:t>②将</w:t>
      </w:r>
      <m:oMath>
        <m:r>
          <w:rPr>
            <w:rFonts w:ascii="Cambria Math" w:hAnsi="Cambria Math"/>
          </w:rPr>
          <m:t>5Ω</m:t>
        </m:r>
      </m:oMath>
      <w:r>
        <w:rPr>
          <w:rFonts w:ascii="宋体" w:cs="宋体"/>
          <w:kern w:val="0"/>
          <w:szCs w:val="21"/>
        </w:rPr>
        <w:t>电阻换成</w:t>
      </w:r>
      <m:oMath>
        <m:r>
          <w:rPr>
            <w:rFonts w:ascii="Cambria Math" w:hAnsi="Cambria Math"/>
          </w:rPr>
          <m:t>10Ω</m:t>
        </m:r>
      </m:oMath>
      <w:r>
        <w:rPr>
          <w:rFonts w:ascii="宋体" w:cs="宋体"/>
          <w:kern w:val="0"/>
          <w:szCs w:val="21"/>
        </w:rPr>
        <w:t>的电阻，闭合开关后，电压表的示数如图乙所示，此时电压表的示数是______；接下来，应将滑动变阻器的滑片向______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移动，当观察到电压表示数为</w:t>
      </w:r>
      <m:oMath>
        <m:r>
          <w:rPr>
            <w:rFonts w:ascii="Cambria Math" w:hAnsi="Cambria Math"/>
          </w:rPr>
          <m:t>1.5V</m:t>
        </m:r>
      </m:oMath>
      <w:r>
        <w:rPr>
          <w:rFonts w:ascii="宋体" w:cs="宋体"/>
          <w:kern w:val="0"/>
          <w:szCs w:val="21"/>
        </w:rPr>
        <w:t>时，记下电流表示数；</w:t>
      </w:r>
      <w:r>
        <w:rPr>
          <w:rFonts w:ascii="宋体" w:cs="宋体"/>
          <w:kern w:val="0"/>
          <w:szCs w:val="21"/>
        </w:rPr>
        <w:br/>
      </w:r>
      <w:r>
        <w:rPr>
          <w:rFonts w:ascii="宋体" w:cs="宋体"/>
          <w:kern w:val="0"/>
          <w:szCs w:val="21"/>
        </w:rPr>
        <w:t>③将</w:t>
      </w:r>
      <m:oMath>
        <m:r>
          <w:rPr>
            <w:rFonts w:ascii="Cambria Math" w:hAnsi="Cambria Math"/>
          </w:rPr>
          <m:t>10Ω</m:t>
        </m:r>
      </m:oMath>
      <w:r>
        <w:rPr>
          <w:rFonts w:ascii="宋体" w:cs="宋体"/>
          <w:kern w:val="0"/>
          <w:szCs w:val="21"/>
        </w:rPr>
        <w:t>电阻换成</w:t>
      </w:r>
      <m:oMath>
        <m:r>
          <w:rPr>
            <w:rFonts w:ascii="Cambria Math" w:hAnsi="Cambria Math"/>
          </w:rPr>
          <m:t>15Ω</m:t>
        </m:r>
      </m:oMath>
      <w:r>
        <w:rPr>
          <w:rFonts w:ascii="宋体" w:cs="宋体"/>
          <w:kern w:val="0"/>
          <w:szCs w:val="21"/>
        </w:rPr>
        <w:t>电阻，重复上面的实验；</w:t>
      </w:r>
      <w:r>
        <w:rPr>
          <w:rFonts w:ascii="宋体" w:cs="宋体"/>
          <w:kern w:val="0"/>
          <w:szCs w:val="21"/>
        </w:rPr>
        <w:br/>
      </w:r>
      <m:oMath>
        <m:r>
          <w:rPr>
            <w:rFonts w:ascii="Cambria Math" w:hAnsi="Cambria Math"/>
          </w:rPr>
          <m:t>(4)</m:t>
        </m:r>
      </m:oMath>
      <w:r>
        <w:rPr>
          <w:rFonts w:ascii="宋体" w:cs="宋体"/>
          <w:kern w:val="0"/>
          <w:szCs w:val="21"/>
        </w:rPr>
        <w:t>同学们将测量数据记录在下表中，分析表中数据：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88"/>
        <w:gridCol w:w="1285"/>
        <w:gridCol w:w="1285"/>
        <w:gridCol w:w="1288"/>
      </w:tblGrid>
      <w:tr w:rsidR="007D7591" w14:paraId="0197C909" w14:textId="77777777">
        <w:trPr>
          <w:cantSplit/>
        </w:trPr>
        <w:tc>
          <w:tcPr>
            <w:tcW w:w="1288" w:type="dxa"/>
            <w:tcBorders>
              <w:bottom w:val="inset" w:sz="4" w:space="0" w:color="000000"/>
              <w:right w:val="inset" w:sz="4" w:space="0" w:color="000000"/>
            </w:tcBorders>
            <w:tcMar>
              <w:top w:w="22" w:type="dxa"/>
              <w:left w:w="22" w:type="dxa"/>
              <w:bottom w:w="20" w:type="dxa"/>
              <w:right w:w="20" w:type="dxa"/>
            </w:tcMar>
            <w:vAlign w:val="center"/>
            <w:hideMark/>
          </w:tcPr>
          <w:p w14:paraId="596BA969" w14:textId="77777777" w:rsidR="007D759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4F034E"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3E78DC"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1288" w:type="dxa"/>
            <w:tcBorders>
              <w:left w:val="inset" w:sz="4" w:space="0" w:color="000000"/>
              <w:bottom w:val="inset" w:sz="4" w:space="0" w:color="000000"/>
            </w:tcBorders>
            <w:tcMar>
              <w:top w:w="22" w:type="dxa"/>
              <w:left w:w="20" w:type="dxa"/>
              <w:bottom w:w="20" w:type="dxa"/>
              <w:right w:w="22" w:type="dxa"/>
            </w:tcMar>
            <w:vAlign w:val="center"/>
            <w:hideMark/>
          </w:tcPr>
          <w:p w14:paraId="03AF929A" w14:textId="77777777" w:rsidR="007D759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7D7591" w14:paraId="537429B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707FC64" w14:textId="77777777" w:rsidR="007D7591"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6A62EB" w14:textId="77777777" w:rsidR="007D759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61A777" w14:textId="77777777" w:rsidR="007D759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1624EC2" w14:textId="77777777" w:rsidR="007D759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r>
    </w:tbl>
    <w:p w14:paraId="2A721985" w14:textId="77777777" w:rsidR="007D7591" w:rsidRDefault="00000000">
      <w:pPr>
        <w:spacing w:line="360" w:lineRule="auto"/>
        <w:rPr>
          <w:rFonts w:ascii="宋体" w:cs="宋体"/>
          <w:kern w:val="0"/>
          <w:szCs w:val="21"/>
        </w:rPr>
      </w:pPr>
      <w:r>
        <w:rPr>
          <w:rFonts w:ascii="宋体" w:cs="宋体"/>
          <w:kern w:val="0"/>
          <w:szCs w:val="21"/>
        </w:rPr>
        <w:t>可得出结论：______。</w:t>
      </w:r>
      <w:bookmarkEnd w:id="18"/>
    </w:p>
    <w:p w14:paraId="7649BF55" w14:textId="77777777" w:rsidR="007D7591" w:rsidRDefault="00000000">
      <w:pPr>
        <w:spacing w:line="360" w:lineRule="auto"/>
        <w:rPr>
          <w:rFonts w:ascii="宋体" w:cs="宋体"/>
          <w:kern w:val="0"/>
          <w:szCs w:val="21"/>
        </w:rPr>
      </w:pPr>
      <w:r>
        <w:rPr>
          <w:rFonts w:eastAsia="Times New Roman" w:hAnsi="Times New Roman"/>
          <w:kern w:val="0"/>
          <w:szCs w:val="21"/>
        </w:rPr>
        <w:t>20</w:t>
      </w:r>
      <w:r>
        <w:rPr>
          <w:rFonts w:ascii="宋体" w:cs="宋体"/>
          <w:kern w:val="0"/>
          <w:szCs w:val="21"/>
        </w:rPr>
        <w:t>.</w:t>
      </w:r>
      <w:bookmarkStart w:id="19" w:name="e58d9009-3f1e-4abb-9356-7a1339b58af3"/>
      <w:r>
        <w:rPr>
          <w:rFonts w:ascii="宋体" w:cs="宋体"/>
          <w:kern w:val="0"/>
          <w:szCs w:val="21"/>
        </w:rPr>
        <w:t>如图是探究“电流通过导体时产生的热量与哪些因素有关”的实验装置，两个透明容器中密封着初温、质量相同的空气。</w:t>
      </w:r>
      <w:r>
        <w:rPr>
          <w:rFonts w:ascii="宋体" w:cs="宋体"/>
          <w:kern w:val="0"/>
          <w:szCs w:val="21"/>
        </w:rPr>
        <w:br/>
      </w:r>
      <m:oMath>
        <m:r>
          <w:rPr>
            <w:rFonts w:ascii="Cambria Math" w:hAnsi="Cambria Math"/>
          </w:rPr>
          <m:t>(1)</m:t>
        </m:r>
      </m:oMath>
      <w:r>
        <w:rPr>
          <w:rFonts w:ascii="宋体" w:cs="宋体"/>
          <w:kern w:val="0"/>
          <w:szCs w:val="21"/>
        </w:rPr>
        <w:t>电流产生的热量不易直接测量，在实验中是通过观察______来反映密闭容器内空气温度的变化；</w:t>
      </w:r>
      <w:r>
        <w:rPr>
          <w:rFonts w:ascii="宋体" w:cs="宋体"/>
          <w:kern w:val="0"/>
          <w:szCs w:val="21"/>
        </w:rPr>
        <w:br/>
      </w:r>
      <m:oMath>
        <m:r>
          <w:rPr>
            <w:rFonts w:ascii="Cambria Math" w:hAnsi="Cambria Math"/>
          </w:rPr>
          <m:t>(2)</m:t>
        </m:r>
      </m:oMath>
      <w:r>
        <w:rPr>
          <w:rFonts w:ascii="宋体" w:cs="宋体"/>
          <w:kern w:val="0"/>
          <w:szCs w:val="21"/>
        </w:rPr>
        <w:t>通过甲装置的实验探究，可得出结论：在电流和通电时间相同时，电阻越______，导体产生的热量越多；</w:t>
      </w:r>
      <w:r>
        <w:rPr>
          <w:rFonts w:ascii="宋体" w:cs="宋体"/>
          <w:kern w:val="0"/>
          <w:szCs w:val="21"/>
        </w:rPr>
        <w:br/>
      </w:r>
      <m:oMath>
        <m:r>
          <w:rPr>
            <w:rFonts w:ascii="Cambria Math" w:hAnsi="Cambria Math"/>
          </w:rPr>
          <m:t>(3)</m:t>
        </m:r>
      </m:oMath>
      <w:r>
        <w:rPr>
          <w:rFonts w:ascii="宋体" w:cs="宋体"/>
          <w:kern w:val="0"/>
          <w:szCs w:val="21"/>
        </w:rPr>
        <w:t>利用乙装置可探究电流产生的热量与______的关系，通电一段时间后，可观察到与______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侧容器相连的</w:t>
      </w:r>
      <w:r>
        <w:rPr>
          <w:rFonts w:eastAsia="Times New Roman" w:hAnsi="Times New Roman"/>
          <w:i/>
          <w:iCs/>
          <w:kern w:val="0"/>
          <w:szCs w:val="21"/>
        </w:rPr>
        <w:t>U</w:t>
      </w:r>
      <w:r>
        <w:rPr>
          <w:rFonts w:ascii="宋体" w:cs="宋体"/>
          <w:kern w:val="0"/>
          <w:szCs w:val="21"/>
        </w:rPr>
        <w:t>形管中液面的高度差较大；可得出结论：在电阻和通电时间相同时，电流越______，导体产生的热量越多；</w:t>
      </w:r>
      <w:r>
        <w:rPr>
          <w:rFonts w:ascii="宋体" w:cs="宋体"/>
          <w:kern w:val="0"/>
          <w:szCs w:val="21"/>
        </w:rPr>
        <w:br/>
      </w:r>
      <m:oMath>
        <m:r>
          <w:rPr>
            <w:rFonts w:ascii="Cambria Math" w:hAnsi="Cambria Math"/>
          </w:rPr>
          <m:t>(4)</m:t>
        </m:r>
      </m:oMath>
      <w:r>
        <w:rPr>
          <w:rFonts w:ascii="宋体" w:cs="宋体"/>
          <w:kern w:val="0"/>
          <w:szCs w:val="21"/>
        </w:rPr>
        <w:t>请根据以上实验结论简要解释“电炉工作时，电炉丝热得发红而与电炉丝相连的导线却不怎么发热”的原因______。</w:t>
      </w:r>
      <w:bookmarkEnd w:id="19"/>
    </w:p>
    <w:tbl>
      <w:tblPr>
        <w:tblW w:w="0" w:type="auto"/>
        <w:jc w:val="center"/>
        <w:tblLook w:val="04A0" w:firstRow="1" w:lastRow="0" w:firstColumn="1" w:lastColumn="0" w:noHBand="0" w:noVBand="1"/>
      </w:tblPr>
      <w:tblGrid>
        <w:gridCol w:w="5157"/>
      </w:tblGrid>
      <w:tr w:rsidR="007D7591" w14:paraId="157918CD" w14:textId="77777777">
        <w:trPr>
          <w:cantSplit/>
          <w:trHeight w:val="2595"/>
          <w:jc w:val="center"/>
        </w:trPr>
        <w:tc>
          <w:tcPr>
            <w:tcW w:w="5115" w:type="dxa"/>
            <w:tcMar>
              <w:top w:w="20" w:type="dxa"/>
              <w:left w:w="20" w:type="dxa"/>
              <w:bottom w:w="22" w:type="dxa"/>
              <w:right w:w="22" w:type="dxa"/>
            </w:tcMar>
            <w:vAlign w:val="center"/>
            <w:hideMark/>
          </w:tcPr>
          <w:p w14:paraId="063E0CAE" w14:textId="77777777" w:rsidR="007D7591"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4384" behindDoc="0" locked="0" layoutInCell="1" allowOverlap="0" wp14:anchorId="5DFFAE6F" wp14:editId="34D3B9BB">
                  <wp:simplePos x="0" y="0"/>
                  <wp:positionH relativeFrom="column">
                    <wp:align>center</wp:align>
                  </wp:positionH>
                  <wp:positionV relativeFrom="line">
                    <wp:posOffset>0</wp:posOffset>
                  </wp:positionV>
                  <wp:extent cx="3248025" cy="16478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248025" cy="1647825"/>
                          </a:xfrm>
                          <a:prstGeom prst="rect">
                            <a:avLst/>
                          </a:prstGeom>
                          <a:noFill/>
                          <a:ln>
                            <a:noFill/>
                          </a:ln>
                        </pic:spPr>
                      </pic:pic>
                    </a:graphicData>
                  </a:graphic>
                </wp:anchor>
              </w:drawing>
            </w:r>
          </w:p>
        </w:tc>
      </w:tr>
    </w:tbl>
    <w:p w14:paraId="61B91CAE" w14:textId="77777777" w:rsidR="007D7591"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7478fd42-6add-41e4-bdbc-729b2596b63d"/>
      <w:r>
        <w:rPr>
          <w:rFonts w:ascii="宋体" w:cs="宋体"/>
          <w:kern w:val="0"/>
          <w:szCs w:val="21"/>
        </w:rPr>
        <w:t>在“测量小灯泡电功率”的实验中，电源电压恒为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，小灯泡的额定电压为</w:t>
      </w:r>
      <m:oMath>
        <m:r>
          <w:rPr>
            <w:rFonts w:ascii="Cambria Math" w:hAnsi="Cambria Math"/>
          </w:rPr>
          <m:t>2.5V</m:t>
        </m:r>
      </m:oMath>
      <w:r>
        <w:rPr>
          <w:rFonts w:ascii="宋体" w:cs="宋体"/>
          <w:kern w:val="0"/>
          <w:szCs w:val="21"/>
        </w:rPr>
        <w:t>，滑动变阻器的规格为“</w:t>
      </w:r>
      <m:oMath>
        <m:r>
          <w:rPr>
            <w:rFonts w:ascii="Cambria Math" w:hAnsi="Cambria Math"/>
          </w:rPr>
          <m:t>30Ω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398919DE" wp14:editId="5BB238CE">
            <wp:extent cx="5791200" cy="19431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791200" cy="1943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该实验的原理是：______；</w:t>
      </w:r>
      <w:r>
        <w:rPr>
          <w:rFonts w:ascii="宋体" w:cs="宋体"/>
          <w:kern w:val="0"/>
          <w:szCs w:val="21"/>
        </w:rPr>
        <w:br/>
      </w:r>
      <m:oMath>
        <m:r>
          <w:rPr>
            <w:rFonts w:ascii="Cambria Math" w:hAnsi="Cambria Math"/>
          </w:rPr>
          <m:t>(2)</m:t>
        </m:r>
      </m:oMath>
      <w:r>
        <w:rPr>
          <w:rFonts w:ascii="宋体" w:cs="宋体"/>
          <w:kern w:val="0"/>
          <w:szCs w:val="21"/>
        </w:rPr>
        <w:t>请你用笔画线代替导线连接图甲中的实物图；</w:t>
      </w:r>
      <w:r>
        <w:rPr>
          <w:rFonts w:ascii="宋体" w:cs="宋体"/>
          <w:kern w:val="0"/>
          <w:szCs w:val="21"/>
        </w:rPr>
        <w:br/>
      </w:r>
      <m:oMath>
        <m:r>
          <w:rPr>
            <w:rFonts w:ascii="Cambria Math" w:hAnsi="Cambria Math"/>
          </w:rPr>
          <m:t>(3)</m:t>
        </m:r>
      </m:oMath>
      <w:r>
        <w:rPr>
          <w:rFonts w:ascii="宋体" w:cs="宋体"/>
          <w:kern w:val="0"/>
          <w:szCs w:val="21"/>
        </w:rPr>
        <w:t>电路连接完整后，闭合开关，发现小灯泡不亮，但电流表与电压表均有示数，接下来首先应进行的操作是______</w:t>
      </w:r>
      <m:oMath>
        <m:r>
          <w:rPr>
            <w:rFonts w:ascii="Cambria Math" w:hAnsi="Cambria Math"/>
          </w:rPr>
          <m:t>(</m:t>
        </m:r>
      </m:oMath>
      <w:r>
        <w:rPr>
          <w:rFonts w:ascii="宋体" w:cs="宋体"/>
          <w:kern w:val="0"/>
          <w:szCs w:val="21"/>
        </w:rPr>
        <w:t>填下面字母序号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检查电路是否断路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检查电路是否短路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移动滑动变阻器的滑片，观察小灯泡是否发光</w:t>
      </w:r>
      <w:r>
        <w:rPr>
          <w:rFonts w:ascii="宋体" w:cs="宋体"/>
          <w:kern w:val="0"/>
          <w:szCs w:val="21"/>
        </w:rPr>
        <w:br/>
      </w:r>
      <m:oMath>
        <m:r>
          <w:rPr>
            <w:rFonts w:ascii="Cambria Math" w:hAnsi="Cambria Math"/>
          </w:rPr>
          <m:t>(4)</m:t>
        </m:r>
      </m:oMath>
      <w:r>
        <w:rPr>
          <w:rFonts w:ascii="宋体" w:cs="宋体"/>
          <w:kern w:val="0"/>
          <w:szCs w:val="21"/>
        </w:rPr>
        <w:t>实验时，移动滑动变阻器的滑片到某一位置，电压表的示数如图乙所示，要测量小灯泡的额定功率，应将滑片向______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m:t>(5)</m:t>
        </m:r>
      </m:oMath>
      <w:r>
        <w:rPr>
          <w:rFonts w:ascii="宋体" w:cs="宋体"/>
          <w:kern w:val="0"/>
          <w:szCs w:val="21"/>
        </w:rPr>
        <w:t>多次移动滑片，记录数据，得到通过小灯泡的电流随其两端电压变化的图像，如图丙所示。分析交流时，实验小组有以下的讨论：</w:t>
      </w:r>
      <w:r>
        <w:rPr>
          <w:rFonts w:ascii="宋体" w:cs="宋体"/>
          <w:kern w:val="0"/>
          <w:szCs w:val="21"/>
        </w:rPr>
        <w:br/>
      </w:r>
      <w:r>
        <w:rPr>
          <w:rFonts w:ascii="宋体" w:cs="宋体"/>
          <w:kern w:val="0"/>
          <w:szCs w:val="21"/>
        </w:rPr>
        <w:t>①图中阴影部分的面积在数值上等于小灯泡此时的______；</w:t>
      </w:r>
      <w:r>
        <w:rPr>
          <w:rFonts w:ascii="宋体" w:cs="宋体"/>
          <w:kern w:val="0"/>
          <w:szCs w:val="21"/>
        </w:rPr>
        <w:br/>
        <w:t>②根据图像，可知小灯泡的额定功率为______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t>③分析图像还发现，小灯泡的电阻值是变化的，主要受______影响。</w:t>
      </w:r>
      <w:bookmarkEnd w:id="20"/>
    </w:p>
    <w:p w14:paraId="158E1F7F" w14:textId="77777777" w:rsidR="007D7591"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085B0E47" w14:textId="77777777" w:rsidR="007D7591" w:rsidRDefault="00000000">
      <w:pPr>
        <w:spacing w:line="360" w:lineRule="auto"/>
        <w:rPr>
          <w:rFonts w:ascii="宋体" w:cs="宋体"/>
          <w:kern w:val="0"/>
          <w:szCs w:val="21"/>
        </w:rPr>
      </w:pPr>
      <w:r>
        <w:rPr>
          <w:rFonts w:eastAsia="Times New Roman" w:hAnsi="Times New Roman"/>
          <w:kern w:val="0"/>
          <w:szCs w:val="21"/>
        </w:rPr>
        <w:t>22</w:t>
      </w:r>
      <w:r>
        <w:rPr>
          <w:rFonts w:ascii="宋体" w:cs="宋体"/>
          <w:kern w:val="0"/>
          <w:szCs w:val="21"/>
        </w:rPr>
        <w:t>.</w:t>
      </w:r>
      <w:bookmarkStart w:id="21" w:name="17f32f68-83a6-4633-a624-0a1b7b1ec91d"/>
      <w:r>
        <w:rPr>
          <w:rFonts w:ascii="宋体" w:cs="宋体"/>
          <w:kern w:val="0"/>
          <w:szCs w:val="21"/>
        </w:rPr>
        <w:t>用煤气灶烧水时，把</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75</m:t>
            </m:r>
          </m:e>
          <m:sup>
            <m:r>
              <w:rPr>
                <w:rFonts w:ascii="Cambria Math" w:hAnsi="Cambria Math"/>
              </w:rPr>
              <m:t>℃</m:t>
            </m:r>
          </m:sup>
        </m:sSup>
      </m:oMath>
      <w:r>
        <w:rPr>
          <w:rFonts w:ascii="宋体" w:cs="宋体"/>
          <w:kern w:val="0"/>
          <w:szCs w:val="21"/>
        </w:rPr>
        <w:t>，燃烧了</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的煤气。设煤气完全燃烧。水的比热容为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，煤气的热值约为</w:t>
      </w:r>
      <m:oMath>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试求：</w:t>
      </w:r>
      <w:r>
        <w:rPr>
          <w:rFonts w:ascii="宋体" w:cs="宋体"/>
          <w:kern w:val="0"/>
          <w:szCs w:val="21"/>
        </w:rPr>
        <w:br/>
      </w:r>
      <m:oMath>
        <m:r>
          <w:rPr>
            <w:rFonts w:ascii="Cambria Math" w:hAnsi="Cambria Math"/>
          </w:rPr>
          <m:t>(1)</m:t>
        </m:r>
      </m:oMath>
      <w:r>
        <w:rPr>
          <w:rFonts w:ascii="宋体" w:cs="宋体"/>
          <w:kern w:val="0"/>
          <w:szCs w:val="21"/>
        </w:rPr>
        <w:t>水吸收的热量是多少？</w:t>
      </w:r>
      <w:r>
        <w:rPr>
          <w:rFonts w:ascii="宋体" w:cs="宋体"/>
          <w:kern w:val="0"/>
          <w:szCs w:val="21"/>
        </w:rPr>
        <w:br/>
      </w:r>
      <m:oMath>
        <m:r>
          <w:rPr>
            <w:rFonts w:ascii="Cambria Math" w:hAnsi="Cambria Math"/>
          </w:rPr>
          <m:t>(2)</m:t>
        </m:r>
      </m:oMath>
      <w:r>
        <w:rPr>
          <w:rFonts w:ascii="宋体" w:cs="宋体"/>
          <w:kern w:val="0"/>
          <w:szCs w:val="21"/>
        </w:rPr>
        <w:t>煤气燃烧放出的热量是多少？</w:t>
      </w:r>
      <w:r>
        <w:rPr>
          <w:rFonts w:ascii="宋体" w:cs="宋体"/>
          <w:kern w:val="0"/>
          <w:szCs w:val="21"/>
        </w:rPr>
        <w:br/>
      </w:r>
      <m:oMath>
        <m:r>
          <w:rPr>
            <w:rFonts w:ascii="Cambria Math" w:hAnsi="Cambria Math"/>
          </w:rPr>
          <m:t>(3)</m:t>
        </m:r>
      </m:oMath>
      <w:r>
        <w:rPr>
          <w:rFonts w:ascii="宋体" w:cs="宋体"/>
          <w:kern w:val="0"/>
          <w:szCs w:val="21"/>
        </w:rPr>
        <w:t>煤气灶烧水时的效率是多少？</w:t>
      </w:r>
      <w:bookmarkEnd w:id="21"/>
    </w:p>
    <w:p w14:paraId="283F63AE" w14:textId="77777777" w:rsidR="007D7591" w:rsidRDefault="00000000">
      <w:pPr>
        <w:spacing w:line="360" w:lineRule="auto"/>
        <w:rPr>
          <w:rFonts w:ascii="宋体" w:cs="宋体"/>
          <w:kern w:val="0"/>
          <w:szCs w:val="21"/>
        </w:rPr>
      </w:pPr>
      <w:r>
        <w:rPr>
          <w:rFonts w:eastAsia="Times New Roman" w:hAnsi="Times New Roman"/>
          <w:kern w:val="0"/>
          <w:szCs w:val="21"/>
        </w:rPr>
        <w:t>23</w:t>
      </w:r>
      <w:r>
        <w:rPr>
          <w:rFonts w:ascii="宋体" w:cs="宋体"/>
          <w:kern w:val="0"/>
          <w:szCs w:val="21"/>
        </w:rPr>
        <w:t>.</w:t>
      </w:r>
      <w:bookmarkStart w:id="22" w:name="07a0aad4-0e49-4fd3-8488-bc8854014e14"/>
      <w:r>
        <w:rPr>
          <w:rFonts w:ascii="宋体" w:cs="宋体"/>
          <w:kern w:val="0"/>
          <w:szCs w:val="21"/>
        </w:rPr>
        <w:t>一个电热水壶的额定电压是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，额定功率为</w:t>
      </w:r>
      <w:r>
        <w:rPr>
          <w:rFonts w:eastAsia="Times New Roman" w:hAnsi="Times New Roman"/>
          <w:kern w:val="0"/>
          <w:szCs w:val="21"/>
        </w:rPr>
        <w:t>2000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求正常工作时电热水壶的电阻是多少？</w:t>
      </w:r>
      <w:r>
        <w:rPr>
          <w:rFonts w:ascii="宋体" w:cs="宋体"/>
          <w:kern w:val="0"/>
          <w:szCs w:val="21"/>
        </w:rPr>
        <w:br/>
      </w:r>
      <m:oMath>
        <m:r>
          <w:rPr>
            <w:rFonts w:ascii="Cambria Math" w:hAnsi="Cambria Math"/>
          </w:rPr>
          <w:lastRenderedPageBreak/>
          <m:t>(2)</m:t>
        </m:r>
      </m:oMath>
      <w:r>
        <w:rPr>
          <w:rFonts w:ascii="宋体" w:cs="宋体"/>
          <w:kern w:val="0"/>
          <w:szCs w:val="21"/>
        </w:rPr>
        <w:t>在正常工作时电热水壶通电</w:t>
      </w:r>
      <m:oMath>
        <m:r>
          <w:rPr>
            <w:rFonts w:ascii="Cambria Math" w:hAnsi="Cambria Math"/>
          </w:rPr>
          <m:t>1</m:t>
        </m:r>
        <m:r>
          <m:rPr>
            <m:sty m:val="p"/>
          </m:rPr>
          <w:rPr>
            <w:rFonts w:ascii="Cambria Math" w:hAnsi="Cambria Math"/>
          </w:rPr>
          <m:t>min</m:t>
        </m:r>
      </m:oMath>
      <w:r>
        <w:rPr>
          <w:rFonts w:ascii="宋体" w:cs="宋体"/>
          <w:kern w:val="0"/>
          <w:szCs w:val="21"/>
        </w:rPr>
        <w:t>产生多少热量？</w:t>
      </w:r>
      <w:r>
        <w:rPr>
          <w:rFonts w:ascii="宋体" w:cs="宋体"/>
          <w:kern w:val="0"/>
          <w:szCs w:val="21"/>
        </w:rPr>
        <w:br/>
      </w:r>
      <m:oMath>
        <m:r>
          <w:rPr>
            <w:rFonts w:ascii="Cambria Math" w:hAnsi="Cambria Math"/>
          </w:rPr>
          <m:t>(3)</m:t>
        </m:r>
      </m:oMath>
      <w:r>
        <w:rPr>
          <w:rFonts w:ascii="宋体" w:cs="宋体"/>
          <w:kern w:val="0"/>
          <w:szCs w:val="21"/>
        </w:rPr>
        <w:t>当它的实际电压为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时，实际功率是多大？</w:t>
      </w:r>
      <w:bookmarkEnd w:id="22"/>
      <w:r>
        <w:rPr>
          <w:rFonts w:ascii="宋体" w:cs="宋体"/>
          <w:kern w:val="0"/>
          <w:szCs w:val="21"/>
        </w:rPr>
        <w:br w:type="page"/>
      </w:r>
    </w:p>
    <w:p w14:paraId="22DFD24B" w14:textId="77777777" w:rsidR="007D7591" w:rsidRDefault="00000000">
      <w:pPr>
        <w:spacing w:line="360" w:lineRule="auto"/>
        <w:jc w:val="center"/>
        <w:rPr>
          <w:rFonts w:ascii="宋体" w:cs="宋体"/>
          <w:kern w:val="0"/>
          <w:szCs w:val="21"/>
        </w:rPr>
      </w:pPr>
      <w:r>
        <w:rPr>
          <w:rFonts w:ascii="宋体" w:cs="宋体"/>
          <w:b/>
          <w:sz w:val="32"/>
        </w:rPr>
        <w:lastRenderedPageBreak/>
        <w:t>答案和解析</w:t>
      </w:r>
    </w:p>
    <w:p w14:paraId="527F2BFE" w14:textId="77777777" w:rsidR="007D7591"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3C797CC"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注意分子运动和机械运动的区别，分子是看不见的，固体小颗粒是看得见的。</w:t>
      </w:r>
      <w:r>
        <w:rPr>
          <w:rFonts w:ascii="宋体" w:cs="宋体"/>
          <w:kern w:val="0"/>
          <w:szCs w:val="21"/>
        </w:rPr>
        <w:br/>
        <w:t>【解答】</w:t>
      </w:r>
      <w:r>
        <w:rPr>
          <w:rFonts w:ascii="宋体" w:cs="宋体"/>
          <w:kern w:val="0"/>
          <w:szCs w:val="21"/>
        </w:rPr>
        <w:br/>
        <w:t>麦浪、大雪、尘土都是看得见的，“麦浪起伏”“尘土飞扬”和“大雪纷飞”这都是机械运动，故</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花香四溢，是香气分子不停运动的结果，故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4B1755DC" w14:textId="77777777" w:rsidR="007D7591"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945B05D"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、热量是热传递过程中传递能量的多少，不能用含有表示，故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、物体吸收热量，其温度不一定升高，晶体熔化过程中，吸收热量，内能增大，温度不变，故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、热量总是从温度高的物体向温度低的物体转移，或者从物体的高温部分传到低温部分，但是不一定从内能大的物体向内能小的物体转移，故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、发生热传递的条件是存在温度差，温度相同的物体接触时不发生热传递，故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在热传递过程中传递内能的多少叫热量，热量是个过程量，不能说含有热量；</w:t>
      </w:r>
      <w:r>
        <w:rPr>
          <w:rFonts w:ascii="宋体" w:cs="宋体"/>
          <w:kern w:val="0"/>
          <w:szCs w:val="21"/>
        </w:rPr>
        <w:br/>
      </w:r>
      <m:oMath>
        <m:r>
          <w:rPr>
            <w:rFonts w:ascii="Cambria Math" w:hAnsi="Cambria Math"/>
          </w:rPr>
          <m:t>(2)</m:t>
        </m:r>
      </m:oMath>
      <w:r>
        <w:rPr>
          <w:rFonts w:ascii="宋体" w:cs="宋体"/>
          <w:kern w:val="0"/>
          <w:szCs w:val="21"/>
        </w:rPr>
        <w:t>晶体熔化过程中，吸收热量，内能增大，温度不变；</w:t>
      </w:r>
      <w:r>
        <w:rPr>
          <w:rFonts w:ascii="宋体" w:cs="宋体"/>
          <w:kern w:val="0"/>
          <w:szCs w:val="21"/>
        </w:rPr>
        <w:br/>
      </w:r>
      <m:oMath>
        <m:r>
          <w:rPr>
            <w:rFonts w:ascii="Cambria Math" w:hAnsi="Cambria Math"/>
          </w:rPr>
          <m:t>(3)</m:t>
        </m:r>
      </m:oMath>
      <w:r>
        <w:rPr>
          <w:rFonts w:ascii="宋体" w:cs="宋体"/>
          <w:kern w:val="0"/>
          <w:szCs w:val="21"/>
        </w:rPr>
        <w:t>发生热传递的条件是存在温度差。</w:t>
      </w:r>
      <w:r>
        <w:rPr>
          <w:rFonts w:ascii="宋体" w:cs="宋体"/>
          <w:kern w:val="0"/>
          <w:szCs w:val="21"/>
        </w:rPr>
        <w:br/>
      </w:r>
      <w:r>
        <w:rPr>
          <w:rFonts w:ascii="宋体" w:cs="宋体"/>
          <w:kern w:val="0"/>
          <w:szCs w:val="21"/>
        </w:rPr>
        <w:t>本题是一道热学综合题，主要考查学生对内能、热量，以及热传递的条件等知识的理解和应用，是中考的热点。</w:t>
      </w:r>
    </w:p>
    <w:p w14:paraId="618BB8A6" w14:textId="77777777" w:rsidR="007D7591"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837A27A"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解：将铁丝快速弯折十余次，对铁丝做功，铁丝的内能增加，温度升高，此过程中机械能转化为内能；汽油机的压缩冲程是机械能转化为内能的冲程，与上述能量转化相同。</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做功可以改变物体的内能：当对物体做功时，机械能转化为内能，当物体对外做功时，内能转化为机械能。</w:t>
      </w:r>
      <w:r>
        <w:rPr>
          <w:rFonts w:ascii="宋体" w:cs="宋体"/>
          <w:kern w:val="0"/>
          <w:szCs w:val="21"/>
        </w:rPr>
        <w:br/>
      </w:r>
      <m:oMath>
        <m:r>
          <w:rPr>
            <w:rFonts w:ascii="Cambria Math" w:hAnsi="Cambria Math"/>
          </w:rPr>
          <m:t>(2)</m:t>
        </m:r>
      </m:oMath>
      <w:r>
        <w:rPr>
          <w:rFonts w:ascii="宋体" w:cs="宋体"/>
          <w:kern w:val="0"/>
          <w:szCs w:val="21"/>
        </w:rPr>
        <w:t>在汽油机的四冲程中，做功冲程是内能转化为机械能的冲程，压缩冲程是机械能转化为内能的冲程。</w:t>
      </w:r>
      <w:r>
        <w:rPr>
          <w:rFonts w:ascii="宋体" w:cs="宋体"/>
          <w:kern w:val="0"/>
          <w:szCs w:val="21"/>
        </w:rPr>
        <w:br/>
      </w:r>
      <w:r>
        <w:rPr>
          <w:rFonts w:ascii="宋体" w:cs="宋体"/>
          <w:kern w:val="0"/>
          <w:szCs w:val="21"/>
        </w:rPr>
        <w:t>该题考查热机工作时的能量转化以及汽油机的四个冲程，属于识记内容，难度不大。</w:t>
      </w:r>
    </w:p>
    <w:p w14:paraId="19610AEC" w14:textId="77777777" w:rsidR="007D7591" w:rsidRDefault="00000000">
      <w:pPr>
        <w:spacing w:line="360" w:lineRule="auto"/>
        <w:rPr>
          <w:rFonts w:ascii="宋体" w:cs="宋体"/>
          <w:kern w:val="0"/>
          <w:szCs w:val="21"/>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AECC917"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当两开关同时闭合时电灯和电动机同时工作，只闭合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时电灯单独工作，只闭合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时电动机单独工作，故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当两开关同时闭合，电动机被短路，电灯单独工作；只闭合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，电灯和电动机同时工作，但不能让电动机单独工作，故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当两开关同时闭合，电灯和电动机同时工作；只闭合</w:t>
      </w:r>
      <w:r>
        <w:rPr>
          <w:rFonts w:eastAsia="Times New Roman" w:hAnsi="Times New Roman"/>
          <w:i/>
          <w:iCs/>
          <w:kern w:val="0"/>
          <w:szCs w:val="21"/>
        </w:rPr>
        <w:t>S</w:t>
      </w:r>
      <w:r>
        <w:rPr>
          <w:rFonts w:ascii="宋体" w:cs="宋体"/>
          <w:kern w:val="0"/>
          <w:szCs w:val="21"/>
        </w:rPr>
        <w:t>，电动机单独工作，但不能让灯泡单独工作，故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闭合</w:t>
      </w:r>
      <w:r>
        <w:rPr>
          <w:rFonts w:eastAsia="Times New Roman" w:hAnsi="Times New Roman"/>
          <w:i/>
          <w:iCs/>
          <w:kern w:val="0"/>
          <w:szCs w:val="21"/>
        </w:rPr>
        <w:t>S</w:t>
      </w:r>
      <w:r>
        <w:rPr>
          <w:rFonts w:ascii="宋体" w:cs="宋体"/>
          <w:kern w:val="0"/>
          <w:szCs w:val="21"/>
        </w:rPr>
        <w:t>，电灯和电动机同时工作，但不能让电灯或电动机单独工作，故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由题意可知，照明灯和电动机可以独立工作、互不影响即为并联，且各支路均有一个开关，据此进行解答。</w:t>
      </w:r>
      <w:r>
        <w:rPr>
          <w:rFonts w:ascii="宋体" w:cs="宋体"/>
          <w:kern w:val="0"/>
          <w:szCs w:val="21"/>
        </w:rPr>
        <w:br/>
        <w:t>本题考查了串并联电路的设计，根据题意得出照明灯和电动机的连接方式以及开关的位置是关键。</w:t>
      </w:r>
    </w:p>
    <w:p w14:paraId="28EB4A87" w14:textId="77777777" w:rsidR="007D7591"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596E858"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、电能表显示数字中最后一位是小数，单位为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，则图中电能表示数为</w:t>
      </w:r>
      <m:oMath>
        <m:r>
          <w:rPr>
            <w:rFonts w:ascii="Cambria Math" w:hAnsi="Cambria Math"/>
          </w:rPr>
          <m:t>5637.8kW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、表盘上“</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”表示电能表的正常工作电压为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表示该电能表正常工作时允许通过的最大电流，故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”表示用电器每消耗</w:t>
      </w:r>
      <m:oMath>
        <m:r>
          <w:rPr>
            <w:rFonts w:ascii="Cambria Math" w:hAnsi="Cambria Math"/>
          </w:rPr>
          <m:t>1kW</m:t>
        </m:r>
        <m:r>
          <m:rPr>
            <m:sty m:val="b"/>
          </m:rPr>
          <w:rPr>
            <w:rFonts w:ascii="Cambria Math" w:hAnsi="Cambria Math"/>
          </w:rPr>
          <m:t>⋅</m:t>
        </m:r>
        <m:r>
          <w:rPr>
            <w:rFonts w:ascii="Cambria Math" w:hAnsi="Cambria Math"/>
          </w:rPr>
          <m:t>h(1</m:t>
        </m:r>
      </m:oMath>
      <w:r>
        <w:rPr>
          <w:rFonts w:ascii="宋体" w:cs="宋体"/>
          <w:kern w:val="0"/>
          <w:szCs w:val="21"/>
        </w:rPr>
        <w:t>度</w:t>
      </w:r>
      <m:oMath>
        <m:r>
          <w:rPr>
            <w:rFonts w:ascii="Cambria Math" w:hAnsi="Cambria Math"/>
          </w:rPr>
          <m:t>)</m:t>
        </m:r>
      </m:oMath>
      <w:r>
        <w:rPr>
          <w:rFonts w:ascii="宋体" w:cs="宋体"/>
          <w:kern w:val="0"/>
          <w:szCs w:val="21"/>
        </w:rPr>
        <w:t>的电能，电能表的指示灯闪烁</w:t>
      </w:r>
      <w:r>
        <w:rPr>
          <w:rFonts w:eastAsia="Times New Roman" w:hAnsi="Times New Roman"/>
          <w:kern w:val="0"/>
          <w:szCs w:val="21"/>
        </w:rPr>
        <w:t>1600</w:t>
      </w:r>
      <w:r>
        <w:rPr>
          <w:rFonts w:ascii="宋体" w:cs="宋体"/>
          <w:kern w:val="0"/>
          <w:szCs w:val="21"/>
        </w:rPr>
        <w:t>次，故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电能表显示数字中最后一位是小数，单位为</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表盘上“</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”表示电能表应该接在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的电路中使用；</w:t>
      </w:r>
      <w:r>
        <w:rPr>
          <w:rFonts w:ascii="宋体" w:cs="宋体"/>
          <w:kern w:val="0"/>
          <w:szCs w:val="21"/>
        </w:rPr>
        <w:br/>
      </w:r>
      <m:oMath>
        <m:r>
          <w:rPr>
            <w:rFonts w:ascii="Cambria Math" w:hAnsi="Cambria Math"/>
          </w:rPr>
          <m:t>(3)20A</m:t>
        </m:r>
      </m:oMath>
      <w:r>
        <w:rPr>
          <w:rFonts w:ascii="宋体" w:cs="宋体"/>
          <w:kern w:val="0"/>
          <w:szCs w:val="21"/>
        </w:rPr>
        <w:t>表示电能表正常工作时允许通过的最大电流；</w:t>
      </w:r>
      <w:r>
        <w:rPr>
          <w:rFonts w:ascii="宋体" w:cs="宋体"/>
          <w:kern w:val="0"/>
          <w:szCs w:val="21"/>
        </w:rPr>
        <w:br/>
      </w:r>
      <m:oMath>
        <m:r>
          <w:rPr>
            <w:rFonts w:ascii="Cambria Math" w:hAnsi="Cambria Math"/>
          </w:rPr>
          <m:t>(4)</m:t>
        </m:r>
      </m:oMath>
      <w:r>
        <w:rPr>
          <w:rFonts w:ascii="宋体" w:cs="宋体"/>
          <w:kern w:val="0"/>
          <w:szCs w:val="21"/>
        </w:rPr>
        <w:t>“</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本题考查了电能表的读数方法、对电能表相关参数的理解，属于基础题目。</w:t>
      </w:r>
    </w:p>
    <w:p w14:paraId="695C66DC" w14:textId="77777777" w:rsidR="007D7591"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8E2FF88"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、洗衣机具有金属外壳，洗衣机的金属外壳要接地，防止金属外壳漏电，发生触电事故，故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、在断开电源开关的情况下更换灯泡，灯泡处不带电，这样才安全，故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、直接用湿手去拔插头，因生活用水是导体，易引发触电，故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、安全用电的原则是：不接触低压带电体，不靠近高压带电体；所以不可以在高压线下钓鱼，故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对于金属外壳的家用电器，金属外壳一定接地，防止外壳漏电，发生触电事故；</w:t>
      </w:r>
      <w:r>
        <w:rPr>
          <w:rFonts w:ascii="宋体" w:cs="宋体"/>
          <w:kern w:val="0"/>
          <w:szCs w:val="21"/>
        </w:rPr>
        <w:br/>
      </w:r>
      <m:oMath>
        <m:r>
          <w:rPr>
            <w:rFonts w:ascii="Cambria Math" w:hAnsi="Cambria Math"/>
          </w:rPr>
          <m:t>(2)</m:t>
        </m:r>
      </m:oMath>
      <w:r>
        <w:rPr>
          <w:rFonts w:ascii="宋体" w:cs="宋体"/>
          <w:kern w:val="0"/>
          <w:szCs w:val="21"/>
        </w:rPr>
        <w:t>在更换灯泡时，应先断开开关；</w:t>
      </w:r>
      <w:r>
        <w:rPr>
          <w:rFonts w:ascii="宋体" w:cs="宋体"/>
          <w:kern w:val="0"/>
          <w:szCs w:val="21"/>
        </w:rPr>
        <w:br/>
      </w:r>
      <m:oMath>
        <m:r>
          <w:rPr>
            <w:rFonts w:ascii="Cambria Math" w:hAnsi="Cambria Math"/>
          </w:rPr>
          <m:t>(3)</m:t>
        </m:r>
      </m:oMath>
      <w:r>
        <w:rPr>
          <w:rFonts w:ascii="宋体" w:cs="宋体"/>
          <w:kern w:val="0"/>
          <w:szCs w:val="21"/>
        </w:rPr>
        <w:t>生活用水是导体，所以不能在电线上晾衣服、用湿布擦拭电器、用湿手按开关和接触电线等；</w:t>
      </w:r>
      <w:r>
        <w:rPr>
          <w:rFonts w:ascii="宋体" w:cs="宋体"/>
          <w:kern w:val="0"/>
          <w:szCs w:val="21"/>
        </w:rPr>
        <w:br/>
      </w:r>
      <m:oMath>
        <m:r>
          <w:rPr>
            <w:rFonts w:ascii="Cambria Math" w:hAnsi="Cambria Math"/>
          </w:rPr>
          <m:t>(4)</m:t>
        </m:r>
      </m:oMath>
      <w:r>
        <w:rPr>
          <w:rFonts w:ascii="宋体" w:cs="宋体"/>
          <w:kern w:val="0"/>
          <w:szCs w:val="21"/>
        </w:rPr>
        <w:t>安全用电的原则：不接触低压带电体，不靠近高压带电。</w:t>
      </w:r>
      <w:r>
        <w:rPr>
          <w:rFonts w:ascii="宋体" w:cs="宋体"/>
          <w:kern w:val="0"/>
          <w:szCs w:val="21"/>
        </w:rPr>
        <w:br/>
      </w:r>
      <w:r>
        <w:rPr>
          <w:rFonts w:ascii="宋体" w:cs="宋体"/>
          <w:kern w:val="0"/>
          <w:szCs w:val="21"/>
        </w:rPr>
        <w:t>本题考查了学生对安全用电知识的了解与掌握，平时学习时多了解、积累，加强安全意识，学好电、用好电！</w:t>
      </w:r>
    </w:p>
    <w:p w14:paraId="5771D6AD" w14:textId="77777777" w:rsidR="007D7591"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545959F"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解：由电路图可知，两电阻串联，电压表测气敏电阻两端的电压，</w:t>
      </w:r>
      <w:r>
        <w:rPr>
          <w:rFonts w:ascii="宋体" w:cs="宋体"/>
          <w:kern w:val="0"/>
          <w:szCs w:val="21"/>
        </w:rPr>
        <w:br/>
        <w:t>由图甲可知，当有害尾气浓度增大时，气敏电阻的阻值将变小，电路的总电阻变小，</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oMath>
      <w:r>
        <w:rPr>
          <w:rFonts w:ascii="宋体" w:cs="宋体"/>
          <w:kern w:val="0"/>
          <w:szCs w:val="21"/>
        </w:rPr>
        <w:t>可知，电路中的电流变大，</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可知，灯泡</w:t>
      </w:r>
      <w:r>
        <w:rPr>
          <w:rFonts w:eastAsia="Times New Roman" w:hAnsi="Times New Roman"/>
          <w:i/>
          <w:iCs/>
          <w:kern w:val="0"/>
          <w:szCs w:val="21"/>
        </w:rPr>
        <w:t>L</w:t>
      </w:r>
      <w:r>
        <w:rPr>
          <w:rFonts w:ascii="宋体" w:cs="宋体"/>
          <w:kern w:val="0"/>
          <w:szCs w:val="21"/>
        </w:rPr>
        <w:t>两端的电压变大，故指示灯亮度增大；故</w:t>
      </w:r>
      <w:r>
        <w:rPr>
          <w:rFonts w:eastAsia="Times New Roman" w:hAnsi="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所以，气敏电阻</w:t>
      </w:r>
      <w:r>
        <w:rPr>
          <w:rFonts w:eastAsia="Times New Roman" w:hAnsi="Times New Roman"/>
          <w:i/>
          <w:iCs/>
          <w:kern w:val="0"/>
          <w:szCs w:val="21"/>
        </w:rPr>
        <w:t>R</w:t>
      </w:r>
      <w:r>
        <w:rPr>
          <w:rFonts w:ascii="宋体" w:cs="宋体"/>
          <w:kern w:val="0"/>
          <w:szCs w:val="21"/>
        </w:rPr>
        <w:t>两端的电压变小，即电压表的示数变小；故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气敏电阻与指示灯串联，电压表测气敏电阻两端的电压，根据甲图得出当有害尾气浓度增大时气敏电阻阻值的变化，根据欧姆定律可知电路中电流的变化和灯泡两端的电压变化，根据串联电路的电压特点可知电压表示数的变化；</w:t>
      </w:r>
      <w:r>
        <w:rPr>
          <w:rFonts w:ascii="宋体" w:cs="宋体"/>
          <w:kern w:val="0"/>
          <w:szCs w:val="21"/>
        </w:rPr>
        <w:br/>
        <w:t>本题考查了电阻的串联特点、欧姆定律的应用以及灯泡亮度的判断，关键是根据图象得出当有害尾气浓度变大时气敏电阻阻值的变化。</w:t>
      </w:r>
    </w:p>
    <w:p w14:paraId="1989C862" w14:textId="77777777" w:rsidR="007D7591"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灯正常工作时，灯的实际功率都等于各自的额定功率，“</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”的灯额定功率最大，所以实际功率最大，灯泡最亮</w:t>
      </w:r>
      <w:r>
        <w:rPr>
          <w:rFonts w:eastAsia="Times New Roman" w:hAnsi="Times New Roman"/>
          <w:kern w:val="0"/>
          <w:sz w:val="24"/>
          <w:szCs w:val="24"/>
        </w:rPr>
        <w:t> </w:t>
      </w:r>
    </w:p>
    <w:p w14:paraId="55D9265A"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解：三盏灯都正常工作时，三盏灯的实际功率都等于各自的额定功率，由题可知，“</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”额定功率最大，所以实际功率最大，灯泡最亮。</w:t>
      </w:r>
      <w:r>
        <w:rPr>
          <w:rFonts w:ascii="宋体" w:cs="宋体"/>
          <w:kern w:val="0"/>
          <w:szCs w:val="21"/>
        </w:rPr>
        <w:br/>
        <w:t>故答案为：</w:t>
      </w:r>
      <w:r>
        <w:rPr>
          <w:rFonts w:eastAsia="Times New Roman" w:hAnsi="Times New Roman"/>
          <w:i/>
          <w:iCs/>
          <w:kern w:val="0"/>
          <w:szCs w:val="21"/>
        </w:rPr>
        <w:t>A</w:t>
      </w:r>
      <w:r>
        <w:rPr>
          <w:rFonts w:ascii="宋体" w:cs="宋体"/>
          <w:kern w:val="0"/>
          <w:szCs w:val="21"/>
        </w:rPr>
        <w:t>；灯正常工作时，灯的实际功率都等于各自的额定功率，“</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”的灯额定功率最大，所以实际功率最大，灯泡最亮。</w:t>
      </w:r>
      <w:r>
        <w:rPr>
          <w:rFonts w:ascii="宋体" w:cs="宋体"/>
          <w:kern w:val="0"/>
          <w:szCs w:val="21"/>
        </w:rPr>
        <w:br/>
      </w:r>
      <w:r>
        <w:rPr>
          <w:rFonts w:ascii="宋体" w:cs="宋体"/>
          <w:kern w:val="0"/>
          <w:szCs w:val="21"/>
        </w:rPr>
        <w:lastRenderedPageBreak/>
        <w:t>灯泡亮度由实际功率决定，只要判断出灯泡的实际功率大小即可解答。</w:t>
      </w:r>
      <w:r>
        <w:rPr>
          <w:rFonts w:ascii="宋体" w:cs="宋体"/>
          <w:kern w:val="0"/>
          <w:szCs w:val="21"/>
        </w:rPr>
        <w:br/>
        <w:t>本题只要知道灯泡亮度由实际功率决定以及灯泡正常发光时的功率和额定功率相等即可解答。</w:t>
      </w:r>
    </w:p>
    <w:p w14:paraId="06A120DE" w14:textId="77777777" w:rsidR="007D7591"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由于并联电路各支路互不影响，所以通过灯泡的电流不变，灯泡的实际功率不变，亮度不变</w:t>
      </w:r>
      <w:r>
        <w:rPr>
          <w:rFonts w:eastAsia="Times New Roman" w:hAnsi="Times New Roman"/>
          <w:kern w:val="0"/>
          <w:sz w:val="24"/>
          <w:szCs w:val="24"/>
        </w:rPr>
        <w:t> </w:t>
      </w:r>
    </w:p>
    <w:p w14:paraId="6E7693C7"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解：根据电路图可知，灯泡与滑动变阻器并联接入电路中，电流表测量干路中的电流；</w:t>
      </w:r>
      <w:r>
        <w:rPr>
          <w:rFonts w:ascii="宋体" w:cs="宋体"/>
          <w:kern w:val="0"/>
          <w:szCs w:val="21"/>
        </w:rPr>
        <w:br/>
        <w:t>闭合开关</w:t>
      </w:r>
      <w:r>
        <w:rPr>
          <w:rFonts w:eastAsia="Times New Roman" w:hAnsi="Times New Roman"/>
          <w:i/>
          <w:iCs/>
          <w:kern w:val="0"/>
          <w:szCs w:val="21"/>
        </w:rPr>
        <w:t>S</w:t>
      </w:r>
      <w:r>
        <w:rPr>
          <w:rFonts w:ascii="宋体" w:cs="宋体"/>
          <w:kern w:val="0"/>
          <w:szCs w:val="21"/>
        </w:rPr>
        <w:t>，在确保各元件安全的前提下，把滑动变阻器的滑片</w:t>
      </w:r>
      <w:r>
        <w:rPr>
          <w:rFonts w:eastAsia="Times New Roman" w:hAnsi="Times New Roman"/>
          <w:i/>
          <w:iCs/>
          <w:kern w:val="0"/>
          <w:szCs w:val="21"/>
        </w:rPr>
        <w:t>P</w:t>
      </w:r>
      <w:r>
        <w:rPr>
          <w:rFonts w:ascii="宋体" w:cs="宋体"/>
          <w:kern w:val="0"/>
          <w:szCs w:val="21"/>
        </w:rPr>
        <w:t>自左向右移动，滑动变阻器接入电路的电阻变小，根据欧姆定律可知，通过滑动变阻器的电流变大；由于并联电路各支路互不影响，所以通过灯泡的电流不变，灯泡的实际功率不变，亮度不变；</w:t>
      </w:r>
      <w:r>
        <w:rPr>
          <w:rFonts w:ascii="宋体" w:cs="宋体"/>
          <w:kern w:val="0"/>
          <w:szCs w:val="21"/>
        </w:rPr>
        <w:br/>
        <w:t>根据并联电路的电流规律可知，干路中的电流变大；</w:t>
      </w:r>
      <w:r>
        <w:rPr>
          <w:rFonts w:ascii="宋体" w:cs="宋体"/>
          <w:kern w:val="0"/>
          <w:szCs w:val="21"/>
        </w:rPr>
        <w:br/>
        <w:t>综上所述，</w:t>
      </w:r>
      <w:r>
        <w:rPr>
          <w:rFonts w:eastAsia="Times New Roman" w:hAnsi="Times New Roman"/>
          <w:i/>
          <w:iCs/>
          <w:kern w:val="0"/>
          <w:szCs w:val="21"/>
        </w:rPr>
        <w:t>C</w:t>
      </w:r>
      <w:r>
        <w:rPr>
          <w:rFonts w:ascii="宋体" w:cs="宋体"/>
          <w:kern w:val="0"/>
          <w:szCs w:val="21"/>
        </w:rPr>
        <w:t>正确。</w:t>
      </w:r>
      <w:r>
        <w:rPr>
          <w:rFonts w:ascii="宋体" w:cs="宋体"/>
          <w:kern w:val="0"/>
          <w:szCs w:val="21"/>
        </w:rPr>
        <w:br/>
        <w:t>故答案为：</w:t>
      </w:r>
      <w:r>
        <w:rPr>
          <w:rFonts w:eastAsia="Times New Roman" w:hAnsi="Times New Roman"/>
          <w:i/>
          <w:iCs/>
          <w:kern w:val="0"/>
          <w:szCs w:val="21"/>
        </w:rPr>
        <w:t>C</w:t>
      </w:r>
      <w:r>
        <w:rPr>
          <w:rFonts w:ascii="宋体" w:cs="宋体"/>
          <w:kern w:val="0"/>
          <w:szCs w:val="21"/>
        </w:rPr>
        <w:t>；由于并联电路各支路互不影响，所以通过灯泡的电流不变，灯泡的实际功率不变，亮度不变。</w:t>
      </w:r>
      <w:r>
        <w:rPr>
          <w:rFonts w:ascii="宋体" w:cs="宋体"/>
          <w:kern w:val="0"/>
          <w:szCs w:val="21"/>
        </w:rPr>
        <w:br/>
        <w:t>根据电路图可知，灯泡与滑动变阻器并联接入电路中，电流表测量干路中的电流；根据滑片位置的变化分析滑动变阻器接入电路中电阻的变化，根据欧姆定律分析通过滑动变阻器电流的变化；根据并联电路的特点分析通过灯泡电流的变化、灯泡亮度的变化；根据并联电路的电流规律分析干路中电流的变化。</w:t>
      </w:r>
      <w:r>
        <w:rPr>
          <w:rFonts w:ascii="宋体" w:cs="宋体"/>
          <w:kern w:val="0"/>
          <w:szCs w:val="21"/>
        </w:rPr>
        <w:br/>
        <w:t>本题考查了电路的动态分析、并联电路的电流规律的应用，难度不大。</w:t>
      </w:r>
    </w:p>
    <w:p w14:paraId="56101CCC" w14:textId="77777777" w:rsidR="007D7591"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 w:val="24"/>
          <w:szCs w:val="24"/>
        </w:rPr>
        <w:t> </w:t>
      </w:r>
    </w:p>
    <w:p w14:paraId="432DA057"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解：燃料燃烧的过程中化学能转化为燃气的内能，加速上升过程中，卫星的动能和重力势能都变大，所以燃气的内能转化为卫星的机械能，使机械能增大。</w:t>
      </w:r>
      <w:r>
        <w:rPr>
          <w:rFonts w:ascii="宋体" w:cs="宋体"/>
          <w:kern w:val="0"/>
          <w:szCs w:val="21"/>
        </w:rPr>
        <w:br/>
        <w:t>故答案为：化学；增大。</w:t>
      </w:r>
      <w:r>
        <w:rPr>
          <w:rFonts w:ascii="宋体" w:cs="宋体"/>
          <w:kern w:val="0"/>
          <w:szCs w:val="21"/>
        </w:rPr>
        <w:br/>
        <w:t>燃料燃烧的过程中化学能转化为内能，加速上升过程中，内能转化为机械能。</w:t>
      </w:r>
      <w:r>
        <w:rPr>
          <w:rFonts w:ascii="宋体" w:cs="宋体"/>
          <w:kern w:val="0"/>
          <w:szCs w:val="21"/>
        </w:rPr>
        <w:br/>
        <w:t>本题考查能量之间的相互转化，属于基础题，难度不大。</w:t>
      </w:r>
    </w:p>
    <w:p w14:paraId="486D0877" w14:textId="77777777" w:rsidR="007D7591"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剧烈</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19EA956C"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解：刚出锅的“拔丝地瓜”香气特别浓，这是因为温度越高，分子的无规则运动越剧烈；</w:t>
      </w:r>
      <w:r>
        <w:rPr>
          <w:rFonts w:ascii="宋体" w:cs="宋体"/>
          <w:kern w:val="0"/>
          <w:szCs w:val="21"/>
        </w:rPr>
        <w:br/>
        <w:t>地瓜由生到熟，此过程中地瓜吸热，主要是通过热传递方式改变内能的。</w:t>
      </w:r>
      <w:r>
        <w:rPr>
          <w:rFonts w:ascii="宋体" w:cs="宋体"/>
          <w:kern w:val="0"/>
          <w:szCs w:val="21"/>
        </w:rPr>
        <w:br/>
        <w:t>故答案为：剧烈；热传递。</w:t>
      </w:r>
      <w:r>
        <w:rPr>
          <w:rFonts w:ascii="宋体" w:cs="宋体"/>
          <w:kern w:val="0"/>
          <w:szCs w:val="21"/>
        </w:rPr>
        <w:br/>
        <w:t>分子无规则运动的快慢与温度有关：温度越高，分子运动越剧烈；</w:t>
      </w:r>
      <w:r>
        <w:rPr>
          <w:rFonts w:ascii="宋体" w:cs="宋体"/>
          <w:kern w:val="0"/>
          <w:szCs w:val="21"/>
        </w:rPr>
        <w:br/>
        <w:t>改变内能有做功和热传递两种方式。</w:t>
      </w:r>
      <w:r>
        <w:rPr>
          <w:rFonts w:ascii="宋体" w:cs="宋体"/>
          <w:kern w:val="0"/>
          <w:szCs w:val="21"/>
        </w:rPr>
        <w:br/>
        <w:t>本题考查了分子热运动、热传递改变物体的内能，属于热学基础题，要求学生理解。</w:t>
      </w:r>
    </w:p>
    <w:p w14:paraId="5773220E" w14:textId="77777777" w:rsidR="007D7591"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2.76×</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 w:val="24"/>
          <w:szCs w:val="24"/>
        </w:rPr>
        <w:t> </w:t>
      </w:r>
    </w:p>
    <w:p w14:paraId="76EE5A69" w14:textId="77777777" w:rsidR="007D7591"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汽油完全燃烧放出热量为：</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=mq=6kg×4.6×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J/kg=2.76×</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2.76×</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w:r>
        <w:rPr>
          <w:rFonts w:ascii="宋体" w:cs="宋体"/>
          <w:kern w:val="0"/>
          <w:szCs w:val="21"/>
        </w:rPr>
        <w:br/>
      </w:r>
      <w:r>
        <w:rPr>
          <w:rFonts w:ascii="宋体" w:cs="宋体"/>
          <w:kern w:val="0"/>
          <w:szCs w:val="21"/>
        </w:rPr>
        <w:t>已知热值和消耗汽油的质量，根据公式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计算这些汽油完全燃烧放出的热量。</w:t>
      </w:r>
      <w:r>
        <w:rPr>
          <w:rFonts w:ascii="宋体" w:cs="宋体"/>
          <w:kern w:val="0"/>
          <w:szCs w:val="21"/>
        </w:rPr>
        <w:br/>
      </w:r>
      <w:r>
        <w:rPr>
          <w:rFonts w:ascii="宋体" w:cs="宋体"/>
          <w:kern w:val="0"/>
          <w:szCs w:val="21"/>
        </w:rPr>
        <w:t>本题考查了燃料完全燃烧放热公式的应用，难度不大。</w:t>
      </w:r>
    </w:p>
    <w:p w14:paraId="310F5A7E" w14:textId="77777777" w:rsidR="007D7591"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0.96A0.24A</m:t>
        </m:r>
      </m:oMath>
      <w:r>
        <w:rPr>
          <w:rFonts w:eastAsia="Times New Roman" w:hAnsi="Times New Roman"/>
          <w:kern w:val="0"/>
          <w:sz w:val="24"/>
          <w:szCs w:val="24"/>
        </w:rPr>
        <w:t> </w:t>
      </w:r>
    </w:p>
    <w:p w14:paraId="350F606D"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解：经分析可知，电流表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选择的量程是</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=1.2A</m:t>
        </m:r>
      </m:oMath>
      <w:r>
        <w:rPr>
          <w:rFonts w:ascii="宋体" w:cs="宋体"/>
          <w:kern w:val="0"/>
          <w:szCs w:val="21"/>
        </w:rPr>
        <w:t>，即干路电流为</w:t>
      </w:r>
      <m:oMath>
        <m:r>
          <w:rPr>
            <w:rFonts w:ascii="Cambria Math" w:hAnsi="Cambria Math"/>
          </w:rPr>
          <m:t>1.2A</m:t>
        </m:r>
      </m:oMath>
      <w:r>
        <w:rPr>
          <w:rFonts w:ascii="宋体" w:cs="宋体"/>
          <w:kern w:val="0"/>
          <w:szCs w:val="21"/>
        </w:rPr>
        <w:t>；</w:t>
      </w:r>
      <w:r>
        <w:rPr>
          <w:rFonts w:ascii="宋体" w:cs="宋体"/>
          <w:kern w:val="0"/>
          <w:szCs w:val="21"/>
        </w:rPr>
        <w:br/>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选择的量程是</w:t>
      </w:r>
      <m:oMath>
        <m:r>
          <w:rPr>
            <w:rFonts w:ascii="Cambria Math" w:hAnsi="Cambria Math"/>
          </w:rPr>
          <m:t>0∼0.6A</m:t>
        </m:r>
      </m:oMath>
      <w:r>
        <w:rPr>
          <w:rFonts w:ascii="宋体" w:cs="宋体"/>
          <w:kern w:val="0"/>
          <w:szCs w:val="21"/>
        </w:rPr>
        <w:t>，分度值是</w:t>
      </w:r>
      <m:oMath>
        <m:r>
          <w:rPr>
            <w:rFonts w:ascii="Cambria Math" w:hAnsi="Cambria Math"/>
          </w:rPr>
          <m:t>0.02A</m:t>
        </m:r>
      </m:oMath>
      <w:r>
        <w:rPr>
          <w:rFonts w:ascii="宋体" w:cs="宋体"/>
          <w:kern w:val="0"/>
          <w:szCs w:val="21"/>
        </w:rPr>
        <w:t>，所以电流表的示数为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=0.24A</m:t>
        </m:r>
      </m:oMath>
      <w:r>
        <w:rPr>
          <w:rFonts w:ascii="宋体" w:cs="宋体"/>
          <w:kern w:val="0"/>
          <w:szCs w:val="21"/>
        </w:rPr>
        <w:t>，即通过灯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那么通过灯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的电流大小为：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=1.2A-0.24A=0.96A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0.96A</m:t>
        </m:r>
      </m:oMath>
      <w:r>
        <w:rPr>
          <w:rFonts w:ascii="宋体" w:cs="宋体"/>
          <w:kern w:val="0"/>
          <w:szCs w:val="21"/>
        </w:rPr>
        <w:t>；</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分析电路可知：两灯并联，电流表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测的是干路电流，电流表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测的是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所在支路的电流；</w:t>
      </w:r>
      <w:r>
        <w:rPr>
          <w:rFonts w:ascii="宋体" w:cs="宋体"/>
          <w:kern w:val="0"/>
          <w:szCs w:val="21"/>
        </w:rPr>
        <w:br/>
      </w:r>
      <w:r>
        <w:rPr>
          <w:rFonts w:ascii="宋体" w:cs="宋体"/>
          <w:kern w:val="0"/>
          <w:szCs w:val="21"/>
        </w:rPr>
        <w:t>由于并联电路中，干路中的电流等于各支路电流之和，所以电流表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选用的应该是大量程</w:t>
      </w:r>
      <m:oMath>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选用的是小量程</w:t>
      </w:r>
      <m:oMath>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然后根据相应量程下的分度值和指针位置来进行读数。结合并联电路的电流特点即可求出通过各灯的电流大小。</w:t>
      </w:r>
      <w:r>
        <w:rPr>
          <w:rFonts w:ascii="宋体" w:cs="宋体"/>
          <w:kern w:val="0"/>
          <w:szCs w:val="21"/>
        </w:rPr>
        <w:br/>
        <w:t>对于这类题目要先分析电路的构成，然后结合串、并联电路的特点和电表的读数方法进行分析。</w:t>
      </w:r>
    </w:p>
    <w:p w14:paraId="29F30878" w14:textId="77777777" w:rsidR="007D7591"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电流表的正负接线柱接反了</w:t>
      </w:r>
      <w:r>
        <w:rPr>
          <w:rFonts w:eastAsia="Times New Roman" w:hAnsi="Times New Roman"/>
          <w:kern w:val="0"/>
          <w:szCs w:val="21"/>
        </w:rPr>
        <w:t xml:space="preserve">  </w:t>
      </w:r>
      <w:r>
        <w:rPr>
          <w:rFonts w:ascii="宋体" w:cs="宋体"/>
          <w:kern w:val="0"/>
          <w:szCs w:val="21"/>
        </w:rPr>
        <w:t>长度</w:t>
      </w:r>
      <w:r>
        <w:rPr>
          <w:rFonts w:eastAsia="Times New Roman" w:hAnsi="Times New Roman"/>
          <w:kern w:val="0"/>
          <w:sz w:val="24"/>
          <w:szCs w:val="24"/>
        </w:rPr>
        <w:t> </w:t>
      </w:r>
    </w:p>
    <w:p w14:paraId="6B98B962"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解：根据实物图可知，电流表的正负接线柱接线错误；</w:t>
      </w:r>
      <w:r>
        <w:rPr>
          <w:rFonts w:ascii="宋体" w:cs="宋体"/>
          <w:kern w:val="0"/>
          <w:szCs w:val="21"/>
        </w:rPr>
        <w:br/>
        <w:t>闭合开关，改变鳄鱼夹</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之间距离，即改变了导体的长度，发现灯泡亮度会发生变化，说明导体的电阻与导体长度有关。</w:t>
      </w:r>
      <w:r>
        <w:rPr>
          <w:rFonts w:ascii="宋体" w:cs="宋体"/>
          <w:kern w:val="0"/>
          <w:szCs w:val="21"/>
        </w:rPr>
        <w:br/>
        <w:t>故答案为：电流表的正负接线柱接反了；长度。</w:t>
      </w:r>
      <w:r>
        <w:rPr>
          <w:rFonts w:ascii="宋体" w:cs="宋体"/>
          <w:kern w:val="0"/>
          <w:szCs w:val="21"/>
        </w:rPr>
        <w:br/>
      </w:r>
      <m:oMath>
        <m:r>
          <w:rPr>
            <w:rFonts w:ascii="Cambria Math" w:hAnsi="Cambria Math"/>
          </w:rPr>
          <m:t>(1)</m:t>
        </m:r>
      </m:oMath>
      <w:r>
        <w:rPr>
          <w:rFonts w:ascii="宋体" w:cs="宋体"/>
          <w:kern w:val="0"/>
          <w:szCs w:val="21"/>
        </w:rPr>
        <w:t>根据电流表的正确接法进行判断；</w:t>
      </w:r>
      <w:r>
        <w:rPr>
          <w:rFonts w:ascii="宋体" w:cs="宋体"/>
          <w:kern w:val="0"/>
          <w:szCs w:val="21"/>
        </w:rPr>
        <w:br/>
      </w:r>
      <m:oMath>
        <m:r>
          <w:rPr>
            <w:rFonts w:ascii="Cambria Math" w:hAnsi="Cambria Math"/>
          </w:rPr>
          <m:t>(2)</m:t>
        </m:r>
      </m:oMath>
      <w:r>
        <w:rPr>
          <w:rFonts w:ascii="宋体" w:cs="宋体"/>
          <w:kern w:val="0"/>
          <w:szCs w:val="21"/>
        </w:rPr>
        <w:t>导体的电阻与导体的长度、材料以及横截面积有关。</w:t>
      </w:r>
      <w:r>
        <w:rPr>
          <w:rFonts w:ascii="宋体" w:cs="宋体"/>
          <w:kern w:val="0"/>
          <w:szCs w:val="21"/>
        </w:rPr>
        <w:br/>
      </w:r>
      <w:r>
        <w:rPr>
          <w:rFonts w:ascii="宋体" w:cs="宋体"/>
          <w:kern w:val="0"/>
          <w:szCs w:val="21"/>
        </w:rPr>
        <w:t>本题考查电流表的正确使用以及影响电阻大小的因素，属于基础题。</w:t>
      </w:r>
    </w:p>
    <w:p w14:paraId="5D0CE3FA" w14:textId="77777777" w:rsidR="007D7591"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220</w:t>
      </w:r>
      <w:r>
        <w:rPr>
          <w:rFonts w:eastAsia="Times New Roman" w:hAnsi="Times New Roman"/>
          <w:i/>
          <w:iCs/>
          <w:kern w:val="0"/>
          <w:szCs w:val="21"/>
        </w:rPr>
        <w:t xml:space="preserve">V </w:t>
      </w:r>
      <w:r>
        <w:rPr>
          <w:rFonts w:ascii="宋体" w:cs="宋体"/>
          <w:kern w:val="0"/>
          <w:szCs w:val="21"/>
        </w:rPr>
        <w:t>并</w:t>
      </w:r>
      <w:r>
        <w:rPr>
          <w:rFonts w:eastAsia="Times New Roman" w:hAnsi="Times New Roman"/>
          <w:kern w:val="0"/>
          <w:szCs w:val="21"/>
        </w:rPr>
        <w:t xml:space="preserve">  </w:t>
      </w:r>
      <w:r>
        <w:rPr>
          <w:rFonts w:ascii="宋体" w:cs="宋体"/>
          <w:kern w:val="0"/>
          <w:szCs w:val="21"/>
        </w:rPr>
        <w:t>发光</w:t>
      </w:r>
      <w:r>
        <w:rPr>
          <w:rFonts w:eastAsia="Times New Roman" w:hAnsi="Times New Roman"/>
          <w:kern w:val="0"/>
          <w:sz w:val="24"/>
          <w:szCs w:val="24"/>
        </w:rPr>
        <w:t> </w:t>
      </w:r>
    </w:p>
    <w:p w14:paraId="5292E5EE" w14:textId="77777777" w:rsidR="007D7591"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解：家庭电路中电压是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；家庭电路中，各个用电器工作时互不影响，是并联的；开关闭合后，灯泡正常发光，此时用验电笔检验</w:t>
      </w:r>
      <w:r>
        <w:rPr>
          <w:rFonts w:eastAsia="Times New Roman" w:hAnsi="Times New Roman"/>
          <w:i/>
          <w:iCs/>
          <w:kern w:val="0"/>
          <w:szCs w:val="21"/>
        </w:rPr>
        <w:t>A</w:t>
      </w:r>
      <w:r>
        <w:rPr>
          <w:rFonts w:ascii="宋体" w:cs="宋体"/>
          <w:kern w:val="0"/>
          <w:szCs w:val="21"/>
        </w:rPr>
        <w:t>点处，</w:t>
      </w:r>
      <w:r>
        <w:rPr>
          <w:rFonts w:eastAsia="Times New Roman" w:hAnsi="Times New Roman"/>
          <w:i/>
          <w:iCs/>
          <w:kern w:val="0"/>
          <w:szCs w:val="21"/>
        </w:rPr>
        <w:t>A</w:t>
      </w:r>
      <w:r>
        <w:rPr>
          <w:rFonts w:ascii="宋体" w:cs="宋体"/>
          <w:kern w:val="0"/>
          <w:szCs w:val="21"/>
        </w:rPr>
        <w:t>处与火线相连，则氖管会发光。</w:t>
      </w:r>
      <w:r>
        <w:rPr>
          <w:rFonts w:ascii="宋体" w:cs="宋体"/>
          <w:kern w:val="0"/>
          <w:szCs w:val="21"/>
        </w:rPr>
        <w:br/>
        <w:t>故答案为：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；并；发光。</w:t>
      </w:r>
      <w:r>
        <w:rPr>
          <w:rFonts w:ascii="宋体" w:cs="宋体"/>
          <w:kern w:val="0"/>
          <w:szCs w:val="21"/>
        </w:rPr>
        <w:br/>
        <w:t>家庭电路中，各个用电器之间是并联的；家庭电路的两根线分别是火线和零线，测电笔和火线接触时，氖管会发光，接触零线时，氖管不会发光。</w:t>
      </w:r>
      <w:r>
        <w:rPr>
          <w:rFonts w:ascii="宋体" w:cs="宋体"/>
          <w:kern w:val="0"/>
          <w:szCs w:val="21"/>
        </w:rPr>
        <w:br/>
        <w:t>本题考查了家庭电路的连接、验电笔的使用，难度不大。</w:t>
      </w:r>
    </w:p>
    <w:p w14:paraId="688BBBD1" w14:textId="77777777" w:rsidR="007D7591" w:rsidRDefault="00000000">
      <w:pPr>
        <w:spacing w:line="360" w:lineRule="auto"/>
        <w:textAlignment w:val="center"/>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w:t>
      </w:r>
      <w:r>
        <w:rPr>
          <w:rFonts w:ascii="宋体" w:cs="宋体"/>
          <w:kern w:val="0"/>
          <w:szCs w:val="21"/>
        </w:rPr>
        <w:br/>
        <w:t>灯泡的接法：开关要接在火线和所控制的灯之间，这样在断开开关时能切断火线，接触灯泡不会发生触电事故。</w:t>
      </w:r>
      <w:r>
        <w:rPr>
          <w:rFonts w:ascii="宋体" w:cs="宋体"/>
          <w:kern w:val="0"/>
          <w:szCs w:val="21"/>
        </w:rPr>
        <w:br/>
        <w:t>三孔插座的接法：上孔接地线、左孔接零线、右孔接火线，如图所示：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5F3A2AE6" wp14:editId="558CA141">
            <wp:extent cx="2838450" cy="13716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838450" cy="1371600"/>
                    </a:xfrm>
                    <a:prstGeom prst="rect">
                      <a:avLst/>
                    </a:prstGeom>
                    <a:noFill/>
                    <a:ln>
                      <a:noFill/>
                    </a:ln>
                  </pic:spPr>
                </pic:pic>
              </a:graphicData>
            </a:graphic>
          </wp:inline>
        </w:drawing>
      </w:r>
      <w:r>
        <w:rPr>
          <w:rFonts w:eastAsia="Times New Roman" w:hAnsi="Times New Roman"/>
          <w:kern w:val="0"/>
          <w:sz w:val="24"/>
          <w:szCs w:val="24"/>
        </w:rPr>
        <w:t> </w:t>
      </w:r>
    </w:p>
    <w:p w14:paraId="53B13164"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三孔插座的接法：上孔接地线；左孔接零线；右孔接火线。</w:t>
      </w:r>
      <w:r>
        <w:rPr>
          <w:rFonts w:ascii="宋体" w:cs="宋体"/>
          <w:kern w:val="0"/>
          <w:szCs w:val="21"/>
        </w:rPr>
        <w:br/>
        <w:t>掌握家庭电路的灯泡、开关、三孔插座、两孔插座、保险丝的接法，同时考虑使用性和安全性。</w:t>
      </w:r>
    </w:p>
    <w:p w14:paraId="4FC0BBD1" w14:textId="77777777" w:rsidR="007D7591"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解：根据电路图可知，两个灯泡并联，电流表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测量干路中的电流，电流表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测量通过灯泡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灯泡的额定电流为：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1.5W</m:t>
            </m:r>
          </m:num>
          <m:den>
            <m:r>
              <w:rPr>
                <w:rFonts w:ascii="Cambria Math" w:hAnsi="Cambria Math"/>
                <w:sz w:val="24"/>
                <w:szCs w:val="24"/>
              </w:rPr>
              <m:t>3V</m:t>
            </m:r>
          </m:den>
        </m:f>
        <m:r>
          <w:rPr>
            <w:rFonts w:ascii="Cambria Math" w:hAnsi="Cambria Math"/>
          </w:rPr>
          <m:t>=0.5A</m:t>
        </m:r>
      </m:oMath>
      <w:r>
        <w:rPr>
          <w:rFonts w:ascii="宋体" w:cs="宋体"/>
          <w:kern w:val="0"/>
          <w:szCs w:val="21"/>
        </w:rPr>
        <w:t>；根据并联电路的电流规律可知，干路中的电流为：</w:t>
      </w:r>
      <m:oMath>
        <m:r>
          <w:rPr>
            <w:rFonts w:ascii="Cambria Math" w:hAnsi="Cambria Math"/>
          </w:rPr>
          <m:t>I'=1.0A</m:t>
        </m:r>
      </m:oMath>
      <w:r>
        <w:rPr>
          <w:rFonts w:ascii="宋体" w:cs="宋体"/>
          <w:kern w:val="0"/>
          <w:szCs w:val="21"/>
        </w:rPr>
        <w:t>，所以</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选用大量程，</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选用小量程，如下所示：</w:t>
      </w:r>
      <w:r>
        <w:rPr>
          <w:rFonts w:ascii="宋体" w:cs="宋体"/>
          <w:kern w:val="0"/>
          <w:szCs w:val="21"/>
        </w:rPr>
        <w:br/>
      </w:r>
      <w:r>
        <w:rPr>
          <w:rFonts w:eastAsia="Times New Roman" w:hAnsi="Times New Roman"/>
          <w:noProof/>
          <w:kern w:val="0"/>
          <w:sz w:val="24"/>
          <w:szCs w:val="24"/>
        </w:rPr>
        <w:drawing>
          <wp:inline distT="0" distB="0" distL="0" distR="0" wp14:anchorId="0F132371" wp14:editId="6C435DF2">
            <wp:extent cx="3114675" cy="21526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114675" cy="2152650"/>
                    </a:xfrm>
                    <a:prstGeom prst="rect">
                      <a:avLst/>
                    </a:prstGeom>
                    <a:noFill/>
                    <a:ln>
                      <a:noFill/>
                    </a:ln>
                  </pic:spPr>
                </pic:pic>
              </a:graphicData>
            </a:graphic>
          </wp:inline>
        </w:drawing>
      </w:r>
      <w:r>
        <w:rPr>
          <w:rFonts w:eastAsia="Times New Roman" w:hAnsi="Times New Roman"/>
          <w:kern w:val="0"/>
          <w:sz w:val="24"/>
          <w:szCs w:val="24"/>
        </w:rPr>
        <w:t> </w:t>
      </w:r>
    </w:p>
    <w:p w14:paraId="2FF22FBF" w14:textId="77777777" w:rsidR="007D7591"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根据电路图分析电路的连接方式；根据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计算灯泡的额定电流；根据灯泡的额定电流和干路中的电流分析电流表的连接方式。</w:t>
      </w:r>
      <w:r>
        <w:rPr>
          <w:rFonts w:ascii="宋体" w:cs="宋体"/>
          <w:kern w:val="0"/>
          <w:szCs w:val="21"/>
        </w:rPr>
        <w:br/>
      </w:r>
      <w:r>
        <w:rPr>
          <w:rFonts w:ascii="宋体" w:cs="宋体"/>
          <w:kern w:val="0"/>
          <w:szCs w:val="21"/>
        </w:rPr>
        <w:t>本题考查了根据电路图连接实物图，属于基础题。</w:t>
      </w:r>
    </w:p>
    <w:p w14:paraId="791E7EA9" w14:textId="77777777" w:rsidR="007D7591"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Cs w:val="21"/>
        </w:rPr>
        <w:t xml:space="preserve">  </w:t>
      </w:r>
      <w:r>
        <w:rPr>
          <w:rFonts w:ascii="宋体" w:cs="宋体"/>
          <w:kern w:val="0"/>
          <w:szCs w:val="21"/>
        </w:rPr>
        <w:t>③</w:t>
      </w:r>
      <w:r>
        <w:rPr>
          <w:rFonts w:eastAsia="Times New Roman" w:hAnsi="Times New Roman"/>
          <w:kern w:val="0"/>
          <w:sz w:val="24"/>
          <w:szCs w:val="24"/>
        </w:rPr>
        <w:t> </w:t>
      </w:r>
    </w:p>
    <w:p w14:paraId="21EE1627"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w:t>
      </w:r>
      <m:oMath>
        <m:r>
          <w:rPr>
            <w:rFonts w:ascii="Cambria Math" w:hAnsi="Cambria Math"/>
          </w:rPr>
          <m:t>(</m:t>
        </m:r>
      </m:oMath>
      <w:r>
        <w:rPr>
          <w:rFonts w:ascii="宋体" w:cs="宋体"/>
          <w:kern w:val="0"/>
          <w:szCs w:val="21"/>
        </w:rPr>
        <w:t>甲、乙两种液体密度不同，根据</w:t>
      </w:r>
      <m:oMath>
        <m:r>
          <w:rPr>
            <w:rFonts w:ascii="Cambria Math" w:hAnsi="Cambria Math"/>
          </w:rPr>
          <m:t>m=ρV</m:t>
        </m:r>
      </m:oMath>
      <w:r>
        <w:rPr>
          <w:rFonts w:ascii="宋体" w:cs="宋体"/>
          <w:kern w:val="0"/>
          <w:szCs w:val="21"/>
        </w:rPr>
        <w:t>，体积相同的甲、乙质量不同</w:t>
      </w:r>
      <m:oMath>
        <m:r>
          <w:rPr>
            <w:rFonts w:ascii="Cambria Math" w:hAnsi="Cambria Math"/>
          </w:rPr>
          <m:t>)</m:t>
        </m:r>
      </m:oMath>
      <w:r>
        <w:rPr>
          <w:rFonts w:ascii="宋体" w:cs="宋体"/>
          <w:kern w:val="0"/>
          <w:szCs w:val="21"/>
        </w:rPr>
        <w:t>，故实验中应取质量相同的甲、乙两种液体别倒入相同的烧杯中；</w:t>
      </w:r>
      <w:r>
        <w:rPr>
          <w:rFonts w:ascii="宋体" w:cs="宋体"/>
          <w:kern w:val="0"/>
          <w:szCs w:val="21"/>
        </w:rPr>
        <w:br/>
      </w:r>
      <w:r>
        <w:rPr>
          <w:rFonts w:ascii="宋体" w:cs="宋体"/>
          <w:kern w:val="0"/>
          <w:szCs w:val="21"/>
        </w:rPr>
        <w:t>根据转换法，分使用规格相同的电加热器加热，实验中通过加热时间来比较甲和乙两种液体吸收热量的多少；</w:t>
      </w:r>
      <w:r>
        <w:rPr>
          <w:rFonts w:ascii="宋体" w:cs="宋体"/>
          <w:kern w:val="0"/>
          <w:szCs w:val="21"/>
        </w:rPr>
        <w:br/>
      </w:r>
      <m:oMath>
        <m:r>
          <w:rPr>
            <w:rFonts w:ascii="Cambria Math" w:hAnsi="Cambria Math"/>
          </w:rPr>
          <m:t>(2)</m:t>
        </m:r>
      </m:oMath>
      <w:r>
        <w:rPr>
          <w:rFonts w:ascii="宋体" w:cs="宋体"/>
          <w:kern w:val="0"/>
          <w:szCs w:val="21"/>
        </w:rPr>
        <w:t>根据实验数据知，从</w:t>
      </w:r>
      <m:oMath>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，甲加热</w:t>
      </w:r>
      <w:r>
        <w:rPr>
          <w:rFonts w:eastAsia="Times New Roman" w:hAnsi="Times New Roman"/>
          <w:kern w:val="0"/>
          <w:szCs w:val="21"/>
        </w:rPr>
        <w:t>2</w:t>
      </w:r>
      <w:r>
        <w:rPr>
          <w:rFonts w:ascii="宋体" w:cs="宋体"/>
          <w:kern w:val="0"/>
          <w:szCs w:val="21"/>
        </w:rPr>
        <w:t>分钟，乙加热</w:t>
      </w:r>
      <w:r>
        <w:rPr>
          <w:rFonts w:eastAsia="Times New Roman" w:hAnsi="Times New Roman"/>
          <w:kern w:val="0"/>
          <w:szCs w:val="21"/>
        </w:rPr>
        <w:t>1</w:t>
      </w:r>
      <w:r>
        <w:rPr>
          <w:rFonts w:ascii="宋体" w:cs="宋体"/>
          <w:kern w:val="0"/>
          <w:szCs w:val="21"/>
        </w:rPr>
        <w:t>分钟，故甲液体的吸热能力强；</w:t>
      </w:r>
      <w:r>
        <w:rPr>
          <w:rFonts w:ascii="宋体" w:cs="宋体"/>
          <w:kern w:val="0"/>
          <w:szCs w:val="21"/>
        </w:rPr>
        <w:br/>
      </w:r>
      <w:r>
        <w:rPr>
          <w:rFonts w:ascii="宋体" w:cs="宋体"/>
          <w:kern w:val="0"/>
          <w:szCs w:val="21"/>
        </w:rPr>
        <w:t>根据</w:t>
      </w:r>
      <m:oMath>
        <m:r>
          <w:rPr>
            <w:rFonts w:ascii="Cambria Math" w:hAnsi="Cambria Math"/>
          </w:rPr>
          <m:t>Q=cm△t</m:t>
        </m:r>
      </m:oMath>
      <w:r>
        <w:rPr>
          <w:rFonts w:ascii="宋体" w:cs="宋体"/>
          <w:kern w:val="0"/>
          <w:szCs w:val="21"/>
        </w:rPr>
        <w:t>，质量相同的甲、乙两种液体升高相同的温度，因甲的比热容大，甲吸热多，如果要在甲、乙两种液体中选择一种液体做为冷却剂，甲液体较为合理；</w:t>
      </w:r>
      <w:r>
        <w:rPr>
          <w:rFonts w:ascii="宋体" w:cs="宋体"/>
          <w:kern w:val="0"/>
          <w:szCs w:val="21"/>
        </w:rPr>
        <w:br/>
      </w:r>
      <m:oMath>
        <m:r>
          <w:rPr>
            <w:rFonts w:ascii="Cambria Math" w:hAnsi="Cambria Math"/>
          </w:rPr>
          <m:t>(3)</m:t>
        </m:r>
      </m:oMath>
      <w:r>
        <w:rPr>
          <w:rFonts w:ascii="宋体" w:cs="宋体"/>
          <w:kern w:val="0"/>
          <w:szCs w:val="21"/>
        </w:rPr>
        <w:t>由温度</w:t>
      </w:r>
      <w:r>
        <w:rPr>
          <w:rFonts w:eastAsia="Times New Roman" w:hAnsi="Times New Roman"/>
          <w:kern w:val="0"/>
          <w:szCs w:val="21"/>
        </w:rPr>
        <w:t>-</w:t>
      </w:r>
      <w:r>
        <w:rPr>
          <w:rFonts w:ascii="宋体" w:cs="宋体"/>
          <w:kern w:val="0"/>
          <w:szCs w:val="21"/>
        </w:rPr>
        <w:t>时间图像可知，加热</w:t>
      </w:r>
      <m:oMath>
        <m:r>
          <w:rPr>
            <w:rFonts w:ascii="Cambria Math" w:hAnsi="Cambria Math"/>
          </w:rPr>
          <m:t>4</m:t>
        </m:r>
        <m:r>
          <m:rPr>
            <m:sty m:val="p"/>
          </m:rPr>
          <w:rPr>
            <w:rFonts w:ascii="Cambria Math" w:hAnsi="Cambria Math"/>
          </w:rPr>
          <m:t>min</m:t>
        </m:r>
      </m:oMath>
      <w:r>
        <w:rPr>
          <w:rFonts w:ascii="宋体" w:cs="宋体"/>
          <w:kern w:val="0"/>
          <w:szCs w:val="21"/>
        </w:rPr>
        <w:t>时，乙的温度变化量为</w:t>
      </w:r>
      <m:oMath>
        <m:sSup>
          <m:sSupPr>
            <m:ctrlPr>
              <w:rPr>
                <w:rFonts w:ascii="Cambria Math" w:hAnsi="Cambria Math"/>
              </w:rPr>
            </m:ctrlPr>
          </m:sSupPr>
          <m:e>
            <m:r>
              <w:rPr>
                <w:rFonts w:ascii="Cambria Math" w:hAnsi="Cambria Math"/>
              </w:rPr>
              <m:t>32</m:t>
            </m:r>
          </m:e>
          <m:sup>
            <m:r>
              <w:rPr>
                <w:rFonts w:ascii="Cambria Math" w:hAnsi="Cambria Math"/>
              </w:rPr>
              <m:t>℃</m:t>
            </m:r>
          </m:sup>
        </m:sSup>
      </m:oMath>
      <w:r>
        <w:rPr>
          <w:rFonts w:ascii="宋体" w:cs="宋体"/>
          <w:kern w:val="0"/>
          <w:szCs w:val="21"/>
        </w:rPr>
        <w:t>，不考虑热损失，用相同的加热器加热，将初温相同的乙物质质量增加到原来的</w:t>
      </w:r>
      <w:r>
        <w:rPr>
          <w:rFonts w:eastAsia="Times New Roman" w:hAnsi="Times New Roman"/>
          <w:kern w:val="0"/>
          <w:szCs w:val="21"/>
        </w:rPr>
        <w:t>2</w:t>
      </w:r>
      <w:r>
        <w:rPr>
          <w:rFonts w:ascii="宋体" w:cs="宋体"/>
          <w:kern w:val="0"/>
          <w:szCs w:val="21"/>
        </w:rPr>
        <w:t>倍，加热相同时间，它们吸收的热量相同，根据</w:t>
      </w:r>
      <m:oMath>
        <m:r>
          <w:rPr>
            <w:rFonts w:ascii="Cambria Math" w:hAnsi="Cambria Math"/>
          </w:rPr>
          <m:t>Q=cm△t</m:t>
        </m:r>
      </m:oMath>
      <w:r>
        <w:rPr>
          <w:rFonts w:ascii="宋体" w:cs="宋体"/>
          <w:kern w:val="0"/>
          <w:szCs w:val="21"/>
        </w:rPr>
        <w:t>可知，质量大的温度变化量小一些，质量增加到原来的</w:t>
      </w:r>
      <w:r>
        <w:rPr>
          <w:rFonts w:eastAsia="Times New Roman" w:hAnsi="Times New Roman"/>
          <w:kern w:val="0"/>
          <w:szCs w:val="21"/>
        </w:rPr>
        <w:t>2</w:t>
      </w:r>
      <w:r>
        <w:rPr>
          <w:rFonts w:ascii="宋体" w:cs="宋体"/>
          <w:kern w:val="0"/>
          <w:szCs w:val="21"/>
        </w:rPr>
        <w:t>倍，则温度变化量为原来的一半，故曲线为图中的第③条。</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质量；相同；加热时间；</w:t>
      </w:r>
      <m:oMath>
        <m:r>
          <w:rPr>
            <w:rFonts w:ascii="Cambria Math" w:hAnsi="Cambria Math"/>
          </w:rPr>
          <m:t>(2)</m:t>
        </m:r>
      </m:oMath>
      <w:r>
        <w:rPr>
          <w:rFonts w:ascii="宋体" w:cs="宋体"/>
          <w:kern w:val="0"/>
          <w:szCs w:val="21"/>
        </w:rPr>
        <w:t>甲；甲；</w:t>
      </w:r>
      <m:oMath>
        <m:r>
          <w:rPr>
            <w:rFonts w:ascii="Cambria Math" w:hAnsi="Cambria Math"/>
          </w:rPr>
          <m:t>(3)</m:t>
        </m:r>
      </m:oMath>
      <w:r>
        <w:rPr>
          <w:rFonts w:ascii="宋体" w:cs="宋体"/>
          <w:kern w:val="0"/>
          <w:szCs w:val="21"/>
        </w:rPr>
        <w:t>③。</w:t>
      </w:r>
      <w:r>
        <w:rPr>
          <w:rFonts w:ascii="宋体" w:cs="宋体"/>
          <w:kern w:val="0"/>
          <w:szCs w:val="21"/>
        </w:rPr>
        <w:br/>
      </w:r>
      <m:oMath>
        <m:r>
          <w:rPr>
            <w:rFonts w:ascii="Cambria Math" w:hAnsi="Cambria Math"/>
          </w:rPr>
          <m:t>(1)</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(2)</m:t>
        </m:r>
      </m:oMath>
      <w:r>
        <w:rPr>
          <w:rFonts w:ascii="宋体" w:cs="宋体"/>
          <w:kern w:val="0"/>
          <w:szCs w:val="21"/>
        </w:rPr>
        <w:t>根据比较吸热能力的方法分析；根据</w:t>
      </w:r>
      <m:oMath>
        <m:r>
          <w:rPr>
            <w:rFonts w:ascii="Cambria Math" w:hAnsi="Cambria Math"/>
          </w:rPr>
          <m:t>Q=cm△t</m:t>
        </m:r>
      </m:oMath>
      <w:r>
        <w:rPr>
          <w:rFonts w:ascii="宋体" w:cs="宋体"/>
          <w:kern w:val="0"/>
          <w:szCs w:val="21"/>
        </w:rPr>
        <w:t>分析；</w:t>
      </w:r>
      <w:r>
        <w:rPr>
          <w:rFonts w:ascii="宋体" w:cs="宋体"/>
          <w:kern w:val="0"/>
          <w:szCs w:val="21"/>
        </w:rPr>
        <w:br/>
      </w:r>
      <m:oMath>
        <m:r>
          <w:rPr>
            <w:rFonts w:ascii="Cambria Math" w:hAnsi="Cambria Math"/>
          </w:rPr>
          <m:t>(3)</m:t>
        </m:r>
      </m:oMath>
      <w:r>
        <w:rPr>
          <w:rFonts w:ascii="宋体" w:cs="宋体"/>
          <w:kern w:val="0"/>
          <w:szCs w:val="21"/>
        </w:rPr>
        <w:t>由温度</w:t>
      </w:r>
      <w:r>
        <w:rPr>
          <w:rFonts w:eastAsia="Times New Roman" w:hAnsi="Times New Roman"/>
          <w:kern w:val="0"/>
          <w:szCs w:val="21"/>
        </w:rPr>
        <w:t>-</w:t>
      </w:r>
      <w:r>
        <w:rPr>
          <w:rFonts w:ascii="宋体" w:cs="宋体"/>
          <w:kern w:val="0"/>
          <w:szCs w:val="21"/>
        </w:rPr>
        <w:t>时间图像可知加热</w:t>
      </w:r>
      <m:oMath>
        <m:r>
          <w:rPr>
            <w:rFonts w:ascii="Cambria Math" w:hAnsi="Cambria Math"/>
          </w:rPr>
          <m:t>4</m:t>
        </m:r>
        <m:r>
          <m:rPr>
            <m:sty m:val="p"/>
          </m:rPr>
          <w:rPr>
            <w:rFonts w:ascii="Cambria Math" w:hAnsi="Cambria Math"/>
          </w:rPr>
          <m:t>min</m:t>
        </m:r>
      </m:oMath>
      <w:r>
        <w:rPr>
          <w:rFonts w:ascii="宋体" w:cs="宋体"/>
          <w:kern w:val="0"/>
          <w:szCs w:val="21"/>
        </w:rPr>
        <w:t>乙的温度变化，根据转换法，由已知条件结合</w:t>
      </w:r>
      <m:oMath>
        <m:r>
          <w:rPr>
            <w:rFonts w:ascii="Cambria Math" w:hAnsi="Cambria Math"/>
          </w:rPr>
          <m:t>Q=cm△t</m:t>
        </m:r>
      </m:oMath>
      <w:r>
        <w:rPr>
          <w:rFonts w:ascii="宋体" w:cs="宋体"/>
          <w:kern w:val="0"/>
          <w:szCs w:val="21"/>
        </w:rPr>
        <w:t>分析。</w:t>
      </w:r>
      <w:r>
        <w:rPr>
          <w:rFonts w:ascii="宋体" w:cs="宋体"/>
          <w:kern w:val="0"/>
          <w:szCs w:val="21"/>
        </w:rPr>
        <w:br/>
      </w:r>
      <w:r>
        <w:rPr>
          <w:rFonts w:ascii="宋体" w:cs="宋体"/>
          <w:kern w:val="0"/>
          <w:szCs w:val="21"/>
        </w:rPr>
        <w:t>本题比较不同物质的吸热能力，考查控制变量法、转换法的应用和比较吸热能力的方法、</w:t>
      </w:r>
      <m:oMath>
        <m:r>
          <w:rPr>
            <w:rFonts w:ascii="Cambria Math" w:hAnsi="Cambria Math"/>
          </w:rPr>
          <m:t>Q=cm△t</m:t>
        </m:r>
      </m:oMath>
      <w:r>
        <w:rPr>
          <w:rFonts w:ascii="宋体" w:cs="宋体"/>
          <w:kern w:val="0"/>
          <w:szCs w:val="21"/>
        </w:rPr>
        <w:t>及物质比热容较大的运用，为热学中的重要实验。</w:t>
      </w:r>
    </w:p>
    <w:p w14:paraId="45D49A47" w14:textId="77777777" w:rsidR="007D7591"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有</w:t>
      </w:r>
      <w:r>
        <w:rPr>
          <w:rFonts w:eastAsia="Times New Roman" w:hAnsi="Times New Roman"/>
          <w:kern w:val="0"/>
          <w:szCs w:val="21"/>
        </w:rPr>
        <w:t xml:space="preserve">  </w:t>
      </w:r>
      <m:oMath>
        <m:r>
          <w:rPr>
            <w:rFonts w:ascii="Cambria Math" w:hAnsi="Cambria Math"/>
          </w:rPr>
          <m:t>1.7V</m:t>
        </m:r>
      </m:oMath>
      <w:r>
        <w:rPr>
          <w:rFonts w:ascii="宋体" w:cs="宋体"/>
          <w:kern w:val="0"/>
          <w:szCs w:val="21"/>
        </w:rPr>
        <w:t>右</w:t>
      </w:r>
      <w:r>
        <w:rPr>
          <w:rFonts w:eastAsia="Times New Roman" w:hAnsi="Times New Roman"/>
          <w:kern w:val="0"/>
          <w:szCs w:val="21"/>
        </w:rPr>
        <w:t xml:space="preserve">  </w:t>
      </w:r>
      <w:r>
        <w:rPr>
          <w:rFonts w:ascii="宋体" w:cs="宋体"/>
          <w:kern w:val="0"/>
          <w:szCs w:val="21"/>
        </w:rPr>
        <w:t>当导体两端的电压一定时，通过导体的电流与导体的电阻成反比</w:t>
      </w:r>
      <w:r>
        <w:rPr>
          <w:rFonts w:eastAsia="Times New Roman" w:hAnsi="Times New Roman"/>
          <w:kern w:val="0"/>
          <w:sz w:val="24"/>
          <w:szCs w:val="24"/>
        </w:rPr>
        <w:t> </w:t>
      </w:r>
    </w:p>
    <w:p w14:paraId="082F73E8" w14:textId="77777777" w:rsidR="007D7591"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连接电路时，为保护电路，开关应断开；</w:t>
      </w:r>
      <w:r>
        <w:rPr>
          <w:rFonts w:ascii="宋体" w:cs="宋体"/>
          <w:kern w:val="0"/>
          <w:szCs w:val="21"/>
        </w:rPr>
        <w:br/>
      </w:r>
      <m:oMath>
        <m:r>
          <w:rPr>
            <w:rFonts w:ascii="Cambria Math" w:hAnsi="Cambria Math"/>
          </w:rPr>
          <m:t>(2)</m:t>
        </m:r>
      </m:oMath>
      <w:r>
        <w:rPr>
          <w:rFonts w:ascii="宋体" w:cs="宋体"/>
          <w:kern w:val="0"/>
          <w:szCs w:val="21"/>
        </w:rPr>
        <w:t>由图甲知，电压表串联在电路中，由于电压表自身电阻非常大，所以</w:t>
      </w:r>
      <w:r>
        <w:rPr>
          <w:rFonts w:eastAsia="Times New Roman" w:hAnsi="Times New Roman"/>
          <w:i/>
          <w:iCs/>
          <w:kern w:val="0"/>
          <w:szCs w:val="21"/>
        </w:rPr>
        <w:t>R</w:t>
      </w:r>
      <w:r>
        <w:rPr>
          <w:rFonts w:ascii="宋体" w:cs="宋体"/>
          <w:kern w:val="0"/>
          <w:szCs w:val="21"/>
        </w:rPr>
        <w:t>不工作，电流表无示数，电压</w:t>
      </w:r>
      <w:r>
        <w:rPr>
          <w:rFonts w:ascii="宋体" w:cs="宋体"/>
          <w:kern w:val="0"/>
          <w:szCs w:val="21"/>
        </w:rPr>
        <w:lastRenderedPageBreak/>
        <w:t>表测电源电压；</w:t>
      </w:r>
      <w:r>
        <w:rPr>
          <w:rFonts w:ascii="宋体" w:cs="宋体"/>
          <w:kern w:val="0"/>
          <w:szCs w:val="21"/>
        </w:rPr>
        <w:br/>
      </w:r>
      <w:r>
        <w:rPr>
          <w:rFonts w:ascii="宋体" w:cs="宋体"/>
          <w:kern w:val="0"/>
          <w:szCs w:val="21"/>
        </w:rPr>
        <w:t>滑动变阻器、用电器</w:t>
      </w:r>
      <w:r>
        <w:rPr>
          <w:rFonts w:eastAsia="Times New Roman" w:hAnsi="Times New Roman"/>
          <w:i/>
          <w:iCs/>
          <w:kern w:val="0"/>
          <w:szCs w:val="21"/>
        </w:rPr>
        <w:t>AB</w:t>
      </w:r>
      <w:r>
        <w:rPr>
          <w:rFonts w:ascii="宋体" w:cs="宋体"/>
          <w:kern w:val="0"/>
          <w:szCs w:val="21"/>
        </w:rPr>
        <w:t>应串联，电压表应与用电器</w:t>
      </w:r>
      <w:r>
        <w:rPr>
          <w:rFonts w:eastAsia="Times New Roman" w:hAnsi="Times New Roman"/>
          <w:i/>
          <w:iCs/>
          <w:kern w:val="0"/>
          <w:szCs w:val="21"/>
        </w:rPr>
        <w:t>AB</w:t>
      </w:r>
      <w:r>
        <w:rPr>
          <w:rFonts w:ascii="宋体" w:cs="宋体"/>
          <w:kern w:val="0"/>
          <w:szCs w:val="21"/>
        </w:rPr>
        <w:t>并联，可以将用电器</w:t>
      </w:r>
      <w:r>
        <w:rPr>
          <w:rFonts w:eastAsia="Times New Roman" w:hAnsi="Times New Roman"/>
          <w:i/>
          <w:iCs/>
          <w:kern w:val="0"/>
          <w:szCs w:val="21"/>
        </w:rPr>
        <w:t>AB</w:t>
      </w:r>
      <w:r>
        <w:rPr>
          <w:rFonts w:ascii="宋体" w:cs="宋体"/>
          <w:kern w:val="0"/>
          <w:szCs w:val="21"/>
        </w:rPr>
        <w:t>右侧连接滑动变阻器的导线改接到电压表负接线柱上，如图所示：</w:t>
      </w:r>
      <w:r>
        <w:rPr>
          <w:rFonts w:eastAsia="Times New Roman" w:hAnsi="Times New Roman"/>
          <w:noProof/>
          <w:kern w:val="0"/>
          <w:sz w:val="24"/>
          <w:szCs w:val="24"/>
        </w:rPr>
        <w:drawing>
          <wp:inline distT="0" distB="0" distL="0" distR="0" wp14:anchorId="6F77FA15" wp14:editId="68C1EA7E">
            <wp:extent cx="2895600" cy="19621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895600" cy="19621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由图乙可知，电压表选用小量程，分度值为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1.7V</m:t>
        </m:r>
      </m:oMath>
      <w:r>
        <w:rPr>
          <w:rFonts w:ascii="宋体" w:cs="宋体"/>
          <w:kern w:val="0"/>
          <w:szCs w:val="21"/>
        </w:rPr>
        <w:t>；因</w:t>
      </w:r>
      <m:oMath>
        <m:r>
          <w:rPr>
            <w:rFonts w:ascii="Cambria Math" w:hAnsi="Cambria Math"/>
          </w:rPr>
          <m:t>1.7V</m:t>
        </m:r>
      </m:oMath>
      <w:r>
        <w:rPr>
          <w:rFonts w:ascii="宋体" w:cs="宋体"/>
          <w:kern w:val="0"/>
          <w:szCs w:val="21"/>
        </w:rPr>
        <w:t>大于</w:t>
      </w:r>
      <m:oMath>
        <m:r>
          <w:rPr>
            <w:rFonts w:ascii="Cambria Math" w:hAnsi="Cambria Math"/>
          </w:rPr>
          <m:t>1.5V</m:t>
        </m:r>
      </m:oMath>
      <w:r>
        <w:rPr>
          <w:rFonts w:ascii="宋体" w:cs="宋体"/>
          <w:kern w:val="0"/>
          <w:szCs w:val="21"/>
        </w:rPr>
        <w:t>，要减小</w:t>
      </w:r>
      <w:r>
        <w:rPr>
          <w:rFonts w:eastAsia="Times New Roman" w:hAnsi="Times New Roman"/>
          <w:i/>
          <w:iCs/>
          <w:kern w:val="0"/>
          <w:szCs w:val="21"/>
        </w:rPr>
        <w:t>R</w:t>
      </w:r>
      <w:r>
        <w:rPr>
          <w:rFonts w:ascii="宋体" w:cs="宋体"/>
          <w:kern w:val="0"/>
          <w:szCs w:val="21"/>
        </w:rPr>
        <w:t>的电压，增大变阻器的电压，根据分压原理，</w:t>
      </w:r>
      <w:r>
        <w:rPr>
          <w:rFonts w:ascii="宋体" w:cs="宋体"/>
          <w:kern w:val="0"/>
          <w:szCs w:val="21"/>
        </w:rPr>
        <w:br/>
      </w:r>
      <w:r>
        <w:rPr>
          <w:rFonts w:ascii="宋体" w:cs="宋体"/>
          <w:kern w:val="0"/>
          <w:szCs w:val="21"/>
        </w:rPr>
        <w:t>故要增大变阻器连入电路中的电阻，接下来他应将滑动变阻器的滑片向右移动，当观察到电压表示数为</w:t>
      </w:r>
      <m:oMath>
        <m:r>
          <w:rPr>
            <w:rFonts w:ascii="Cambria Math" w:hAnsi="Cambria Math"/>
          </w:rPr>
          <m:t>1.5V</m:t>
        </m:r>
      </m:oMath>
      <w:r>
        <w:rPr>
          <w:rFonts w:ascii="宋体" w:cs="宋体"/>
          <w:kern w:val="0"/>
          <w:szCs w:val="21"/>
        </w:rPr>
        <w:t>时，再次记录电流表示数；</w:t>
      </w:r>
      <w:r>
        <w:rPr>
          <w:rFonts w:ascii="宋体" w:cs="宋体"/>
          <w:kern w:val="0"/>
          <w:szCs w:val="21"/>
        </w:rPr>
        <w:br/>
      </w:r>
      <m:oMath>
        <m:r>
          <w:rPr>
            <w:rFonts w:ascii="Cambria Math" w:hAnsi="Cambria Math"/>
          </w:rPr>
          <m:t>(4)</m:t>
        </m:r>
      </m:oMath>
      <w:r>
        <w:rPr>
          <w:rFonts w:ascii="宋体" w:cs="宋体"/>
          <w:kern w:val="0"/>
          <w:szCs w:val="21"/>
        </w:rPr>
        <w:t>根据实验数据得出实验结论：当导体两端的电压一定时，通过导体的电流与导体的电阻成反比；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有；见解析；</w:t>
      </w:r>
      <m:oMath>
        <m:r>
          <w:rPr>
            <w:rFonts w:ascii="Cambria Math" w:hAnsi="Cambria Math"/>
          </w:rPr>
          <m:t>(3)1.7V</m:t>
        </m:r>
      </m:oMath>
      <w:r>
        <w:rPr>
          <w:rFonts w:ascii="宋体" w:cs="宋体"/>
          <w:kern w:val="0"/>
          <w:szCs w:val="21"/>
        </w:rPr>
        <w:t>；右；</w:t>
      </w:r>
      <m:oMath>
        <m:r>
          <w:rPr>
            <w:rFonts w:ascii="Cambria Math" w:hAnsi="Cambria Math"/>
          </w:rPr>
          <m:t>(4)</m:t>
        </m:r>
      </m:oMath>
      <w:r>
        <w:rPr>
          <w:rFonts w:ascii="宋体" w:cs="宋体"/>
          <w:kern w:val="0"/>
          <w:szCs w:val="21"/>
        </w:rPr>
        <w:t>当导体两端的电压一定时，通过导体的电流与导体的电阻成反比。</w:t>
      </w:r>
      <w:r>
        <w:rPr>
          <w:rFonts w:ascii="宋体" w:cs="宋体"/>
          <w:kern w:val="0"/>
          <w:szCs w:val="21"/>
        </w:rPr>
        <w:br/>
      </w:r>
      <m:oMath>
        <m:r>
          <w:rPr>
            <w:rFonts w:ascii="Cambria Math" w:hAnsi="Cambria Math"/>
          </w:rPr>
          <m:t>(1)</m:t>
        </m:r>
      </m:oMath>
      <w:r>
        <w:rPr>
          <w:rFonts w:ascii="宋体" w:cs="宋体"/>
          <w:kern w:val="0"/>
          <w:szCs w:val="21"/>
        </w:rPr>
        <w:t>连接电路时，为保护电路，开关应断开；</w:t>
      </w:r>
      <w:r>
        <w:rPr>
          <w:rFonts w:ascii="宋体" w:cs="宋体"/>
          <w:kern w:val="0"/>
          <w:szCs w:val="21"/>
        </w:rPr>
        <w:br/>
      </w:r>
      <m:oMath>
        <m:r>
          <w:rPr>
            <w:rFonts w:ascii="Cambria Math" w:hAnsi="Cambria Math"/>
          </w:rPr>
          <m:t>(2)</m:t>
        </m:r>
      </m:oMath>
      <w:r>
        <w:rPr>
          <w:rFonts w:ascii="宋体" w:cs="宋体"/>
          <w:kern w:val="0"/>
          <w:szCs w:val="21"/>
        </w:rPr>
        <w:t>此实验中，电流表、滑动变阻器、定值电阻应串联，电压表与</w:t>
      </w:r>
      <w:r>
        <w:rPr>
          <w:rFonts w:eastAsia="Times New Roman" w:hAnsi="Times New Roman"/>
          <w:i/>
          <w:iCs/>
          <w:kern w:val="0"/>
          <w:szCs w:val="21"/>
        </w:rPr>
        <w:t>R</w:t>
      </w:r>
      <w:r>
        <w:rPr>
          <w:rFonts w:ascii="宋体" w:cs="宋体"/>
          <w:kern w:val="0"/>
          <w:szCs w:val="21"/>
        </w:rPr>
        <w:t>并联，由此分析解答；</w:t>
      </w:r>
      <w:r>
        <w:rPr>
          <w:rFonts w:ascii="宋体" w:cs="宋体"/>
          <w:kern w:val="0"/>
          <w:szCs w:val="21"/>
        </w:rPr>
        <w:br/>
      </w:r>
      <m:oMath>
        <m:r>
          <w:rPr>
            <w:rFonts w:ascii="Cambria Math" w:hAnsi="Cambria Math"/>
          </w:rPr>
          <m:t>(3)</m:t>
        </m:r>
      </m:oMath>
      <w:r>
        <w:rPr>
          <w:rFonts w:ascii="宋体" w:cs="宋体"/>
          <w:kern w:val="0"/>
          <w:szCs w:val="21"/>
        </w:rPr>
        <w:t>根据控制变量法，研究电流与电阻的关系时，需控制定值电阻的电压相同，当换上大电阻时，根据分压原理确定电压表示数的变化，由串联电路电压的规律结合分压原理确定滑片移动的方向；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(4)</m:t>
        </m:r>
      </m:oMath>
      <w:r>
        <w:rPr>
          <w:rFonts w:ascii="宋体" w:cs="宋体"/>
          <w:kern w:val="0"/>
          <w:szCs w:val="21"/>
        </w:rPr>
        <w:t>根据实验数据得出实验结论：当导体两端的电压一定时，通过导体的电流与导体的电阻成反比。</w:t>
      </w:r>
      <w:r>
        <w:rPr>
          <w:rFonts w:ascii="宋体" w:cs="宋体"/>
          <w:kern w:val="0"/>
          <w:szCs w:val="21"/>
        </w:rPr>
        <w:br/>
      </w:r>
      <w:r>
        <w:rPr>
          <w:rFonts w:ascii="宋体" w:cs="宋体"/>
          <w:kern w:val="0"/>
          <w:szCs w:val="21"/>
        </w:rPr>
        <w:t>本题主要考查探究电流与电阻的关系的实验，其中分析电路故障，改接电路，总结规律是经常考的考点。</w:t>
      </w:r>
    </w:p>
    <w:p w14:paraId="1F7E4427" w14:textId="77777777" w:rsidR="007D7591"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形管中液面的高度差</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电炉丝与导线是串联的，电流和通电时间相等，电炉丝的电阻较大，产生的热量较多，而导线的电阻极小，所以几乎不发热</w:t>
      </w:r>
      <w:r>
        <w:rPr>
          <w:rFonts w:eastAsia="Times New Roman" w:hAnsi="Times New Roman"/>
          <w:kern w:val="0"/>
          <w:sz w:val="24"/>
          <w:szCs w:val="24"/>
        </w:rPr>
        <w:t> </w:t>
      </w:r>
    </w:p>
    <w:p w14:paraId="4A0960D6" w14:textId="77777777" w:rsidR="007D7591"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实验中是通过观察</w:t>
      </w:r>
      <w:r>
        <w:rPr>
          <w:rFonts w:eastAsia="Times New Roman" w:hAnsi="Times New Roman"/>
          <w:i/>
          <w:iCs/>
          <w:kern w:val="0"/>
          <w:szCs w:val="21"/>
        </w:rPr>
        <w:t>U</w:t>
      </w:r>
      <w:r>
        <w:rPr>
          <w:rFonts w:ascii="宋体" w:cs="宋体"/>
          <w:kern w:val="0"/>
          <w:szCs w:val="21"/>
        </w:rPr>
        <w:t>形管中液面的高度差来显示甲、乙容器内空气温度的变化，运用了转换法；</w:t>
      </w:r>
      <w:r>
        <w:rPr>
          <w:rFonts w:ascii="宋体" w:cs="宋体"/>
          <w:kern w:val="0"/>
          <w:szCs w:val="21"/>
        </w:rPr>
        <w:br/>
      </w:r>
      <m:oMath>
        <m:r>
          <w:rPr>
            <w:rFonts w:ascii="Cambria Math" w:hAnsi="Cambria Math"/>
          </w:rPr>
          <m:t>(2)</m:t>
        </m:r>
      </m:oMath>
      <w:r>
        <w:rPr>
          <w:rFonts w:ascii="宋体" w:cs="宋体"/>
          <w:kern w:val="0"/>
          <w:szCs w:val="21"/>
        </w:rPr>
        <w:t>如图甲，两个电阻串联在电路中，电流相同，通电时间相同，电阻不同，运用控制变量法，探究电流产生热量跟电阻的关系；右侧液柱高度大，这说明电阻右侧电阻产生的热量多，故结论为：在电流和通电时间相同时，电阻越大，导体中产生的热量越多；</w:t>
      </w:r>
      <w:r>
        <w:rPr>
          <w:rFonts w:ascii="宋体" w:cs="宋体"/>
          <w:kern w:val="0"/>
          <w:szCs w:val="21"/>
        </w:rPr>
        <w:br/>
      </w:r>
      <m:oMath>
        <m:r>
          <w:rPr>
            <w:rFonts w:ascii="Cambria Math" w:hAnsi="Cambria Math"/>
          </w:rPr>
          <m:t>(3)</m:t>
        </m:r>
      </m:oMath>
      <w:r>
        <w:rPr>
          <w:rFonts w:ascii="宋体" w:cs="宋体"/>
          <w:kern w:val="0"/>
          <w:szCs w:val="21"/>
        </w:rPr>
        <w:t>图乙装置中右侧容器内的电阻与容器外的电阻并联后，再与左侧容器内的电阻串联，根据串联、并联</w:t>
      </w:r>
      <w:r>
        <w:rPr>
          <w:rFonts w:ascii="宋体" w:cs="宋体"/>
          <w:kern w:val="0"/>
          <w:szCs w:val="21"/>
        </w:rPr>
        <w:lastRenderedPageBreak/>
        <w:t>电路的电流特点可知，右端两个电阻的总电流和左端的电阻电流相等，即</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左</m:t>
            </m:r>
          </m:sub>
        </m:sSub>
      </m:oMath>
      <w:r>
        <w:rPr>
          <w:rFonts w:ascii="宋体" w:cs="宋体"/>
          <w:kern w:val="0"/>
          <w:szCs w:val="21"/>
        </w:rPr>
        <w:t>，两个</w:t>
      </w:r>
      <m:oMath>
        <m:r>
          <w:rPr>
            <w:rFonts w:ascii="Cambria Math" w:hAnsi="Cambria Math"/>
          </w:rPr>
          <m:t>5Ω</m:t>
        </m:r>
      </m:oMath>
      <w:r>
        <w:rPr>
          <w:rFonts w:ascii="宋体" w:cs="宋体"/>
          <w:kern w:val="0"/>
          <w:szCs w:val="21"/>
        </w:rPr>
        <w:t>的电阻并联，根据并联电路的电流特点知</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内</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外</m:t>
            </m:r>
          </m:sub>
        </m:sSub>
      </m:oMath>
      <w:r>
        <w:rPr>
          <w:rFonts w:ascii="宋体" w:cs="宋体"/>
          <w:kern w:val="0"/>
          <w:szCs w:val="21"/>
        </w:rPr>
        <w:t>，所以，</w:t>
      </w:r>
      <m:oMath>
        <m:sSub>
          <m:sSubPr>
            <m:ctrlPr>
              <w:rPr>
                <w:rFonts w:ascii="Cambria Math" w:hAnsi="Cambria Math"/>
              </w:rPr>
            </m:ctrlPr>
          </m:sSubPr>
          <m:e>
            <m:r>
              <w:rPr>
                <w:rFonts w:ascii="Cambria Math" w:hAnsi="Cambria Math"/>
              </w:rPr>
              <m:t>I</m:t>
            </m:r>
          </m:e>
          <m:sub>
            <m:r>
              <w:rPr>
                <w:rFonts w:ascii="Cambria Math" w:hAnsi="Cambria Math"/>
              </w:rPr>
              <m:t>左</m:t>
            </m:r>
          </m:sub>
        </m:sSub>
        <m:r>
          <w:rPr>
            <w:rFonts w:ascii="Cambria Math" w:hAnsi="Cambria Math"/>
          </w:rPr>
          <m:t>&gt;</m:t>
        </m:r>
        <m:sSub>
          <m:sSubPr>
            <m:ctrlPr>
              <w:rPr>
                <w:rFonts w:ascii="Cambria Math" w:hAnsi="Cambria Math"/>
              </w:rPr>
            </m:ctrlPr>
          </m:sSubPr>
          <m:e>
            <m:r>
              <w:rPr>
                <w:rFonts w:ascii="Cambria Math" w:hAnsi="Cambria Math"/>
              </w:rPr>
              <m:t>I</m:t>
            </m:r>
          </m:e>
          <m:sub>
            <m:r>
              <w:rPr>
                <w:rFonts w:ascii="Cambria Math" w:hAnsi="Cambria Math"/>
              </w:rPr>
              <m:t>内</m:t>
            </m:r>
          </m:sub>
        </m:sSub>
      </m:oMath>
      <w:r>
        <w:rPr>
          <w:rFonts w:ascii="宋体" w:cs="宋体"/>
          <w:kern w:val="0"/>
          <w:szCs w:val="21"/>
        </w:rPr>
        <w:t>，烧瓶内的电阻值都是</w:t>
      </w:r>
      <m:oMath>
        <m:r>
          <w:rPr>
            <w:rFonts w:ascii="Cambria Math" w:hAnsi="Cambria Math"/>
          </w:rPr>
          <m:t>5Ω</m:t>
        </m:r>
      </m:oMath>
      <w:r>
        <w:rPr>
          <w:rFonts w:ascii="宋体" w:cs="宋体"/>
          <w:kern w:val="0"/>
          <w:szCs w:val="21"/>
        </w:rPr>
        <w:t>，阻值相等，通电时间相等，电流不同，运用控制变量法，探究电流产生热量跟电流的关系；左侧液柱高度大，这说明电阻左侧电阻产生的热量多，得到的结论是在电阻相同、通电时间相同的情况下，通过电阻的电流越大，电阻产生的热量越多。</w:t>
      </w:r>
      <w:r>
        <w:rPr>
          <w:rFonts w:ascii="宋体" w:cs="宋体"/>
          <w:kern w:val="0"/>
          <w:szCs w:val="21"/>
        </w:rPr>
        <w:br/>
      </w:r>
      <m:oMath>
        <m:r>
          <w:rPr>
            <w:rFonts w:ascii="Cambria Math" w:hAnsi="Cambria Math"/>
          </w:rPr>
          <m:t>(4)</m:t>
        </m:r>
      </m:oMath>
      <w:r>
        <w:rPr>
          <w:rFonts w:ascii="宋体" w:cs="宋体"/>
          <w:kern w:val="0"/>
          <w:szCs w:val="21"/>
        </w:rPr>
        <w:t>电炉丝与导线是串联的，电流和通电时间相等，根据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，电阻越大，产生的热量越多，电炉丝的电阻远大于导线的电阻，所以在相同的时间内，电炉丝产生的热量较多，电炉丝热得发红，而与电炉丝连接的导线却几乎不发热。</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形管中液面的高度差；</w:t>
      </w:r>
      <m:oMath>
        <m:r>
          <w:rPr>
            <w:rFonts w:ascii="Cambria Math" w:hAnsi="Cambria Math"/>
          </w:rPr>
          <m:t>(2)</m:t>
        </m:r>
      </m:oMath>
      <w:r>
        <w:rPr>
          <w:rFonts w:ascii="宋体" w:cs="宋体"/>
          <w:kern w:val="0"/>
          <w:szCs w:val="21"/>
        </w:rPr>
        <w:t>大；</w:t>
      </w:r>
      <m:oMath>
        <m:r>
          <w:rPr>
            <w:rFonts w:ascii="Cambria Math" w:hAnsi="Cambria Math"/>
          </w:rPr>
          <m:t>(3)</m:t>
        </m:r>
      </m:oMath>
      <w:r>
        <w:rPr>
          <w:rFonts w:ascii="宋体" w:cs="宋体"/>
          <w:kern w:val="0"/>
          <w:szCs w:val="21"/>
        </w:rPr>
        <w:t>电流；左；大；</w:t>
      </w:r>
      <m:oMath>
        <m:r>
          <w:rPr>
            <w:rFonts w:ascii="Cambria Math" w:hAnsi="Cambria Math"/>
          </w:rPr>
          <m:t>(4)</m:t>
        </m:r>
      </m:oMath>
      <w:r>
        <w:rPr>
          <w:rFonts w:ascii="宋体" w:cs="宋体"/>
          <w:kern w:val="0"/>
          <w:szCs w:val="21"/>
        </w:rPr>
        <w:t>电炉丝与导线是串联的，电流和通电时间相等，电炉丝的电阻较大，产生的热量较多，而导线的电阻极小，所以几乎不发热。</w:t>
      </w:r>
      <w:r>
        <w:rPr>
          <w:rFonts w:ascii="宋体" w:cs="宋体"/>
          <w:kern w:val="0"/>
          <w:szCs w:val="21"/>
        </w:rPr>
        <w:br/>
      </w:r>
      <m:oMath>
        <m:r>
          <w:rPr>
            <w:rFonts w:ascii="Cambria Math" w:hAnsi="Cambria Math"/>
          </w:rPr>
          <m:t>(1)</m:t>
        </m:r>
      </m:oMath>
      <w:r>
        <w:rPr>
          <w:rFonts w:ascii="宋体" w:cs="宋体"/>
          <w:kern w:val="0"/>
          <w:szCs w:val="21"/>
        </w:rPr>
        <w:t>电流产生的热量不能用眼睛直接观察，通过液面高度差的变化来反映，用能直接观测的量来显示不容易直接观测的量的方法叫转换法；</w:t>
      </w:r>
      <w:r>
        <w:rPr>
          <w:rFonts w:ascii="宋体" w:cs="宋体"/>
          <w:kern w:val="0"/>
          <w:szCs w:val="21"/>
        </w:rPr>
        <w:br/>
      </w:r>
      <m:oMath>
        <m:r>
          <w:rPr>
            <w:rFonts w:ascii="Cambria Math" w:hAnsi="Cambria Math"/>
          </w:rPr>
          <m:t>(2)(3)</m:t>
        </m:r>
      </m:oMath>
      <w:r>
        <w:rPr>
          <w:rFonts w:ascii="宋体" w:cs="宋体"/>
          <w:kern w:val="0"/>
          <w:szCs w:val="21"/>
        </w:rPr>
        <w:t>电流产生的热量跟电流大小、电阻大小、通电时间有关。探究电流产生热量跟电阻关系时，控制通电时间和电流不变；探究电流产生热量跟电流关系时，控制电阻和通电时间相同；</w:t>
      </w:r>
      <w:r>
        <w:rPr>
          <w:rFonts w:ascii="宋体" w:cs="宋体"/>
          <w:kern w:val="0"/>
          <w:szCs w:val="21"/>
        </w:rPr>
        <w:br/>
      </w:r>
      <m:oMath>
        <m:r>
          <w:rPr>
            <w:rFonts w:ascii="Cambria Math" w:hAnsi="Cambria Math"/>
          </w:rPr>
          <m:t>(4)</m:t>
        </m:r>
      </m:oMath>
      <w:r>
        <w:rPr>
          <w:rFonts w:ascii="宋体" w:cs="宋体"/>
          <w:kern w:val="0"/>
          <w:szCs w:val="21"/>
        </w:rPr>
        <w:t>根据焦耳定律公式</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进行分析。</w:t>
      </w:r>
      <w:r>
        <w:rPr>
          <w:rFonts w:ascii="宋体" w:cs="宋体"/>
          <w:kern w:val="0"/>
          <w:szCs w:val="21"/>
        </w:rPr>
        <w:br/>
      </w:r>
      <w:r>
        <w:rPr>
          <w:rFonts w:ascii="宋体" w:cs="宋体"/>
          <w:kern w:val="0"/>
          <w:szCs w:val="21"/>
        </w:rPr>
        <w:t>此题考查了电流产生热量的决定因素，实验过程中渗透了转换法和控制变量法的应用，有一定的综合性。</w:t>
      </w:r>
    </w:p>
    <w:p w14:paraId="64D4D552" w14:textId="77777777" w:rsidR="007D7591"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P=UIC</m:t>
        </m:r>
      </m:oMath>
      <w:r>
        <w:rPr>
          <w:rFonts w:ascii="宋体" w:cs="宋体"/>
          <w:kern w:val="0"/>
          <w:szCs w:val="21"/>
        </w:rPr>
        <w:t>左</w:t>
      </w:r>
      <w:r>
        <w:rPr>
          <w:rFonts w:eastAsia="Times New Roman" w:hAnsi="Times New Roman"/>
          <w:kern w:val="0"/>
          <w:szCs w:val="21"/>
        </w:rPr>
        <w:t xml:space="preserve">  </w:t>
      </w:r>
      <w:r>
        <w:rPr>
          <w:rFonts w:ascii="宋体" w:cs="宋体"/>
          <w:kern w:val="0"/>
          <w:szCs w:val="21"/>
        </w:rPr>
        <w:t>实际功率</w:t>
      </w:r>
      <w:r>
        <w:rPr>
          <w:rFonts w:eastAsia="Times New Roman" w:hAnsi="Times New Roman"/>
          <w:kern w:val="0"/>
          <w:szCs w:val="21"/>
        </w:rPr>
        <w:t xml:space="preserve">  </w:t>
      </w:r>
      <m:oMath>
        <m:r>
          <w:rPr>
            <w:rFonts w:ascii="Cambria Math" w:hAnsi="Cambria Math"/>
          </w:rPr>
          <m:t>1.25</m:t>
        </m:r>
      </m:oMath>
      <w:r>
        <w:rPr>
          <w:rFonts w:ascii="宋体" w:cs="宋体"/>
          <w:kern w:val="0"/>
          <w:szCs w:val="21"/>
        </w:rPr>
        <w:t>温度</w:t>
      </w:r>
      <w:r>
        <w:rPr>
          <w:rFonts w:eastAsia="Times New Roman" w:hAnsi="Times New Roman"/>
          <w:kern w:val="0"/>
          <w:sz w:val="24"/>
          <w:szCs w:val="24"/>
        </w:rPr>
        <w:t> </w:t>
      </w:r>
    </w:p>
    <w:p w14:paraId="540893FD" w14:textId="77777777" w:rsidR="007D7591" w:rsidRDefault="00000000">
      <w:pPr>
        <w:spacing w:line="360" w:lineRule="auto"/>
        <w:textAlignment w:val="center"/>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在“测量小灯泡电功率”的实验中，用电压表测灯泡两端电压，用电流表测通过灯泡的电流，根据</w:t>
      </w:r>
      <m:oMath>
        <m:r>
          <w:rPr>
            <w:rFonts w:ascii="Cambria Math" w:hAnsi="Cambria Math"/>
          </w:rPr>
          <m:t>P=UI</m:t>
        </m:r>
      </m:oMath>
      <w:r>
        <w:rPr>
          <w:rFonts w:ascii="宋体" w:cs="宋体"/>
          <w:kern w:val="0"/>
          <w:szCs w:val="21"/>
        </w:rPr>
        <w:t>求出灯泡的功率，故该实验的原理是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将电压表并联在灯泡两端，如下图所示：</w:t>
      </w:r>
      <w:r>
        <w:rPr>
          <w:rFonts w:ascii="宋体" w:cs="宋体"/>
          <w:kern w:val="0"/>
          <w:szCs w:val="21"/>
        </w:rPr>
        <w:br/>
      </w:r>
      <w:r>
        <w:rPr>
          <w:rFonts w:eastAsia="Times New Roman" w:hAnsi="Times New Roman"/>
          <w:noProof/>
          <w:kern w:val="0"/>
          <w:sz w:val="24"/>
          <w:szCs w:val="24"/>
        </w:rPr>
        <w:drawing>
          <wp:inline distT="0" distB="0" distL="0" distR="0" wp14:anchorId="724DCF25" wp14:editId="2E10A372">
            <wp:extent cx="2295525" cy="18383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95525" cy="18383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电路连接完整后，闭合开关，发现电流表有示数，说明电路是通路；电压表有示数，说明灯泡没有短路，小灯泡不亮，说明灯泡实际功率太小，因此接下来首先应进行的操作是移动滑动变阻器的滑片，观察</w:t>
      </w:r>
      <w:r>
        <w:rPr>
          <w:rFonts w:ascii="宋体" w:cs="宋体"/>
          <w:kern w:val="0"/>
          <w:szCs w:val="21"/>
        </w:rPr>
        <w:lastRenderedPageBreak/>
        <w:t>小灯泡是否发光，故选：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实验时，移动滑动变阻器的滑片到某一位置，电压表的示数如图乙所示，电压表选用小量程，分度值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1.8V</m:t>
        </m:r>
      </m:oMath>
      <w:r>
        <w:rPr>
          <w:rFonts w:ascii="宋体" w:cs="宋体"/>
          <w:kern w:val="0"/>
          <w:szCs w:val="21"/>
        </w:rPr>
        <w:t>，小于灯泡额定电压</w:t>
      </w:r>
      <m:oMath>
        <m:r>
          <w:rPr>
            <w:rFonts w:ascii="Cambria Math" w:hAnsi="Cambria Math"/>
          </w:rPr>
          <m:t>2.5V</m:t>
        </m:r>
      </m:oMath>
      <w:r>
        <w:rPr>
          <w:rFonts w:ascii="宋体" w:cs="宋体"/>
          <w:kern w:val="0"/>
          <w:szCs w:val="21"/>
        </w:rPr>
        <w:t>，要测量小灯泡的额定功率，应增大灯泡两端电压，根据串联电路电压规律，应减小滑动变阻器两端电压，根据分压原理，应减小滑动变阻器接入电路的阻值，故应将滑片向左移动；</w:t>
      </w:r>
      <w:r>
        <w:rPr>
          <w:rFonts w:ascii="宋体" w:cs="宋体"/>
          <w:kern w:val="0"/>
          <w:szCs w:val="21"/>
        </w:rPr>
        <w:br/>
      </w:r>
      <m:oMath>
        <m:r>
          <w:rPr>
            <w:rFonts w:ascii="Cambria Math" w:hAnsi="Cambria Math"/>
          </w:rPr>
          <m:t>(5)</m:t>
        </m:r>
      </m:oMath>
      <w:r>
        <w:rPr>
          <w:rFonts w:ascii="宋体" w:cs="宋体"/>
          <w:kern w:val="0"/>
          <w:szCs w:val="21"/>
        </w:rPr>
        <w:t>①由</w:t>
      </w:r>
      <m:oMath>
        <m:r>
          <w:rPr>
            <w:rFonts w:ascii="Cambria Math" w:hAnsi="Cambria Math"/>
          </w:rPr>
          <m:t>P=UI</m:t>
        </m:r>
      </m:oMath>
      <w:r>
        <w:rPr>
          <w:rFonts w:ascii="宋体" w:cs="宋体"/>
          <w:kern w:val="0"/>
          <w:szCs w:val="21"/>
        </w:rPr>
        <w:t>可知，图中阴影部分面积等于</w:t>
      </w:r>
      <w:r>
        <w:rPr>
          <w:rFonts w:eastAsia="Times New Roman" w:hAnsi="Times New Roman"/>
          <w:i/>
          <w:iCs/>
          <w:kern w:val="0"/>
          <w:szCs w:val="21"/>
        </w:rPr>
        <w:t>UI</w:t>
      </w:r>
      <w:r>
        <w:rPr>
          <w:rFonts w:ascii="宋体" w:cs="宋体"/>
          <w:kern w:val="0"/>
          <w:szCs w:val="21"/>
        </w:rPr>
        <w:t>，即为小灯泡此时的实际功率；</w:t>
      </w:r>
      <w:r>
        <w:rPr>
          <w:rFonts w:ascii="宋体" w:cs="宋体"/>
          <w:kern w:val="0"/>
          <w:szCs w:val="21"/>
        </w:rPr>
        <w:br/>
      </w:r>
      <w:r>
        <w:rPr>
          <w:rFonts w:ascii="宋体" w:cs="宋体"/>
          <w:kern w:val="0"/>
          <w:szCs w:val="21"/>
        </w:rPr>
        <w:t>②由图丙可知，当灯泡两端电压为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0.5A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=2.5V×0.5A=1.25W</m:t>
        </m:r>
      </m:oMath>
      <w:r>
        <w:rPr>
          <w:rFonts w:ascii="宋体" w:cs="宋体"/>
          <w:kern w:val="0"/>
          <w:szCs w:val="21"/>
        </w:rPr>
        <w:t>；</w:t>
      </w:r>
      <w:r>
        <w:rPr>
          <w:rFonts w:ascii="宋体" w:cs="宋体"/>
          <w:kern w:val="0"/>
          <w:szCs w:val="21"/>
        </w:rPr>
        <w:br/>
      </w:r>
      <w:r>
        <w:rPr>
          <w:rFonts w:ascii="宋体" w:cs="宋体"/>
          <w:kern w:val="0"/>
          <w:szCs w:val="21"/>
        </w:rPr>
        <w:t>③由图丙可知，当灯泡两端电压增大，通过灯泡的电流也增大，根据</w:t>
      </w:r>
      <m:oMath>
        <m:r>
          <w:rPr>
            <w:rFonts w:ascii="Cambria Math" w:hAnsi="Cambria Math"/>
          </w:rPr>
          <m:t>P=UI</m:t>
        </m:r>
      </m:oMath>
      <w:r>
        <w:rPr>
          <w:rFonts w:ascii="宋体" w:cs="宋体"/>
          <w:kern w:val="0"/>
          <w:szCs w:val="21"/>
        </w:rPr>
        <w:t>可知，灯泡功率变大，温度升高，灯丝的电阻随温度的升高而增大，故小灯泡的电阻值是变化的，主要受温度影响。</w:t>
      </w:r>
      <w:r>
        <w:rPr>
          <w:rFonts w:ascii="宋体" w:cs="宋体"/>
          <w:kern w:val="0"/>
          <w:szCs w:val="21"/>
        </w:rPr>
        <w:br/>
      </w:r>
      <w:r>
        <w:rPr>
          <w:rFonts w:ascii="宋体" w:cs="宋体"/>
          <w:kern w:val="0"/>
          <w:szCs w:val="21"/>
        </w:rPr>
        <w:t>故答案为：</w:t>
      </w:r>
      <m:oMath>
        <m:r>
          <w:rPr>
            <w:rFonts w:ascii="Cambria Math" w:hAnsi="Cambria Math"/>
          </w:rPr>
          <m:t>(1)P=UI</m:t>
        </m:r>
      </m:oMath>
      <w:r>
        <w:rPr>
          <w:rFonts w:ascii="宋体" w:cs="宋体"/>
          <w:kern w:val="0"/>
          <w:szCs w:val="21"/>
        </w:rPr>
        <w:t>；</w:t>
      </w:r>
      <m:oMath>
        <m:r>
          <w:rPr>
            <w:rFonts w:ascii="Cambria Math" w:hAnsi="Cambria Math"/>
          </w:rPr>
          <m:t>(2)</m:t>
        </m:r>
      </m:oMath>
      <w:r>
        <w:rPr>
          <w:rFonts w:ascii="宋体" w:cs="宋体"/>
          <w:kern w:val="0"/>
          <w:szCs w:val="21"/>
        </w:rPr>
        <w:t>见解答图；</w:t>
      </w:r>
      <m:oMath>
        <m:r>
          <w:rPr>
            <w:rFonts w:ascii="Cambria Math" w:hAnsi="Cambria Math"/>
          </w:rPr>
          <m:t>(3)C</m:t>
        </m:r>
      </m:oMath>
      <w:r>
        <w:rPr>
          <w:rFonts w:ascii="宋体" w:cs="宋体"/>
          <w:kern w:val="0"/>
          <w:szCs w:val="21"/>
        </w:rPr>
        <w:t>；</w:t>
      </w:r>
      <m:oMath>
        <m:r>
          <w:rPr>
            <w:rFonts w:ascii="Cambria Math" w:hAnsi="Cambria Math"/>
          </w:rPr>
          <m:t>(4)</m:t>
        </m:r>
      </m:oMath>
      <w:r>
        <w:rPr>
          <w:rFonts w:ascii="宋体" w:cs="宋体"/>
          <w:kern w:val="0"/>
          <w:szCs w:val="21"/>
        </w:rPr>
        <w:t>左；</w:t>
      </w:r>
      <m:oMath>
        <m:r>
          <w:rPr>
            <w:rFonts w:ascii="Cambria Math" w:hAnsi="Cambria Math"/>
          </w:rPr>
          <m:t>(5)</m:t>
        </m:r>
      </m:oMath>
      <w:r>
        <w:rPr>
          <w:rFonts w:ascii="宋体" w:cs="宋体"/>
          <w:kern w:val="0"/>
          <w:szCs w:val="21"/>
        </w:rPr>
        <w:t>①实际功率；②</w:t>
      </w:r>
      <m:oMath>
        <m:r>
          <w:rPr>
            <w:rFonts w:ascii="Cambria Math" w:hAnsi="Cambria Math"/>
          </w:rPr>
          <m:t>1.25</m:t>
        </m:r>
      </m:oMath>
      <w:r>
        <w:rPr>
          <w:rFonts w:ascii="宋体" w:cs="宋体"/>
          <w:kern w:val="0"/>
          <w:szCs w:val="21"/>
        </w:rPr>
        <w:t>；③温度。</w:t>
      </w:r>
      <w:r>
        <w:rPr>
          <w:rFonts w:ascii="宋体" w:cs="宋体"/>
          <w:kern w:val="0"/>
          <w:szCs w:val="21"/>
        </w:rPr>
        <w:br/>
      </w:r>
      <m:oMath>
        <m:r>
          <w:rPr>
            <w:rFonts w:ascii="Cambria Math" w:hAnsi="Cambria Math"/>
          </w:rPr>
          <m:t>(1)</m:t>
        </m:r>
      </m:oMath>
      <w:r>
        <w:rPr>
          <w:rFonts w:ascii="宋体" w:cs="宋体"/>
          <w:kern w:val="0"/>
          <w:szCs w:val="21"/>
        </w:rPr>
        <w:t>该实验的原理是</w:t>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将电压表并联在灯泡两端；</w:t>
      </w:r>
      <w:r>
        <w:rPr>
          <w:rFonts w:ascii="宋体" w:cs="宋体"/>
          <w:kern w:val="0"/>
          <w:szCs w:val="21"/>
        </w:rPr>
        <w:br/>
      </w:r>
      <m:oMath>
        <m:r>
          <w:rPr>
            <w:rFonts w:ascii="Cambria Math" w:hAnsi="Cambria Math"/>
          </w:rPr>
          <m:t>(3)</m:t>
        </m:r>
      </m:oMath>
      <w:r>
        <w:rPr>
          <w:rFonts w:ascii="宋体" w:cs="宋体"/>
          <w:kern w:val="0"/>
          <w:szCs w:val="21"/>
        </w:rPr>
        <w:t>电路连接完整后，闭合开关，发现电流表有示数，说明电路是通路；电压表有示数，说明灯泡没有短路，小灯泡不亮，说明灯泡实际功率太小；</w:t>
      </w:r>
      <w:r>
        <w:rPr>
          <w:rFonts w:ascii="宋体" w:cs="宋体"/>
          <w:kern w:val="0"/>
          <w:szCs w:val="21"/>
        </w:rPr>
        <w:br/>
      </w:r>
      <m:oMath>
        <m:r>
          <w:rPr>
            <w:rFonts w:ascii="Cambria Math" w:hAnsi="Cambria Math"/>
          </w:rPr>
          <m:t>(4)</m:t>
        </m:r>
      </m:oMath>
      <w:r>
        <w:rPr>
          <w:rFonts w:ascii="宋体" w:cs="宋体"/>
          <w:kern w:val="0"/>
          <w:szCs w:val="21"/>
        </w:rPr>
        <w:t>根据电压表选用量程，确定分度值读数，比较电压表示数与灯泡额定电压大小，根据串联电路电压规律和分压原理确定滑动变阻器滑片移动方向；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(5)</m:t>
        </m:r>
      </m:oMath>
      <w:r>
        <w:rPr>
          <w:rFonts w:ascii="宋体" w:cs="宋体"/>
          <w:kern w:val="0"/>
          <w:szCs w:val="21"/>
        </w:rPr>
        <w:t>①根据矩形面积和矩形两边表示的物理量，由</w:t>
      </w:r>
      <m:oMath>
        <m:r>
          <w:rPr>
            <w:rFonts w:ascii="Cambria Math" w:hAnsi="Cambria Math"/>
          </w:rPr>
          <m:t>P=UI</m:t>
        </m:r>
      </m:oMath>
      <w:r>
        <w:rPr>
          <w:rFonts w:ascii="宋体" w:cs="宋体"/>
          <w:kern w:val="0"/>
          <w:szCs w:val="21"/>
        </w:rPr>
        <w:t>分析解答；</w:t>
      </w:r>
      <w:r>
        <w:rPr>
          <w:rFonts w:ascii="宋体" w:cs="宋体"/>
          <w:kern w:val="0"/>
          <w:szCs w:val="21"/>
        </w:rPr>
        <w:br/>
      </w:r>
      <w:r>
        <w:rPr>
          <w:rFonts w:ascii="宋体" w:cs="宋体"/>
          <w:kern w:val="0"/>
          <w:szCs w:val="21"/>
        </w:rPr>
        <w:t>②根据图丙确定灯泡额定电压对应的额定电流，利用</w:t>
      </w:r>
      <m:oMath>
        <m:r>
          <w:rPr>
            <w:rFonts w:ascii="Cambria Math" w:hAnsi="Cambria Math"/>
          </w:rPr>
          <m:t>P=UI</m:t>
        </m:r>
      </m:oMath>
      <w:r>
        <w:rPr>
          <w:rFonts w:ascii="宋体" w:cs="宋体"/>
          <w:kern w:val="0"/>
          <w:szCs w:val="21"/>
        </w:rPr>
        <w:t>求出小灯泡的额定功率；</w:t>
      </w:r>
      <w:r>
        <w:rPr>
          <w:rFonts w:ascii="宋体" w:cs="宋体"/>
          <w:kern w:val="0"/>
          <w:szCs w:val="21"/>
        </w:rPr>
        <w:br/>
      </w:r>
      <w:r>
        <w:rPr>
          <w:rFonts w:ascii="宋体" w:cs="宋体"/>
          <w:kern w:val="0"/>
          <w:szCs w:val="21"/>
        </w:rPr>
        <w:t>③灯丝的电阻随温度的升高而增大。</w:t>
      </w:r>
      <w:r>
        <w:rPr>
          <w:rFonts w:ascii="宋体" w:cs="宋体"/>
          <w:kern w:val="0"/>
          <w:szCs w:val="21"/>
        </w:rPr>
        <w:br/>
        <w:t>本题测小灯泡电功率的实验，考查了实验原理、电路连接、故障分析、实验操作、图像分析、功率的计算和影响电阻大小因素等知识。</w:t>
      </w:r>
    </w:p>
    <w:p w14:paraId="68222BA5" w14:textId="77777777" w:rsidR="007D7591"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r>
            <w:rPr>
              <w:rFonts w:eastAsia="Times New Roman" w:hAnsi="Times New Roman"/>
              <w:kern w:val="0"/>
              <w:sz w:val="24"/>
              <w:szCs w:val="24"/>
            </w:rPr>
            <w:br/>
          </m:r>
        </m:oMath>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75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m:t>
          </m:r>
          <m:r>
            <w:rPr>
              <w:rFonts w:eastAsia="Times New Roman" w:hAnsi="Times New Roman"/>
              <w:kern w:val="0"/>
              <w:sz w:val="24"/>
              <w:szCs w:val="24"/>
            </w:rPr>
            <w:br/>
          </m:r>
        </m:oMath>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r>
            <w:rPr>
              <w:rFonts w:eastAsia="Times New Roman" w:hAnsi="Times New Roman"/>
              <w:kern w:val="0"/>
              <w:sz w:val="24"/>
              <w:szCs w:val="24"/>
            </w:rPr>
            <w:br/>
          </m:r>
          <m:r>
            <w:rPr>
              <w:rFonts w:ascii="Cambria Math" w:hAnsi="Cambria Math"/>
            </w:rPr>
            <m:t>(2)</m:t>
          </m:r>
        </m:oMath>
      </m:oMathPara>
      <w:r>
        <w:rPr>
          <w:rFonts w:ascii="宋体" w:cs="宋体"/>
          <w:kern w:val="0"/>
          <w:szCs w:val="21"/>
        </w:rPr>
        <w:t>完全燃烧</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的煤气放出的热量</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=qV=4.0×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r>
            <w:rPr>
              <w:rFonts w:eastAsia="Times New Roman" w:hAnsi="Times New Roman"/>
              <w:kern w:val="0"/>
              <w:sz w:val="24"/>
              <w:szCs w:val="24"/>
            </w:rPr>
            <w:br/>
          </m:r>
          <m:r>
            <w:rPr>
              <w:rFonts w:ascii="Cambria Math" w:hAnsi="Cambria Math"/>
            </w:rPr>
            <m:t>(3)</m:t>
          </m:r>
        </m:oMath>
      </m:oMathPara>
      <w:r>
        <w:rPr>
          <w:rFonts w:ascii="宋体" w:cs="宋体"/>
          <w:kern w:val="0"/>
          <w:szCs w:val="21"/>
        </w:rPr>
        <w:t>煤气灶烧水时的效率</w:t>
      </w:r>
      <w:r>
        <w:rPr>
          <w:rFonts w:ascii="宋体" w:cs="宋体"/>
          <w:kern w:val="0"/>
          <w:szCs w:val="21"/>
        </w:rPr>
        <w:br/>
      </w:r>
      <m:oMathPara>
        <m:oMathParaPr>
          <m:jc m:val="left"/>
        </m:oMathParaPr>
        <m:oMath>
          <m:r>
            <w:rPr>
              <w:rFonts w:ascii="Cambria Math" w:hAnsi="Cambria Math"/>
            </w:rPr>
            <w:lastRenderedPageBreak/>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×100%=35%</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eastAsia="Times New Roman" w:hAnsi="Times New Roman"/>
          <w:kern w:val="0"/>
          <w:szCs w:val="21"/>
        </w:rPr>
        <w:t>                     </w:t>
      </w:r>
      <w:r>
        <w:rPr>
          <w:rFonts w:eastAsia="Times New Roman" w:hAnsi="Times New Roman"/>
          <w:kern w:val="0"/>
          <w:szCs w:val="21"/>
        </w:rPr>
        <w:br/>
      </w:r>
      <m:oMath>
        <m:r>
          <w:rPr>
            <w:rFonts w:ascii="Cambria Math" w:hAnsi="Cambria Math"/>
          </w:rPr>
          <m:t>(2)</m:t>
        </m:r>
      </m:oMath>
      <w:r>
        <w:rPr>
          <w:rFonts w:ascii="宋体" w:cs="宋体"/>
          <w:kern w:val="0"/>
          <w:szCs w:val="21"/>
        </w:rPr>
        <w:t>完全燃烧</w:t>
      </w:r>
      <m:oMath>
        <m:r>
          <w:rPr>
            <w:rFonts w:ascii="Cambria Math" w:hAnsi="Cambria Math"/>
          </w:rPr>
          <m:t>0.03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的煤气放出的热量是</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煤气灶烧水时的效率是</w:t>
      </w:r>
      <m:oMath>
        <m:r>
          <w:rPr>
            <w:rFonts w:ascii="Cambria Math" w:hAnsi="Cambria Math"/>
          </w:rPr>
          <m:t>35%</m:t>
        </m:r>
      </m:oMath>
      <w:r>
        <w:rPr>
          <w:rFonts w:ascii="宋体" w:cs="宋体"/>
          <w:kern w:val="0"/>
          <w:szCs w:val="21"/>
        </w:rPr>
        <w:t>。</w:t>
      </w:r>
      <w:r>
        <w:rPr>
          <w:rFonts w:eastAsia="Times New Roman" w:hAnsi="Times New Roman"/>
          <w:kern w:val="0"/>
          <w:sz w:val="24"/>
          <w:szCs w:val="24"/>
        </w:rPr>
        <w:t> </w:t>
      </w:r>
    </w:p>
    <w:p w14:paraId="01F157E0" w14:textId="77777777" w:rsidR="007D7591"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根据吸热公式</w:t>
      </w:r>
      <m:oMath>
        <m:r>
          <w:rPr>
            <w:rFonts w:ascii="Cambria Math" w:hAnsi="Cambria Math"/>
          </w:rPr>
          <m:t>Q=cm△t</m:t>
        </m:r>
      </m:oMath>
      <w:r>
        <w:rPr>
          <w:rFonts w:ascii="宋体" w:cs="宋体"/>
          <w:kern w:val="0"/>
          <w:szCs w:val="21"/>
        </w:rPr>
        <w:t>就可算出水吸收的热量；</w:t>
      </w:r>
      <w:r>
        <w:rPr>
          <w:rFonts w:ascii="宋体" w:cs="宋体"/>
          <w:kern w:val="0"/>
          <w:szCs w:val="21"/>
        </w:rPr>
        <w:br/>
      </w:r>
      <m:oMath>
        <m:r>
          <w:rPr>
            <w:rFonts w:ascii="Cambria Math" w:hAnsi="Cambria Math"/>
          </w:rPr>
          <m:t>(2)</m:t>
        </m:r>
      </m:oMath>
      <w:r>
        <w:rPr>
          <w:rFonts w:ascii="宋体" w:cs="宋体"/>
          <w:kern w:val="0"/>
          <w:szCs w:val="21"/>
        </w:rPr>
        <w:t>应用热值公式</w:t>
      </w:r>
      <m:oMath>
        <m:r>
          <w:rPr>
            <w:rFonts w:ascii="Cambria Math" w:hAnsi="Cambria Math"/>
          </w:rPr>
          <m:t>Q=qV</m:t>
        </m:r>
      </m:oMath>
      <w:r>
        <w:rPr>
          <w:rFonts w:ascii="宋体" w:cs="宋体"/>
          <w:kern w:val="0"/>
          <w:szCs w:val="21"/>
        </w:rPr>
        <w:t>可以求出煤气完全燃烧释放的热量；</w:t>
      </w:r>
      <w:r>
        <w:rPr>
          <w:rFonts w:ascii="宋体" w:cs="宋体"/>
          <w:kern w:val="0"/>
          <w:szCs w:val="21"/>
        </w:rPr>
        <w:br/>
      </w:r>
      <m:oMath>
        <m:r>
          <w:rPr>
            <w:rFonts w:ascii="Cambria Math" w:hAnsi="Cambria Math"/>
          </w:rPr>
          <m:t>(3)</m:t>
        </m:r>
      </m:oMath>
      <w:r>
        <w:rPr>
          <w:rFonts w:ascii="宋体" w:cs="宋体"/>
          <w:kern w:val="0"/>
          <w:szCs w:val="21"/>
        </w:rPr>
        <w:t>由效率公式可以求出煤气灶烧水的效率。</w:t>
      </w:r>
      <w:r>
        <w:rPr>
          <w:rFonts w:ascii="宋体" w:cs="宋体"/>
          <w:kern w:val="0"/>
          <w:szCs w:val="21"/>
        </w:rPr>
        <w:br/>
      </w:r>
      <w:r>
        <w:rPr>
          <w:rFonts w:ascii="宋体" w:cs="宋体"/>
          <w:kern w:val="0"/>
          <w:szCs w:val="21"/>
        </w:rPr>
        <w:t>本题考查了学生对吸热公式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=qV</m:t>
        </m:r>
      </m:oMath>
      <w:r>
        <w:rPr>
          <w:rFonts w:ascii="宋体" w:cs="宋体"/>
          <w:kern w:val="0"/>
          <w:szCs w:val="21"/>
        </w:rPr>
        <w:t>、效率公式的掌握和运用，因条件已给出，难度不大。</w:t>
      </w:r>
    </w:p>
    <w:p w14:paraId="22C4D450" w14:textId="77777777" w:rsidR="007D7591"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可知，正常工作时电热水壶的电阻：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2000W</m:t>
            </m:r>
          </m:den>
        </m:f>
        <m:r>
          <w:rPr>
            <w:rFonts w:ascii="Cambria Math" w:hAnsi="Cambria Math"/>
          </w:rPr>
          <m:t>=24.2Ω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正常工作时电热水壶通电</w:t>
      </w:r>
      <m:oMath>
        <m:r>
          <w:rPr>
            <w:rFonts w:ascii="Cambria Math" w:hAnsi="Cambria Math"/>
          </w:rPr>
          <m:t>1</m:t>
        </m:r>
        <m:r>
          <m:rPr>
            <m:sty m:val="p"/>
          </m:rPr>
          <w:rPr>
            <w:rFonts w:ascii="Cambria Math" w:hAnsi="Cambria Math"/>
          </w:rPr>
          <m:t>min</m:t>
        </m:r>
      </m:oMath>
      <w:r>
        <w:rPr>
          <w:rFonts w:ascii="宋体" w:cs="宋体"/>
          <w:kern w:val="0"/>
          <w:szCs w:val="21"/>
        </w:rPr>
        <w:t>产生的热量：</w:t>
      </w:r>
      <m:oMath>
        <m:r>
          <w:rPr>
            <w:rFonts w:ascii="Cambria Math" w:hAnsi="Cambria Math"/>
          </w:rPr>
          <m:t>Q=W=Pt=2000W×1Ω×60s=1.2×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当它的实际电压为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时的实际功率：</w:t>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实</m:t>
                </m:r>
              </m:sub>
              <m:sup>
                <m:r>
                  <w:rPr>
                    <w:rFonts w:ascii="Cambria Math" w:hAnsi="Cambria Math"/>
                    <w:sz w:val="24"/>
                    <w:szCs w:val="24"/>
                  </w:rPr>
                  <m:t>2</m:t>
                </m:r>
              </m:sup>
            </m:sSub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(110V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24.2Ω</m:t>
            </m:r>
          </m:den>
        </m:f>
        <m:r>
          <w:rPr>
            <w:rFonts w:ascii="Cambria Math" w:hAnsi="Cambria Math"/>
          </w:rPr>
          <m:t>=500W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正常工作时电热水壶的电阻是</w:t>
      </w:r>
      <m:oMath>
        <m:r>
          <w:rPr>
            <w:rFonts w:ascii="Cambria Math" w:hAnsi="Cambria Math"/>
          </w:rPr>
          <m:t>24.2Ω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在正常工作时电热水壶通电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m:oMath>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当它的实际电压为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时，实际功率是</w:t>
      </w:r>
      <w:r>
        <w:rPr>
          <w:rFonts w:eastAsia="Times New Roman" w:hAnsi="Times New Roman"/>
          <w:kern w:val="0"/>
          <w:szCs w:val="21"/>
        </w:rPr>
        <w:t>500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7411D3C8" w14:textId="77777777" w:rsidR="007D7591"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求出正常工作时电热水壶的电阻；</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Q=W=Pt</m:t>
        </m:r>
      </m:oMath>
      <w:r>
        <w:rPr>
          <w:rFonts w:ascii="宋体" w:cs="宋体"/>
          <w:kern w:val="0"/>
          <w:szCs w:val="21"/>
        </w:rPr>
        <w:t>求出正常工作时电热水壶通电</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求出当它的实际电压为</w:t>
      </w:r>
      <w:r>
        <w:rPr>
          <w:rFonts w:eastAsia="Times New Roman" w:hAnsi="Times New Roman"/>
          <w:kern w:val="0"/>
          <w:szCs w:val="21"/>
        </w:rPr>
        <w:t>110</w:t>
      </w:r>
      <w:r>
        <w:rPr>
          <w:rFonts w:eastAsia="Times New Roman" w:hAnsi="Times New Roman"/>
          <w:i/>
          <w:iCs/>
          <w:kern w:val="0"/>
          <w:szCs w:val="21"/>
        </w:rPr>
        <w:t>V</w:t>
      </w:r>
      <w:r>
        <w:rPr>
          <w:rFonts w:ascii="宋体" w:cs="宋体"/>
          <w:kern w:val="0"/>
          <w:szCs w:val="21"/>
        </w:rPr>
        <w:t>时的实际功率。</w:t>
      </w:r>
      <w:r>
        <w:rPr>
          <w:rFonts w:ascii="宋体" w:cs="宋体"/>
          <w:kern w:val="0"/>
          <w:szCs w:val="21"/>
        </w:rPr>
        <w:br/>
      </w:r>
      <w:r>
        <w:rPr>
          <w:rFonts w:ascii="宋体" w:cs="宋体"/>
          <w:kern w:val="0"/>
          <w:szCs w:val="21"/>
        </w:rPr>
        <w:t>本题考查电功率公式以及焦耳定律推导公式的应用，难度不大。</w:t>
      </w:r>
    </w:p>
    <w:sectPr w:rsidR="007D7591" w:rsidSect="00854EB7">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7A38" w14:textId="77777777" w:rsidR="00854EB7" w:rsidRDefault="00854EB7">
      <w:r>
        <w:separator/>
      </w:r>
    </w:p>
  </w:endnote>
  <w:endnote w:type="continuationSeparator" w:id="0">
    <w:p w14:paraId="7D80AB31" w14:textId="77777777" w:rsidR="00854EB7" w:rsidRDefault="0085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A705" w14:textId="5510423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008D1">
      <w:rPr>
        <w:noProof/>
      </w:rPr>
      <w:instrText>9</w:instrText>
    </w:r>
    <w:r>
      <w:fldChar w:fldCharType="end"/>
    </w:r>
    <w:r>
      <w:instrText xml:space="preserve"> </w:instrText>
    </w:r>
    <w:r>
      <w:fldChar w:fldCharType="separate"/>
    </w:r>
    <w:r w:rsidR="00C008D1">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008D1">
      <w:rPr>
        <w:noProof/>
      </w:rPr>
      <w:instrText>18</w:instrText>
    </w:r>
    <w:r>
      <w:fldChar w:fldCharType="end"/>
    </w:r>
    <w:r>
      <w:instrText xml:space="preserve"> </w:instrText>
    </w:r>
    <w:r>
      <w:fldChar w:fldCharType="separate"/>
    </w:r>
    <w:r w:rsidR="00C008D1">
      <w:rPr>
        <w:noProof/>
      </w:rPr>
      <w:t>18</w:t>
    </w:r>
    <w:r>
      <w:fldChar w:fldCharType="end"/>
    </w:r>
    <w:r>
      <w:rPr>
        <w:rFonts w:hint="eastAsia"/>
      </w:rPr>
      <w:t>页</w:t>
    </w:r>
  </w:p>
  <w:p w14:paraId="3AC927E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BD9A" w14:textId="77777777" w:rsidR="00854EB7" w:rsidRDefault="00854EB7">
      <w:r>
        <w:separator/>
      </w:r>
    </w:p>
  </w:footnote>
  <w:footnote w:type="continuationSeparator" w:id="0">
    <w:p w14:paraId="7E6B0942" w14:textId="77777777" w:rsidR="00854EB7" w:rsidRDefault="0085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ECB9"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563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D7591"/>
    <w:rsid w:val="00854EB7"/>
    <w:rsid w:val="0094729D"/>
    <w:rsid w:val="009D662E"/>
    <w:rsid w:val="00AC1539"/>
    <w:rsid w:val="00B53878"/>
    <w:rsid w:val="00BC4DC9"/>
    <w:rsid w:val="00C008D1"/>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E62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0c9a61e5-448c-4024-a395-69906bb99a7c;7aa1b0629-9335-4db4-a8d3-e1994d1a6532,8171ebd5f-ba6c-4a08-bb5f-679719a388e2,179933c61-1806-4998-b8fb-c22baad8214f,0c1356255-9abd-4803-b9e8-9a6b18a2af0e,2ce68f150-e179-4315-872b-76e5c71b6714,232540c25-fcb3-42a6-b1fb-8785d778edcc,c818cc6f2-ee9e-4b50-ba27-4c75370923fd,e560a7434-4b83-4a60-9200-0cb2ecdf407b,35b739abf-3b97-4a44-9359-a0b7baf16724,749469666-8479-414c-be7e-42245bbb8a47,984455561-c742-4a8c-b662-42f19bee692e,7bd4dc8aa-a65a-40c3-aabd-5a264e543a39,8c058b775-d85b-43f1-89f2-e7a1fa64595b,6bb344d55-8ed5-4580-8c87-49889dd654f2,f196ea55d-4fb4-4335-b8f5-5c372733098e,425880c7e-11e5-4e9e-ad97-a997bcf259f7,cc67f2935-956d-469e-83bf-6cb5c3cde888,10b3c0e65-324f-481e-bf2b-6a86e218c30f,ffd7e9f75-cb07-4063-9056-c91bb63851ae,e582d9009-3f1e-4abb-9356-7a1339b58af3,74748fd42-6add-41e4-bdbc-729b2596b63d,17f232f68-83a6-4633-a624-0a1b7b1ec91d,07a50aad4-0e49-4fd3-8488-bc8854014e14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0A12-4BFF-4512-9579-1648C4EF637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18</Pages>
  <Words>1966</Words>
  <Characters>11209</Characters>
  <Application>Microsoft Office Word</Application>
  <DocSecurity>0</DocSecurity>
  <Lines>93</Lines>
  <Paragraphs>26</Paragraphs>
  <ScaleCrop>false</ScaleCrop>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2024-01-25T03:09:00Z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