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C1B55" w14:textId="38E8D0FE" w:rsidR="00B2119A" w:rsidRDefault="00B2119A" w:rsidP="00B2119A">
      <w:pPr>
        <w:spacing w:line="360" w:lineRule="auto"/>
        <w:jc w:val="center"/>
        <w:rPr>
          <w:rFonts w:ascii="黑体" w:eastAsia="黑体" w:hAnsi="黑体"/>
          <w:b/>
          <w:color w:val="FF0000"/>
          <w:sz w:val="36"/>
          <w:szCs w:val="36"/>
          <w:lang w:eastAsia="zh-CN"/>
        </w:rPr>
      </w:pPr>
      <w:r w:rsidRPr="00B3691E">
        <w:rPr>
          <w:rFonts w:ascii="黑体" w:eastAsia="黑体" w:hAnsi="黑体"/>
          <w:b/>
          <w:color w:val="FF0000"/>
          <w:sz w:val="36"/>
          <w:szCs w:val="36"/>
          <w:lang w:eastAsia="zh-CN"/>
        </w:rPr>
        <w:t>2023年</w:t>
      </w:r>
      <w:r w:rsidR="00942740" w:rsidRPr="00B3691E">
        <w:rPr>
          <w:rFonts w:ascii="黑体" w:eastAsia="黑体" w:hAnsi="黑体" w:hint="eastAsia"/>
          <w:b/>
          <w:color w:val="FF0000"/>
          <w:sz w:val="36"/>
          <w:szCs w:val="36"/>
          <w:lang w:eastAsia="zh-CN"/>
        </w:rPr>
        <w:t>湖</w:t>
      </w:r>
      <w:r w:rsidR="00B3691E" w:rsidRPr="00B3691E">
        <w:rPr>
          <w:rFonts w:ascii="黑体" w:eastAsia="黑体" w:hAnsi="黑体" w:hint="eastAsia"/>
          <w:b/>
          <w:color w:val="FF0000"/>
          <w:sz w:val="36"/>
          <w:szCs w:val="36"/>
          <w:lang w:eastAsia="zh-CN"/>
        </w:rPr>
        <w:t>南</w:t>
      </w:r>
      <w:r w:rsidR="006A16F7" w:rsidRPr="00B3691E">
        <w:rPr>
          <w:rFonts w:ascii="黑体" w:eastAsia="黑体" w:hAnsi="黑体"/>
          <w:b/>
          <w:color w:val="FF0000"/>
          <w:sz w:val="36"/>
          <w:szCs w:val="36"/>
          <w:lang w:eastAsia="zh-CN"/>
        </w:rPr>
        <w:t>省</w:t>
      </w:r>
      <w:r w:rsidR="002C5361">
        <w:rPr>
          <w:rFonts w:ascii="黑体" w:eastAsia="黑体" w:hAnsi="黑体" w:hint="eastAsia"/>
          <w:b/>
          <w:color w:val="FF0000"/>
          <w:sz w:val="36"/>
          <w:szCs w:val="36"/>
          <w:lang w:eastAsia="zh-CN"/>
        </w:rPr>
        <w:t>邵阳</w:t>
      </w:r>
      <w:r w:rsidR="00B3691E" w:rsidRPr="00B3691E">
        <w:rPr>
          <w:rFonts w:ascii="黑体" w:eastAsia="黑体" w:hAnsi="黑体"/>
          <w:b/>
          <w:color w:val="FF0000"/>
          <w:sz w:val="36"/>
          <w:szCs w:val="36"/>
          <w:lang w:eastAsia="zh-CN"/>
        </w:rPr>
        <w:t>市</w:t>
      </w:r>
      <w:r w:rsidRPr="00B3691E">
        <w:rPr>
          <w:rFonts w:ascii="黑体" w:eastAsia="黑体" w:hAnsi="黑体"/>
          <w:b/>
          <w:color w:val="FF0000"/>
          <w:sz w:val="36"/>
          <w:szCs w:val="36"/>
          <w:lang w:eastAsia="zh-CN"/>
        </w:rPr>
        <w:t>中考物理试题</w:t>
      </w:r>
      <w:r w:rsidRPr="00B3691E">
        <w:rPr>
          <w:rFonts w:ascii="黑体" w:eastAsia="黑体" w:hAnsi="黑体"/>
          <w:b/>
          <w:noProof/>
          <w:color w:val="FF0000"/>
          <w:sz w:val="36"/>
          <w:szCs w:val="36"/>
        </w:rPr>
        <w:drawing>
          <wp:anchor distT="0" distB="0" distL="114300" distR="114300" simplePos="0" relativeHeight="251661312" behindDoc="0" locked="0" layoutInCell="1" allowOverlap="1" wp14:anchorId="72DD6EFC" wp14:editId="33F7B15C">
            <wp:simplePos x="0" y="0"/>
            <wp:positionH relativeFrom="page">
              <wp:posOffset>10947400</wp:posOffset>
            </wp:positionH>
            <wp:positionV relativeFrom="topMargin">
              <wp:posOffset>10718800</wp:posOffset>
            </wp:positionV>
            <wp:extent cx="431800" cy="292100"/>
            <wp:effectExtent l="0" t="0" r="0" b="0"/>
            <wp:wrapNone/>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7"/>
                    <a:stretch>
                      <a:fillRect/>
                    </a:stretch>
                  </pic:blipFill>
                  <pic:spPr>
                    <a:xfrm>
                      <a:off x="0" y="0"/>
                      <a:ext cx="431800" cy="292100"/>
                    </a:xfrm>
                    <a:prstGeom prst="rect">
                      <a:avLst/>
                    </a:prstGeom>
                  </pic:spPr>
                </pic:pic>
              </a:graphicData>
            </a:graphic>
          </wp:anchor>
        </w:drawing>
      </w:r>
      <w:r w:rsidRPr="00B3691E">
        <w:rPr>
          <w:rFonts w:ascii="黑体" w:eastAsia="黑体" w:hAnsi="黑体" w:hint="eastAsia"/>
          <w:b/>
          <w:color w:val="FF0000"/>
          <w:sz w:val="36"/>
          <w:szCs w:val="36"/>
          <w:lang w:eastAsia="zh-CN"/>
        </w:rPr>
        <w:t>及答案</w:t>
      </w:r>
    </w:p>
    <w:p w14:paraId="1DFF802E" w14:textId="77777777" w:rsidR="002C5361" w:rsidRPr="00BE1BCD" w:rsidRDefault="002C5361" w:rsidP="002C5361">
      <w:pPr>
        <w:spacing w:line="360" w:lineRule="auto"/>
        <w:rPr>
          <w:lang w:eastAsia="zh-CN"/>
        </w:rPr>
      </w:pPr>
      <w:r>
        <w:rPr>
          <w:b/>
          <w:sz w:val="24"/>
          <w:lang w:eastAsia="zh-CN"/>
        </w:rPr>
        <w:t>一、选择题（本大题共</w:t>
      </w:r>
      <w:r>
        <w:rPr>
          <w:rFonts w:ascii="Times New Roman" w:eastAsia="Times New Roman" w:hAnsi="Times New Roman" w:cs="Times New Roman"/>
          <w:b/>
          <w:sz w:val="24"/>
          <w:lang w:eastAsia="zh-CN"/>
        </w:rPr>
        <w:t>15</w:t>
      </w:r>
      <w:r>
        <w:rPr>
          <w:b/>
          <w:sz w:val="24"/>
          <w:lang w:eastAsia="zh-CN"/>
        </w:rPr>
        <w:t>个小题，每小题给出的四个选项中，只有一个最符合题意。每小题</w:t>
      </w:r>
      <w:r>
        <w:rPr>
          <w:rFonts w:ascii="Times New Roman" w:eastAsia="Times New Roman" w:hAnsi="Times New Roman" w:cs="Times New Roman"/>
          <w:b/>
          <w:sz w:val="24"/>
          <w:lang w:eastAsia="zh-CN"/>
        </w:rPr>
        <w:t>3</w:t>
      </w:r>
      <w:r>
        <w:rPr>
          <w:b/>
          <w:sz w:val="24"/>
          <w:lang w:eastAsia="zh-CN"/>
        </w:rPr>
        <w:t>分，共</w:t>
      </w:r>
      <w:r>
        <w:rPr>
          <w:rFonts w:ascii="Times New Roman" w:eastAsia="Times New Roman" w:hAnsi="Times New Roman" w:cs="Times New Roman"/>
          <w:b/>
          <w:sz w:val="24"/>
          <w:lang w:eastAsia="zh-CN"/>
        </w:rPr>
        <w:t>45</w:t>
      </w:r>
      <w:r>
        <w:rPr>
          <w:b/>
          <w:sz w:val="24"/>
          <w:lang w:eastAsia="zh-CN"/>
        </w:rPr>
        <w:t>分）</w:t>
      </w:r>
    </w:p>
    <w:p w14:paraId="6DE53050" w14:textId="77777777" w:rsidR="002C5361" w:rsidRPr="00BE1BCD" w:rsidRDefault="002C5361" w:rsidP="002C5361">
      <w:pPr>
        <w:spacing w:line="360" w:lineRule="auto"/>
        <w:rPr>
          <w:lang w:eastAsia="zh-CN"/>
        </w:rPr>
      </w:pPr>
      <w:r>
        <w:rPr>
          <w:lang w:eastAsia="zh-CN"/>
        </w:rPr>
        <w:t>1. 为了纪念著名的物理学家欧姆，用他的名字作为单位的物理量是（　　）</w:t>
      </w:r>
    </w:p>
    <w:p w14:paraId="0C7B5178" w14:textId="77777777" w:rsidR="002C5361" w:rsidRDefault="002C5361" w:rsidP="002C5361">
      <w:pPr>
        <w:tabs>
          <w:tab w:val="left" w:pos="2436"/>
          <w:tab w:val="left" w:pos="4873"/>
          <w:tab w:val="left" w:pos="7309"/>
        </w:tabs>
        <w:spacing w:line="360" w:lineRule="auto"/>
        <w:textAlignment w:val="center"/>
        <w:rPr>
          <w:color w:val="000000"/>
          <w:lang w:eastAsia="zh-CN"/>
        </w:rPr>
      </w:pPr>
      <w:r w:rsidRPr="00BE1BCD">
        <w:rPr>
          <w:lang w:eastAsia="zh-CN"/>
        </w:rPr>
        <w:t xml:space="preserve">A. </w:t>
      </w:r>
      <w:r>
        <w:rPr>
          <w:lang w:eastAsia="zh-CN"/>
        </w:rPr>
        <w:t>电阻</w:t>
      </w:r>
      <w:r w:rsidRPr="00BE1BCD">
        <w:rPr>
          <w:lang w:eastAsia="zh-CN"/>
        </w:rPr>
        <w:tab/>
        <w:t xml:space="preserve">B. </w:t>
      </w:r>
      <w:r>
        <w:rPr>
          <w:lang w:eastAsia="zh-CN"/>
        </w:rPr>
        <w:t>电压</w:t>
      </w:r>
      <w:r w:rsidRPr="00BE1BCD">
        <w:rPr>
          <w:lang w:eastAsia="zh-CN"/>
        </w:rPr>
        <w:tab/>
        <w:t xml:space="preserve">C. </w:t>
      </w:r>
      <w:r>
        <w:rPr>
          <w:lang w:eastAsia="zh-CN"/>
        </w:rPr>
        <w:t>电功</w:t>
      </w:r>
      <w:r w:rsidRPr="00BE1BCD">
        <w:rPr>
          <w:lang w:eastAsia="zh-CN"/>
        </w:rPr>
        <w:tab/>
        <w:t xml:space="preserve">D. </w:t>
      </w:r>
      <w:r>
        <w:rPr>
          <w:lang w:eastAsia="zh-CN"/>
        </w:rPr>
        <w:t>电流</w:t>
      </w:r>
    </w:p>
    <w:p w14:paraId="71F12B5A" w14:textId="77777777" w:rsidR="002C5361" w:rsidRDefault="002C5361" w:rsidP="002C5361">
      <w:pPr>
        <w:spacing w:line="360" w:lineRule="auto"/>
        <w:textAlignment w:val="center"/>
        <w:rPr>
          <w:color w:val="000000"/>
          <w:lang w:eastAsia="zh-CN"/>
        </w:rPr>
      </w:pPr>
      <w:r>
        <w:rPr>
          <w:color w:val="000000"/>
          <w:lang w:eastAsia="zh-CN"/>
        </w:rPr>
        <w:t>2. 物理是一门以观察、实验为基础的学科，下列估测最符合实际的是（　　）</w:t>
      </w:r>
    </w:p>
    <w:p w14:paraId="4C1915D4" w14:textId="77777777" w:rsidR="002C5361" w:rsidRDefault="002C5361" w:rsidP="002C5361">
      <w:pPr>
        <w:spacing w:line="360" w:lineRule="auto"/>
        <w:textAlignment w:val="center"/>
        <w:rPr>
          <w:color w:val="000000"/>
          <w:lang w:eastAsia="zh-CN"/>
        </w:rPr>
      </w:pPr>
      <w:r>
        <w:rPr>
          <w:color w:val="000000"/>
          <w:lang w:eastAsia="zh-CN"/>
        </w:rPr>
        <w:t>A. 教室内气温约为</w:t>
      </w:r>
      <w:r>
        <w:rPr>
          <w:rFonts w:ascii="Times New Roman" w:eastAsia="Times New Roman" w:hAnsi="Times New Roman" w:cs="Times New Roman"/>
          <w:color w:val="000000"/>
          <w:lang w:eastAsia="zh-CN"/>
        </w:rPr>
        <w:t>60℃</w:t>
      </w:r>
    </w:p>
    <w:p w14:paraId="796742D9" w14:textId="77777777" w:rsidR="002C5361" w:rsidRDefault="002C5361" w:rsidP="002C5361">
      <w:pPr>
        <w:spacing w:line="360" w:lineRule="auto"/>
        <w:textAlignment w:val="center"/>
        <w:rPr>
          <w:color w:val="000000"/>
          <w:lang w:eastAsia="zh-CN"/>
        </w:rPr>
      </w:pPr>
      <w:r>
        <w:rPr>
          <w:color w:val="000000"/>
          <w:lang w:eastAsia="zh-CN"/>
        </w:rPr>
        <w:t>B. 八年级物理课本</w:t>
      </w:r>
      <w:r>
        <w:rPr>
          <w:noProof/>
          <w:color w:val="000000"/>
        </w:rPr>
        <w:drawing>
          <wp:inline distT="0" distB="0" distL="0" distR="0" wp14:anchorId="7AEDA082" wp14:editId="09339178">
            <wp:extent cx="133350" cy="177800"/>
            <wp:effectExtent l="0" t="0" r="0" b="0"/>
            <wp:docPr id="200395" name="图片 200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5" name=""/>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color w:val="000000"/>
          <w:lang w:eastAsia="zh-CN"/>
        </w:rPr>
        <w:t>质量约为</w:t>
      </w:r>
      <w:r>
        <w:rPr>
          <w:rFonts w:ascii="Times New Roman" w:eastAsia="Times New Roman" w:hAnsi="Times New Roman" w:cs="Times New Roman"/>
          <w:color w:val="000000"/>
          <w:lang w:eastAsia="zh-CN"/>
        </w:rPr>
        <w:t>2kg</w:t>
      </w:r>
    </w:p>
    <w:p w14:paraId="097C8110" w14:textId="77777777" w:rsidR="002C5361" w:rsidRDefault="002C5361" w:rsidP="002C5361">
      <w:pPr>
        <w:spacing w:line="360" w:lineRule="auto"/>
        <w:textAlignment w:val="center"/>
        <w:rPr>
          <w:color w:val="000000"/>
          <w:lang w:eastAsia="zh-CN"/>
        </w:rPr>
      </w:pPr>
      <w:r>
        <w:rPr>
          <w:color w:val="000000"/>
          <w:lang w:eastAsia="zh-CN"/>
        </w:rPr>
        <w:t>C. 中学生课桌高度约为</w:t>
      </w:r>
      <w:r>
        <w:rPr>
          <w:rFonts w:ascii="Times New Roman" w:eastAsia="Times New Roman" w:hAnsi="Times New Roman" w:cs="Times New Roman"/>
          <w:color w:val="000000"/>
          <w:lang w:eastAsia="zh-CN"/>
        </w:rPr>
        <w:t>80cm</w:t>
      </w:r>
    </w:p>
    <w:p w14:paraId="086FEA9A" w14:textId="77777777" w:rsidR="002C5361" w:rsidRDefault="002C5361" w:rsidP="002C5361">
      <w:pPr>
        <w:spacing w:line="360" w:lineRule="auto"/>
        <w:textAlignment w:val="center"/>
        <w:rPr>
          <w:color w:val="000000"/>
          <w:lang w:eastAsia="zh-CN"/>
        </w:rPr>
      </w:pPr>
      <w:r>
        <w:rPr>
          <w:color w:val="000000"/>
          <w:lang w:eastAsia="zh-CN"/>
        </w:rPr>
        <w:t>D. 教室里一盏日光灯正常工作时电流约为</w:t>
      </w:r>
      <w:r>
        <w:rPr>
          <w:rFonts w:ascii="Times New Roman" w:eastAsia="Times New Roman" w:hAnsi="Times New Roman" w:cs="Times New Roman"/>
          <w:color w:val="000000"/>
          <w:lang w:eastAsia="zh-CN"/>
        </w:rPr>
        <w:t>5A</w:t>
      </w:r>
    </w:p>
    <w:p w14:paraId="4887DABB" w14:textId="77777777" w:rsidR="002C5361" w:rsidRDefault="002C5361" w:rsidP="002C5361">
      <w:pPr>
        <w:spacing w:line="360" w:lineRule="auto"/>
        <w:textAlignment w:val="center"/>
        <w:rPr>
          <w:color w:val="000000"/>
          <w:lang w:eastAsia="zh-CN"/>
        </w:rPr>
      </w:pPr>
      <w:r>
        <w:rPr>
          <w:color w:val="000000"/>
          <w:lang w:eastAsia="zh-CN"/>
        </w:rPr>
        <w:t xml:space="preserve">3. </w:t>
      </w: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5</w:t>
      </w:r>
      <w:r>
        <w:rPr>
          <w:color w:val="000000"/>
          <w:lang w:eastAsia="zh-CN"/>
        </w:rPr>
        <w:t>月</w:t>
      </w:r>
      <w:r>
        <w:rPr>
          <w:rFonts w:ascii="Times New Roman" w:eastAsia="Times New Roman" w:hAnsi="Times New Roman" w:cs="Times New Roman"/>
          <w:color w:val="000000"/>
          <w:lang w:eastAsia="zh-CN"/>
        </w:rPr>
        <w:t>28</w:t>
      </w:r>
      <w:r>
        <w:rPr>
          <w:color w:val="000000"/>
          <w:lang w:eastAsia="zh-CN"/>
        </w:rPr>
        <w:t>日上午，全球首架</w:t>
      </w:r>
      <w:r>
        <w:rPr>
          <w:rFonts w:ascii="Times New Roman" w:eastAsia="Times New Roman" w:hAnsi="Times New Roman" w:cs="Times New Roman"/>
          <w:color w:val="000000"/>
          <w:lang w:eastAsia="zh-CN"/>
        </w:rPr>
        <w:t>C919</w:t>
      </w:r>
      <w:r>
        <w:rPr>
          <w:color w:val="000000"/>
          <w:lang w:eastAsia="zh-CN"/>
        </w:rPr>
        <w:t>大型客机从上海虹桥机场顺利起飞，到达北京首都机场，完成首次商业载客飞行（如图）。飞机飞行过程中，某乘客看到机翼是静止的，他所选的参照物是（　　）</w:t>
      </w:r>
    </w:p>
    <w:p w14:paraId="1EDF0809" w14:textId="77777777" w:rsidR="002C5361" w:rsidRDefault="002C5361" w:rsidP="002C5361">
      <w:pPr>
        <w:spacing w:line="360" w:lineRule="auto"/>
        <w:textAlignment w:val="center"/>
        <w:rPr>
          <w:color w:val="000000"/>
        </w:rPr>
      </w:pPr>
      <w:r>
        <w:rPr>
          <w:noProof/>
          <w:color w:val="000000"/>
        </w:rPr>
        <w:drawing>
          <wp:inline distT="0" distB="0" distL="0" distR="0" wp14:anchorId="1A604DFC" wp14:editId="7B9C8885">
            <wp:extent cx="1666875" cy="9334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9"/>
                    <a:stretch>
                      <a:fillRect/>
                    </a:stretch>
                  </pic:blipFill>
                  <pic:spPr>
                    <a:xfrm>
                      <a:off x="0" y="0"/>
                      <a:ext cx="1666875" cy="933450"/>
                    </a:xfrm>
                    <a:prstGeom prst="rect">
                      <a:avLst/>
                    </a:prstGeom>
                  </pic:spPr>
                </pic:pic>
              </a:graphicData>
            </a:graphic>
          </wp:inline>
        </w:drawing>
      </w:r>
      <w:r>
        <w:rPr>
          <w:color w:val="000000"/>
        </w:rPr>
        <w:t xml:space="preserve">  </w:t>
      </w:r>
    </w:p>
    <w:p w14:paraId="6D43FB69" w14:textId="77777777" w:rsidR="002C5361" w:rsidRDefault="002C5361" w:rsidP="002C5361">
      <w:pPr>
        <w:tabs>
          <w:tab w:val="left" w:pos="2436"/>
          <w:tab w:val="left" w:pos="4873"/>
          <w:tab w:val="left" w:pos="7309"/>
        </w:tabs>
        <w:spacing w:line="360" w:lineRule="auto"/>
        <w:textAlignment w:val="center"/>
        <w:rPr>
          <w:color w:val="000000"/>
        </w:rPr>
      </w:pPr>
      <w:r>
        <w:rPr>
          <w:color w:val="000000"/>
        </w:rPr>
        <w:t xml:space="preserve">A. </w:t>
      </w:r>
      <w:proofErr w:type="spellStart"/>
      <w:r>
        <w:rPr>
          <w:color w:val="000000"/>
        </w:rPr>
        <w:t>云朵</w:t>
      </w:r>
      <w:proofErr w:type="spellEnd"/>
      <w:r>
        <w:rPr>
          <w:color w:val="000000"/>
        </w:rPr>
        <w:tab/>
        <w:t xml:space="preserve">B. </w:t>
      </w:r>
      <w:proofErr w:type="spellStart"/>
      <w:r>
        <w:rPr>
          <w:color w:val="000000"/>
        </w:rPr>
        <w:t>地面</w:t>
      </w:r>
      <w:proofErr w:type="spellEnd"/>
      <w:r>
        <w:rPr>
          <w:color w:val="000000"/>
        </w:rPr>
        <w:tab/>
        <w:t xml:space="preserve">C. </w:t>
      </w:r>
      <w:proofErr w:type="spellStart"/>
      <w:r>
        <w:rPr>
          <w:color w:val="000000"/>
        </w:rPr>
        <w:t>机翼</w:t>
      </w:r>
      <w:proofErr w:type="spellEnd"/>
      <w:r>
        <w:rPr>
          <w:color w:val="000000"/>
        </w:rPr>
        <w:tab/>
        <w:t xml:space="preserve">D. </w:t>
      </w:r>
      <w:proofErr w:type="spellStart"/>
      <w:r>
        <w:rPr>
          <w:color w:val="000000"/>
        </w:rPr>
        <w:t>座椅</w:t>
      </w:r>
      <w:proofErr w:type="spellEnd"/>
    </w:p>
    <w:p w14:paraId="6410E98C" w14:textId="77777777" w:rsidR="002C5361" w:rsidRDefault="002C5361" w:rsidP="002C5361">
      <w:pPr>
        <w:spacing w:line="360" w:lineRule="auto"/>
        <w:textAlignment w:val="center"/>
        <w:rPr>
          <w:color w:val="000000"/>
          <w:lang w:eastAsia="zh-CN"/>
        </w:rPr>
      </w:pPr>
      <w:r>
        <w:rPr>
          <w:color w:val="000000"/>
          <w:lang w:eastAsia="zh-CN"/>
        </w:rPr>
        <w:t>4. 学校举行红歌比赛，团团同学班合唱《歌唱祖国》，“五星红旗迎风飘扬，胜利歌声多么嘹亮</w:t>
      </w:r>
      <w:r>
        <w:rPr>
          <w:rFonts w:ascii="Times New Roman" w:eastAsia="Times New Roman" w:hAnsi="Times New Roman" w:cs="Times New Roman"/>
          <w:color w:val="000000"/>
          <w:lang w:eastAsia="zh-CN"/>
        </w:rPr>
        <w:t>……</w:t>
      </w:r>
      <w:r>
        <w:rPr>
          <w:color w:val="000000"/>
          <w:lang w:eastAsia="zh-CN"/>
        </w:rPr>
        <w:t>”。“多么嘹亮”</w:t>
      </w:r>
      <w:proofErr w:type="gramStart"/>
      <w:r>
        <w:rPr>
          <w:color w:val="000000"/>
          <w:lang w:eastAsia="zh-CN"/>
        </w:rPr>
        <w:t>指声音</w:t>
      </w:r>
      <w:proofErr w:type="gramEnd"/>
      <w:r>
        <w:rPr>
          <w:color w:val="000000"/>
          <w:lang w:eastAsia="zh-CN"/>
        </w:rPr>
        <w:t>的（　　）</w:t>
      </w:r>
    </w:p>
    <w:p w14:paraId="77DC8A2E" w14:textId="77777777" w:rsidR="002C5361" w:rsidRDefault="002C5361" w:rsidP="002C5361">
      <w:pPr>
        <w:tabs>
          <w:tab w:val="left" w:pos="2436"/>
          <w:tab w:val="left" w:pos="4873"/>
          <w:tab w:val="left" w:pos="7309"/>
        </w:tabs>
        <w:spacing w:line="360" w:lineRule="auto"/>
        <w:textAlignment w:val="center"/>
        <w:rPr>
          <w:color w:val="000000"/>
          <w:lang w:eastAsia="zh-CN"/>
        </w:rPr>
      </w:pPr>
      <w:r>
        <w:rPr>
          <w:color w:val="000000"/>
          <w:lang w:eastAsia="zh-CN"/>
        </w:rPr>
        <w:t>A. 音色好</w:t>
      </w:r>
      <w:r>
        <w:rPr>
          <w:color w:val="000000"/>
          <w:lang w:eastAsia="zh-CN"/>
        </w:rPr>
        <w:tab/>
        <w:t>B. 音调高</w:t>
      </w:r>
      <w:r>
        <w:rPr>
          <w:color w:val="000000"/>
          <w:lang w:eastAsia="zh-CN"/>
        </w:rPr>
        <w:tab/>
        <w:t>C. 响度大</w:t>
      </w:r>
      <w:r>
        <w:rPr>
          <w:color w:val="000000"/>
          <w:lang w:eastAsia="zh-CN"/>
        </w:rPr>
        <w:tab/>
        <w:t>D. 频率高</w:t>
      </w:r>
    </w:p>
    <w:p w14:paraId="62ADFD3F" w14:textId="77777777" w:rsidR="002C5361" w:rsidRDefault="002C5361" w:rsidP="002C5361">
      <w:pPr>
        <w:spacing w:line="360" w:lineRule="auto"/>
        <w:textAlignment w:val="center"/>
        <w:rPr>
          <w:color w:val="000000"/>
          <w:lang w:eastAsia="zh-CN"/>
        </w:rPr>
      </w:pPr>
      <w:r>
        <w:rPr>
          <w:color w:val="000000"/>
          <w:lang w:eastAsia="zh-CN"/>
        </w:rPr>
        <w:t>5. 京剧是中国的国粹之一，如图京剧演员正在对着镜子画脸谱，他利用的光学原理是（　　）</w:t>
      </w:r>
    </w:p>
    <w:p w14:paraId="47D94183"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3F2E5D90" wp14:editId="70C831E7">
            <wp:extent cx="1257300" cy="8382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0"/>
                    <a:stretch>
                      <a:fillRect/>
                    </a:stretch>
                  </pic:blipFill>
                  <pic:spPr>
                    <a:xfrm>
                      <a:off x="0" y="0"/>
                      <a:ext cx="1257300" cy="838200"/>
                    </a:xfrm>
                    <a:prstGeom prst="rect">
                      <a:avLst/>
                    </a:prstGeom>
                  </pic:spPr>
                </pic:pic>
              </a:graphicData>
            </a:graphic>
          </wp:inline>
        </w:drawing>
      </w:r>
      <w:r>
        <w:rPr>
          <w:color w:val="000000"/>
          <w:lang w:eastAsia="zh-CN"/>
        </w:rPr>
        <w:t xml:space="preserve">  </w:t>
      </w:r>
    </w:p>
    <w:p w14:paraId="74B32071" w14:textId="77777777" w:rsidR="002C5361" w:rsidRDefault="002C5361" w:rsidP="002C5361">
      <w:pPr>
        <w:tabs>
          <w:tab w:val="left" w:pos="4873"/>
        </w:tabs>
        <w:spacing w:line="360" w:lineRule="auto"/>
        <w:textAlignment w:val="center"/>
        <w:rPr>
          <w:color w:val="000000"/>
          <w:lang w:eastAsia="zh-CN"/>
        </w:rPr>
      </w:pPr>
      <w:r>
        <w:rPr>
          <w:color w:val="000000"/>
          <w:lang w:eastAsia="zh-CN"/>
        </w:rPr>
        <w:t>A. 光的色散</w:t>
      </w:r>
      <w:r>
        <w:rPr>
          <w:color w:val="000000"/>
          <w:lang w:eastAsia="zh-CN"/>
        </w:rPr>
        <w:tab/>
        <w:t>B. 光的反射</w:t>
      </w:r>
    </w:p>
    <w:p w14:paraId="16F097CC" w14:textId="77777777" w:rsidR="002C5361" w:rsidRDefault="002C5361" w:rsidP="002C5361">
      <w:pPr>
        <w:tabs>
          <w:tab w:val="left" w:pos="4873"/>
        </w:tabs>
        <w:spacing w:line="360" w:lineRule="auto"/>
        <w:textAlignment w:val="center"/>
        <w:rPr>
          <w:color w:val="000000"/>
          <w:lang w:eastAsia="zh-CN"/>
        </w:rPr>
      </w:pPr>
      <w:r>
        <w:rPr>
          <w:color w:val="000000"/>
          <w:lang w:eastAsia="zh-CN"/>
        </w:rPr>
        <w:t>C. 光的折射</w:t>
      </w:r>
      <w:r>
        <w:rPr>
          <w:color w:val="000000"/>
          <w:lang w:eastAsia="zh-CN"/>
        </w:rPr>
        <w:tab/>
        <w:t>D. 光沿着直线传播</w:t>
      </w:r>
    </w:p>
    <w:p w14:paraId="26FC339E" w14:textId="77777777" w:rsidR="002C5361" w:rsidRDefault="002C5361" w:rsidP="002C5361">
      <w:pPr>
        <w:spacing w:line="360" w:lineRule="auto"/>
        <w:textAlignment w:val="center"/>
        <w:rPr>
          <w:color w:val="000000"/>
          <w:lang w:eastAsia="zh-CN"/>
        </w:rPr>
      </w:pPr>
      <w:r>
        <w:rPr>
          <w:color w:val="000000"/>
          <w:lang w:eastAsia="zh-CN"/>
        </w:rPr>
        <w:t xml:space="preserve">6. </w:t>
      </w:r>
      <w:r>
        <w:rPr>
          <w:rFonts w:ascii="Times New Roman" w:eastAsia="Times New Roman" w:hAnsi="Times New Roman" w:cs="Times New Roman"/>
          <w:color w:val="000000"/>
          <w:lang w:eastAsia="zh-CN"/>
        </w:rPr>
        <w:t>2022</w:t>
      </w:r>
      <w:r>
        <w:rPr>
          <w:color w:val="000000"/>
          <w:lang w:eastAsia="zh-CN"/>
        </w:rPr>
        <w:t>年，我市积极应对严重旱情，推行“蓄、调、引、节、送、降”等“六水抗旱”措施，实现“大旱之年无大灾”。为了响应政府号召，我们要大力推广节水灌溉，下列措施中不属于节水灌溉的是（　　）</w:t>
      </w:r>
    </w:p>
    <w:p w14:paraId="34550B51" w14:textId="77777777" w:rsidR="002C5361" w:rsidRDefault="002C5361" w:rsidP="00931CDA">
      <w:pPr>
        <w:tabs>
          <w:tab w:val="left" w:pos="2436"/>
          <w:tab w:val="left" w:pos="4873"/>
          <w:tab w:val="left" w:pos="6872"/>
        </w:tabs>
        <w:spacing w:line="360" w:lineRule="auto"/>
        <w:textAlignment w:val="center"/>
        <w:rPr>
          <w:color w:val="000000"/>
          <w:lang w:eastAsia="zh-CN"/>
        </w:rPr>
      </w:pPr>
      <w:r>
        <w:rPr>
          <w:color w:val="000000"/>
          <w:lang w:eastAsia="zh-CN"/>
        </w:rPr>
        <w:lastRenderedPageBreak/>
        <w:t>A. 喷灌</w:t>
      </w:r>
      <w:r>
        <w:rPr>
          <w:color w:val="000000"/>
          <w:lang w:eastAsia="zh-CN"/>
        </w:rPr>
        <w:tab/>
        <w:t>B. 微灌</w:t>
      </w:r>
      <w:r>
        <w:rPr>
          <w:color w:val="000000"/>
          <w:lang w:eastAsia="zh-CN"/>
        </w:rPr>
        <w:tab/>
        <w:t>C. 滴灌</w:t>
      </w:r>
      <w:r>
        <w:rPr>
          <w:color w:val="000000"/>
          <w:lang w:eastAsia="zh-CN"/>
        </w:rPr>
        <w:tab/>
        <w:t>D. 大水漫灌</w:t>
      </w:r>
    </w:p>
    <w:p w14:paraId="3D9FF0E0" w14:textId="77777777" w:rsidR="002C5361" w:rsidRDefault="002C5361" w:rsidP="002C5361">
      <w:pPr>
        <w:spacing w:line="360" w:lineRule="auto"/>
        <w:textAlignment w:val="center"/>
        <w:rPr>
          <w:color w:val="000000"/>
          <w:lang w:eastAsia="zh-CN"/>
        </w:rPr>
      </w:pPr>
      <w:r>
        <w:rPr>
          <w:color w:val="000000"/>
          <w:lang w:eastAsia="zh-CN"/>
        </w:rPr>
        <w:t>7. 下列关于家庭电路和安全用电的说法或做法中，正确的是（　　）</w:t>
      </w:r>
    </w:p>
    <w:p w14:paraId="3BE8A208" w14:textId="77777777" w:rsidR="002C5361" w:rsidRDefault="002C5361" w:rsidP="002C5361">
      <w:pPr>
        <w:spacing w:line="360" w:lineRule="auto"/>
        <w:textAlignment w:val="center"/>
        <w:rPr>
          <w:color w:val="000000"/>
          <w:lang w:eastAsia="zh-CN"/>
        </w:rPr>
      </w:pPr>
      <w:r>
        <w:rPr>
          <w:color w:val="000000"/>
          <w:lang w:eastAsia="zh-CN"/>
        </w:rPr>
        <w:t>A. 湿手触摸开关</w:t>
      </w:r>
    </w:p>
    <w:p w14:paraId="669CF2E2" w14:textId="77777777" w:rsidR="002C5361" w:rsidRDefault="002C5361" w:rsidP="002C5361">
      <w:pPr>
        <w:spacing w:line="360" w:lineRule="auto"/>
        <w:textAlignment w:val="center"/>
        <w:rPr>
          <w:color w:val="000000"/>
          <w:lang w:eastAsia="zh-CN"/>
        </w:rPr>
      </w:pPr>
      <w:r>
        <w:rPr>
          <w:color w:val="000000"/>
          <w:lang w:eastAsia="zh-CN"/>
        </w:rPr>
        <w:t>B. 家庭电路中电流过大的原因一定是发生短路</w:t>
      </w:r>
    </w:p>
    <w:p w14:paraId="2E1EAA1C" w14:textId="77777777" w:rsidR="002C5361" w:rsidRDefault="002C5361" w:rsidP="002C5361">
      <w:pPr>
        <w:spacing w:line="360" w:lineRule="auto"/>
        <w:textAlignment w:val="center"/>
        <w:rPr>
          <w:color w:val="000000"/>
          <w:lang w:eastAsia="zh-CN"/>
        </w:rPr>
      </w:pPr>
      <w:r>
        <w:rPr>
          <w:color w:val="000000"/>
          <w:lang w:eastAsia="zh-CN"/>
        </w:rPr>
        <w:t>C. 导线的绝缘皮破损后，应立即断电维修</w:t>
      </w:r>
    </w:p>
    <w:p w14:paraId="6970BE20" w14:textId="77777777" w:rsidR="002C5361" w:rsidRDefault="002C5361" w:rsidP="002C5361">
      <w:pPr>
        <w:spacing w:line="360" w:lineRule="auto"/>
        <w:textAlignment w:val="center"/>
        <w:rPr>
          <w:color w:val="000000"/>
          <w:lang w:eastAsia="zh-CN"/>
        </w:rPr>
      </w:pPr>
      <w:r>
        <w:rPr>
          <w:color w:val="000000"/>
          <w:lang w:eastAsia="zh-CN"/>
        </w:rPr>
        <w:t>D. 更换灯泡或搬动电器前，不需断开电源开关</w:t>
      </w:r>
    </w:p>
    <w:p w14:paraId="253AB62E" w14:textId="77777777" w:rsidR="002C5361" w:rsidRDefault="002C5361" w:rsidP="002C5361">
      <w:pPr>
        <w:spacing w:line="360" w:lineRule="auto"/>
        <w:textAlignment w:val="center"/>
        <w:rPr>
          <w:color w:val="000000"/>
          <w:lang w:eastAsia="zh-CN"/>
        </w:rPr>
      </w:pPr>
      <w:r>
        <w:rPr>
          <w:color w:val="000000"/>
          <w:lang w:eastAsia="zh-CN"/>
        </w:rPr>
        <w:t xml:space="preserve">8. </w:t>
      </w: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5</w:t>
      </w:r>
      <w:r>
        <w:rPr>
          <w:color w:val="000000"/>
          <w:lang w:eastAsia="zh-CN"/>
        </w:rPr>
        <w:t>月</w:t>
      </w:r>
      <w:r>
        <w:rPr>
          <w:rFonts w:ascii="Times New Roman" w:eastAsia="Times New Roman" w:hAnsi="Times New Roman" w:cs="Times New Roman"/>
          <w:color w:val="000000"/>
          <w:lang w:eastAsia="zh-CN"/>
        </w:rPr>
        <w:t>30</w:t>
      </w:r>
      <w:r>
        <w:rPr>
          <w:color w:val="000000"/>
          <w:lang w:eastAsia="zh-CN"/>
        </w:rPr>
        <w:t>日，长征二号</w:t>
      </w:r>
      <w:r>
        <w:rPr>
          <w:rFonts w:ascii="Times New Roman" w:eastAsia="Times New Roman" w:hAnsi="Times New Roman" w:cs="Times New Roman"/>
          <w:color w:val="000000"/>
          <w:lang w:eastAsia="zh-CN"/>
        </w:rPr>
        <w:t>F</w:t>
      </w:r>
      <w:r>
        <w:rPr>
          <w:color w:val="000000"/>
          <w:lang w:eastAsia="zh-CN"/>
        </w:rPr>
        <w:t>遥十六运载火箭搭载神舟十六号载人飞船成功发射（如图）。火箭使用一种叫做偏二甲</w:t>
      </w:r>
      <w:proofErr w:type="gramStart"/>
      <w:r>
        <w:rPr>
          <w:color w:val="000000"/>
          <w:lang w:eastAsia="zh-CN"/>
        </w:rPr>
        <w:t>肼</w:t>
      </w:r>
      <w:proofErr w:type="gramEnd"/>
      <w:r>
        <w:rPr>
          <w:color w:val="000000"/>
          <w:lang w:eastAsia="zh-CN"/>
        </w:rPr>
        <w:t>的液体燃料，是因为该燃料具有较大的（　　）</w:t>
      </w:r>
    </w:p>
    <w:p w14:paraId="586BD368"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4B2F6DE4" wp14:editId="7597B125">
            <wp:extent cx="1371600" cy="1590675"/>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1"/>
                    <a:stretch>
                      <a:fillRect/>
                    </a:stretch>
                  </pic:blipFill>
                  <pic:spPr>
                    <a:xfrm>
                      <a:off x="0" y="0"/>
                      <a:ext cx="1371600" cy="1590675"/>
                    </a:xfrm>
                    <a:prstGeom prst="rect">
                      <a:avLst/>
                    </a:prstGeom>
                  </pic:spPr>
                </pic:pic>
              </a:graphicData>
            </a:graphic>
          </wp:inline>
        </w:drawing>
      </w:r>
      <w:r>
        <w:rPr>
          <w:color w:val="000000"/>
          <w:lang w:eastAsia="zh-CN"/>
        </w:rPr>
        <w:t xml:space="preserve">  </w:t>
      </w:r>
    </w:p>
    <w:p w14:paraId="3B9A2EAC" w14:textId="77777777" w:rsidR="002C5361" w:rsidRDefault="002C5361" w:rsidP="002C5361">
      <w:pPr>
        <w:tabs>
          <w:tab w:val="left" w:pos="2436"/>
          <w:tab w:val="left" w:pos="4873"/>
          <w:tab w:val="left" w:pos="7309"/>
        </w:tabs>
        <w:spacing w:line="360" w:lineRule="auto"/>
        <w:textAlignment w:val="center"/>
        <w:rPr>
          <w:color w:val="000000"/>
          <w:lang w:eastAsia="zh-CN"/>
        </w:rPr>
      </w:pPr>
      <w:r>
        <w:rPr>
          <w:color w:val="000000"/>
          <w:lang w:eastAsia="zh-CN"/>
        </w:rPr>
        <w:t>A. 热值</w:t>
      </w:r>
      <w:r>
        <w:rPr>
          <w:color w:val="000000"/>
          <w:lang w:eastAsia="zh-CN"/>
        </w:rPr>
        <w:tab/>
        <w:t>B. 比热容</w:t>
      </w:r>
      <w:r>
        <w:rPr>
          <w:color w:val="000000"/>
          <w:lang w:eastAsia="zh-CN"/>
        </w:rPr>
        <w:tab/>
        <w:t>C. 密度</w:t>
      </w:r>
      <w:r>
        <w:rPr>
          <w:color w:val="000000"/>
          <w:lang w:eastAsia="zh-CN"/>
        </w:rPr>
        <w:tab/>
        <w:t>D. 体积</w:t>
      </w:r>
    </w:p>
    <w:p w14:paraId="24FD59EC" w14:textId="77777777" w:rsidR="002C5361" w:rsidRDefault="002C5361" w:rsidP="002C5361">
      <w:pPr>
        <w:spacing w:line="360" w:lineRule="auto"/>
        <w:textAlignment w:val="center"/>
        <w:rPr>
          <w:color w:val="000000"/>
          <w:lang w:eastAsia="zh-CN"/>
        </w:rPr>
      </w:pPr>
      <w:r>
        <w:rPr>
          <w:color w:val="000000"/>
          <w:lang w:eastAsia="zh-CN"/>
        </w:rPr>
        <w:t>9. 毛主席在《沁园春·雪》一词中写到：“一代天骄，成吉思汗，只识弯弓射大雕”。对于“弯弓”的过程中所蕴含的物理知识，下列理解正确的是（　　）</w:t>
      </w:r>
    </w:p>
    <w:p w14:paraId="266F799E" w14:textId="77777777" w:rsidR="002C5361" w:rsidRDefault="002C5361" w:rsidP="002C5361">
      <w:pPr>
        <w:spacing w:line="360" w:lineRule="auto"/>
        <w:textAlignment w:val="center"/>
        <w:rPr>
          <w:color w:val="000000"/>
          <w:lang w:eastAsia="zh-CN"/>
        </w:rPr>
      </w:pPr>
      <w:r>
        <w:rPr>
          <w:color w:val="000000"/>
          <w:lang w:eastAsia="zh-CN"/>
        </w:rPr>
        <w:t>A. “</w:t>
      </w:r>
      <w:proofErr w:type="gramStart"/>
      <w:r>
        <w:rPr>
          <w:color w:val="000000"/>
          <w:lang w:eastAsia="zh-CN"/>
        </w:rPr>
        <w:t>弯弓”发生的塑性形变</w:t>
      </w:r>
      <w:proofErr w:type="gramEnd"/>
    </w:p>
    <w:p w14:paraId="1D9975CC" w14:textId="77777777" w:rsidR="002C5361" w:rsidRDefault="002C5361" w:rsidP="002C5361">
      <w:pPr>
        <w:spacing w:line="360" w:lineRule="auto"/>
        <w:textAlignment w:val="center"/>
        <w:rPr>
          <w:color w:val="000000"/>
          <w:lang w:eastAsia="zh-CN"/>
        </w:rPr>
      </w:pPr>
      <w:r>
        <w:rPr>
          <w:color w:val="000000"/>
          <w:lang w:eastAsia="zh-CN"/>
        </w:rPr>
        <w:t>B. “</w:t>
      </w:r>
      <w:proofErr w:type="gramStart"/>
      <w:r>
        <w:rPr>
          <w:color w:val="000000"/>
          <w:lang w:eastAsia="zh-CN"/>
        </w:rPr>
        <w:t>弯弓”说明力可以改变物体的运动状态</w:t>
      </w:r>
      <w:proofErr w:type="gramEnd"/>
    </w:p>
    <w:p w14:paraId="2348CCF5" w14:textId="77777777" w:rsidR="002C5361" w:rsidRDefault="002C5361" w:rsidP="002C5361">
      <w:pPr>
        <w:spacing w:line="360" w:lineRule="auto"/>
        <w:textAlignment w:val="center"/>
        <w:rPr>
          <w:color w:val="000000"/>
          <w:lang w:eastAsia="zh-CN"/>
        </w:rPr>
      </w:pPr>
      <w:r>
        <w:rPr>
          <w:color w:val="000000"/>
          <w:lang w:eastAsia="zh-CN"/>
        </w:rPr>
        <w:t>C. “</w:t>
      </w:r>
      <w:proofErr w:type="gramStart"/>
      <w:r>
        <w:rPr>
          <w:color w:val="000000"/>
          <w:lang w:eastAsia="zh-CN"/>
        </w:rPr>
        <w:t>弯弓”的过程中弓的弹性势能增大</w:t>
      </w:r>
      <w:proofErr w:type="gramEnd"/>
    </w:p>
    <w:p w14:paraId="3AEB8F2C" w14:textId="77777777" w:rsidR="002C5361" w:rsidRDefault="002C5361" w:rsidP="002C5361">
      <w:pPr>
        <w:spacing w:line="360" w:lineRule="auto"/>
        <w:textAlignment w:val="center"/>
        <w:rPr>
          <w:color w:val="000000"/>
          <w:lang w:eastAsia="zh-CN"/>
        </w:rPr>
      </w:pPr>
      <w:r>
        <w:rPr>
          <w:color w:val="000000"/>
          <w:lang w:eastAsia="zh-CN"/>
        </w:rPr>
        <w:t>D. “</w:t>
      </w:r>
      <w:proofErr w:type="gramStart"/>
      <w:r>
        <w:rPr>
          <w:color w:val="000000"/>
          <w:lang w:eastAsia="zh-CN"/>
        </w:rPr>
        <w:t>弯弓”的过程中弓的机械能不变</w:t>
      </w:r>
      <w:proofErr w:type="gramEnd"/>
    </w:p>
    <w:p w14:paraId="79E05F5A" w14:textId="77777777" w:rsidR="002C5361" w:rsidRDefault="002C5361" w:rsidP="002C5361">
      <w:pPr>
        <w:spacing w:line="360" w:lineRule="auto"/>
        <w:textAlignment w:val="center"/>
        <w:rPr>
          <w:color w:val="000000"/>
          <w:lang w:eastAsia="zh-CN"/>
        </w:rPr>
      </w:pPr>
      <w:r>
        <w:rPr>
          <w:color w:val="000000"/>
          <w:lang w:eastAsia="zh-CN"/>
        </w:rPr>
        <w:t>10. 如图所示为内燃机工作时的某冲程示意图，该冲程是（　　）</w:t>
      </w:r>
    </w:p>
    <w:p w14:paraId="2FB6EDC4" w14:textId="77777777" w:rsidR="002C5361" w:rsidRDefault="002C5361" w:rsidP="002C5361">
      <w:pPr>
        <w:spacing w:line="360" w:lineRule="auto"/>
        <w:textAlignment w:val="center"/>
        <w:rPr>
          <w:color w:val="000000"/>
        </w:rPr>
      </w:pPr>
      <w:r>
        <w:rPr>
          <w:noProof/>
          <w:color w:val="000000"/>
        </w:rPr>
        <w:drawing>
          <wp:inline distT="0" distB="0" distL="0" distR="0" wp14:anchorId="5773D92B" wp14:editId="125F22DC">
            <wp:extent cx="847725" cy="101917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2"/>
                    <a:stretch>
                      <a:fillRect/>
                    </a:stretch>
                  </pic:blipFill>
                  <pic:spPr>
                    <a:xfrm>
                      <a:off x="0" y="0"/>
                      <a:ext cx="847725" cy="1019175"/>
                    </a:xfrm>
                    <a:prstGeom prst="rect">
                      <a:avLst/>
                    </a:prstGeom>
                  </pic:spPr>
                </pic:pic>
              </a:graphicData>
            </a:graphic>
          </wp:inline>
        </w:drawing>
      </w:r>
    </w:p>
    <w:p w14:paraId="17CC4B9A" w14:textId="77777777" w:rsidR="002C5361" w:rsidRDefault="002C5361" w:rsidP="002C5361">
      <w:pPr>
        <w:tabs>
          <w:tab w:val="left" w:pos="4873"/>
        </w:tabs>
        <w:spacing w:line="360" w:lineRule="auto"/>
        <w:textAlignment w:val="center"/>
        <w:rPr>
          <w:color w:val="000000"/>
          <w:lang w:eastAsia="zh-CN"/>
        </w:rPr>
      </w:pPr>
      <w:r>
        <w:rPr>
          <w:color w:val="000000"/>
          <w:lang w:eastAsia="zh-CN"/>
        </w:rPr>
        <w:t>A. 吸气冲程</w:t>
      </w:r>
      <w:r>
        <w:rPr>
          <w:color w:val="000000"/>
          <w:lang w:eastAsia="zh-CN"/>
        </w:rPr>
        <w:tab/>
        <w:t>B. 压缩冲程</w:t>
      </w:r>
    </w:p>
    <w:p w14:paraId="137D0CCB" w14:textId="77777777" w:rsidR="002C5361" w:rsidRDefault="002C5361" w:rsidP="002C5361">
      <w:pPr>
        <w:tabs>
          <w:tab w:val="left" w:pos="4873"/>
        </w:tabs>
        <w:spacing w:line="360" w:lineRule="auto"/>
        <w:textAlignment w:val="center"/>
        <w:rPr>
          <w:color w:val="000000"/>
          <w:lang w:eastAsia="zh-CN"/>
        </w:rPr>
      </w:pPr>
      <w:r>
        <w:rPr>
          <w:color w:val="000000"/>
          <w:lang w:eastAsia="zh-CN"/>
        </w:rPr>
        <w:t>C. 做功冲程</w:t>
      </w:r>
      <w:r>
        <w:rPr>
          <w:color w:val="000000"/>
          <w:lang w:eastAsia="zh-CN"/>
        </w:rPr>
        <w:tab/>
        <w:t>D. 排气冲程</w:t>
      </w:r>
    </w:p>
    <w:p w14:paraId="3F6083EA" w14:textId="77777777" w:rsidR="002C5361" w:rsidRDefault="002C5361" w:rsidP="002C5361">
      <w:pPr>
        <w:spacing w:line="360" w:lineRule="auto"/>
        <w:textAlignment w:val="center"/>
        <w:rPr>
          <w:color w:val="000000"/>
          <w:lang w:eastAsia="zh-CN"/>
        </w:rPr>
      </w:pPr>
      <w:r>
        <w:rPr>
          <w:color w:val="000000"/>
          <w:lang w:eastAsia="zh-CN"/>
        </w:rPr>
        <w:t>11. 幸福人生是大树，安全行为是沃土。同学们，我们要增强安全意识，努力营造浓厚的校园安全文化氛围。下列安全宣传标语与所蕴含的物理知识不相对应的是（　　）</w:t>
      </w:r>
    </w:p>
    <w:p w14:paraId="74B17C60" w14:textId="77777777" w:rsidR="002C5361" w:rsidRDefault="002C5361" w:rsidP="002C5361">
      <w:pPr>
        <w:spacing w:line="360" w:lineRule="auto"/>
        <w:textAlignment w:val="center"/>
        <w:rPr>
          <w:color w:val="000000"/>
          <w:lang w:eastAsia="zh-CN"/>
        </w:rPr>
      </w:pPr>
      <w:r>
        <w:rPr>
          <w:color w:val="000000"/>
          <w:lang w:eastAsia="zh-CN"/>
        </w:rPr>
        <w:t>A. 下课不疯跑，小心别摔倒</w:t>
      </w:r>
      <w:r>
        <w:rPr>
          <w:rFonts w:ascii="Times New Roman" w:eastAsia="Times New Roman" w:hAnsi="Times New Roman" w:cs="Times New Roman"/>
          <w:color w:val="000000"/>
          <w:lang w:eastAsia="zh-CN"/>
        </w:rPr>
        <w:t>—</w:t>
      </w:r>
      <w:r>
        <w:rPr>
          <w:color w:val="000000"/>
          <w:lang w:eastAsia="zh-CN"/>
        </w:rPr>
        <w:t>防止惯性带来的危害</w:t>
      </w:r>
    </w:p>
    <w:p w14:paraId="57FD5CF2" w14:textId="77777777" w:rsidR="002C5361" w:rsidRDefault="002C5361" w:rsidP="002C5361">
      <w:pPr>
        <w:spacing w:line="360" w:lineRule="auto"/>
        <w:textAlignment w:val="center"/>
        <w:rPr>
          <w:color w:val="000000"/>
          <w:lang w:eastAsia="zh-CN"/>
        </w:rPr>
      </w:pPr>
      <w:r>
        <w:rPr>
          <w:color w:val="000000"/>
          <w:lang w:eastAsia="zh-CN"/>
        </w:rPr>
        <w:lastRenderedPageBreak/>
        <w:t>B. 你冲我撞危险存，你谦我让安全行—物体间力的作用是相互的</w:t>
      </w:r>
    </w:p>
    <w:p w14:paraId="2DE38350" w14:textId="77777777" w:rsidR="002C5361" w:rsidRDefault="002C5361" w:rsidP="002C5361">
      <w:pPr>
        <w:spacing w:line="360" w:lineRule="auto"/>
        <w:textAlignment w:val="center"/>
        <w:rPr>
          <w:color w:val="000000"/>
          <w:lang w:eastAsia="zh-CN"/>
        </w:rPr>
      </w:pPr>
      <w:r>
        <w:rPr>
          <w:color w:val="000000"/>
          <w:lang w:eastAsia="zh-CN"/>
        </w:rPr>
        <w:t>C. 护栏保安全，翻越最危险</w:t>
      </w:r>
      <w:r>
        <w:rPr>
          <w:rFonts w:ascii="Times New Roman" w:eastAsia="Times New Roman" w:hAnsi="Times New Roman" w:cs="Times New Roman"/>
          <w:color w:val="000000"/>
          <w:lang w:eastAsia="zh-CN"/>
        </w:rPr>
        <w:t>—</w:t>
      </w:r>
      <w:r>
        <w:rPr>
          <w:color w:val="000000"/>
          <w:lang w:eastAsia="zh-CN"/>
        </w:rPr>
        <w:t>高度越高，重力势能越大</w:t>
      </w:r>
    </w:p>
    <w:p w14:paraId="0C314DE9" w14:textId="77777777" w:rsidR="002C5361" w:rsidRDefault="002C5361" w:rsidP="002C5361">
      <w:pPr>
        <w:spacing w:line="360" w:lineRule="auto"/>
        <w:textAlignment w:val="center"/>
        <w:rPr>
          <w:color w:val="000000"/>
          <w:lang w:eastAsia="zh-CN"/>
        </w:rPr>
      </w:pPr>
      <w:r>
        <w:rPr>
          <w:color w:val="000000"/>
          <w:lang w:eastAsia="zh-CN"/>
        </w:rPr>
        <w:t>D. 上下楼梯静悄悄，不滑扶梯不吵闹</w:t>
      </w:r>
      <w:r>
        <w:rPr>
          <w:rFonts w:ascii="Times New Roman" w:eastAsia="Times New Roman" w:hAnsi="Times New Roman" w:cs="Times New Roman"/>
          <w:color w:val="000000"/>
          <w:lang w:eastAsia="zh-CN"/>
        </w:rPr>
        <w:t>—</w:t>
      </w:r>
      <w:r>
        <w:rPr>
          <w:color w:val="000000"/>
          <w:lang w:eastAsia="zh-CN"/>
        </w:rPr>
        <w:t>从扶梯上滑下，动能转化为重力势能</w:t>
      </w:r>
    </w:p>
    <w:p w14:paraId="5A869FD0" w14:textId="77777777" w:rsidR="002C5361" w:rsidRDefault="002C5361" w:rsidP="002C5361">
      <w:pPr>
        <w:spacing w:line="360" w:lineRule="auto"/>
        <w:textAlignment w:val="center"/>
        <w:rPr>
          <w:color w:val="000000"/>
          <w:lang w:eastAsia="zh-CN"/>
        </w:rPr>
      </w:pPr>
      <w:r>
        <w:rPr>
          <w:color w:val="000000"/>
          <w:lang w:eastAsia="zh-CN"/>
        </w:rPr>
        <w:t xml:space="preserve">12. </w:t>
      </w: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5</w:t>
      </w:r>
      <w:r>
        <w:rPr>
          <w:color w:val="000000"/>
          <w:lang w:eastAsia="zh-CN"/>
        </w:rPr>
        <w:t>月</w:t>
      </w:r>
      <w:r>
        <w:rPr>
          <w:rFonts w:ascii="Times New Roman" w:eastAsia="Times New Roman" w:hAnsi="Times New Roman" w:cs="Times New Roman"/>
          <w:color w:val="000000"/>
          <w:lang w:eastAsia="zh-CN"/>
        </w:rPr>
        <w:t>5</w:t>
      </w:r>
      <w:r>
        <w:rPr>
          <w:color w:val="000000"/>
          <w:lang w:eastAsia="zh-CN"/>
        </w:rPr>
        <w:t>日，在亚洲举重锦标赛女子</w:t>
      </w:r>
      <w:r>
        <w:rPr>
          <w:rFonts w:ascii="Times New Roman" w:eastAsia="Times New Roman" w:hAnsi="Times New Roman" w:cs="Times New Roman"/>
          <w:color w:val="000000"/>
          <w:lang w:eastAsia="zh-CN"/>
        </w:rPr>
        <w:t>49</w:t>
      </w:r>
      <w:r>
        <w:rPr>
          <w:color w:val="000000"/>
          <w:lang w:eastAsia="zh-CN"/>
        </w:rPr>
        <w:t>公斤级比赛项目中，我国选手蒋惠花包揽“抓挺总”三金。如图为蒋惠花手举杠铃保持静止时的情景，下列属于一对平衡力的是（　　）</w:t>
      </w:r>
    </w:p>
    <w:p w14:paraId="79ADC2EE"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66C91C66" wp14:editId="4C536406">
            <wp:extent cx="1581150" cy="10477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3"/>
                    <a:stretch>
                      <a:fillRect/>
                    </a:stretch>
                  </pic:blipFill>
                  <pic:spPr>
                    <a:xfrm>
                      <a:off x="0" y="0"/>
                      <a:ext cx="1581150" cy="1047750"/>
                    </a:xfrm>
                    <a:prstGeom prst="rect">
                      <a:avLst/>
                    </a:prstGeom>
                  </pic:spPr>
                </pic:pic>
              </a:graphicData>
            </a:graphic>
          </wp:inline>
        </w:drawing>
      </w:r>
      <w:r>
        <w:rPr>
          <w:color w:val="000000"/>
          <w:lang w:eastAsia="zh-CN"/>
        </w:rPr>
        <w:t xml:space="preserve">  </w:t>
      </w:r>
    </w:p>
    <w:p w14:paraId="1A1C1289" w14:textId="77777777" w:rsidR="002C5361" w:rsidRDefault="002C5361" w:rsidP="002C5361">
      <w:pPr>
        <w:spacing w:line="360" w:lineRule="auto"/>
        <w:textAlignment w:val="center"/>
        <w:rPr>
          <w:color w:val="000000"/>
          <w:lang w:eastAsia="zh-CN"/>
        </w:rPr>
      </w:pPr>
      <w:r>
        <w:rPr>
          <w:color w:val="000000"/>
          <w:lang w:eastAsia="zh-CN"/>
        </w:rPr>
        <w:t>A. 蒋惠花对杠铃的作用力和杠铃所受的重力</w:t>
      </w:r>
    </w:p>
    <w:p w14:paraId="41FFBECD" w14:textId="77777777" w:rsidR="002C5361" w:rsidRDefault="002C5361" w:rsidP="002C5361">
      <w:pPr>
        <w:spacing w:line="360" w:lineRule="auto"/>
        <w:textAlignment w:val="center"/>
        <w:rPr>
          <w:color w:val="000000"/>
          <w:lang w:eastAsia="zh-CN"/>
        </w:rPr>
      </w:pPr>
      <w:r>
        <w:rPr>
          <w:color w:val="000000"/>
          <w:lang w:eastAsia="zh-CN"/>
        </w:rPr>
        <w:t>B. 杠铃对蒋惠花的作用力和杠铃的受的重力</w:t>
      </w:r>
    </w:p>
    <w:p w14:paraId="0B479EAF" w14:textId="77777777" w:rsidR="002C5361" w:rsidRDefault="002C5361" w:rsidP="002C5361">
      <w:pPr>
        <w:spacing w:line="360" w:lineRule="auto"/>
        <w:textAlignment w:val="center"/>
        <w:rPr>
          <w:color w:val="000000"/>
          <w:lang w:eastAsia="zh-CN"/>
        </w:rPr>
      </w:pPr>
      <w:r>
        <w:rPr>
          <w:color w:val="000000"/>
          <w:lang w:eastAsia="zh-CN"/>
        </w:rPr>
        <w:t>C. 蒋惠花对杠铃的作用力和地面对蒋惠花的支持力</w:t>
      </w:r>
    </w:p>
    <w:p w14:paraId="559F5BBE" w14:textId="77777777" w:rsidR="002C5361" w:rsidRDefault="002C5361" w:rsidP="002C5361">
      <w:pPr>
        <w:spacing w:line="360" w:lineRule="auto"/>
        <w:textAlignment w:val="center"/>
        <w:rPr>
          <w:color w:val="000000"/>
          <w:lang w:eastAsia="zh-CN"/>
        </w:rPr>
      </w:pPr>
      <w:r>
        <w:rPr>
          <w:color w:val="000000"/>
          <w:lang w:eastAsia="zh-CN"/>
        </w:rPr>
        <w:t>D. 蒋惠花对杠铃</w:t>
      </w:r>
      <w:r>
        <w:rPr>
          <w:noProof/>
          <w:color w:val="000000"/>
        </w:rPr>
        <w:drawing>
          <wp:inline distT="0" distB="0" distL="0" distR="0" wp14:anchorId="36311465" wp14:editId="13E834D8">
            <wp:extent cx="133350" cy="177800"/>
            <wp:effectExtent l="0" t="0" r="0" b="0"/>
            <wp:docPr id="200397" name="图片 20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7" name=""/>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color w:val="000000"/>
          <w:lang w:eastAsia="zh-CN"/>
        </w:rPr>
        <w:t>作用力和杠铃对蒋惠花的作用力</w:t>
      </w:r>
    </w:p>
    <w:p w14:paraId="5D8F5C64" w14:textId="77777777" w:rsidR="002C5361" w:rsidRDefault="002C5361" w:rsidP="002C5361">
      <w:pPr>
        <w:spacing w:line="360" w:lineRule="auto"/>
        <w:textAlignment w:val="center"/>
        <w:rPr>
          <w:color w:val="000000"/>
          <w:lang w:eastAsia="zh-CN"/>
        </w:rPr>
      </w:pPr>
      <w:r>
        <w:rPr>
          <w:color w:val="000000"/>
          <w:lang w:eastAsia="zh-CN"/>
        </w:rPr>
        <w:t>13. 劳动课上，同学们在老师的带领下挖坑植苗、挥锹培土、脚踩夯实、提桶浇水</w:t>
      </w:r>
      <w:r>
        <w:rPr>
          <w:rFonts w:ascii="Times New Roman" w:eastAsia="Times New Roman" w:hAnsi="Times New Roman" w:cs="Times New Roman"/>
          <w:color w:val="000000"/>
          <w:lang w:eastAsia="zh-CN"/>
        </w:rPr>
        <w:t>……</w:t>
      </w:r>
      <w:r>
        <w:rPr>
          <w:color w:val="000000"/>
          <w:lang w:eastAsia="zh-CN"/>
        </w:rPr>
        <w:t>校园农场里一片热火朝天的忙碌景象。关于劳动中所涉及的物理知识，下列说法正确的是（　　）</w:t>
      </w:r>
    </w:p>
    <w:p w14:paraId="5FD85665" w14:textId="77777777" w:rsidR="002C5361" w:rsidRDefault="002C5361" w:rsidP="002C5361">
      <w:pPr>
        <w:spacing w:line="360" w:lineRule="auto"/>
        <w:textAlignment w:val="center"/>
        <w:rPr>
          <w:color w:val="000000"/>
          <w:lang w:eastAsia="zh-CN"/>
        </w:rPr>
      </w:pPr>
      <w:r>
        <w:rPr>
          <w:color w:val="000000"/>
          <w:lang w:eastAsia="zh-CN"/>
        </w:rPr>
        <w:t>A. 挥锹培土时，铁锹是省力杠杆</w:t>
      </w:r>
    </w:p>
    <w:p w14:paraId="09775A61" w14:textId="77777777" w:rsidR="002C5361" w:rsidRDefault="002C5361" w:rsidP="002C5361">
      <w:pPr>
        <w:spacing w:line="360" w:lineRule="auto"/>
        <w:textAlignment w:val="center"/>
        <w:rPr>
          <w:color w:val="000000"/>
          <w:lang w:eastAsia="zh-CN"/>
        </w:rPr>
      </w:pPr>
      <w:r>
        <w:rPr>
          <w:color w:val="000000"/>
          <w:lang w:eastAsia="zh-CN"/>
        </w:rPr>
        <w:t>B. 人提着水桶水平前进，人对水桶做了功</w:t>
      </w:r>
    </w:p>
    <w:p w14:paraId="42D2EE1D" w14:textId="77777777" w:rsidR="002C5361" w:rsidRDefault="002C5361" w:rsidP="002C5361">
      <w:pPr>
        <w:spacing w:line="360" w:lineRule="auto"/>
        <w:textAlignment w:val="center"/>
        <w:rPr>
          <w:color w:val="000000"/>
          <w:lang w:eastAsia="zh-CN"/>
        </w:rPr>
      </w:pPr>
      <w:r>
        <w:rPr>
          <w:color w:val="000000"/>
          <w:lang w:eastAsia="zh-CN"/>
        </w:rPr>
        <w:t>C. 脚踩夯实，用力踩土是采用减小压力的方法减小压强</w:t>
      </w:r>
    </w:p>
    <w:p w14:paraId="3105B530" w14:textId="77777777" w:rsidR="002C5361" w:rsidRDefault="002C5361" w:rsidP="002C5361">
      <w:pPr>
        <w:spacing w:line="360" w:lineRule="auto"/>
        <w:textAlignment w:val="center"/>
        <w:rPr>
          <w:color w:val="000000"/>
          <w:lang w:eastAsia="zh-CN"/>
        </w:rPr>
      </w:pPr>
      <w:r>
        <w:rPr>
          <w:color w:val="000000"/>
          <w:lang w:eastAsia="zh-CN"/>
        </w:rPr>
        <w:t>D. 锄头的刀口很锋利，是采用减小受力面积的方法增大压强</w:t>
      </w:r>
    </w:p>
    <w:p w14:paraId="4304C66F" w14:textId="77777777" w:rsidR="002C5361" w:rsidRDefault="002C5361" w:rsidP="002C5361">
      <w:pPr>
        <w:spacing w:line="360" w:lineRule="auto"/>
        <w:textAlignment w:val="center"/>
        <w:rPr>
          <w:color w:val="000000"/>
          <w:lang w:eastAsia="zh-CN"/>
        </w:rPr>
      </w:pPr>
      <w:r>
        <w:rPr>
          <w:color w:val="000000"/>
          <w:lang w:eastAsia="zh-CN"/>
        </w:rPr>
        <w:t>14. 细心的</w:t>
      </w:r>
      <w:proofErr w:type="gramStart"/>
      <w:r>
        <w:rPr>
          <w:color w:val="000000"/>
          <w:lang w:eastAsia="zh-CN"/>
        </w:rPr>
        <w:t>圆圆同学</w:t>
      </w:r>
      <w:proofErr w:type="gramEnd"/>
      <w:r>
        <w:rPr>
          <w:color w:val="000000"/>
          <w:lang w:eastAsia="zh-CN"/>
        </w:rPr>
        <w:t>注意到自家汽车上设有安全带未系提示系统。当他坐在座椅上时，座椅下的开关</w:t>
      </w:r>
      <w:r>
        <w:rPr>
          <w:rFonts w:ascii="Times New Roman" w:eastAsia="Times New Roman" w:hAnsi="Times New Roman" w:cs="Times New Roman"/>
          <w:color w:val="000000"/>
          <w:lang w:eastAsia="zh-CN"/>
        </w:rPr>
        <w:t>S</w:t>
      </w:r>
      <w:r>
        <w:rPr>
          <w:rFonts w:ascii="Times New Roman" w:eastAsia="Times New Roman" w:hAnsi="Times New Roman" w:cs="Times New Roman"/>
          <w:color w:val="000000"/>
          <w:vertAlign w:val="subscript"/>
          <w:lang w:eastAsia="zh-CN"/>
        </w:rPr>
        <w:t>1</w:t>
      </w:r>
      <w:r>
        <w:rPr>
          <w:color w:val="000000"/>
          <w:lang w:eastAsia="zh-CN"/>
        </w:rPr>
        <w:t>闭合，若未系安全带，安全带控制开关</w:t>
      </w:r>
      <w:r>
        <w:rPr>
          <w:rFonts w:ascii="Times New Roman" w:eastAsia="Times New Roman" w:hAnsi="Times New Roman" w:cs="Times New Roman"/>
          <w:color w:val="000000"/>
          <w:lang w:eastAsia="zh-CN"/>
        </w:rPr>
        <w:t>S</w:t>
      </w:r>
      <w:r>
        <w:rPr>
          <w:rFonts w:ascii="Times New Roman" w:eastAsia="Times New Roman" w:hAnsi="Times New Roman" w:cs="Times New Roman"/>
          <w:color w:val="000000"/>
          <w:vertAlign w:val="subscript"/>
          <w:lang w:eastAsia="zh-CN"/>
        </w:rPr>
        <w:t>2</w:t>
      </w:r>
      <w:r>
        <w:rPr>
          <w:color w:val="000000"/>
          <w:lang w:eastAsia="zh-CN"/>
        </w:rPr>
        <w:t>断开，车上的电铃会发出警报声；若系上安全带，安全带控制开关</w:t>
      </w:r>
      <w:r>
        <w:rPr>
          <w:rFonts w:ascii="Times New Roman" w:eastAsia="Times New Roman" w:hAnsi="Times New Roman" w:cs="Times New Roman"/>
          <w:color w:val="000000"/>
          <w:lang w:eastAsia="zh-CN"/>
        </w:rPr>
        <w:t>S</w:t>
      </w:r>
      <w:r>
        <w:rPr>
          <w:rFonts w:ascii="Times New Roman" w:eastAsia="Times New Roman" w:hAnsi="Times New Roman" w:cs="Times New Roman"/>
          <w:color w:val="000000"/>
          <w:vertAlign w:val="subscript"/>
          <w:lang w:eastAsia="zh-CN"/>
        </w:rPr>
        <w:t>2</w:t>
      </w:r>
      <w:r>
        <w:rPr>
          <w:color w:val="000000"/>
          <w:lang w:eastAsia="zh-CN"/>
        </w:rPr>
        <w:t>闭合，警报声消失。下列按要求设计的电路图最合理的是（　　）</w:t>
      </w:r>
    </w:p>
    <w:p w14:paraId="293D5B8E" w14:textId="77777777" w:rsidR="002C5361" w:rsidRDefault="002C5361" w:rsidP="002C5361">
      <w:pPr>
        <w:tabs>
          <w:tab w:val="left" w:pos="4873"/>
        </w:tabs>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4E400741" wp14:editId="096318B7">
            <wp:extent cx="981075" cy="113347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4"/>
                    <a:stretch>
                      <a:fillRect/>
                    </a:stretch>
                  </pic:blipFill>
                  <pic:spPr>
                    <a:xfrm>
                      <a:off x="0" y="0"/>
                      <a:ext cx="981075" cy="1133475"/>
                    </a:xfrm>
                    <a:prstGeom prst="rect">
                      <a:avLst/>
                    </a:prstGeom>
                  </pic:spPr>
                </pic:pic>
              </a:graphicData>
            </a:graphic>
          </wp:inline>
        </w:drawing>
      </w:r>
      <w:r>
        <w:rPr>
          <w:color w:val="000000"/>
          <w:lang w:eastAsia="zh-CN"/>
        </w:rPr>
        <w:t xml:space="preserve">  </w:t>
      </w:r>
      <w:r>
        <w:rPr>
          <w:color w:val="000000"/>
          <w:lang w:eastAsia="zh-CN"/>
        </w:rPr>
        <w:tab/>
        <w:t xml:space="preserve">B. </w:t>
      </w:r>
      <w:r>
        <w:rPr>
          <w:noProof/>
          <w:color w:val="000000"/>
        </w:rPr>
        <w:drawing>
          <wp:inline distT="0" distB="0" distL="0" distR="0" wp14:anchorId="39B7DEA0" wp14:editId="5DE4782A">
            <wp:extent cx="952500" cy="10858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5"/>
                    <a:stretch>
                      <a:fillRect/>
                    </a:stretch>
                  </pic:blipFill>
                  <pic:spPr>
                    <a:xfrm>
                      <a:off x="0" y="0"/>
                      <a:ext cx="952500" cy="1085850"/>
                    </a:xfrm>
                    <a:prstGeom prst="rect">
                      <a:avLst/>
                    </a:prstGeom>
                  </pic:spPr>
                </pic:pic>
              </a:graphicData>
            </a:graphic>
          </wp:inline>
        </w:drawing>
      </w:r>
      <w:r>
        <w:rPr>
          <w:color w:val="000000"/>
          <w:lang w:eastAsia="zh-CN"/>
        </w:rPr>
        <w:t xml:space="preserve">    </w:t>
      </w:r>
    </w:p>
    <w:p w14:paraId="31EE1826" w14:textId="77777777" w:rsidR="002C5361" w:rsidRDefault="002C5361" w:rsidP="002C5361">
      <w:pPr>
        <w:tabs>
          <w:tab w:val="left" w:pos="4873"/>
        </w:tabs>
        <w:spacing w:line="360" w:lineRule="auto"/>
        <w:textAlignment w:val="center"/>
        <w:rPr>
          <w:color w:val="000000"/>
          <w:lang w:eastAsia="zh-CN"/>
        </w:rPr>
      </w:pPr>
      <w:r>
        <w:rPr>
          <w:color w:val="000000"/>
          <w:lang w:eastAsia="zh-CN"/>
        </w:rPr>
        <w:lastRenderedPageBreak/>
        <w:t xml:space="preserve">C. </w:t>
      </w:r>
      <w:r>
        <w:rPr>
          <w:noProof/>
          <w:color w:val="000000"/>
        </w:rPr>
        <w:drawing>
          <wp:inline distT="0" distB="0" distL="0" distR="0" wp14:anchorId="20E2CD82" wp14:editId="37F2BD6F">
            <wp:extent cx="952500" cy="11144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6"/>
                    <a:stretch>
                      <a:fillRect/>
                    </a:stretch>
                  </pic:blipFill>
                  <pic:spPr>
                    <a:xfrm>
                      <a:off x="0" y="0"/>
                      <a:ext cx="952500" cy="1114425"/>
                    </a:xfrm>
                    <a:prstGeom prst="rect">
                      <a:avLst/>
                    </a:prstGeom>
                  </pic:spPr>
                </pic:pic>
              </a:graphicData>
            </a:graphic>
          </wp:inline>
        </w:drawing>
      </w:r>
      <w:r>
        <w:rPr>
          <w:color w:val="000000"/>
          <w:lang w:eastAsia="zh-CN"/>
        </w:rPr>
        <w:t xml:space="preserve">  </w:t>
      </w:r>
      <w:r>
        <w:rPr>
          <w:color w:val="000000"/>
          <w:lang w:eastAsia="zh-CN"/>
        </w:rPr>
        <w:tab/>
        <w:t xml:space="preserve">D. </w:t>
      </w:r>
      <w:r>
        <w:rPr>
          <w:noProof/>
          <w:color w:val="000000"/>
        </w:rPr>
        <w:drawing>
          <wp:inline distT="0" distB="0" distL="0" distR="0" wp14:anchorId="765A108E" wp14:editId="783A117E">
            <wp:extent cx="962025" cy="11239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7"/>
                    <a:stretch>
                      <a:fillRect/>
                    </a:stretch>
                  </pic:blipFill>
                  <pic:spPr>
                    <a:xfrm>
                      <a:off x="0" y="0"/>
                      <a:ext cx="962025" cy="1123950"/>
                    </a:xfrm>
                    <a:prstGeom prst="rect">
                      <a:avLst/>
                    </a:prstGeom>
                  </pic:spPr>
                </pic:pic>
              </a:graphicData>
            </a:graphic>
          </wp:inline>
        </w:drawing>
      </w:r>
      <w:r>
        <w:rPr>
          <w:color w:val="000000"/>
          <w:lang w:eastAsia="zh-CN"/>
        </w:rPr>
        <w:t xml:space="preserve">  </w:t>
      </w:r>
    </w:p>
    <w:p w14:paraId="1621412D" w14:textId="77777777" w:rsidR="002C5361" w:rsidRDefault="002C5361" w:rsidP="002C5361">
      <w:pPr>
        <w:spacing w:line="360" w:lineRule="auto"/>
        <w:textAlignment w:val="center"/>
        <w:rPr>
          <w:color w:val="000000"/>
          <w:lang w:eastAsia="zh-CN"/>
        </w:rPr>
      </w:pPr>
      <w:r>
        <w:rPr>
          <w:color w:val="000000"/>
          <w:lang w:eastAsia="zh-CN"/>
        </w:rPr>
        <w:t>15. 如图所示，电源电压</w:t>
      </w:r>
      <w:r>
        <w:rPr>
          <w:rFonts w:ascii="Times New Roman" w:eastAsia="Times New Roman" w:hAnsi="Times New Roman" w:cs="Times New Roman"/>
          <w:color w:val="000000"/>
          <w:lang w:eastAsia="zh-CN"/>
        </w:rPr>
        <w:t>4.5V</w:t>
      </w:r>
      <w:r>
        <w:rPr>
          <w:color w:val="000000"/>
          <w:lang w:eastAsia="zh-CN"/>
        </w:rPr>
        <w:t>保持不变，电流表的量程为</w:t>
      </w:r>
      <w:r>
        <w:rPr>
          <w:rFonts w:ascii="Times New Roman" w:eastAsia="Times New Roman" w:hAnsi="Times New Roman" w:cs="Times New Roman"/>
          <w:color w:val="000000"/>
          <w:lang w:eastAsia="zh-CN"/>
        </w:rPr>
        <w:t>0-0.6A</w:t>
      </w:r>
      <w:r>
        <w:rPr>
          <w:color w:val="000000"/>
          <w:lang w:eastAsia="zh-CN"/>
        </w:rPr>
        <w:t>，电压表的量程为</w:t>
      </w:r>
      <w:r>
        <w:rPr>
          <w:rFonts w:ascii="Times New Roman" w:eastAsia="Times New Roman" w:hAnsi="Times New Roman" w:cs="Times New Roman"/>
          <w:color w:val="000000"/>
          <w:lang w:eastAsia="zh-CN"/>
        </w:rPr>
        <w:t>0-3V</w:t>
      </w:r>
      <w:r>
        <w:rPr>
          <w:color w:val="000000"/>
          <w:lang w:eastAsia="zh-CN"/>
        </w:rPr>
        <w:t>，灯泡</w:t>
      </w:r>
      <w:r>
        <w:rPr>
          <w:rFonts w:ascii="Times New Roman" w:eastAsia="Times New Roman" w:hAnsi="Times New Roman" w:cs="Times New Roman"/>
          <w:color w:val="000000"/>
          <w:lang w:eastAsia="zh-CN"/>
        </w:rPr>
        <w:t>L</w:t>
      </w:r>
      <w:r>
        <w:rPr>
          <w:color w:val="000000"/>
          <w:lang w:eastAsia="zh-CN"/>
        </w:rPr>
        <w:t>标有“</w:t>
      </w:r>
      <w:r>
        <w:rPr>
          <w:rFonts w:ascii="Times New Roman" w:eastAsia="Times New Roman" w:hAnsi="Times New Roman" w:cs="Times New Roman"/>
          <w:color w:val="000000"/>
          <w:lang w:eastAsia="zh-CN"/>
        </w:rPr>
        <w:t>3V 1.5W</w:t>
      </w:r>
      <w:r>
        <w:rPr>
          <w:color w:val="000000"/>
          <w:lang w:eastAsia="zh-CN"/>
        </w:rPr>
        <w:t>”字样（不考虑灯丝电阻的变化），滑动变阻器</w:t>
      </w:r>
      <w:r>
        <w:object w:dxaOrig="225" w:dyaOrig="240" w14:anchorId="38E1E7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alt="学科网(www.zxxk.com)--教育资源门户，提供试卷、教案、课件、论文、素材以及各类教学资源下载，还有大量而丰富的教学相关资讯！" style="width:11.4pt;height:12pt" o:ole="">
            <v:imagedata r:id="rId18" o:title="eqId4aa0df7f1e45f9de29e802c7f19a4f64"/>
          </v:shape>
          <o:OLEObject Type="Embed" ProgID="Equation.DSMT4" ShapeID="_x0000_i1105" DrawAspect="Content" ObjectID="_1752257639" r:id="rId19"/>
        </w:object>
      </w:r>
      <w:r>
        <w:rPr>
          <w:color w:val="000000"/>
          <w:lang w:eastAsia="zh-CN"/>
        </w:rPr>
        <w:t>标有“</w:t>
      </w:r>
      <w:r>
        <w:rPr>
          <w:rFonts w:ascii="Times New Roman" w:eastAsia="Times New Roman" w:hAnsi="Times New Roman" w:cs="Times New Roman"/>
          <w:color w:val="000000"/>
          <w:lang w:eastAsia="zh-CN"/>
        </w:rPr>
        <w:t>20</w:t>
      </w:r>
      <w:r>
        <w:rPr>
          <w:rFonts w:ascii="Times New Roman" w:eastAsia="Times New Roman" w:hAnsi="Times New Roman" w:cs="Times New Roman"/>
          <w:color w:val="000000"/>
        </w:rPr>
        <w:t>Ω</w:t>
      </w:r>
      <w:r>
        <w:rPr>
          <w:rFonts w:ascii="Times New Roman" w:eastAsia="Times New Roman" w:hAnsi="Times New Roman" w:cs="Times New Roman"/>
          <w:color w:val="000000"/>
          <w:lang w:eastAsia="zh-CN"/>
        </w:rPr>
        <w:t xml:space="preserve">  1A</w:t>
      </w:r>
      <w:r>
        <w:rPr>
          <w:color w:val="000000"/>
          <w:lang w:eastAsia="zh-CN"/>
        </w:rPr>
        <w:t>”字样。将滑片</w:t>
      </w:r>
      <w:r>
        <w:rPr>
          <w:rFonts w:ascii="Times New Roman" w:eastAsia="Times New Roman" w:hAnsi="Times New Roman" w:cs="Times New Roman"/>
          <w:color w:val="000000"/>
          <w:lang w:eastAsia="zh-CN"/>
        </w:rPr>
        <w:t>P</w:t>
      </w:r>
      <w:r>
        <w:rPr>
          <w:color w:val="000000"/>
          <w:lang w:eastAsia="zh-CN"/>
        </w:rPr>
        <w:t>置于中点位置，闭合开关</w:t>
      </w:r>
      <w:r>
        <w:rPr>
          <w:rFonts w:ascii="Times New Roman" w:eastAsia="Times New Roman" w:hAnsi="Times New Roman" w:cs="Times New Roman"/>
          <w:color w:val="000000"/>
          <w:lang w:eastAsia="zh-CN"/>
        </w:rPr>
        <w:t>S</w:t>
      </w:r>
      <w:r>
        <w:rPr>
          <w:color w:val="000000"/>
          <w:lang w:eastAsia="zh-CN"/>
        </w:rPr>
        <w:t>，在保证电路安全的情况下，下列判断正确的是（　　）</w:t>
      </w:r>
    </w:p>
    <w:p w14:paraId="14CE06E2"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66BDFCFE" wp14:editId="219F7D9C">
            <wp:extent cx="1447800" cy="11239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0"/>
                    <a:stretch>
                      <a:fillRect/>
                    </a:stretch>
                  </pic:blipFill>
                  <pic:spPr>
                    <a:xfrm>
                      <a:off x="0" y="0"/>
                      <a:ext cx="1447800" cy="1123950"/>
                    </a:xfrm>
                    <a:prstGeom prst="rect">
                      <a:avLst/>
                    </a:prstGeom>
                  </pic:spPr>
                </pic:pic>
              </a:graphicData>
            </a:graphic>
          </wp:inline>
        </w:drawing>
      </w:r>
      <w:r>
        <w:rPr>
          <w:color w:val="000000"/>
          <w:lang w:eastAsia="zh-CN"/>
        </w:rPr>
        <w:t xml:space="preserve">  </w:t>
      </w:r>
    </w:p>
    <w:p w14:paraId="3EEAD408" w14:textId="77777777" w:rsidR="002C5361" w:rsidRDefault="002C5361" w:rsidP="002C5361">
      <w:pPr>
        <w:spacing w:line="360" w:lineRule="auto"/>
        <w:textAlignment w:val="center"/>
        <w:rPr>
          <w:color w:val="000000"/>
          <w:lang w:eastAsia="zh-CN"/>
        </w:rPr>
      </w:pPr>
      <w:r>
        <w:rPr>
          <w:color w:val="000000"/>
          <w:lang w:eastAsia="zh-CN"/>
        </w:rPr>
        <w:t>A. 滑片</w:t>
      </w:r>
      <w:r>
        <w:rPr>
          <w:rFonts w:ascii="Times New Roman" w:eastAsia="Times New Roman" w:hAnsi="Times New Roman" w:cs="Times New Roman"/>
          <w:color w:val="000000"/>
          <w:lang w:eastAsia="zh-CN"/>
        </w:rPr>
        <w:t>P</w:t>
      </w:r>
      <w:r>
        <w:rPr>
          <w:color w:val="000000"/>
          <w:lang w:eastAsia="zh-CN"/>
        </w:rPr>
        <w:t>向左移动过程中，滑动变阻器消耗的电功率一直变大</w:t>
      </w:r>
    </w:p>
    <w:p w14:paraId="51D51F21" w14:textId="77777777" w:rsidR="002C5361" w:rsidRDefault="002C5361" w:rsidP="002C5361">
      <w:pPr>
        <w:spacing w:line="360" w:lineRule="auto"/>
        <w:textAlignment w:val="center"/>
        <w:rPr>
          <w:color w:val="000000"/>
          <w:lang w:eastAsia="zh-CN"/>
        </w:rPr>
      </w:pPr>
      <w:r>
        <w:rPr>
          <w:color w:val="000000"/>
          <w:lang w:eastAsia="zh-CN"/>
        </w:rPr>
        <w:t>B. 滑片</w:t>
      </w:r>
      <w:r>
        <w:rPr>
          <w:rFonts w:ascii="Times New Roman" w:eastAsia="Times New Roman" w:hAnsi="Times New Roman" w:cs="Times New Roman"/>
          <w:color w:val="000000"/>
          <w:lang w:eastAsia="zh-CN"/>
        </w:rPr>
        <w:t>P</w:t>
      </w:r>
      <w:r>
        <w:rPr>
          <w:color w:val="000000"/>
          <w:lang w:eastAsia="zh-CN"/>
        </w:rPr>
        <w:t>向左移动过程中，滑动变阻器消耗的电功率先变大后变小</w:t>
      </w:r>
    </w:p>
    <w:p w14:paraId="7818283A" w14:textId="77777777" w:rsidR="002C5361" w:rsidRDefault="002C5361" w:rsidP="002C5361">
      <w:pPr>
        <w:spacing w:line="360" w:lineRule="auto"/>
        <w:textAlignment w:val="center"/>
        <w:rPr>
          <w:color w:val="000000"/>
          <w:lang w:eastAsia="zh-CN"/>
        </w:rPr>
      </w:pPr>
      <w:r>
        <w:rPr>
          <w:color w:val="000000"/>
          <w:lang w:eastAsia="zh-CN"/>
        </w:rPr>
        <w:t>C. 滑片</w:t>
      </w:r>
      <w:r>
        <w:rPr>
          <w:rFonts w:ascii="Times New Roman" w:eastAsia="Times New Roman" w:hAnsi="Times New Roman" w:cs="Times New Roman"/>
          <w:color w:val="000000"/>
          <w:lang w:eastAsia="zh-CN"/>
        </w:rPr>
        <w:t>P</w:t>
      </w:r>
      <w:r>
        <w:rPr>
          <w:color w:val="000000"/>
          <w:lang w:eastAsia="zh-CN"/>
        </w:rPr>
        <w:t>向右移动过程中，滑动变阻器消耗的电功率一直变大</w:t>
      </w:r>
    </w:p>
    <w:p w14:paraId="51CC20D8" w14:textId="77777777" w:rsidR="002C5361" w:rsidRDefault="002C5361" w:rsidP="002C5361">
      <w:pPr>
        <w:spacing w:line="360" w:lineRule="auto"/>
        <w:textAlignment w:val="center"/>
        <w:rPr>
          <w:color w:val="000000"/>
          <w:lang w:eastAsia="zh-CN"/>
        </w:rPr>
      </w:pPr>
      <w:r>
        <w:rPr>
          <w:color w:val="000000"/>
          <w:lang w:eastAsia="zh-CN"/>
        </w:rPr>
        <w:t>D. 滑片</w:t>
      </w:r>
      <w:r>
        <w:rPr>
          <w:rFonts w:ascii="Times New Roman" w:eastAsia="Times New Roman" w:hAnsi="Times New Roman" w:cs="Times New Roman"/>
          <w:color w:val="000000"/>
          <w:lang w:eastAsia="zh-CN"/>
        </w:rPr>
        <w:t>P</w:t>
      </w:r>
      <w:r>
        <w:rPr>
          <w:color w:val="000000"/>
          <w:lang w:eastAsia="zh-CN"/>
        </w:rPr>
        <w:t>向右移动过程中，滑动变阻器消耗的电功率先变大后变小</w:t>
      </w:r>
    </w:p>
    <w:p w14:paraId="1F14EE57" w14:textId="77777777" w:rsidR="002C5361" w:rsidRDefault="002C5361" w:rsidP="002C5361">
      <w:pPr>
        <w:spacing w:line="360" w:lineRule="auto"/>
        <w:textAlignment w:val="center"/>
        <w:rPr>
          <w:color w:val="000000"/>
          <w:lang w:eastAsia="zh-CN"/>
        </w:rPr>
      </w:pPr>
      <w:r>
        <w:rPr>
          <w:b/>
          <w:color w:val="000000"/>
          <w:sz w:val="24"/>
          <w:lang w:eastAsia="zh-CN"/>
        </w:rPr>
        <w:t>二、填空题（本大题共</w:t>
      </w:r>
      <w:r>
        <w:rPr>
          <w:rFonts w:ascii="Times New Roman" w:eastAsia="Times New Roman" w:hAnsi="Times New Roman" w:cs="Times New Roman"/>
          <w:b/>
          <w:color w:val="000000"/>
          <w:sz w:val="24"/>
          <w:lang w:eastAsia="zh-CN"/>
        </w:rPr>
        <w:t>4</w:t>
      </w:r>
      <w:r>
        <w:rPr>
          <w:b/>
          <w:color w:val="000000"/>
          <w:sz w:val="24"/>
          <w:lang w:eastAsia="zh-CN"/>
        </w:rPr>
        <w:t>个小题，每空</w:t>
      </w:r>
      <w:r>
        <w:rPr>
          <w:rFonts w:ascii="Times New Roman" w:eastAsia="Times New Roman" w:hAnsi="Times New Roman" w:cs="Times New Roman"/>
          <w:b/>
          <w:color w:val="000000"/>
          <w:sz w:val="24"/>
          <w:lang w:eastAsia="zh-CN"/>
        </w:rPr>
        <w:t>2</w:t>
      </w:r>
      <w:r>
        <w:rPr>
          <w:b/>
          <w:color w:val="000000"/>
          <w:sz w:val="24"/>
          <w:lang w:eastAsia="zh-CN"/>
        </w:rPr>
        <w:t>分，共</w:t>
      </w:r>
      <w:r>
        <w:rPr>
          <w:rFonts w:ascii="Times New Roman" w:eastAsia="Times New Roman" w:hAnsi="Times New Roman" w:cs="Times New Roman"/>
          <w:b/>
          <w:color w:val="000000"/>
          <w:sz w:val="24"/>
          <w:lang w:eastAsia="zh-CN"/>
        </w:rPr>
        <w:t>16</w:t>
      </w:r>
      <w:r>
        <w:rPr>
          <w:b/>
          <w:color w:val="000000"/>
          <w:sz w:val="24"/>
          <w:lang w:eastAsia="zh-CN"/>
        </w:rPr>
        <w:t>分）</w:t>
      </w:r>
    </w:p>
    <w:p w14:paraId="01083A5A" w14:textId="77777777" w:rsidR="002C5361" w:rsidRDefault="002C5361" w:rsidP="002C5361">
      <w:pPr>
        <w:spacing w:line="360" w:lineRule="auto"/>
        <w:textAlignment w:val="center"/>
        <w:rPr>
          <w:color w:val="000000"/>
          <w:lang w:eastAsia="zh-CN"/>
        </w:rPr>
      </w:pPr>
      <w:r>
        <w:rPr>
          <w:color w:val="000000"/>
          <w:lang w:eastAsia="zh-CN"/>
        </w:rPr>
        <w:t>16. 邵阳正在飞速发展，</w:t>
      </w:r>
      <w:r>
        <w:rPr>
          <w:rFonts w:ascii="Times New Roman" w:eastAsia="Times New Roman" w:hAnsi="Times New Roman" w:cs="Times New Roman"/>
          <w:color w:val="000000"/>
          <w:lang w:eastAsia="zh-CN"/>
        </w:rPr>
        <w:t>2022</w:t>
      </w:r>
      <w:r>
        <w:rPr>
          <w:color w:val="000000"/>
          <w:lang w:eastAsia="zh-CN"/>
        </w:rPr>
        <w:t>年度邵阳新建</w:t>
      </w:r>
      <w:r>
        <w:rPr>
          <w:rFonts w:ascii="Times New Roman" w:eastAsia="Times New Roman" w:hAnsi="Times New Roman" w:cs="Times New Roman"/>
          <w:color w:val="000000"/>
          <w:lang w:eastAsia="zh-CN"/>
        </w:rPr>
        <w:t>5G</w:t>
      </w:r>
      <w:r>
        <w:rPr>
          <w:color w:val="000000"/>
          <w:lang w:eastAsia="zh-CN"/>
        </w:rPr>
        <w:t>基站</w:t>
      </w:r>
      <w:r>
        <w:rPr>
          <w:rFonts w:ascii="Times New Roman" w:eastAsia="Times New Roman" w:hAnsi="Times New Roman" w:cs="Times New Roman"/>
          <w:color w:val="000000"/>
          <w:lang w:eastAsia="zh-CN"/>
        </w:rPr>
        <w:t>2666</w:t>
      </w:r>
      <w:r>
        <w:rPr>
          <w:color w:val="000000"/>
          <w:lang w:eastAsia="zh-CN"/>
        </w:rPr>
        <w:t>座，</w:t>
      </w:r>
      <w:r>
        <w:rPr>
          <w:rFonts w:ascii="Times New Roman" w:eastAsia="Times New Roman" w:hAnsi="Times New Roman" w:cs="Times New Roman"/>
          <w:color w:val="000000"/>
          <w:lang w:eastAsia="zh-CN"/>
        </w:rPr>
        <w:t>5G</w:t>
      </w:r>
      <w:r>
        <w:rPr>
          <w:color w:val="000000"/>
          <w:lang w:eastAsia="zh-CN"/>
        </w:rPr>
        <w:t>基站利用______（选填“电磁波”或“声波”）传递信息。随着“气化邵阳”二期惠民工程建设的推进，越来越多的家庭用上了天然气，天然气是______（选填“可再生”或“不可再生”）能源。</w:t>
      </w:r>
    </w:p>
    <w:p w14:paraId="33B351C2" w14:textId="77777777" w:rsidR="002C5361" w:rsidRDefault="002C5361" w:rsidP="002C5361">
      <w:pPr>
        <w:spacing w:line="360" w:lineRule="auto"/>
        <w:textAlignment w:val="center"/>
        <w:rPr>
          <w:color w:val="000000"/>
          <w:lang w:eastAsia="zh-CN"/>
        </w:rPr>
      </w:pPr>
      <w:r>
        <w:rPr>
          <w:color w:val="000000"/>
          <w:lang w:eastAsia="zh-CN"/>
        </w:rPr>
        <w:t>17. 亮亮同学在新闻上看到“福建舰”上使用了电磁弹射装置，从网上查阅了某电磁弹射装置的原理；给线圈提供电流时产生磁场，炮弹（铁质）被磁化，受到强大的吸引力而加速运动，达到线圈中间时，迅速断电，炮弹飞出炮口（如下图）。当线圈通电时，炮弹头是______（选填“</w:t>
      </w:r>
      <w:r>
        <w:rPr>
          <w:rFonts w:ascii="Times New Roman" w:eastAsia="Times New Roman" w:hAnsi="Times New Roman" w:cs="Times New Roman"/>
          <w:color w:val="000000"/>
          <w:lang w:eastAsia="zh-CN"/>
        </w:rPr>
        <w:t>S</w:t>
      </w:r>
      <w:r>
        <w:rPr>
          <w:color w:val="000000"/>
          <w:lang w:eastAsia="zh-CN"/>
        </w:rPr>
        <w:t>”或“</w:t>
      </w:r>
      <w:r>
        <w:rPr>
          <w:rFonts w:ascii="Times New Roman" w:eastAsia="Times New Roman" w:hAnsi="Times New Roman" w:cs="Times New Roman"/>
          <w:color w:val="000000"/>
          <w:lang w:eastAsia="zh-CN"/>
        </w:rPr>
        <w:t>N</w:t>
      </w:r>
      <w:r>
        <w:rPr>
          <w:color w:val="000000"/>
          <w:lang w:eastAsia="zh-CN"/>
        </w:rPr>
        <w:t>”）极。断电后，炮弹还能继续飞行，是因为炮弹具有______。</w:t>
      </w:r>
      <w:r>
        <w:rPr>
          <w:rFonts w:ascii="Times New Roman" w:eastAsia="Times New Roman" w:hAnsi="Times New Roman" w:cs="Times New Roman"/>
          <w:color w:val="000000"/>
          <w:lang w:eastAsia="zh-CN"/>
        </w:rPr>
        <w:t>.</w:t>
      </w:r>
    </w:p>
    <w:p w14:paraId="015448C3"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7EA27B45" wp14:editId="3A600FB6">
            <wp:extent cx="3381375" cy="6477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1"/>
                    <a:stretch>
                      <a:fillRect/>
                    </a:stretch>
                  </pic:blipFill>
                  <pic:spPr>
                    <a:xfrm>
                      <a:off x="0" y="0"/>
                      <a:ext cx="3381375" cy="647700"/>
                    </a:xfrm>
                    <a:prstGeom prst="rect">
                      <a:avLst/>
                    </a:prstGeom>
                  </pic:spPr>
                </pic:pic>
              </a:graphicData>
            </a:graphic>
          </wp:inline>
        </w:drawing>
      </w:r>
      <w:r>
        <w:rPr>
          <w:color w:val="000000"/>
          <w:lang w:eastAsia="zh-CN"/>
        </w:rPr>
        <w:t xml:space="preserve">  </w:t>
      </w:r>
    </w:p>
    <w:p w14:paraId="1978122F" w14:textId="77777777" w:rsidR="002C5361" w:rsidRDefault="002C5361" w:rsidP="002C5361">
      <w:pPr>
        <w:spacing w:line="360" w:lineRule="auto"/>
        <w:textAlignment w:val="center"/>
        <w:rPr>
          <w:color w:val="000000"/>
          <w:lang w:eastAsia="zh-CN"/>
        </w:rPr>
      </w:pPr>
      <w:r>
        <w:rPr>
          <w:color w:val="000000"/>
          <w:lang w:eastAsia="zh-CN"/>
        </w:rPr>
        <w:t>18. 邵阳古楼茶曾被明太祖朱元璋钦定为贡茶，古楼绿茶茶香四溢，余味悠长。绿茶制作的主要工序有杀青、揉捻、干燥，在干燥这一工序中，除去茶叶中的水分过程中所发生的物态变化是______。用开水泡茶时，茶水变绿得更快，说明分子的热运动与</w:t>
      </w:r>
      <w:r>
        <w:rPr>
          <w:color w:val="000000"/>
          <w:lang w:eastAsia="zh-CN"/>
        </w:rPr>
        <w:lastRenderedPageBreak/>
        <w:t>______有关。</w:t>
      </w:r>
    </w:p>
    <w:p w14:paraId="2E5E4CC9" w14:textId="77777777" w:rsidR="002C5361" w:rsidRDefault="002C5361" w:rsidP="002C5361">
      <w:pPr>
        <w:spacing w:line="360" w:lineRule="auto"/>
        <w:textAlignment w:val="center"/>
        <w:rPr>
          <w:color w:val="000000"/>
          <w:lang w:eastAsia="zh-CN"/>
        </w:rPr>
      </w:pPr>
      <w:r>
        <w:rPr>
          <w:color w:val="000000"/>
          <w:lang w:eastAsia="zh-CN"/>
        </w:rPr>
        <w:t>19. 如图所示，用动滑轮将物体匀速提升</w:t>
      </w:r>
      <w:r>
        <w:rPr>
          <w:rFonts w:ascii="Times New Roman" w:eastAsia="Times New Roman" w:hAnsi="Times New Roman" w:cs="Times New Roman"/>
          <w:color w:val="000000"/>
          <w:lang w:eastAsia="zh-CN"/>
        </w:rPr>
        <w:t>0.2m</w:t>
      </w:r>
      <w:r>
        <w:rPr>
          <w:color w:val="000000"/>
          <w:lang w:eastAsia="zh-CN"/>
        </w:rPr>
        <w:t>，绳子自由端的拉力</w:t>
      </w:r>
      <w:r>
        <w:rPr>
          <w:rFonts w:ascii="Times New Roman" w:eastAsia="Times New Roman" w:hAnsi="Times New Roman" w:cs="Times New Roman"/>
          <w:i/>
          <w:color w:val="000000"/>
          <w:lang w:eastAsia="zh-CN"/>
        </w:rPr>
        <w:t>F</w:t>
      </w:r>
      <w:r>
        <w:rPr>
          <w:color w:val="000000"/>
          <w:lang w:eastAsia="zh-CN"/>
        </w:rPr>
        <w:t>为</w:t>
      </w:r>
      <w:r>
        <w:rPr>
          <w:rFonts w:ascii="Times New Roman" w:eastAsia="Times New Roman" w:hAnsi="Times New Roman" w:cs="Times New Roman"/>
          <w:color w:val="000000"/>
          <w:lang w:eastAsia="zh-CN"/>
        </w:rPr>
        <w:t>6N</w:t>
      </w:r>
      <w:r>
        <w:rPr>
          <w:color w:val="000000"/>
          <w:lang w:eastAsia="zh-CN"/>
        </w:rPr>
        <w:t>，则拉力</w:t>
      </w:r>
      <w:r>
        <w:rPr>
          <w:rFonts w:ascii="Times New Roman" w:eastAsia="Times New Roman" w:hAnsi="Times New Roman" w:cs="Times New Roman"/>
          <w:i/>
          <w:color w:val="000000"/>
          <w:lang w:eastAsia="zh-CN"/>
        </w:rPr>
        <w:t>F</w:t>
      </w:r>
      <w:r>
        <w:rPr>
          <w:color w:val="000000"/>
          <w:lang w:eastAsia="zh-CN"/>
        </w:rPr>
        <w:t>所做的功为______</w:t>
      </w:r>
      <w:r>
        <w:rPr>
          <w:rFonts w:ascii="Times New Roman" w:eastAsia="Times New Roman" w:hAnsi="Times New Roman" w:cs="Times New Roman"/>
          <w:color w:val="000000"/>
          <w:lang w:eastAsia="zh-CN"/>
        </w:rPr>
        <w:t>J</w:t>
      </w:r>
      <w:r>
        <w:rPr>
          <w:color w:val="000000"/>
          <w:lang w:eastAsia="zh-CN"/>
        </w:rPr>
        <w:t>。如果使用该滑轮提升更重的物体，机械效率会______（选填“增大”或“减小”）。</w:t>
      </w:r>
    </w:p>
    <w:p w14:paraId="72B48F16"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12478685" wp14:editId="5D006824">
            <wp:extent cx="590550" cy="147637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2"/>
                    <a:stretch>
                      <a:fillRect/>
                    </a:stretch>
                  </pic:blipFill>
                  <pic:spPr>
                    <a:xfrm>
                      <a:off x="0" y="0"/>
                      <a:ext cx="590550" cy="1476375"/>
                    </a:xfrm>
                    <a:prstGeom prst="rect">
                      <a:avLst/>
                    </a:prstGeom>
                  </pic:spPr>
                </pic:pic>
              </a:graphicData>
            </a:graphic>
          </wp:inline>
        </w:drawing>
      </w:r>
      <w:r>
        <w:rPr>
          <w:color w:val="000000"/>
          <w:lang w:eastAsia="zh-CN"/>
        </w:rPr>
        <w:t xml:space="preserve">  </w:t>
      </w:r>
    </w:p>
    <w:p w14:paraId="13E2378E" w14:textId="77777777" w:rsidR="002C5361" w:rsidRDefault="002C5361" w:rsidP="002C5361">
      <w:pPr>
        <w:spacing w:line="360" w:lineRule="auto"/>
        <w:textAlignment w:val="center"/>
        <w:rPr>
          <w:color w:val="000000"/>
          <w:lang w:eastAsia="zh-CN"/>
        </w:rPr>
      </w:pPr>
      <w:r>
        <w:rPr>
          <w:b/>
          <w:color w:val="000000"/>
          <w:sz w:val="24"/>
          <w:lang w:eastAsia="zh-CN"/>
        </w:rPr>
        <w:t>三、作图题（本大题共</w:t>
      </w:r>
      <w:r>
        <w:rPr>
          <w:rFonts w:ascii="Times New Roman" w:eastAsia="Times New Roman" w:hAnsi="Times New Roman" w:cs="Times New Roman"/>
          <w:b/>
          <w:color w:val="000000"/>
          <w:sz w:val="24"/>
          <w:lang w:eastAsia="zh-CN"/>
        </w:rPr>
        <w:t>2</w:t>
      </w:r>
      <w:r>
        <w:rPr>
          <w:b/>
          <w:color w:val="000000"/>
          <w:sz w:val="24"/>
          <w:lang w:eastAsia="zh-CN"/>
        </w:rPr>
        <w:t>个小题，每小题</w:t>
      </w:r>
      <w:r>
        <w:rPr>
          <w:rFonts w:ascii="Times New Roman" w:eastAsia="Times New Roman" w:hAnsi="Times New Roman" w:cs="Times New Roman"/>
          <w:b/>
          <w:color w:val="000000"/>
          <w:sz w:val="24"/>
          <w:lang w:eastAsia="zh-CN"/>
        </w:rPr>
        <w:t>2</w:t>
      </w:r>
      <w:r>
        <w:rPr>
          <w:b/>
          <w:color w:val="000000"/>
          <w:sz w:val="24"/>
          <w:lang w:eastAsia="zh-CN"/>
        </w:rPr>
        <w:t>分，共</w:t>
      </w:r>
      <w:r>
        <w:rPr>
          <w:rFonts w:ascii="Times New Roman" w:eastAsia="Times New Roman" w:hAnsi="Times New Roman" w:cs="Times New Roman"/>
          <w:b/>
          <w:color w:val="000000"/>
          <w:sz w:val="24"/>
          <w:lang w:eastAsia="zh-CN"/>
        </w:rPr>
        <w:t>4</w:t>
      </w:r>
      <w:r>
        <w:rPr>
          <w:b/>
          <w:color w:val="000000"/>
          <w:sz w:val="24"/>
          <w:lang w:eastAsia="zh-CN"/>
        </w:rPr>
        <w:t>分）</w:t>
      </w:r>
    </w:p>
    <w:p w14:paraId="687A001A" w14:textId="77777777" w:rsidR="002C5361" w:rsidRDefault="002C5361" w:rsidP="002C5361">
      <w:pPr>
        <w:spacing w:line="360" w:lineRule="auto"/>
        <w:textAlignment w:val="center"/>
        <w:rPr>
          <w:color w:val="000000"/>
          <w:lang w:eastAsia="zh-CN"/>
        </w:rPr>
      </w:pPr>
      <w:r>
        <w:rPr>
          <w:color w:val="000000"/>
          <w:lang w:eastAsia="zh-CN"/>
        </w:rPr>
        <w:t>20. 请将所示光路补充完整。</w:t>
      </w:r>
    </w:p>
    <w:p w14:paraId="2B62C428"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73A82662" wp14:editId="14D580BB">
            <wp:extent cx="1933575" cy="119062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3"/>
                    <a:stretch>
                      <a:fillRect/>
                    </a:stretch>
                  </pic:blipFill>
                  <pic:spPr>
                    <a:xfrm>
                      <a:off x="0" y="0"/>
                      <a:ext cx="1933575" cy="1190625"/>
                    </a:xfrm>
                    <a:prstGeom prst="rect">
                      <a:avLst/>
                    </a:prstGeom>
                  </pic:spPr>
                </pic:pic>
              </a:graphicData>
            </a:graphic>
          </wp:inline>
        </w:drawing>
      </w:r>
      <w:r>
        <w:rPr>
          <w:color w:val="000000"/>
          <w:lang w:eastAsia="zh-CN"/>
        </w:rPr>
        <w:t xml:space="preserve">  </w:t>
      </w:r>
    </w:p>
    <w:p w14:paraId="070BFCCA" w14:textId="77777777" w:rsidR="002C5361" w:rsidRDefault="002C5361" w:rsidP="002C5361">
      <w:pPr>
        <w:spacing w:line="360" w:lineRule="auto"/>
        <w:textAlignment w:val="center"/>
        <w:rPr>
          <w:color w:val="000000"/>
          <w:lang w:eastAsia="zh-CN"/>
        </w:rPr>
      </w:pPr>
      <w:r>
        <w:rPr>
          <w:color w:val="000000"/>
          <w:lang w:eastAsia="zh-CN"/>
        </w:rPr>
        <w:t>21. 请画出图中物体所受支持力的示意图。</w:t>
      </w:r>
    </w:p>
    <w:p w14:paraId="71ED8515"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5DB8349D" wp14:editId="7EC74B17">
            <wp:extent cx="1466850" cy="4381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4"/>
                    <a:stretch>
                      <a:fillRect/>
                    </a:stretch>
                  </pic:blipFill>
                  <pic:spPr>
                    <a:xfrm>
                      <a:off x="0" y="0"/>
                      <a:ext cx="1466850" cy="438150"/>
                    </a:xfrm>
                    <a:prstGeom prst="rect">
                      <a:avLst/>
                    </a:prstGeom>
                  </pic:spPr>
                </pic:pic>
              </a:graphicData>
            </a:graphic>
          </wp:inline>
        </w:drawing>
      </w:r>
      <w:r>
        <w:rPr>
          <w:color w:val="000000"/>
          <w:lang w:eastAsia="zh-CN"/>
        </w:rPr>
        <w:t xml:space="preserve">  </w:t>
      </w:r>
    </w:p>
    <w:p w14:paraId="40175D35" w14:textId="77777777" w:rsidR="002C5361" w:rsidRDefault="002C5361" w:rsidP="002C5361">
      <w:pPr>
        <w:spacing w:line="360" w:lineRule="auto"/>
        <w:textAlignment w:val="center"/>
        <w:rPr>
          <w:color w:val="000000"/>
          <w:lang w:eastAsia="zh-CN"/>
        </w:rPr>
      </w:pPr>
      <w:r>
        <w:rPr>
          <w:b/>
          <w:color w:val="000000"/>
          <w:sz w:val="24"/>
          <w:lang w:eastAsia="zh-CN"/>
        </w:rPr>
        <w:t>四、实验探究题（本大题共</w:t>
      </w:r>
      <w:r>
        <w:rPr>
          <w:rFonts w:ascii="Times New Roman" w:eastAsia="Times New Roman" w:hAnsi="Times New Roman" w:cs="Times New Roman"/>
          <w:b/>
          <w:color w:val="000000"/>
          <w:sz w:val="24"/>
          <w:lang w:eastAsia="zh-CN"/>
        </w:rPr>
        <w:t>3</w:t>
      </w:r>
      <w:r>
        <w:rPr>
          <w:b/>
          <w:color w:val="000000"/>
          <w:sz w:val="24"/>
          <w:lang w:eastAsia="zh-CN"/>
        </w:rPr>
        <w:t>个小题，其中</w:t>
      </w:r>
      <w:r>
        <w:rPr>
          <w:rFonts w:ascii="Times New Roman" w:eastAsia="Times New Roman" w:hAnsi="Times New Roman" w:cs="Times New Roman"/>
          <w:b/>
          <w:color w:val="000000"/>
          <w:sz w:val="24"/>
          <w:lang w:eastAsia="zh-CN"/>
        </w:rPr>
        <w:t>22</w:t>
      </w:r>
      <w:r>
        <w:rPr>
          <w:b/>
          <w:color w:val="000000"/>
          <w:sz w:val="24"/>
          <w:lang w:eastAsia="zh-CN"/>
        </w:rPr>
        <w:t>、</w:t>
      </w:r>
      <w:r>
        <w:rPr>
          <w:rFonts w:ascii="Times New Roman" w:eastAsia="Times New Roman" w:hAnsi="Times New Roman" w:cs="Times New Roman"/>
          <w:b/>
          <w:color w:val="000000"/>
          <w:sz w:val="24"/>
          <w:lang w:eastAsia="zh-CN"/>
        </w:rPr>
        <w:t>23</w:t>
      </w:r>
      <w:r>
        <w:rPr>
          <w:b/>
          <w:color w:val="000000"/>
          <w:sz w:val="24"/>
          <w:lang w:eastAsia="zh-CN"/>
        </w:rPr>
        <w:t>小题各</w:t>
      </w:r>
      <w:r>
        <w:rPr>
          <w:rFonts w:ascii="Times New Roman" w:eastAsia="Times New Roman" w:hAnsi="Times New Roman" w:cs="Times New Roman"/>
          <w:b/>
          <w:color w:val="000000"/>
          <w:sz w:val="24"/>
          <w:lang w:eastAsia="zh-CN"/>
        </w:rPr>
        <w:t>6</w:t>
      </w:r>
      <w:r>
        <w:rPr>
          <w:b/>
          <w:color w:val="000000"/>
          <w:sz w:val="24"/>
          <w:lang w:eastAsia="zh-CN"/>
        </w:rPr>
        <w:t>分，</w:t>
      </w:r>
      <w:r>
        <w:rPr>
          <w:rFonts w:ascii="Times New Roman" w:eastAsia="Times New Roman" w:hAnsi="Times New Roman" w:cs="Times New Roman"/>
          <w:b/>
          <w:color w:val="000000"/>
          <w:sz w:val="24"/>
          <w:lang w:eastAsia="zh-CN"/>
        </w:rPr>
        <w:t>24</w:t>
      </w:r>
      <w:r>
        <w:rPr>
          <w:b/>
          <w:color w:val="000000"/>
          <w:sz w:val="24"/>
          <w:lang w:eastAsia="zh-CN"/>
        </w:rPr>
        <w:t>小题</w:t>
      </w:r>
      <w:r>
        <w:rPr>
          <w:rFonts w:ascii="Times New Roman" w:eastAsia="Times New Roman" w:hAnsi="Times New Roman" w:cs="Times New Roman"/>
          <w:b/>
          <w:color w:val="000000"/>
          <w:sz w:val="24"/>
          <w:lang w:eastAsia="zh-CN"/>
        </w:rPr>
        <w:t>8</w:t>
      </w:r>
      <w:r>
        <w:rPr>
          <w:b/>
          <w:color w:val="000000"/>
          <w:sz w:val="24"/>
          <w:lang w:eastAsia="zh-CN"/>
        </w:rPr>
        <w:t>分，共</w:t>
      </w:r>
      <w:r>
        <w:rPr>
          <w:rFonts w:ascii="Times New Roman" w:eastAsia="Times New Roman" w:hAnsi="Times New Roman" w:cs="Times New Roman"/>
          <w:b/>
          <w:color w:val="000000"/>
          <w:sz w:val="24"/>
          <w:lang w:eastAsia="zh-CN"/>
        </w:rPr>
        <w:t>20</w:t>
      </w:r>
      <w:r>
        <w:rPr>
          <w:b/>
          <w:color w:val="000000"/>
          <w:sz w:val="24"/>
          <w:lang w:eastAsia="zh-CN"/>
        </w:rPr>
        <w:t>分）</w:t>
      </w:r>
    </w:p>
    <w:p w14:paraId="5B5F875B" w14:textId="77777777" w:rsidR="002C5361" w:rsidRDefault="002C5361" w:rsidP="002C5361">
      <w:pPr>
        <w:spacing w:line="360" w:lineRule="auto"/>
        <w:textAlignment w:val="center"/>
        <w:rPr>
          <w:color w:val="000000"/>
          <w:lang w:eastAsia="zh-CN"/>
        </w:rPr>
      </w:pPr>
      <w:r>
        <w:rPr>
          <w:color w:val="000000"/>
          <w:lang w:eastAsia="zh-CN"/>
        </w:rPr>
        <w:t>22. 晶晶同学旅游时捡到一颗漂亮的鹅卵石。他从学校物理实验室借来天平（含砝码）、量筒测量这颗鹅卵石的密度，步骤如下：</w:t>
      </w:r>
    </w:p>
    <w:p w14:paraId="7AD8845F"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3E98AC50" wp14:editId="021755C1">
            <wp:extent cx="3028950" cy="16287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5"/>
                    <a:stretch>
                      <a:fillRect/>
                    </a:stretch>
                  </pic:blipFill>
                  <pic:spPr>
                    <a:xfrm>
                      <a:off x="0" y="0"/>
                      <a:ext cx="3028950" cy="1628775"/>
                    </a:xfrm>
                    <a:prstGeom prst="rect">
                      <a:avLst/>
                    </a:prstGeom>
                  </pic:spPr>
                </pic:pic>
              </a:graphicData>
            </a:graphic>
          </wp:inline>
        </w:drawing>
      </w:r>
      <w:r>
        <w:rPr>
          <w:color w:val="000000"/>
          <w:lang w:eastAsia="zh-CN"/>
        </w:rPr>
        <w:t xml:space="preserve">  </w:t>
      </w:r>
    </w:p>
    <w:p w14:paraId="5F5B3A4E"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）将天平放在水平桌面上，游码移至</w:t>
      </w:r>
      <w:proofErr w:type="gramStart"/>
      <w:r>
        <w:rPr>
          <w:color w:val="000000"/>
          <w:lang w:eastAsia="zh-CN"/>
        </w:rPr>
        <w:t>标尺左端</w:t>
      </w:r>
      <w:proofErr w:type="gramEnd"/>
      <w:r>
        <w:rPr>
          <w:noProof/>
          <w:color w:val="000000"/>
        </w:rPr>
        <w:drawing>
          <wp:inline distT="0" distB="0" distL="0" distR="0" wp14:anchorId="544174AD" wp14:editId="6E25E717">
            <wp:extent cx="133350" cy="177800"/>
            <wp:effectExtent l="0" t="0" r="0" b="0"/>
            <wp:docPr id="200393" name="图片 200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3" name=""/>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color w:val="000000"/>
          <w:lang w:eastAsia="zh-CN"/>
        </w:rPr>
        <w:t>零刻线处，调节平衡螺母，使横梁平衡；</w:t>
      </w:r>
    </w:p>
    <w:p w14:paraId="49D89DAC" w14:textId="77777777" w:rsidR="002C5361" w:rsidRDefault="002C5361" w:rsidP="002C5361">
      <w:pPr>
        <w:spacing w:line="360" w:lineRule="auto"/>
        <w:textAlignment w:val="center"/>
        <w:rPr>
          <w:color w:val="000000"/>
          <w:lang w:eastAsia="zh-CN"/>
        </w:rPr>
      </w:pPr>
      <w:r>
        <w:rPr>
          <w:color w:val="000000"/>
          <w:lang w:eastAsia="zh-CN"/>
        </w:rPr>
        <w:lastRenderedPageBreak/>
        <w:t>（</w:t>
      </w:r>
      <w:r>
        <w:rPr>
          <w:rFonts w:ascii="Times New Roman" w:eastAsia="Times New Roman" w:hAnsi="Times New Roman" w:cs="Times New Roman"/>
          <w:color w:val="000000"/>
          <w:lang w:eastAsia="zh-CN"/>
        </w:rPr>
        <w:t>2</w:t>
      </w:r>
      <w:r>
        <w:rPr>
          <w:color w:val="000000"/>
          <w:lang w:eastAsia="zh-CN"/>
        </w:rPr>
        <w:t>）将鹅卵石放在天平的左盘上，往右盘中加减砝码并移动游码，直到天平再次平衡。所放的砝码和游码的位置如图甲所示，则鹅卵石的质量为______</w:t>
      </w:r>
      <w:r>
        <w:rPr>
          <w:rFonts w:ascii="Times New Roman" w:eastAsia="Times New Roman" w:hAnsi="Times New Roman" w:cs="Times New Roman"/>
          <w:color w:val="000000"/>
          <w:lang w:eastAsia="zh-CN"/>
        </w:rPr>
        <w:t xml:space="preserve">g </w:t>
      </w:r>
      <w:r>
        <w:rPr>
          <w:color w:val="000000"/>
          <w:lang w:eastAsia="zh-CN"/>
        </w:rPr>
        <w:t>；</w:t>
      </w:r>
    </w:p>
    <w:p w14:paraId="1625B970"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）如图乙，使用量筒时，正确的读数方法是______（选填①或②或③），晶晶同学测出鹅卵石的体积为</w:t>
      </w:r>
      <w:r>
        <w:object w:dxaOrig="660" w:dyaOrig="320" w14:anchorId="4D863D9F">
          <v:shape id="_x0000_i1106" type="#_x0000_t75" alt="学科网(www.zxxk.com)--教育资源门户，提供试卷、教案、课件、论文、素材以及各类教学资源下载，还有大量而丰富的教学相关资讯！" style="width:33pt;height:16.2pt" o:ole="">
            <v:imagedata r:id="rId26" o:title="eqId7ec82ef0d26d4f72bccb5ee9b625e470"/>
          </v:shape>
          <o:OLEObject Type="Embed" ProgID="Equation.DSMT4" ShapeID="_x0000_i1106" DrawAspect="Content" ObjectID="_1752257640" r:id="rId27"/>
        </w:object>
      </w:r>
      <w:r>
        <w:rPr>
          <w:color w:val="000000"/>
          <w:lang w:eastAsia="zh-CN"/>
        </w:rPr>
        <w:t>；</w:t>
      </w:r>
    </w:p>
    <w:p w14:paraId="4047AB05"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）计算出该鹅卵石的密度为______</w:t>
      </w:r>
      <w:r>
        <w:rPr>
          <w:rFonts w:ascii="Times New Roman" w:eastAsia="Times New Roman" w:hAnsi="Times New Roman" w:cs="Times New Roman"/>
          <w:color w:val="000000"/>
          <w:lang w:eastAsia="zh-CN"/>
        </w:rPr>
        <w:t>g/cm</w:t>
      </w:r>
      <w:r>
        <w:rPr>
          <w:rFonts w:ascii="Times New Roman" w:eastAsia="Times New Roman" w:hAnsi="Times New Roman" w:cs="Times New Roman"/>
          <w:color w:val="000000"/>
          <w:vertAlign w:val="superscript"/>
          <w:lang w:eastAsia="zh-CN"/>
        </w:rPr>
        <w:t>3</w:t>
      </w:r>
      <w:r>
        <w:rPr>
          <w:color w:val="000000"/>
          <w:lang w:eastAsia="zh-CN"/>
        </w:rPr>
        <w:t>。</w:t>
      </w:r>
    </w:p>
    <w:p w14:paraId="1878B48A" w14:textId="77777777" w:rsidR="002C5361" w:rsidRDefault="002C5361" w:rsidP="002C5361">
      <w:pPr>
        <w:spacing w:line="360" w:lineRule="auto"/>
        <w:textAlignment w:val="center"/>
        <w:rPr>
          <w:color w:val="000000"/>
          <w:lang w:eastAsia="zh-CN"/>
        </w:rPr>
      </w:pPr>
      <w:r>
        <w:rPr>
          <w:color w:val="000000"/>
          <w:lang w:eastAsia="zh-CN"/>
        </w:rPr>
        <w:t>23. 顺顺与利利同学在探究“滑动摩擦力的大小与哪些因素有关”时，作了如下猜想：</w:t>
      </w:r>
    </w:p>
    <w:p w14:paraId="69B2BDD0" w14:textId="77777777" w:rsidR="002C5361" w:rsidRDefault="002C5361" w:rsidP="002C5361">
      <w:pPr>
        <w:spacing w:line="360" w:lineRule="auto"/>
        <w:textAlignment w:val="center"/>
        <w:rPr>
          <w:color w:val="000000"/>
          <w:lang w:eastAsia="zh-CN"/>
        </w:rPr>
      </w:pPr>
      <w:r>
        <w:rPr>
          <w:rFonts w:ascii="Times New Roman" w:eastAsia="Times New Roman" w:hAnsi="Times New Roman" w:cs="Times New Roman"/>
          <w:color w:val="000000"/>
          <w:lang w:eastAsia="zh-CN"/>
        </w:rPr>
        <w:t>A．</w:t>
      </w:r>
      <w:r>
        <w:rPr>
          <w:color w:val="000000"/>
          <w:lang w:eastAsia="zh-CN"/>
        </w:rPr>
        <w:t>可能与接触的粗糙程度有关</w:t>
      </w:r>
    </w:p>
    <w:p w14:paraId="0928D0CC" w14:textId="77777777" w:rsidR="002C5361" w:rsidRDefault="002C5361" w:rsidP="002C5361">
      <w:pPr>
        <w:spacing w:line="360" w:lineRule="auto"/>
        <w:textAlignment w:val="center"/>
        <w:rPr>
          <w:color w:val="000000"/>
          <w:lang w:eastAsia="zh-CN"/>
        </w:rPr>
      </w:pPr>
      <w:r>
        <w:rPr>
          <w:rFonts w:ascii="Times New Roman" w:eastAsia="Times New Roman" w:hAnsi="Times New Roman" w:cs="Times New Roman"/>
          <w:color w:val="000000"/>
          <w:lang w:eastAsia="zh-CN"/>
        </w:rPr>
        <w:t>B．</w:t>
      </w:r>
      <w:r>
        <w:rPr>
          <w:color w:val="000000"/>
          <w:lang w:eastAsia="zh-CN"/>
        </w:rPr>
        <w:t>可能与压力的大小有关</w:t>
      </w:r>
    </w:p>
    <w:p w14:paraId="7DDEDBBA" w14:textId="77777777" w:rsidR="002C5361" w:rsidRDefault="002C5361" w:rsidP="002C5361">
      <w:pPr>
        <w:spacing w:line="360" w:lineRule="auto"/>
        <w:textAlignment w:val="center"/>
        <w:rPr>
          <w:color w:val="000000"/>
          <w:lang w:eastAsia="zh-CN"/>
        </w:rPr>
      </w:pPr>
      <w:r>
        <w:rPr>
          <w:color w:val="000000"/>
          <w:lang w:eastAsia="zh-CN"/>
        </w:rPr>
        <w:t>顺顺同学考虑到在实际操作中很难控制弹簧测力计和滑块一起做匀速直线运动，于是进行了改进：</w:t>
      </w:r>
    </w:p>
    <w:p w14:paraId="69A0628F"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3F1F50D2" wp14:editId="2F6C5EAF">
            <wp:extent cx="4333875" cy="10572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8"/>
                    <a:stretch>
                      <a:fillRect/>
                    </a:stretch>
                  </pic:blipFill>
                  <pic:spPr>
                    <a:xfrm>
                      <a:off x="0" y="0"/>
                      <a:ext cx="4333875" cy="1057275"/>
                    </a:xfrm>
                    <a:prstGeom prst="rect">
                      <a:avLst/>
                    </a:prstGeom>
                  </pic:spPr>
                </pic:pic>
              </a:graphicData>
            </a:graphic>
          </wp:inline>
        </w:drawing>
      </w:r>
      <w:r>
        <w:rPr>
          <w:color w:val="000000"/>
          <w:lang w:eastAsia="zh-CN"/>
        </w:rPr>
        <w:t xml:space="preserve">  </w:t>
      </w:r>
    </w:p>
    <w:p w14:paraId="48F1E8AE"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）如图甲，在小桶内装入适量</w:t>
      </w:r>
      <w:r>
        <w:rPr>
          <w:noProof/>
          <w:color w:val="000000"/>
        </w:rPr>
        <w:drawing>
          <wp:inline distT="0" distB="0" distL="0" distR="0" wp14:anchorId="6B79239B" wp14:editId="2157EED1">
            <wp:extent cx="133350" cy="177800"/>
            <wp:effectExtent l="0" t="0" r="0" b="0"/>
            <wp:docPr id="200389" name="图片 20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9" name=""/>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color w:val="000000"/>
          <w:lang w:eastAsia="zh-CN"/>
        </w:rPr>
        <w:t>沙子，使滑块恰好在水平木板上做匀速直线运动，为了测出滑块受到的滑动摩擦力大小，应测量_________的重力；</w:t>
      </w:r>
    </w:p>
    <w:p w14:paraId="03784829"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）如图乙，在滑块上加砝码，发现需要装入更多的沙子，滑块才能做匀速直线运动。比较甲、乙两次实验，验证了猜想_________（选填“</w:t>
      </w:r>
      <w:r>
        <w:rPr>
          <w:rFonts w:ascii="Times New Roman" w:eastAsia="Times New Roman" w:hAnsi="Times New Roman" w:cs="Times New Roman"/>
          <w:color w:val="000000"/>
          <w:lang w:eastAsia="zh-CN"/>
        </w:rPr>
        <w:t>A</w:t>
      </w:r>
      <w:r>
        <w:rPr>
          <w:color w:val="000000"/>
          <w:lang w:eastAsia="zh-CN"/>
        </w:rPr>
        <w:t>”或“</w:t>
      </w:r>
      <w:r>
        <w:rPr>
          <w:rFonts w:ascii="Times New Roman" w:eastAsia="Times New Roman" w:hAnsi="Times New Roman" w:cs="Times New Roman"/>
          <w:color w:val="000000"/>
          <w:lang w:eastAsia="zh-CN"/>
        </w:rPr>
        <w:t>B</w:t>
      </w:r>
      <w:r>
        <w:rPr>
          <w:color w:val="000000"/>
          <w:lang w:eastAsia="zh-CN"/>
        </w:rPr>
        <w:t>”）是正确的；</w:t>
      </w:r>
    </w:p>
    <w:p w14:paraId="3875046B"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）利利同学觉得</w:t>
      </w:r>
      <w:proofErr w:type="gramStart"/>
      <w:r>
        <w:rPr>
          <w:color w:val="000000"/>
          <w:lang w:eastAsia="zh-CN"/>
        </w:rPr>
        <w:t>用钩码代替</w:t>
      </w:r>
      <w:proofErr w:type="gramEnd"/>
      <w:r>
        <w:rPr>
          <w:color w:val="000000"/>
          <w:lang w:eastAsia="zh-CN"/>
        </w:rPr>
        <w:t>小桶和沙子可以简化实验操作步骤，他这么做_________（选填“能”或“不能”）达到目的。</w:t>
      </w:r>
    </w:p>
    <w:p w14:paraId="7C374732" w14:textId="77777777" w:rsidR="002C5361" w:rsidRDefault="002C5361" w:rsidP="002C5361">
      <w:pPr>
        <w:spacing w:line="360" w:lineRule="auto"/>
        <w:textAlignment w:val="center"/>
        <w:rPr>
          <w:color w:val="000000"/>
          <w:lang w:eastAsia="zh-CN"/>
        </w:rPr>
      </w:pPr>
      <w:r>
        <w:rPr>
          <w:color w:val="000000"/>
          <w:lang w:eastAsia="zh-CN"/>
        </w:rPr>
        <w:t>24. 欢</w:t>
      </w:r>
      <w:proofErr w:type="gramStart"/>
      <w:r>
        <w:rPr>
          <w:color w:val="000000"/>
          <w:lang w:eastAsia="zh-CN"/>
        </w:rPr>
        <w:t>欢</w:t>
      </w:r>
      <w:proofErr w:type="gramEnd"/>
      <w:r>
        <w:rPr>
          <w:color w:val="000000"/>
          <w:lang w:eastAsia="zh-CN"/>
        </w:rPr>
        <w:t>与乐乐同学利用图甲所示的电路测量未知电阻</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x</w:t>
      </w:r>
      <w:r>
        <w:rPr>
          <w:color w:val="000000"/>
          <w:lang w:eastAsia="zh-CN"/>
        </w:rPr>
        <w:t>的阻值。</w:t>
      </w:r>
    </w:p>
    <w:p w14:paraId="6FB3508F"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457184FE" wp14:editId="2F07DF8A">
            <wp:extent cx="4667250" cy="13906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9"/>
                    <a:stretch>
                      <a:fillRect/>
                    </a:stretch>
                  </pic:blipFill>
                  <pic:spPr>
                    <a:xfrm>
                      <a:off x="0" y="0"/>
                      <a:ext cx="4667250" cy="1390650"/>
                    </a:xfrm>
                    <a:prstGeom prst="rect">
                      <a:avLst/>
                    </a:prstGeom>
                  </pic:spPr>
                </pic:pic>
              </a:graphicData>
            </a:graphic>
          </wp:inline>
        </w:drawing>
      </w:r>
      <w:r>
        <w:rPr>
          <w:color w:val="000000"/>
          <w:lang w:eastAsia="zh-CN"/>
        </w:rPr>
        <w:t xml:space="preserve">  </w:t>
      </w:r>
    </w:p>
    <w:p w14:paraId="4D26607B"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）请你根据甲电路图，用笔画线代替导线，帮助欢</w:t>
      </w:r>
      <w:proofErr w:type="gramStart"/>
      <w:r>
        <w:rPr>
          <w:color w:val="000000"/>
          <w:lang w:eastAsia="zh-CN"/>
        </w:rPr>
        <w:t>欢</w:t>
      </w:r>
      <w:proofErr w:type="gramEnd"/>
      <w:r>
        <w:rPr>
          <w:color w:val="000000"/>
          <w:lang w:eastAsia="zh-CN"/>
        </w:rPr>
        <w:t>同学在图乙中完成实验电路</w:t>
      </w:r>
      <w:r>
        <w:rPr>
          <w:noProof/>
          <w:color w:val="000000"/>
        </w:rPr>
        <w:drawing>
          <wp:inline distT="0" distB="0" distL="0" distR="0" wp14:anchorId="5C176DC0" wp14:editId="09DA3692">
            <wp:extent cx="133350" cy="177800"/>
            <wp:effectExtent l="0" t="0" r="0" b="0"/>
            <wp:docPr id="200391" name="图片 20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1" name=""/>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color w:val="000000"/>
          <w:lang w:eastAsia="zh-CN"/>
        </w:rPr>
        <w:t>连接，要求滑片</w:t>
      </w:r>
      <w:r>
        <w:rPr>
          <w:rFonts w:ascii="Times New Roman" w:eastAsia="Times New Roman" w:hAnsi="Times New Roman" w:cs="Times New Roman"/>
          <w:color w:val="000000"/>
          <w:lang w:eastAsia="zh-CN"/>
        </w:rPr>
        <w:t>P</w:t>
      </w:r>
      <w:r>
        <w:rPr>
          <w:color w:val="000000"/>
          <w:lang w:eastAsia="zh-CN"/>
        </w:rPr>
        <w:t>向右移动时，电流表示数小；________</w:t>
      </w:r>
    </w:p>
    <w:p w14:paraId="54502320"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）将滑片</w:t>
      </w:r>
      <w:r>
        <w:rPr>
          <w:rFonts w:ascii="Times New Roman" w:eastAsia="Times New Roman" w:hAnsi="Times New Roman" w:cs="Times New Roman"/>
          <w:color w:val="000000"/>
          <w:lang w:eastAsia="zh-CN"/>
        </w:rPr>
        <w:t>P</w:t>
      </w:r>
      <w:r>
        <w:rPr>
          <w:color w:val="000000"/>
          <w:lang w:eastAsia="zh-CN"/>
        </w:rPr>
        <w:t>置于阻值最大位置</w:t>
      </w:r>
      <w:r>
        <w:rPr>
          <w:rFonts w:ascii="Times New Roman" w:eastAsia="Times New Roman" w:hAnsi="Times New Roman" w:cs="Times New Roman"/>
          <w:color w:val="000000"/>
          <w:lang w:eastAsia="zh-CN"/>
        </w:rPr>
        <w:t xml:space="preserve"> </w:t>
      </w:r>
      <w:r>
        <w:rPr>
          <w:color w:val="000000"/>
          <w:lang w:eastAsia="zh-CN"/>
        </w:rPr>
        <w:t>，闭合开关</w:t>
      </w:r>
      <w:r>
        <w:rPr>
          <w:rFonts w:ascii="Times New Roman" w:eastAsia="Times New Roman" w:hAnsi="Times New Roman" w:cs="Times New Roman"/>
          <w:color w:val="000000"/>
          <w:lang w:eastAsia="zh-CN"/>
        </w:rPr>
        <w:t>S</w:t>
      </w:r>
      <w:r>
        <w:rPr>
          <w:color w:val="000000"/>
          <w:lang w:eastAsia="zh-CN"/>
        </w:rPr>
        <w:t>，欢</w:t>
      </w:r>
      <w:proofErr w:type="gramStart"/>
      <w:r>
        <w:rPr>
          <w:color w:val="000000"/>
          <w:lang w:eastAsia="zh-CN"/>
        </w:rPr>
        <w:t>欢</w:t>
      </w:r>
      <w:proofErr w:type="gramEnd"/>
      <w:r>
        <w:rPr>
          <w:color w:val="000000"/>
          <w:lang w:eastAsia="zh-CN"/>
        </w:rPr>
        <w:t>同学发现，无论怎样移动滑片</w:t>
      </w:r>
      <w:r>
        <w:rPr>
          <w:rFonts w:ascii="Times New Roman" w:eastAsia="Times New Roman" w:hAnsi="Times New Roman" w:cs="Times New Roman"/>
          <w:color w:val="000000"/>
          <w:lang w:eastAsia="zh-CN"/>
        </w:rPr>
        <w:t>P</w:t>
      </w:r>
      <w:r>
        <w:rPr>
          <w:color w:val="000000"/>
          <w:lang w:eastAsia="zh-CN"/>
        </w:rPr>
        <w:t>电流表的示数始终为零，电压表示数接近电源电压，则电路中存在的故障可能是_________（选填“</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x</w:t>
      </w:r>
      <w:r>
        <w:rPr>
          <w:color w:val="000000"/>
          <w:lang w:eastAsia="zh-CN"/>
        </w:rPr>
        <w:t>短路”或“</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x</w:t>
      </w:r>
      <w:r>
        <w:rPr>
          <w:color w:val="000000"/>
          <w:lang w:eastAsia="zh-CN"/>
        </w:rPr>
        <w:t>断路”）；</w:t>
      </w:r>
    </w:p>
    <w:p w14:paraId="216077AA" w14:textId="77777777" w:rsidR="002C5361" w:rsidRDefault="002C5361" w:rsidP="002C5361">
      <w:pPr>
        <w:spacing w:line="360" w:lineRule="auto"/>
        <w:textAlignment w:val="center"/>
        <w:rPr>
          <w:color w:val="000000"/>
          <w:lang w:eastAsia="zh-CN"/>
        </w:rPr>
      </w:pPr>
      <w:r>
        <w:rPr>
          <w:color w:val="000000"/>
          <w:lang w:eastAsia="zh-CN"/>
        </w:rPr>
        <w:lastRenderedPageBreak/>
        <w:t>（</w:t>
      </w:r>
      <w:r>
        <w:rPr>
          <w:rFonts w:ascii="Times New Roman" w:eastAsia="Times New Roman" w:hAnsi="Times New Roman" w:cs="Times New Roman"/>
          <w:color w:val="000000"/>
          <w:lang w:eastAsia="zh-CN"/>
        </w:rPr>
        <w:t>3</w:t>
      </w:r>
      <w:r>
        <w:rPr>
          <w:color w:val="000000"/>
          <w:lang w:eastAsia="zh-CN"/>
        </w:rPr>
        <w:t>）排除故障后，移动滑片</w:t>
      </w:r>
      <w:r>
        <w:rPr>
          <w:rFonts w:ascii="Times New Roman" w:eastAsia="Times New Roman" w:hAnsi="Times New Roman" w:cs="Times New Roman"/>
          <w:color w:val="000000"/>
          <w:lang w:eastAsia="zh-CN"/>
        </w:rPr>
        <w:t>P</w:t>
      </w:r>
      <w:r>
        <w:rPr>
          <w:color w:val="000000"/>
          <w:lang w:eastAsia="zh-CN"/>
        </w:rPr>
        <w:t>，记录多组数据，画出了待测电阻的</w:t>
      </w:r>
      <w:r>
        <w:rPr>
          <w:rFonts w:ascii="Times New Roman" w:eastAsia="Times New Roman" w:hAnsi="Times New Roman" w:cs="Times New Roman"/>
          <w:i/>
          <w:color w:val="000000"/>
          <w:lang w:eastAsia="zh-CN"/>
        </w:rPr>
        <w:t>R</w:t>
      </w:r>
      <w:r>
        <w:rPr>
          <w:color w:val="000000"/>
          <w:lang w:eastAsia="zh-CN"/>
        </w:rPr>
        <w:t>的</w:t>
      </w:r>
      <w:r>
        <w:rPr>
          <w:rFonts w:ascii="Times New Roman" w:eastAsia="Times New Roman" w:hAnsi="Times New Roman" w:cs="Times New Roman"/>
          <w:i/>
          <w:color w:val="000000"/>
          <w:lang w:eastAsia="zh-CN"/>
        </w:rPr>
        <w:t>I</w:t>
      </w:r>
      <w:r>
        <w:rPr>
          <w:rFonts w:ascii="Times New Roman" w:eastAsia="Times New Roman" w:hAnsi="Times New Roman" w:cs="Times New Roman"/>
          <w:color w:val="000000"/>
          <w:lang w:eastAsia="zh-CN"/>
        </w:rPr>
        <w:t>-</w:t>
      </w:r>
      <w:r>
        <w:rPr>
          <w:rFonts w:ascii="Times New Roman" w:eastAsia="Times New Roman" w:hAnsi="Times New Roman" w:cs="Times New Roman"/>
          <w:i/>
          <w:color w:val="000000"/>
          <w:lang w:eastAsia="zh-CN"/>
        </w:rPr>
        <w:t>U</w:t>
      </w:r>
      <w:r>
        <w:rPr>
          <w:color w:val="000000"/>
          <w:lang w:eastAsia="zh-CN"/>
        </w:rPr>
        <w:t>图像，如图丙所示，由图像可得</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x</w:t>
      </w:r>
      <w:r>
        <w:rPr>
          <w:rFonts w:ascii="Times New Roman" w:eastAsia="Times New Roman" w:hAnsi="Times New Roman" w:cs="Times New Roman"/>
          <w:color w:val="000000"/>
          <w:lang w:eastAsia="zh-CN"/>
        </w:rPr>
        <w:t>=</w:t>
      </w:r>
      <w:r>
        <w:rPr>
          <w:color w:val="000000"/>
          <w:lang w:eastAsia="zh-CN"/>
        </w:rPr>
        <w:t>________</w:t>
      </w:r>
      <w:r>
        <w:rPr>
          <w:rFonts w:ascii="Times New Roman" w:eastAsia="Times New Roman" w:hAnsi="Times New Roman" w:cs="Times New Roman"/>
          <w:color w:val="000000"/>
        </w:rPr>
        <w:t>Ω</w:t>
      </w:r>
      <w:r>
        <w:rPr>
          <w:color w:val="000000"/>
          <w:lang w:eastAsia="zh-CN"/>
        </w:rPr>
        <w:t>；</w:t>
      </w:r>
    </w:p>
    <w:p w14:paraId="0CDB83F6"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）乐乐风水宝地觉得不使用电压表也能测出</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x</w:t>
      </w:r>
      <w:r>
        <w:rPr>
          <w:color w:val="000000"/>
          <w:lang w:eastAsia="zh-CN"/>
        </w:rPr>
        <w:t>的阻值，于是设计了另一种方案，电路如</w:t>
      </w:r>
      <w:proofErr w:type="gramStart"/>
      <w:r>
        <w:rPr>
          <w:color w:val="000000"/>
          <w:lang w:eastAsia="zh-CN"/>
        </w:rPr>
        <w:t>图丁</w:t>
      </w:r>
      <w:proofErr w:type="gramEnd"/>
      <w:r>
        <w:rPr>
          <w:color w:val="000000"/>
          <w:lang w:eastAsia="zh-CN"/>
        </w:rPr>
        <w:t>所示。定值电阻</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0</w:t>
      </w:r>
      <w:r>
        <w:rPr>
          <w:color w:val="000000"/>
          <w:lang w:eastAsia="zh-CN"/>
        </w:rPr>
        <w:t>，电源电压未知且恒定不变。测量步骤如下：</w:t>
      </w:r>
    </w:p>
    <w:p w14:paraId="5C62279E" w14:textId="77777777" w:rsidR="002C5361" w:rsidRDefault="002C5361" w:rsidP="002C5361">
      <w:pPr>
        <w:spacing w:line="360" w:lineRule="auto"/>
        <w:textAlignment w:val="center"/>
        <w:rPr>
          <w:color w:val="000000"/>
          <w:lang w:eastAsia="zh-CN"/>
        </w:rPr>
      </w:pPr>
      <w:r>
        <w:rPr>
          <w:color w:val="000000"/>
          <w:lang w:eastAsia="zh-CN"/>
        </w:rPr>
        <w:t>①只闭合开关</w:t>
      </w:r>
      <w:r>
        <w:rPr>
          <w:rFonts w:ascii="Times New Roman" w:eastAsia="Times New Roman" w:hAnsi="Times New Roman" w:cs="Times New Roman"/>
          <w:color w:val="000000"/>
          <w:lang w:eastAsia="zh-CN"/>
        </w:rPr>
        <w:t>S</w:t>
      </w:r>
      <w:r>
        <w:rPr>
          <w:rFonts w:ascii="Times New Roman" w:eastAsia="Times New Roman" w:hAnsi="Times New Roman" w:cs="Times New Roman"/>
          <w:color w:val="000000"/>
          <w:vertAlign w:val="subscript"/>
          <w:lang w:eastAsia="zh-CN"/>
        </w:rPr>
        <w:t>1</w:t>
      </w:r>
      <w:r>
        <w:rPr>
          <w:color w:val="000000"/>
          <w:lang w:eastAsia="zh-CN"/>
        </w:rPr>
        <w:t>时，电流表读数为</w:t>
      </w:r>
      <w:r>
        <w:rPr>
          <w:rFonts w:ascii="Times New Roman" w:eastAsia="Times New Roman" w:hAnsi="Times New Roman" w:cs="Times New Roman"/>
          <w:i/>
          <w:color w:val="000000"/>
          <w:lang w:eastAsia="zh-CN"/>
        </w:rPr>
        <w:t>I</w:t>
      </w:r>
      <w:r>
        <w:rPr>
          <w:rFonts w:ascii="Times New Roman" w:eastAsia="Times New Roman" w:hAnsi="Times New Roman" w:cs="Times New Roman"/>
          <w:color w:val="000000"/>
          <w:vertAlign w:val="subscript"/>
          <w:lang w:eastAsia="zh-CN"/>
        </w:rPr>
        <w:t>1</w:t>
      </w:r>
      <w:r>
        <w:rPr>
          <w:color w:val="000000"/>
          <w:lang w:eastAsia="zh-CN"/>
        </w:rPr>
        <w:t>；</w:t>
      </w:r>
    </w:p>
    <w:p w14:paraId="3C96BB87" w14:textId="77777777" w:rsidR="002C5361" w:rsidRDefault="002C5361" w:rsidP="002C5361">
      <w:pPr>
        <w:spacing w:line="360" w:lineRule="auto"/>
        <w:textAlignment w:val="center"/>
        <w:rPr>
          <w:color w:val="000000"/>
          <w:lang w:eastAsia="zh-CN"/>
        </w:rPr>
      </w:pPr>
      <w:r>
        <w:rPr>
          <w:color w:val="000000"/>
          <w:lang w:eastAsia="zh-CN"/>
        </w:rPr>
        <w:t>②</w:t>
      </w:r>
      <w:r>
        <w:rPr>
          <w:rFonts w:ascii="Times New Roman" w:eastAsia="Times New Roman" w:hAnsi="Times New Roman" w:cs="Times New Roman"/>
          <w:color w:val="000000"/>
          <w:lang w:eastAsia="zh-CN"/>
        </w:rPr>
        <w:t xml:space="preserve"> </w:t>
      </w:r>
      <w:r>
        <w:rPr>
          <w:color w:val="000000"/>
          <w:lang w:eastAsia="zh-CN"/>
        </w:rPr>
        <w:t>当开关</w:t>
      </w:r>
      <w:r>
        <w:rPr>
          <w:rFonts w:ascii="Times New Roman" w:eastAsia="Times New Roman" w:hAnsi="Times New Roman" w:cs="Times New Roman"/>
          <w:color w:val="000000"/>
          <w:lang w:eastAsia="zh-CN"/>
        </w:rPr>
        <w:t>S</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color w:val="000000"/>
          <w:lang w:eastAsia="zh-CN"/>
        </w:rPr>
        <w:t>S</w:t>
      </w:r>
      <w:r>
        <w:rPr>
          <w:rFonts w:ascii="Times New Roman" w:eastAsia="Times New Roman" w:hAnsi="Times New Roman" w:cs="Times New Roman"/>
          <w:color w:val="000000"/>
          <w:vertAlign w:val="subscript"/>
          <w:lang w:eastAsia="zh-CN"/>
        </w:rPr>
        <w:t>2</w:t>
      </w:r>
      <w:r>
        <w:rPr>
          <w:color w:val="000000"/>
          <w:lang w:eastAsia="zh-CN"/>
        </w:rPr>
        <w:t>都闭合时，电流表读数为</w:t>
      </w:r>
      <w:r>
        <w:rPr>
          <w:rFonts w:ascii="Times New Roman" w:eastAsia="Times New Roman" w:hAnsi="Times New Roman" w:cs="Times New Roman"/>
          <w:i/>
          <w:color w:val="000000"/>
          <w:lang w:eastAsia="zh-CN"/>
        </w:rPr>
        <w:t>I</w:t>
      </w:r>
      <w:r>
        <w:rPr>
          <w:rFonts w:ascii="Times New Roman" w:eastAsia="Times New Roman" w:hAnsi="Times New Roman" w:cs="Times New Roman"/>
          <w:color w:val="000000"/>
          <w:vertAlign w:val="subscript"/>
          <w:lang w:eastAsia="zh-CN"/>
        </w:rPr>
        <w:t>2</w:t>
      </w:r>
      <w:r>
        <w:rPr>
          <w:color w:val="000000"/>
          <w:lang w:eastAsia="zh-CN"/>
        </w:rPr>
        <w:t>；</w:t>
      </w:r>
    </w:p>
    <w:p w14:paraId="7DA50FCB" w14:textId="77777777" w:rsidR="002C5361" w:rsidRDefault="002C5361" w:rsidP="002C5361">
      <w:pPr>
        <w:spacing w:line="360" w:lineRule="auto"/>
        <w:textAlignment w:val="center"/>
        <w:rPr>
          <w:color w:val="000000"/>
          <w:lang w:eastAsia="zh-CN"/>
        </w:rPr>
      </w:pPr>
      <w:r>
        <w:rPr>
          <w:color w:val="000000"/>
          <w:lang w:eastAsia="zh-CN"/>
        </w:rPr>
        <w:t>③待测电阻</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x</w:t>
      </w:r>
      <w:r>
        <w:rPr>
          <w:rFonts w:ascii="Times New Roman" w:eastAsia="Times New Roman" w:hAnsi="Times New Roman" w:cs="Times New Roman"/>
          <w:color w:val="000000"/>
          <w:lang w:eastAsia="zh-CN"/>
        </w:rPr>
        <w:t>=</w:t>
      </w:r>
      <w:r>
        <w:rPr>
          <w:color w:val="000000"/>
          <w:lang w:eastAsia="zh-CN"/>
        </w:rPr>
        <w:t>_________（用已知和测出的物理量</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0</w:t>
      </w:r>
      <w:r>
        <w:rPr>
          <w:color w:val="000000"/>
          <w:lang w:eastAsia="zh-CN"/>
        </w:rPr>
        <w:t>、</w:t>
      </w:r>
      <w:r>
        <w:rPr>
          <w:rFonts w:ascii="Times New Roman" w:eastAsia="Times New Roman" w:hAnsi="Times New Roman" w:cs="Times New Roman"/>
          <w:i/>
          <w:color w:val="000000"/>
          <w:lang w:eastAsia="zh-CN"/>
        </w:rPr>
        <w:t>I</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I</w:t>
      </w:r>
      <w:r>
        <w:rPr>
          <w:rFonts w:ascii="Times New Roman" w:eastAsia="Times New Roman" w:hAnsi="Times New Roman" w:cs="Times New Roman"/>
          <w:color w:val="000000"/>
          <w:vertAlign w:val="subscript"/>
          <w:lang w:eastAsia="zh-CN"/>
        </w:rPr>
        <w:t>2</w:t>
      </w:r>
      <w:r>
        <w:rPr>
          <w:color w:val="000000"/>
          <w:lang w:eastAsia="zh-CN"/>
        </w:rPr>
        <w:t>表示）。</w:t>
      </w:r>
    </w:p>
    <w:p w14:paraId="405BD236" w14:textId="77777777" w:rsidR="002C5361" w:rsidRDefault="002C5361" w:rsidP="002C5361">
      <w:pPr>
        <w:spacing w:line="360" w:lineRule="auto"/>
        <w:textAlignment w:val="center"/>
        <w:rPr>
          <w:color w:val="000000"/>
          <w:lang w:eastAsia="zh-CN"/>
        </w:rPr>
      </w:pPr>
      <w:r>
        <w:rPr>
          <w:b/>
          <w:color w:val="000000"/>
          <w:sz w:val="24"/>
          <w:lang w:eastAsia="zh-CN"/>
        </w:rPr>
        <w:t>五、计算题（本大题共</w:t>
      </w:r>
      <w:r>
        <w:rPr>
          <w:rFonts w:ascii="Times New Roman" w:eastAsia="Times New Roman" w:hAnsi="Times New Roman" w:cs="Times New Roman"/>
          <w:b/>
          <w:color w:val="000000"/>
          <w:sz w:val="24"/>
          <w:lang w:eastAsia="zh-CN"/>
        </w:rPr>
        <w:t>2</w:t>
      </w:r>
      <w:r>
        <w:rPr>
          <w:b/>
          <w:color w:val="000000"/>
          <w:sz w:val="24"/>
          <w:lang w:eastAsia="zh-CN"/>
        </w:rPr>
        <w:t>个小题，第</w:t>
      </w:r>
      <w:r>
        <w:rPr>
          <w:rFonts w:ascii="Times New Roman" w:eastAsia="Times New Roman" w:hAnsi="Times New Roman" w:cs="Times New Roman"/>
          <w:b/>
          <w:color w:val="000000"/>
          <w:sz w:val="24"/>
          <w:lang w:eastAsia="zh-CN"/>
        </w:rPr>
        <w:t>25</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分，第</w:t>
      </w:r>
      <w:r>
        <w:rPr>
          <w:rFonts w:ascii="Times New Roman" w:eastAsia="Times New Roman" w:hAnsi="Times New Roman" w:cs="Times New Roman"/>
          <w:b/>
          <w:color w:val="000000"/>
          <w:sz w:val="24"/>
          <w:lang w:eastAsia="zh-CN"/>
        </w:rPr>
        <w:t>26</w:t>
      </w:r>
      <w:r>
        <w:rPr>
          <w:b/>
          <w:color w:val="000000"/>
          <w:sz w:val="24"/>
          <w:lang w:eastAsia="zh-CN"/>
        </w:rPr>
        <w:t>题</w:t>
      </w:r>
      <w:r>
        <w:rPr>
          <w:rFonts w:ascii="Times New Roman" w:eastAsia="Times New Roman" w:hAnsi="Times New Roman" w:cs="Times New Roman"/>
          <w:b/>
          <w:color w:val="000000"/>
          <w:sz w:val="24"/>
          <w:lang w:eastAsia="zh-CN"/>
        </w:rPr>
        <w:t>9</w:t>
      </w:r>
      <w:r>
        <w:rPr>
          <w:b/>
          <w:color w:val="000000"/>
          <w:sz w:val="24"/>
          <w:lang w:eastAsia="zh-CN"/>
        </w:rPr>
        <w:t>分，共</w:t>
      </w:r>
      <w:r>
        <w:rPr>
          <w:rFonts w:ascii="Times New Roman" w:eastAsia="Times New Roman" w:hAnsi="Times New Roman" w:cs="Times New Roman"/>
          <w:b/>
          <w:color w:val="000000"/>
          <w:sz w:val="24"/>
          <w:lang w:eastAsia="zh-CN"/>
        </w:rPr>
        <w:t>15</w:t>
      </w:r>
      <w:r>
        <w:rPr>
          <w:b/>
          <w:color w:val="000000"/>
          <w:sz w:val="24"/>
          <w:lang w:eastAsia="zh-CN"/>
        </w:rPr>
        <w:t>分）</w:t>
      </w:r>
    </w:p>
    <w:p w14:paraId="1D9C3803" w14:textId="77777777" w:rsidR="002C5361" w:rsidRDefault="002C5361" w:rsidP="002C5361">
      <w:pPr>
        <w:spacing w:line="360" w:lineRule="auto"/>
        <w:textAlignment w:val="center"/>
        <w:rPr>
          <w:color w:val="000000"/>
          <w:lang w:eastAsia="zh-CN"/>
        </w:rPr>
      </w:pPr>
      <w:r>
        <w:rPr>
          <w:color w:val="000000"/>
          <w:lang w:eastAsia="zh-CN"/>
        </w:rPr>
        <w:t>25. 贝贝在妈妈指导下用电熨斗熨烫衣服，她首先阅读说明书，知道电熨斗有“低温”“高温”两个档位，其简化电路如图所示。</w:t>
      </w:r>
      <w:r>
        <w:object w:dxaOrig="720" w:dyaOrig="360" w14:anchorId="31F6E5AA">
          <v:shape id="_x0000_i1107" type="#_x0000_t75" alt="学科网(www.zxxk.com)--教育资源门户，提供试卷、教案、课件、论文、素材以及各类教学资源下载，还有大量而丰富的教学相关资讯！" style="width:36pt;height:18pt" o:ole="">
            <v:imagedata r:id="rId30" o:title="eqId46cfcb890869761aa705eb0441e45018"/>
          </v:shape>
          <o:OLEObject Type="Embed" ProgID="Equation.DSMT4" ShapeID="_x0000_i1107" DrawAspect="Content" ObjectID="_1752257641" r:id="rId31"/>
        </w:object>
      </w:r>
      <w:r>
        <w:rPr>
          <w:color w:val="000000"/>
          <w:lang w:eastAsia="zh-CN"/>
        </w:rPr>
        <w:t>是电热丝，</w:t>
      </w:r>
      <w:r>
        <w:object w:dxaOrig="2085" w:dyaOrig="360" w14:anchorId="67D5699F">
          <v:shape id="_x0000_i1108" type="#_x0000_t75" alt="学科网(www.zxxk.com)--教育资源门户，提供试卷、教案、课件、论文、素材以及各类教学资源下载，还有大量而丰富的教学相关资讯！" style="width:104.4pt;height:18pt" o:ole="">
            <v:imagedata r:id="rId32" o:title="eqIdeb0196ddad1bccdad7ad3ec9f159d0be"/>
          </v:shape>
          <o:OLEObject Type="Embed" ProgID="Equation.DSMT4" ShapeID="_x0000_i1108" DrawAspect="Content" ObjectID="_1752257642" r:id="rId33"/>
        </w:object>
      </w:r>
      <w:r>
        <w:rPr>
          <w:color w:val="000000"/>
          <w:lang w:eastAsia="zh-CN"/>
        </w:rPr>
        <w:t>，</w:t>
      </w:r>
      <w:r>
        <w:rPr>
          <w:rFonts w:ascii="Times New Roman" w:eastAsia="Times New Roman" w:hAnsi="Times New Roman" w:cs="Times New Roman"/>
          <w:color w:val="000000"/>
          <w:lang w:eastAsia="zh-CN"/>
        </w:rPr>
        <w:t>S</w:t>
      </w:r>
      <w:r>
        <w:rPr>
          <w:color w:val="000000"/>
          <w:lang w:eastAsia="zh-CN"/>
        </w:rPr>
        <w:t>为旋转式开关。</w:t>
      </w:r>
    </w:p>
    <w:p w14:paraId="0D1D8F21"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）当旋转触片接触点</w:t>
      </w:r>
      <w:r>
        <w:rPr>
          <w:rFonts w:ascii="Times New Roman" w:eastAsia="Times New Roman" w:hAnsi="Times New Roman" w:cs="Times New Roman"/>
          <w:color w:val="000000"/>
          <w:lang w:eastAsia="zh-CN"/>
        </w:rPr>
        <w:t>1</w:t>
      </w:r>
      <w:r>
        <w:rPr>
          <w:color w:val="000000"/>
          <w:lang w:eastAsia="zh-CN"/>
        </w:rPr>
        <w:t>和</w:t>
      </w:r>
      <w:r>
        <w:rPr>
          <w:rFonts w:ascii="Times New Roman" w:eastAsia="Times New Roman" w:hAnsi="Times New Roman" w:cs="Times New Roman"/>
          <w:color w:val="000000"/>
          <w:lang w:eastAsia="zh-CN"/>
        </w:rPr>
        <w:t>2</w:t>
      </w:r>
      <w:r>
        <w:rPr>
          <w:color w:val="000000"/>
          <w:lang w:eastAsia="zh-CN"/>
        </w:rPr>
        <w:t>时，求电路中的电流；</w:t>
      </w:r>
    </w:p>
    <w:p w14:paraId="420895C4"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）当旋转触片接触点</w:t>
      </w:r>
      <w:r>
        <w:rPr>
          <w:rFonts w:ascii="Times New Roman" w:eastAsia="Times New Roman" w:hAnsi="Times New Roman" w:cs="Times New Roman"/>
          <w:color w:val="000000"/>
          <w:lang w:eastAsia="zh-CN"/>
        </w:rPr>
        <w:t>2</w:t>
      </w:r>
      <w:r>
        <w:rPr>
          <w:color w:val="000000"/>
          <w:lang w:eastAsia="zh-CN"/>
        </w:rPr>
        <w:t>和</w:t>
      </w:r>
      <w:r>
        <w:rPr>
          <w:rFonts w:ascii="Times New Roman" w:eastAsia="Times New Roman" w:hAnsi="Times New Roman" w:cs="Times New Roman"/>
          <w:color w:val="000000"/>
          <w:lang w:eastAsia="zh-CN"/>
        </w:rPr>
        <w:t>3</w:t>
      </w:r>
      <w:r>
        <w:rPr>
          <w:color w:val="000000"/>
          <w:lang w:eastAsia="zh-CN"/>
        </w:rPr>
        <w:t>时，求电路消耗的总功率。</w:t>
      </w:r>
    </w:p>
    <w:p w14:paraId="5E66638E"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136C2E06" wp14:editId="382E4B63">
            <wp:extent cx="1152525" cy="107632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34"/>
                    <a:stretch>
                      <a:fillRect/>
                    </a:stretch>
                  </pic:blipFill>
                  <pic:spPr>
                    <a:xfrm>
                      <a:off x="0" y="0"/>
                      <a:ext cx="1152525" cy="1076325"/>
                    </a:xfrm>
                    <a:prstGeom prst="rect">
                      <a:avLst/>
                    </a:prstGeom>
                  </pic:spPr>
                </pic:pic>
              </a:graphicData>
            </a:graphic>
          </wp:inline>
        </w:drawing>
      </w:r>
      <w:r>
        <w:rPr>
          <w:color w:val="000000"/>
          <w:lang w:eastAsia="zh-CN"/>
        </w:rPr>
        <w:t xml:space="preserve">  </w:t>
      </w:r>
    </w:p>
    <w:p w14:paraId="1906393F" w14:textId="77777777" w:rsidR="002C5361" w:rsidRDefault="002C5361" w:rsidP="002C5361">
      <w:pPr>
        <w:spacing w:line="360" w:lineRule="auto"/>
        <w:textAlignment w:val="center"/>
        <w:rPr>
          <w:color w:val="000000"/>
          <w:lang w:eastAsia="zh-CN"/>
        </w:rPr>
      </w:pPr>
      <w:r>
        <w:rPr>
          <w:color w:val="000000"/>
          <w:lang w:eastAsia="zh-CN"/>
        </w:rPr>
        <w:t>26. 现有一个</w:t>
      </w:r>
      <w:proofErr w:type="gramStart"/>
      <w:r>
        <w:rPr>
          <w:color w:val="000000"/>
          <w:lang w:eastAsia="zh-CN"/>
        </w:rPr>
        <w:t>不</w:t>
      </w:r>
      <w:proofErr w:type="gramEnd"/>
      <w:r>
        <w:rPr>
          <w:color w:val="000000"/>
          <w:lang w:eastAsia="zh-CN"/>
        </w:rPr>
        <w:t>吸水材料的长方体</w:t>
      </w:r>
      <w:r>
        <w:rPr>
          <w:rFonts w:ascii="Times New Roman" w:eastAsia="Times New Roman" w:hAnsi="Times New Roman" w:cs="Times New Roman"/>
          <w:color w:val="000000"/>
          <w:lang w:eastAsia="zh-CN"/>
        </w:rPr>
        <w:t>A</w:t>
      </w:r>
      <w:r>
        <w:rPr>
          <w:color w:val="000000"/>
          <w:lang w:eastAsia="zh-CN"/>
        </w:rPr>
        <w:t>，底面积为</w:t>
      </w:r>
      <w:r>
        <w:object w:dxaOrig="1080" w:dyaOrig="300" w14:anchorId="0141E1D1">
          <v:shape id="_x0000_i1109" type="#_x0000_t75" alt="学科网(www.zxxk.com)--教育资源门户，提供试卷、教案、课件、论文、素材以及各类教学资源下载，还有大量而丰富的教学相关资讯！" style="width:54pt;height:15pt" o:ole="">
            <v:imagedata r:id="rId35" o:title="eqIdc57348c92b4fcc044a6e8a4bc012d586"/>
          </v:shape>
          <o:OLEObject Type="Embed" ProgID="Equation.DSMT4" ShapeID="_x0000_i1109" DrawAspect="Content" ObjectID="_1752257643" r:id="rId36"/>
        </w:object>
      </w:r>
      <w:r>
        <w:rPr>
          <w:color w:val="000000"/>
          <w:lang w:eastAsia="zh-CN"/>
        </w:rPr>
        <w:t>，体积为</w:t>
      </w:r>
      <w:r>
        <w:object w:dxaOrig="1185" w:dyaOrig="315" w14:anchorId="5780B55D">
          <v:shape id="_x0000_i1110" type="#_x0000_t75" alt="学科网(www.zxxk.com)--教育资源门户，提供试卷、教案、课件、论文、素材以及各类教学资源下载，还有大量而丰富的教学相关资讯！" style="width:59.4pt;height:15.6pt" o:ole="">
            <v:imagedata r:id="rId37" o:title="eqId5532c98560c5d22f1be1a2622eb5fa39"/>
          </v:shape>
          <o:OLEObject Type="Embed" ProgID="Equation.DSMT4" ShapeID="_x0000_i1110" DrawAspect="Content" ObjectID="_1752257644" r:id="rId38"/>
        </w:object>
      </w:r>
      <w:r>
        <w:rPr>
          <w:color w:val="000000"/>
          <w:lang w:eastAsia="zh-CN"/>
        </w:rPr>
        <w:t>，质量为</w:t>
      </w:r>
      <w:r>
        <w:rPr>
          <w:rFonts w:ascii="Times New Roman" w:eastAsia="Times New Roman" w:hAnsi="Times New Roman" w:cs="Times New Roman"/>
          <w:color w:val="000000"/>
          <w:lang w:eastAsia="zh-CN"/>
        </w:rPr>
        <w:t>0.9kg</w:t>
      </w:r>
      <w:r>
        <w:rPr>
          <w:color w:val="000000"/>
          <w:lang w:eastAsia="zh-CN"/>
        </w:rPr>
        <w:t>。将它放入底面积为</w:t>
      </w:r>
      <w:r>
        <w:object w:dxaOrig="1035" w:dyaOrig="315" w14:anchorId="7FBA9197">
          <v:shape id="_x0000_i1111" type="#_x0000_t75" alt="学科网(www.zxxk.com)--教育资源门户，提供试卷、教案、课件、论文、素材以及各类教学资源下载，还有大量而丰富的教学相关资讯！" style="width:51.6pt;height:15.6pt" o:ole="">
            <v:imagedata r:id="rId39" o:title="eqId787c90c4b48769bd367369c05145b3d3"/>
          </v:shape>
          <o:OLEObject Type="Embed" ProgID="Equation.DSMT4" ShapeID="_x0000_i1111" DrawAspect="Content" ObjectID="_1752257645" r:id="rId40"/>
        </w:object>
      </w:r>
      <w:r>
        <w:rPr>
          <w:color w:val="000000"/>
          <w:lang w:eastAsia="zh-CN"/>
        </w:rPr>
        <w:t>，装有适量水的薄壁圆柱形容器中，容器足够高，</w:t>
      </w:r>
      <w:r>
        <w:rPr>
          <w:rFonts w:ascii="Times New Roman" w:eastAsia="Times New Roman" w:hAnsi="Times New Roman" w:cs="Times New Roman"/>
          <w:color w:val="000000"/>
          <w:lang w:eastAsia="zh-CN"/>
        </w:rPr>
        <w:t>A</w:t>
      </w:r>
      <w:r>
        <w:rPr>
          <w:color w:val="000000"/>
          <w:lang w:eastAsia="zh-CN"/>
        </w:rPr>
        <w:t>漂浮于水面（如图甲所示）。（</w:t>
      </w:r>
      <w:r>
        <w:object w:dxaOrig="1740" w:dyaOrig="360" w14:anchorId="33704D3C">
          <v:shape id="_x0000_i1112" type="#_x0000_t75" alt="学科网(www.zxxk.com)--教育资源门户，提供试卷、教案、课件、论文、素材以及各类教学资源下载，还有大量而丰富的教学相关资讯！" style="width:87pt;height:18pt" o:ole="">
            <v:imagedata r:id="rId41" o:title="eqId5edcc9de67794614a10cd9c68f66a4b9"/>
          </v:shape>
          <o:OLEObject Type="Embed" ProgID="Equation.DSMT4" ShapeID="_x0000_i1112" DrawAspect="Content" ObjectID="_1752257646" r:id="rId42"/>
        </w:object>
      </w:r>
      <w:r>
        <w:rPr>
          <w:color w:val="000000"/>
          <w:lang w:eastAsia="zh-CN"/>
        </w:rPr>
        <w:t>，</w:t>
      </w:r>
      <w:r>
        <w:object w:dxaOrig="1185" w:dyaOrig="315" w14:anchorId="764FC88A">
          <v:shape id="_x0000_i1113" type="#_x0000_t75" alt="学科网(www.zxxk.com)--教育资源门户，提供试卷、教案、课件、论文、素材以及各类教学资源下载，还有大量而丰富的教学相关资讯！" style="width:59.4pt;height:15.6pt" o:ole="">
            <v:imagedata r:id="rId43" o:title="eqId01f4c7754d554988f7451b975442209a"/>
          </v:shape>
          <o:OLEObject Type="Embed" ProgID="Equation.DSMT4" ShapeID="_x0000_i1113" DrawAspect="Content" ObjectID="_1752257647" r:id="rId44"/>
        </w:object>
      </w:r>
      <w:r>
        <w:rPr>
          <w:color w:val="000000"/>
          <w:lang w:eastAsia="zh-CN"/>
        </w:rPr>
        <w:t>）</w:t>
      </w:r>
    </w:p>
    <w:p w14:paraId="1ECEE6A1"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）求</w:t>
      </w:r>
      <w:r>
        <w:rPr>
          <w:rFonts w:ascii="Times New Roman" w:eastAsia="Times New Roman" w:hAnsi="Times New Roman" w:cs="Times New Roman"/>
          <w:color w:val="000000"/>
          <w:lang w:eastAsia="zh-CN"/>
        </w:rPr>
        <w:t>A</w:t>
      </w:r>
      <w:r>
        <w:rPr>
          <w:color w:val="000000"/>
          <w:lang w:eastAsia="zh-CN"/>
        </w:rPr>
        <w:t>的重力；（        ）</w:t>
      </w:r>
    </w:p>
    <w:p w14:paraId="02725F92"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）求</w:t>
      </w:r>
      <w:r>
        <w:rPr>
          <w:rFonts w:ascii="Times New Roman" w:eastAsia="Times New Roman" w:hAnsi="Times New Roman" w:cs="Times New Roman"/>
          <w:color w:val="000000"/>
          <w:lang w:eastAsia="zh-CN"/>
        </w:rPr>
        <w:t>A</w:t>
      </w:r>
      <w:r>
        <w:rPr>
          <w:color w:val="000000"/>
          <w:lang w:eastAsia="zh-CN"/>
        </w:rPr>
        <w:t>的底部受到的液体压强；（        ）</w:t>
      </w:r>
    </w:p>
    <w:p w14:paraId="78C9168A" w14:textId="77777777" w:rsidR="002C5361" w:rsidRDefault="002C5361" w:rsidP="002C5361">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）如图乙所示，将重</w:t>
      </w:r>
      <w:r>
        <w:rPr>
          <w:rFonts w:ascii="Times New Roman" w:eastAsia="Times New Roman" w:hAnsi="Times New Roman" w:cs="Times New Roman"/>
          <w:color w:val="000000"/>
          <w:lang w:eastAsia="zh-CN"/>
        </w:rPr>
        <w:t>10N</w:t>
      </w:r>
      <w:r>
        <w:rPr>
          <w:color w:val="000000"/>
          <w:lang w:eastAsia="zh-CN"/>
        </w:rPr>
        <w:t>，体积为</w:t>
      </w:r>
      <w:r>
        <w:object w:dxaOrig="1020" w:dyaOrig="315" w14:anchorId="6DCD5CDA">
          <v:shape id="_x0000_i1114" type="#_x0000_t75" alt="学科网(www.zxxk.com)--教育资源门户，提供试卷、教案、课件、论文、素材以及各类教学资源下载，还有大量而丰富的教学相关资讯！" style="width:51pt;height:15.6pt" o:ole="">
            <v:imagedata r:id="rId45" o:title="eqId3bea413e1eb2ad9774bde3999cd53b42"/>
          </v:shape>
          <o:OLEObject Type="Embed" ProgID="Equation.DSMT4" ShapeID="_x0000_i1114" DrawAspect="Content" ObjectID="_1752257648" r:id="rId46"/>
        </w:object>
      </w:r>
      <w:r>
        <w:rPr>
          <w:color w:val="000000"/>
          <w:lang w:eastAsia="zh-CN"/>
        </w:rPr>
        <w:t>的长方体</w:t>
      </w:r>
      <w:r>
        <w:rPr>
          <w:rFonts w:ascii="Times New Roman" w:eastAsia="Times New Roman" w:hAnsi="Times New Roman" w:cs="Times New Roman"/>
          <w:color w:val="000000"/>
          <w:lang w:eastAsia="zh-CN"/>
        </w:rPr>
        <w:t>B</w:t>
      </w:r>
      <w:r>
        <w:rPr>
          <w:color w:val="000000"/>
          <w:lang w:eastAsia="zh-CN"/>
        </w:rPr>
        <w:t>（</w:t>
      </w:r>
      <w:proofErr w:type="gramStart"/>
      <w:r>
        <w:rPr>
          <w:color w:val="000000"/>
          <w:lang w:eastAsia="zh-CN"/>
        </w:rPr>
        <w:t>不</w:t>
      </w:r>
      <w:proofErr w:type="gramEnd"/>
      <w:r>
        <w:rPr>
          <w:color w:val="000000"/>
          <w:lang w:eastAsia="zh-CN"/>
        </w:rPr>
        <w:t>吸水）置于</w:t>
      </w:r>
      <w:r>
        <w:rPr>
          <w:rFonts w:ascii="Times New Roman" w:eastAsia="Times New Roman" w:hAnsi="Times New Roman" w:cs="Times New Roman"/>
          <w:color w:val="000000"/>
          <w:lang w:eastAsia="zh-CN"/>
        </w:rPr>
        <w:t>A</w:t>
      </w:r>
      <w:r>
        <w:rPr>
          <w:color w:val="000000"/>
          <w:lang w:eastAsia="zh-CN"/>
        </w:rPr>
        <w:t>上，待两物体静止时，请判断</w:t>
      </w:r>
      <w:r>
        <w:rPr>
          <w:rFonts w:ascii="Times New Roman" w:eastAsia="Times New Roman" w:hAnsi="Times New Roman" w:cs="Times New Roman"/>
          <w:color w:val="000000"/>
          <w:lang w:eastAsia="zh-CN"/>
        </w:rPr>
        <w:t>B</w:t>
      </w:r>
      <w:r>
        <w:rPr>
          <w:color w:val="000000"/>
          <w:lang w:eastAsia="zh-CN"/>
        </w:rPr>
        <w:t>浸入水中的情况：_________（选填“不会浸入”或“部分浸入”或“全部浸入”并说明理由________，求放入</w:t>
      </w:r>
      <w:r>
        <w:rPr>
          <w:rFonts w:ascii="Times New Roman" w:eastAsia="Times New Roman" w:hAnsi="Times New Roman" w:cs="Times New Roman"/>
          <w:color w:val="000000"/>
          <w:lang w:eastAsia="zh-CN"/>
        </w:rPr>
        <w:t>B</w:t>
      </w:r>
      <w:r>
        <w:rPr>
          <w:color w:val="000000"/>
          <w:lang w:eastAsia="zh-CN"/>
        </w:rPr>
        <w:t>后容器内水面上升的高度。（        ）</w:t>
      </w:r>
    </w:p>
    <w:p w14:paraId="5572964F" w14:textId="77777777" w:rsidR="002C5361" w:rsidRDefault="002C5361" w:rsidP="002C5361">
      <w:pPr>
        <w:spacing w:line="360" w:lineRule="auto"/>
        <w:textAlignment w:val="center"/>
        <w:rPr>
          <w:color w:val="000000"/>
          <w:lang w:eastAsia="zh-CN"/>
        </w:rPr>
      </w:pPr>
      <w:r>
        <w:rPr>
          <w:noProof/>
          <w:color w:val="000000"/>
        </w:rPr>
        <w:drawing>
          <wp:inline distT="0" distB="0" distL="0" distR="0" wp14:anchorId="630ED913" wp14:editId="4BAA8C03">
            <wp:extent cx="1819275" cy="12954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47"/>
                    <a:stretch>
                      <a:fillRect/>
                    </a:stretch>
                  </pic:blipFill>
                  <pic:spPr>
                    <a:xfrm>
                      <a:off x="0" y="0"/>
                      <a:ext cx="1819275" cy="1295400"/>
                    </a:xfrm>
                    <a:prstGeom prst="rect">
                      <a:avLst/>
                    </a:prstGeom>
                  </pic:spPr>
                </pic:pic>
              </a:graphicData>
            </a:graphic>
          </wp:inline>
        </w:drawing>
      </w:r>
      <w:r>
        <w:rPr>
          <w:color w:val="000000"/>
          <w:lang w:eastAsia="zh-CN"/>
        </w:rPr>
        <w:t xml:space="preserve">  </w:t>
      </w:r>
      <w:r>
        <w:rPr>
          <w:color w:val="000000"/>
          <w:lang w:eastAsia="zh-CN"/>
        </w:rPr>
        <w:br w:type="page"/>
      </w:r>
    </w:p>
    <w:p w14:paraId="27FD2DF1" w14:textId="77777777" w:rsidR="002C5361" w:rsidRDefault="002C5361" w:rsidP="002C5361">
      <w:pPr>
        <w:spacing w:line="360" w:lineRule="auto"/>
        <w:jc w:val="center"/>
        <w:textAlignment w:val="center"/>
        <w:rPr>
          <w:color w:val="000000"/>
          <w:lang w:eastAsia="zh-CN"/>
        </w:rPr>
      </w:pPr>
      <w:r>
        <w:rPr>
          <w:b/>
          <w:color w:val="000000"/>
          <w:sz w:val="32"/>
          <w:lang w:eastAsia="zh-CN"/>
        </w:rPr>
        <w:lastRenderedPageBreak/>
        <w:t>物</w:t>
      </w:r>
      <w:r>
        <w:rPr>
          <w:rFonts w:ascii="Times New Roman" w:eastAsia="Times New Roman" w:hAnsi="Times New Roman" w:cs="Times New Roman"/>
          <w:b/>
          <w:color w:val="000000"/>
          <w:sz w:val="32"/>
          <w:lang w:eastAsia="zh-CN"/>
        </w:rPr>
        <w:t xml:space="preserve"> </w:t>
      </w:r>
      <w:r>
        <w:rPr>
          <w:b/>
          <w:color w:val="000000"/>
          <w:sz w:val="32"/>
          <w:lang w:eastAsia="zh-CN"/>
        </w:rPr>
        <w:t>理</w:t>
      </w:r>
    </w:p>
    <w:p w14:paraId="36D836D7" w14:textId="77777777" w:rsidR="002C5361" w:rsidRDefault="002C5361" w:rsidP="002C5361">
      <w:pPr>
        <w:spacing w:line="360" w:lineRule="auto"/>
        <w:textAlignment w:val="center"/>
        <w:rPr>
          <w:color w:val="000000"/>
          <w:lang w:eastAsia="zh-CN"/>
        </w:rPr>
      </w:pPr>
      <w:r>
        <w:rPr>
          <w:b/>
          <w:color w:val="000000"/>
          <w:sz w:val="24"/>
          <w:lang w:eastAsia="zh-CN"/>
        </w:rPr>
        <w:t>一、选择题（本大题共</w:t>
      </w:r>
      <w:r>
        <w:rPr>
          <w:rFonts w:ascii="Times New Roman" w:eastAsia="Times New Roman" w:hAnsi="Times New Roman" w:cs="Times New Roman"/>
          <w:b/>
          <w:color w:val="000000"/>
          <w:sz w:val="24"/>
          <w:lang w:eastAsia="zh-CN"/>
        </w:rPr>
        <w:t>15</w:t>
      </w:r>
      <w:r>
        <w:rPr>
          <w:b/>
          <w:color w:val="000000"/>
          <w:sz w:val="24"/>
          <w:lang w:eastAsia="zh-CN"/>
        </w:rPr>
        <w:t>个小题，每小题给出的四个选项中，只有一个最符合题意。每小题</w:t>
      </w:r>
      <w:r>
        <w:rPr>
          <w:rFonts w:ascii="Times New Roman" w:eastAsia="Times New Roman" w:hAnsi="Times New Roman" w:cs="Times New Roman"/>
          <w:b/>
          <w:color w:val="000000"/>
          <w:sz w:val="24"/>
          <w:lang w:eastAsia="zh-CN"/>
        </w:rPr>
        <w:t>3</w:t>
      </w:r>
      <w:r>
        <w:rPr>
          <w:b/>
          <w:color w:val="000000"/>
          <w:sz w:val="24"/>
          <w:lang w:eastAsia="zh-CN"/>
        </w:rPr>
        <w:t>分，共</w:t>
      </w:r>
      <w:r>
        <w:rPr>
          <w:rFonts w:ascii="Times New Roman" w:eastAsia="Times New Roman" w:hAnsi="Times New Roman" w:cs="Times New Roman"/>
          <w:b/>
          <w:color w:val="000000"/>
          <w:sz w:val="24"/>
          <w:lang w:eastAsia="zh-CN"/>
        </w:rPr>
        <w:t>45</w:t>
      </w:r>
      <w:r>
        <w:rPr>
          <w:b/>
          <w:color w:val="000000"/>
          <w:sz w:val="24"/>
          <w:lang w:eastAsia="zh-CN"/>
        </w:rPr>
        <w:t>分）</w:t>
      </w:r>
    </w:p>
    <w:p w14:paraId="40722692" w14:textId="7F265644" w:rsidR="002C5361" w:rsidRDefault="002C5361" w:rsidP="002C5361">
      <w:pPr>
        <w:spacing w:line="360" w:lineRule="auto"/>
        <w:textAlignment w:val="center"/>
        <w:rPr>
          <w:color w:val="000000"/>
          <w:lang w:eastAsia="zh-CN"/>
        </w:rPr>
      </w:pPr>
      <w:r>
        <w:rPr>
          <w:color w:val="2E75B6"/>
          <w:lang w:eastAsia="zh-CN"/>
        </w:rPr>
        <w:t>【1】</w:t>
      </w:r>
      <w:r>
        <w:rPr>
          <w:color w:val="000000"/>
          <w:lang w:eastAsia="zh-CN"/>
        </w:rPr>
        <w:t>A</w:t>
      </w:r>
      <w:r>
        <w:rPr>
          <w:color w:val="2E75B6"/>
          <w:lang w:eastAsia="zh-CN"/>
        </w:rPr>
        <w:t>【2】</w:t>
      </w:r>
      <w:r>
        <w:rPr>
          <w:color w:val="000000"/>
          <w:lang w:eastAsia="zh-CN"/>
        </w:rPr>
        <w:t>C</w:t>
      </w:r>
      <w:r>
        <w:rPr>
          <w:color w:val="2E75B6"/>
          <w:lang w:eastAsia="zh-CN"/>
        </w:rPr>
        <w:t>【3】</w:t>
      </w:r>
      <w:r>
        <w:rPr>
          <w:color w:val="000000"/>
          <w:lang w:eastAsia="zh-CN"/>
        </w:rPr>
        <w:t>D</w:t>
      </w:r>
      <w:r>
        <w:rPr>
          <w:color w:val="2E75B6"/>
          <w:lang w:eastAsia="zh-CN"/>
        </w:rPr>
        <w:t>【4】</w:t>
      </w:r>
      <w:r>
        <w:rPr>
          <w:color w:val="000000"/>
          <w:lang w:eastAsia="zh-CN"/>
        </w:rPr>
        <w:t>C</w:t>
      </w:r>
      <w:r>
        <w:rPr>
          <w:color w:val="2E75B6"/>
          <w:lang w:eastAsia="zh-CN"/>
        </w:rPr>
        <w:t>【5】</w:t>
      </w:r>
      <w:r>
        <w:rPr>
          <w:color w:val="000000"/>
          <w:lang w:eastAsia="zh-CN"/>
        </w:rPr>
        <w:t>B</w:t>
      </w:r>
    </w:p>
    <w:p w14:paraId="3FB4E436" w14:textId="1AD6904D" w:rsidR="002C5361" w:rsidRDefault="002C5361" w:rsidP="002C5361">
      <w:pPr>
        <w:spacing w:line="360" w:lineRule="auto"/>
        <w:textAlignment w:val="center"/>
        <w:rPr>
          <w:color w:val="000000"/>
          <w:lang w:eastAsia="zh-CN"/>
        </w:rPr>
      </w:pPr>
      <w:r>
        <w:rPr>
          <w:color w:val="2E75B6"/>
          <w:lang w:eastAsia="zh-CN"/>
        </w:rPr>
        <w:t>【6】</w:t>
      </w:r>
      <w:r>
        <w:rPr>
          <w:color w:val="000000"/>
          <w:lang w:eastAsia="zh-CN"/>
        </w:rPr>
        <w:t>D</w:t>
      </w:r>
      <w:r>
        <w:rPr>
          <w:color w:val="2E75B6"/>
          <w:lang w:eastAsia="zh-CN"/>
        </w:rPr>
        <w:t>【7】</w:t>
      </w:r>
      <w:r>
        <w:rPr>
          <w:color w:val="000000"/>
          <w:lang w:eastAsia="zh-CN"/>
        </w:rPr>
        <w:t>C</w:t>
      </w:r>
      <w:r>
        <w:rPr>
          <w:color w:val="2E75B6"/>
          <w:lang w:eastAsia="zh-CN"/>
        </w:rPr>
        <w:t>【8】</w:t>
      </w:r>
      <w:r>
        <w:rPr>
          <w:color w:val="000000"/>
          <w:lang w:eastAsia="zh-CN"/>
        </w:rPr>
        <w:t>A</w:t>
      </w:r>
      <w:r>
        <w:rPr>
          <w:color w:val="2E75B6"/>
          <w:lang w:eastAsia="zh-CN"/>
        </w:rPr>
        <w:t>【9】</w:t>
      </w:r>
      <w:r>
        <w:rPr>
          <w:color w:val="000000"/>
          <w:lang w:eastAsia="zh-CN"/>
        </w:rPr>
        <w:t>C</w:t>
      </w:r>
      <w:r>
        <w:rPr>
          <w:color w:val="2E75B6"/>
          <w:lang w:eastAsia="zh-CN"/>
        </w:rPr>
        <w:t>【10】</w:t>
      </w:r>
      <w:r>
        <w:rPr>
          <w:color w:val="000000"/>
          <w:lang w:eastAsia="zh-CN"/>
        </w:rPr>
        <w:t>D</w:t>
      </w:r>
    </w:p>
    <w:p w14:paraId="2B7229D3" w14:textId="66353B6B" w:rsidR="002C5361" w:rsidRDefault="002C5361" w:rsidP="002C5361">
      <w:pPr>
        <w:spacing w:line="360" w:lineRule="auto"/>
        <w:textAlignment w:val="center"/>
        <w:rPr>
          <w:color w:val="000000"/>
          <w:lang w:eastAsia="zh-CN"/>
        </w:rPr>
      </w:pPr>
      <w:r>
        <w:rPr>
          <w:color w:val="2E75B6"/>
          <w:lang w:eastAsia="zh-CN"/>
        </w:rPr>
        <w:t>【11】</w:t>
      </w:r>
      <w:r>
        <w:rPr>
          <w:color w:val="000000"/>
          <w:lang w:eastAsia="zh-CN"/>
        </w:rPr>
        <w:t>D</w:t>
      </w:r>
      <w:r>
        <w:rPr>
          <w:color w:val="2E75B6"/>
          <w:lang w:eastAsia="zh-CN"/>
        </w:rPr>
        <w:t>【12】</w:t>
      </w:r>
      <w:r>
        <w:rPr>
          <w:color w:val="000000"/>
          <w:lang w:eastAsia="zh-CN"/>
        </w:rPr>
        <w:t>A</w:t>
      </w:r>
      <w:r>
        <w:rPr>
          <w:color w:val="2E75B6"/>
          <w:lang w:eastAsia="zh-CN"/>
        </w:rPr>
        <w:t>【13】</w:t>
      </w:r>
      <w:r>
        <w:rPr>
          <w:color w:val="000000"/>
          <w:lang w:eastAsia="zh-CN"/>
        </w:rPr>
        <w:t>D</w:t>
      </w:r>
      <w:r>
        <w:rPr>
          <w:color w:val="2E75B6"/>
          <w:lang w:eastAsia="zh-CN"/>
        </w:rPr>
        <w:t>【14】</w:t>
      </w:r>
      <w:r>
        <w:rPr>
          <w:color w:val="000000"/>
          <w:lang w:eastAsia="zh-CN"/>
        </w:rPr>
        <w:t>B</w:t>
      </w:r>
      <w:r>
        <w:rPr>
          <w:color w:val="2E75B6"/>
          <w:lang w:eastAsia="zh-CN"/>
        </w:rPr>
        <w:t>【15】</w:t>
      </w:r>
      <w:r>
        <w:rPr>
          <w:color w:val="000000"/>
          <w:lang w:eastAsia="zh-CN"/>
        </w:rPr>
        <w:t>BC</w:t>
      </w:r>
    </w:p>
    <w:p w14:paraId="55BB3F12" w14:textId="77777777" w:rsidR="002C5361" w:rsidRDefault="002C5361" w:rsidP="002C5361">
      <w:pPr>
        <w:spacing w:line="360" w:lineRule="auto"/>
        <w:textAlignment w:val="center"/>
        <w:rPr>
          <w:color w:val="000000"/>
          <w:lang w:eastAsia="zh-CN"/>
        </w:rPr>
      </w:pPr>
      <w:r>
        <w:rPr>
          <w:b/>
          <w:color w:val="000000"/>
          <w:sz w:val="24"/>
          <w:lang w:eastAsia="zh-CN"/>
        </w:rPr>
        <w:t>二、填空题（本大题共</w:t>
      </w:r>
      <w:r>
        <w:rPr>
          <w:rFonts w:ascii="Times New Roman" w:eastAsia="Times New Roman" w:hAnsi="Times New Roman" w:cs="Times New Roman"/>
          <w:b/>
          <w:color w:val="000000"/>
          <w:sz w:val="24"/>
          <w:lang w:eastAsia="zh-CN"/>
        </w:rPr>
        <w:t>4</w:t>
      </w:r>
      <w:r>
        <w:rPr>
          <w:b/>
          <w:color w:val="000000"/>
          <w:sz w:val="24"/>
          <w:lang w:eastAsia="zh-CN"/>
        </w:rPr>
        <w:t>个小题，每空</w:t>
      </w:r>
      <w:r>
        <w:rPr>
          <w:rFonts w:ascii="Times New Roman" w:eastAsia="Times New Roman" w:hAnsi="Times New Roman" w:cs="Times New Roman"/>
          <w:b/>
          <w:color w:val="000000"/>
          <w:sz w:val="24"/>
          <w:lang w:eastAsia="zh-CN"/>
        </w:rPr>
        <w:t>2</w:t>
      </w:r>
      <w:r>
        <w:rPr>
          <w:b/>
          <w:color w:val="000000"/>
          <w:sz w:val="24"/>
          <w:lang w:eastAsia="zh-CN"/>
        </w:rPr>
        <w:t>分，共</w:t>
      </w:r>
      <w:r>
        <w:rPr>
          <w:rFonts w:ascii="Times New Roman" w:eastAsia="Times New Roman" w:hAnsi="Times New Roman" w:cs="Times New Roman"/>
          <w:b/>
          <w:color w:val="000000"/>
          <w:sz w:val="24"/>
          <w:lang w:eastAsia="zh-CN"/>
        </w:rPr>
        <w:t>16</w:t>
      </w:r>
      <w:r>
        <w:rPr>
          <w:b/>
          <w:color w:val="000000"/>
          <w:sz w:val="24"/>
          <w:lang w:eastAsia="zh-CN"/>
        </w:rPr>
        <w:t>分）</w:t>
      </w:r>
    </w:p>
    <w:p w14:paraId="4D4D0B32" w14:textId="7DC70291" w:rsidR="002C5361" w:rsidRDefault="002C5361" w:rsidP="002C5361">
      <w:pPr>
        <w:spacing w:line="360" w:lineRule="auto"/>
        <w:textAlignment w:val="center"/>
        <w:rPr>
          <w:color w:val="000000"/>
          <w:lang w:eastAsia="zh-CN"/>
        </w:rPr>
      </w:pPr>
      <w:r>
        <w:rPr>
          <w:color w:val="2E75B6"/>
          <w:lang w:eastAsia="zh-CN"/>
        </w:rPr>
        <w:t>【16】</w:t>
      </w:r>
      <w:r>
        <w:rPr>
          <w:color w:val="000000"/>
          <w:lang w:eastAsia="zh-CN"/>
        </w:rPr>
        <w:t xml:space="preserve">    ①. 电磁波    ②. 不可再生</w:t>
      </w:r>
    </w:p>
    <w:p w14:paraId="3C93C4C1" w14:textId="22956819" w:rsidR="002C5361" w:rsidRDefault="002C5361" w:rsidP="002C5361">
      <w:pPr>
        <w:spacing w:line="360" w:lineRule="auto"/>
        <w:textAlignment w:val="center"/>
        <w:rPr>
          <w:color w:val="000000"/>
          <w:lang w:eastAsia="zh-CN"/>
        </w:rPr>
      </w:pPr>
      <w:r>
        <w:rPr>
          <w:color w:val="2E75B6"/>
          <w:lang w:eastAsia="zh-CN"/>
        </w:rPr>
        <w:t>【17】</w:t>
      </w:r>
      <w:r>
        <w:rPr>
          <w:color w:val="000000"/>
          <w:lang w:eastAsia="zh-CN"/>
        </w:rPr>
        <w:t xml:space="preserve">    ①. </w:t>
      </w:r>
      <w:r>
        <w:rPr>
          <w:rFonts w:ascii="Times New Roman" w:eastAsia="Times New Roman" w:hAnsi="Times New Roman" w:cs="Times New Roman"/>
          <w:color w:val="000000"/>
          <w:lang w:eastAsia="zh-CN"/>
        </w:rPr>
        <w:t>S</w:t>
      </w:r>
      <w:r>
        <w:rPr>
          <w:color w:val="000000"/>
          <w:lang w:eastAsia="zh-CN"/>
        </w:rPr>
        <w:t xml:space="preserve">    ②. 惯性</w:t>
      </w:r>
    </w:p>
    <w:p w14:paraId="0EA2CAD8" w14:textId="05B80466" w:rsidR="002C5361" w:rsidRDefault="002C5361" w:rsidP="002C5361">
      <w:pPr>
        <w:spacing w:line="360" w:lineRule="auto"/>
        <w:textAlignment w:val="center"/>
        <w:rPr>
          <w:color w:val="000000"/>
          <w:lang w:eastAsia="zh-CN"/>
        </w:rPr>
      </w:pPr>
      <w:r>
        <w:rPr>
          <w:color w:val="2E75B6"/>
          <w:lang w:eastAsia="zh-CN"/>
        </w:rPr>
        <w:t>【18】</w:t>
      </w:r>
      <w:r>
        <w:rPr>
          <w:color w:val="000000"/>
          <w:lang w:eastAsia="zh-CN"/>
        </w:rPr>
        <w:t xml:space="preserve">    ①. 汽化    ②. 温度</w:t>
      </w:r>
    </w:p>
    <w:p w14:paraId="0F3C6EC0" w14:textId="2BDBA8FD" w:rsidR="002C5361" w:rsidRDefault="002C5361" w:rsidP="002C5361">
      <w:pPr>
        <w:spacing w:line="360" w:lineRule="auto"/>
        <w:textAlignment w:val="center"/>
        <w:rPr>
          <w:color w:val="000000"/>
          <w:lang w:eastAsia="zh-CN"/>
        </w:rPr>
      </w:pPr>
      <w:r>
        <w:rPr>
          <w:color w:val="2E75B6"/>
          <w:lang w:eastAsia="zh-CN"/>
        </w:rPr>
        <w:t>【19】</w:t>
      </w:r>
      <w:r>
        <w:rPr>
          <w:color w:val="000000"/>
          <w:lang w:eastAsia="zh-CN"/>
        </w:rPr>
        <w:t xml:space="preserve">    ①. </w:t>
      </w:r>
      <w:r>
        <w:rPr>
          <w:rFonts w:ascii="Times New Roman" w:eastAsia="Times New Roman" w:hAnsi="Times New Roman" w:cs="Times New Roman"/>
          <w:color w:val="000000"/>
          <w:lang w:eastAsia="zh-CN"/>
        </w:rPr>
        <w:t>2.4</w:t>
      </w:r>
      <w:r>
        <w:rPr>
          <w:color w:val="000000"/>
          <w:lang w:eastAsia="zh-CN"/>
        </w:rPr>
        <w:t xml:space="preserve">    ②. 增大</w:t>
      </w:r>
    </w:p>
    <w:p w14:paraId="1C71822F" w14:textId="77777777" w:rsidR="002C5361" w:rsidRDefault="002C5361" w:rsidP="002C5361">
      <w:pPr>
        <w:spacing w:line="360" w:lineRule="auto"/>
        <w:textAlignment w:val="center"/>
        <w:rPr>
          <w:color w:val="000000"/>
          <w:lang w:eastAsia="zh-CN"/>
        </w:rPr>
      </w:pPr>
      <w:r>
        <w:rPr>
          <w:b/>
          <w:color w:val="000000"/>
          <w:sz w:val="24"/>
          <w:lang w:eastAsia="zh-CN"/>
        </w:rPr>
        <w:t>三、作图题（本大题共</w:t>
      </w:r>
      <w:r>
        <w:rPr>
          <w:rFonts w:ascii="Times New Roman" w:eastAsia="Times New Roman" w:hAnsi="Times New Roman" w:cs="Times New Roman"/>
          <w:b/>
          <w:color w:val="000000"/>
          <w:sz w:val="24"/>
          <w:lang w:eastAsia="zh-CN"/>
        </w:rPr>
        <w:t>2</w:t>
      </w:r>
      <w:r>
        <w:rPr>
          <w:b/>
          <w:color w:val="000000"/>
          <w:sz w:val="24"/>
          <w:lang w:eastAsia="zh-CN"/>
        </w:rPr>
        <w:t>个小题，每小题</w:t>
      </w:r>
      <w:r>
        <w:rPr>
          <w:rFonts w:ascii="Times New Roman" w:eastAsia="Times New Roman" w:hAnsi="Times New Roman" w:cs="Times New Roman"/>
          <w:b/>
          <w:color w:val="000000"/>
          <w:sz w:val="24"/>
          <w:lang w:eastAsia="zh-CN"/>
        </w:rPr>
        <w:t>2</w:t>
      </w:r>
      <w:r>
        <w:rPr>
          <w:b/>
          <w:color w:val="000000"/>
          <w:sz w:val="24"/>
          <w:lang w:eastAsia="zh-CN"/>
        </w:rPr>
        <w:t>分，共</w:t>
      </w:r>
      <w:r>
        <w:rPr>
          <w:rFonts w:ascii="Times New Roman" w:eastAsia="Times New Roman" w:hAnsi="Times New Roman" w:cs="Times New Roman"/>
          <w:b/>
          <w:color w:val="000000"/>
          <w:sz w:val="24"/>
          <w:lang w:eastAsia="zh-CN"/>
        </w:rPr>
        <w:t>4</w:t>
      </w:r>
      <w:r>
        <w:rPr>
          <w:b/>
          <w:color w:val="000000"/>
          <w:sz w:val="24"/>
          <w:lang w:eastAsia="zh-CN"/>
        </w:rPr>
        <w:t>分）</w:t>
      </w:r>
    </w:p>
    <w:p w14:paraId="03DF59C1" w14:textId="4D9FE5CA" w:rsidR="002C5361" w:rsidRDefault="002C5361" w:rsidP="002C5361">
      <w:pPr>
        <w:spacing w:line="360" w:lineRule="auto"/>
        <w:textAlignment w:val="center"/>
        <w:rPr>
          <w:color w:val="000000"/>
          <w:lang w:eastAsia="zh-CN"/>
        </w:rPr>
      </w:pPr>
      <w:r>
        <w:rPr>
          <w:color w:val="2E75B6"/>
          <w:lang w:eastAsia="zh-CN"/>
        </w:rPr>
        <w:t>【20】</w:t>
      </w:r>
      <w:r>
        <w:rPr>
          <w:noProof/>
          <w:color w:val="000000"/>
        </w:rPr>
        <w:drawing>
          <wp:inline distT="0" distB="0" distL="0" distR="0" wp14:anchorId="68CA2E52" wp14:editId="2F5FFAD3">
            <wp:extent cx="1971675" cy="119062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48"/>
                    <a:stretch>
                      <a:fillRect/>
                    </a:stretch>
                  </pic:blipFill>
                  <pic:spPr>
                    <a:xfrm>
                      <a:off x="0" y="0"/>
                      <a:ext cx="1971675" cy="1190625"/>
                    </a:xfrm>
                    <a:prstGeom prst="rect">
                      <a:avLst/>
                    </a:prstGeom>
                  </pic:spPr>
                </pic:pic>
              </a:graphicData>
            </a:graphic>
          </wp:inline>
        </w:drawing>
      </w:r>
      <w:r>
        <w:rPr>
          <w:color w:val="000000"/>
          <w:lang w:eastAsia="zh-CN"/>
        </w:rPr>
        <w:t xml:space="preserve">  </w:t>
      </w:r>
    </w:p>
    <w:p w14:paraId="7DE54B67" w14:textId="59E9B5D5" w:rsidR="002C5361" w:rsidRDefault="002C5361" w:rsidP="002C5361">
      <w:pPr>
        <w:spacing w:line="360" w:lineRule="auto"/>
        <w:textAlignment w:val="center"/>
        <w:rPr>
          <w:color w:val="000000"/>
          <w:lang w:eastAsia="zh-CN"/>
        </w:rPr>
      </w:pPr>
      <w:r>
        <w:rPr>
          <w:color w:val="2E75B6"/>
          <w:lang w:eastAsia="zh-CN"/>
        </w:rPr>
        <w:t>【21】</w:t>
      </w:r>
      <w:r>
        <w:rPr>
          <w:noProof/>
          <w:color w:val="000000"/>
        </w:rPr>
        <w:drawing>
          <wp:inline distT="0" distB="0" distL="0" distR="0" wp14:anchorId="10262DDF" wp14:editId="23BA86DA">
            <wp:extent cx="1533525" cy="80962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49"/>
                    <a:stretch>
                      <a:fillRect/>
                    </a:stretch>
                  </pic:blipFill>
                  <pic:spPr>
                    <a:xfrm>
                      <a:off x="0" y="0"/>
                      <a:ext cx="1533525" cy="809625"/>
                    </a:xfrm>
                    <a:prstGeom prst="rect">
                      <a:avLst/>
                    </a:prstGeom>
                  </pic:spPr>
                </pic:pic>
              </a:graphicData>
            </a:graphic>
          </wp:inline>
        </w:drawing>
      </w:r>
      <w:r>
        <w:rPr>
          <w:color w:val="000000"/>
          <w:lang w:eastAsia="zh-CN"/>
        </w:rPr>
        <w:t xml:space="preserve">  </w:t>
      </w:r>
    </w:p>
    <w:p w14:paraId="608AA507" w14:textId="77777777" w:rsidR="002C5361" w:rsidRDefault="002C5361" w:rsidP="002C5361">
      <w:pPr>
        <w:spacing w:line="360" w:lineRule="auto"/>
        <w:textAlignment w:val="center"/>
        <w:rPr>
          <w:color w:val="000000"/>
          <w:lang w:eastAsia="zh-CN"/>
        </w:rPr>
      </w:pPr>
      <w:r>
        <w:rPr>
          <w:b/>
          <w:color w:val="000000"/>
          <w:sz w:val="24"/>
          <w:lang w:eastAsia="zh-CN"/>
        </w:rPr>
        <w:t>四、实验探究题（本大题共</w:t>
      </w:r>
      <w:r>
        <w:rPr>
          <w:rFonts w:ascii="Times New Roman" w:eastAsia="Times New Roman" w:hAnsi="Times New Roman" w:cs="Times New Roman"/>
          <w:b/>
          <w:color w:val="000000"/>
          <w:sz w:val="24"/>
          <w:lang w:eastAsia="zh-CN"/>
        </w:rPr>
        <w:t>3</w:t>
      </w:r>
      <w:r>
        <w:rPr>
          <w:b/>
          <w:color w:val="000000"/>
          <w:sz w:val="24"/>
          <w:lang w:eastAsia="zh-CN"/>
        </w:rPr>
        <w:t>个小题，其中</w:t>
      </w:r>
      <w:r>
        <w:rPr>
          <w:rFonts w:ascii="Times New Roman" w:eastAsia="Times New Roman" w:hAnsi="Times New Roman" w:cs="Times New Roman"/>
          <w:b/>
          <w:color w:val="000000"/>
          <w:sz w:val="24"/>
          <w:lang w:eastAsia="zh-CN"/>
        </w:rPr>
        <w:t>22</w:t>
      </w:r>
      <w:r>
        <w:rPr>
          <w:b/>
          <w:color w:val="000000"/>
          <w:sz w:val="24"/>
          <w:lang w:eastAsia="zh-CN"/>
        </w:rPr>
        <w:t>、</w:t>
      </w:r>
      <w:r>
        <w:rPr>
          <w:rFonts w:ascii="Times New Roman" w:eastAsia="Times New Roman" w:hAnsi="Times New Roman" w:cs="Times New Roman"/>
          <w:b/>
          <w:color w:val="000000"/>
          <w:sz w:val="24"/>
          <w:lang w:eastAsia="zh-CN"/>
        </w:rPr>
        <w:t>23</w:t>
      </w:r>
      <w:r>
        <w:rPr>
          <w:b/>
          <w:color w:val="000000"/>
          <w:sz w:val="24"/>
          <w:lang w:eastAsia="zh-CN"/>
        </w:rPr>
        <w:t>小题各</w:t>
      </w:r>
      <w:r>
        <w:rPr>
          <w:rFonts w:ascii="Times New Roman" w:eastAsia="Times New Roman" w:hAnsi="Times New Roman" w:cs="Times New Roman"/>
          <w:b/>
          <w:color w:val="000000"/>
          <w:sz w:val="24"/>
          <w:lang w:eastAsia="zh-CN"/>
        </w:rPr>
        <w:t>6</w:t>
      </w:r>
      <w:r>
        <w:rPr>
          <w:b/>
          <w:color w:val="000000"/>
          <w:sz w:val="24"/>
          <w:lang w:eastAsia="zh-CN"/>
        </w:rPr>
        <w:t>分，</w:t>
      </w:r>
      <w:r>
        <w:rPr>
          <w:rFonts w:ascii="Times New Roman" w:eastAsia="Times New Roman" w:hAnsi="Times New Roman" w:cs="Times New Roman"/>
          <w:b/>
          <w:color w:val="000000"/>
          <w:sz w:val="24"/>
          <w:lang w:eastAsia="zh-CN"/>
        </w:rPr>
        <w:t>24</w:t>
      </w:r>
      <w:r>
        <w:rPr>
          <w:b/>
          <w:color w:val="000000"/>
          <w:sz w:val="24"/>
          <w:lang w:eastAsia="zh-CN"/>
        </w:rPr>
        <w:t>小题</w:t>
      </w:r>
      <w:r>
        <w:rPr>
          <w:rFonts w:ascii="Times New Roman" w:eastAsia="Times New Roman" w:hAnsi="Times New Roman" w:cs="Times New Roman"/>
          <w:b/>
          <w:color w:val="000000"/>
          <w:sz w:val="24"/>
          <w:lang w:eastAsia="zh-CN"/>
        </w:rPr>
        <w:t>8</w:t>
      </w:r>
      <w:r>
        <w:rPr>
          <w:b/>
          <w:color w:val="000000"/>
          <w:sz w:val="24"/>
          <w:lang w:eastAsia="zh-CN"/>
        </w:rPr>
        <w:t>分，共</w:t>
      </w:r>
      <w:r>
        <w:rPr>
          <w:rFonts w:ascii="Times New Roman" w:eastAsia="Times New Roman" w:hAnsi="Times New Roman" w:cs="Times New Roman"/>
          <w:b/>
          <w:color w:val="000000"/>
          <w:sz w:val="24"/>
          <w:lang w:eastAsia="zh-CN"/>
        </w:rPr>
        <w:t>20</w:t>
      </w:r>
      <w:r>
        <w:rPr>
          <w:b/>
          <w:color w:val="000000"/>
          <w:sz w:val="24"/>
          <w:lang w:eastAsia="zh-CN"/>
        </w:rPr>
        <w:t>分）</w:t>
      </w:r>
    </w:p>
    <w:p w14:paraId="4611F894" w14:textId="1F65D182" w:rsidR="002C5361" w:rsidRDefault="002C5361" w:rsidP="002C5361">
      <w:pPr>
        <w:spacing w:line="360" w:lineRule="auto"/>
        <w:textAlignment w:val="center"/>
        <w:rPr>
          <w:color w:val="000000"/>
          <w:lang w:eastAsia="zh-CN"/>
        </w:rPr>
      </w:pPr>
      <w:r>
        <w:rPr>
          <w:color w:val="2E75B6"/>
          <w:lang w:eastAsia="zh-CN"/>
        </w:rPr>
        <w:t>【22】</w:t>
      </w:r>
      <w:r>
        <w:rPr>
          <w:color w:val="000000"/>
          <w:lang w:eastAsia="zh-CN"/>
        </w:rPr>
        <w:t xml:space="preserve">    ①. </w:t>
      </w:r>
      <w:r>
        <w:rPr>
          <w:rFonts w:ascii="Times New Roman" w:eastAsia="Times New Roman" w:hAnsi="Times New Roman" w:cs="Times New Roman"/>
          <w:color w:val="000000"/>
          <w:lang w:eastAsia="zh-CN"/>
        </w:rPr>
        <w:t>27.2</w:t>
      </w:r>
      <w:r>
        <w:rPr>
          <w:color w:val="000000"/>
          <w:lang w:eastAsia="zh-CN"/>
        </w:rPr>
        <w:t xml:space="preserve">    ②. ②    ③. </w:t>
      </w:r>
      <w:r>
        <w:rPr>
          <w:rFonts w:ascii="Times New Roman" w:eastAsia="Times New Roman" w:hAnsi="Times New Roman" w:cs="Times New Roman"/>
          <w:color w:val="000000"/>
          <w:lang w:eastAsia="zh-CN"/>
        </w:rPr>
        <w:t>2.72</w:t>
      </w:r>
    </w:p>
    <w:p w14:paraId="7C0F7879" w14:textId="1B15442B" w:rsidR="002C5361" w:rsidRDefault="002C5361" w:rsidP="002C5361">
      <w:pPr>
        <w:spacing w:line="360" w:lineRule="auto"/>
        <w:textAlignment w:val="center"/>
        <w:rPr>
          <w:color w:val="000000"/>
          <w:lang w:eastAsia="zh-CN"/>
        </w:rPr>
      </w:pPr>
      <w:r>
        <w:rPr>
          <w:color w:val="2E75B6"/>
          <w:lang w:eastAsia="zh-CN"/>
        </w:rPr>
        <w:t>【23】</w:t>
      </w:r>
      <w:r>
        <w:rPr>
          <w:color w:val="000000"/>
          <w:lang w:eastAsia="zh-CN"/>
        </w:rPr>
        <w:t xml:space="preserve">    ①. 小桶和沙子    ②. B    ③. 不能</w:t>
      </w:r>
    </w:p>
    <w:p w14:paraId="71E074FB" w14:textId="3502F0F1" w:rsidR="002C5361" w:rsidRDefault="002C5361" w:rsidP="002C5361">
      <w:pPr>
        <w:spacing w:line="360" w:lineRule="auto"/>
        <w:textAlignment w:val="center"/>
        <w:rPr>
          <w:color w:val="000000"/>
          <w:lang w:eastAsia="zh-CN"/>
        </w:rPr>
      </w:pPr>
      <w:r>
        <w:rPr>
          <w:color w:val="2E75B6"/>
          <w:lang w:eastAsia="zh-CN"/>
        </w:rPr>
        <w:t>【24】</w:t>
      </w:r>
      <w:r>
        <w:rPr>
          <w:color w:val="000000"/>
          <w:lang w:eastAsia="zh-CN"/>
        </w:rPr>
        <w:t xml:space="preserve">    ①. </w:t>
      </w:r>
      <w:r>
        <w:rPr>
          <w:noProof/>
          <w:color w:val="000000"/>
        </w:rPr>
        <w:drawing>
          <wp:inline distT="0" distB="0" distL="0" distR="0" wp14:anchorId="45D40D92" wp14:editId="7319729A">
            <wp:extent cx="1562100" cy="1343025"/>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50"/>
                    <a:stretch>
                      <a:fillRect/>
                    </a:stretch>
                  </pic:blipFill>
                  <pic:spPr>
                    <a:xfrm>
                      <a:off x="0" y="0"/>
                      <a:ext cx="1562100" cy="1343025"/>
                    </a:xfrm>
                    <a:prstGeom prst="rect">
                      <a:avLst/>
                    </a:prstGeom>
                  </pic:spPr>
                </pic:pic>
              </a:graphicData>
            </a:graphic>
          </wp:inline>
        </w:drawing>
      </w:r>
      <w:r>
        <w:rPr>
          <w:color w:val="000000"/>
          <w:lang w:eastAsia="zh-CN"/>
        </w:rPr>
        <w:t xml:space="preserve">      ②. </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x</w:t>
      </w:r>
      <w:r>
        <w:rPr>
          <w:color w:val="000000"/>
          <w:lang w:eastAsia="zh-CN"/>
        </w:rPr>
        <w:t xml:space="preserve">断路    ③. </w:t>
      </w:r>
      <w:r>
        <w:rPr>
          <w:rFonts w:ascii="Times New Roman" w:eastAsia="Times New Roman" w:hAnsi="Times New Roman" w:cs="Times New Roman"/>
          <w:color w:val="000000"/>
          <w:lang w:eastAsia="zh-CN"/>
        </w:rPr>
        <w:t>5</w:t>
      </w:r>
      <w:r>
        <w:rPr>
          <w:color w:val="000000"/>
          <w:lang w:eastAsia="zh-CN"/>
        </w:rPr>
        <w:t xml:space="preserve">    ④. </w:t>
      </w:r>
      <w:r>
        <w:object w:dxaOrig="1000" w:dyaOrig="680" w14:anchorId="7A7007CF">
          <v:shape id="_x0000_i1115" type="#_x0000_t75" alt="学科网(www.zxxk.com)--教育资源门户，提供试卷、教案、课件、论文、素材以及各类教学资源下载，还有大量而丰富的教学相关资讯！" style="width:49.8pt;height:34.2pt" o:ole="">
            <v:imagedata r:id="rId51" o:title="eqId4f7cb6ce8249e4f7e3fa756e972bd5dc"/>
          </v:shape>
          <o:OLEObject Type="Embed" ProgID="Equation.DSMT4" ShapeID="_x0000_i1115" DrawAspect="Content" ObjectID="_1752257649" r:id="rId52"/>
        </w:object>
      </w:r>
    </w:p>
    <w:p w14:paraId="4AF4BB64" w14:textId="77777777" w:rsidR="002C5361" w:rsidRDefault="002C5361" w:rsidP="002C5361">
      <w:pPr>
        <w:spacing w:line="360" w:lineRule="auto"/>
        <w:textAlignment w:val="center"/>
        <w:rPr>
          <w:color w:val="000000"/>
          <w:lang w:eastAsia="zh-CN"/>
        </w:rPr>
      </w:pPr>
      <w:r>
        <w:rPr>
          <w:b/>
          <w:color w:val="000000"/>
          <w:sz w:val="24"/>
          <w:lang w:eastAsia="zh-CN"/>
        </w:rPr>
        <w:lastRenderedPageBreak/>
        <w:t>五、计算题（本大题共</w:t>
      </w:r>
      <w:r>
        <w:rPr>
          <w:rFonts w:ascii="Times New Roman" w:eastAsia="Times New Roman" w:hAnsi="Times New Roman" w:cs="Times New Roman"/>
          <w:b/>
          <w:color w:val="000000"/>
          <w:sz w:val="24"/>
          <w:lang w:eastAsia="zh-CN"/>
        </w:rPr>
        <w:t>2</w:t>
      </w:r>
      <w:r>
        <w:rPr>
          <w:b/>
          <w:color w:val="000000"/>
          <w:sz w:val="24"/>
          <w:lang w:eastAsia="zh-CN"/>
        </w:rPr>
        <w:t>个小题，第</w:t>
      </w:r>
      <w:r>
        <w:rPr>
          <w:rFonts w:ascii="Times New Roman" w:eastAsia="Times New Roman" w:hAnsi="Times New Roman" w:cs="Times New Roman"/>
          <w:b/>
          <w:color w:val="000000"/>
          <w:sz w:val="24"/>
          <w:lang w:eastAsia="zh-CN"/>
        </w:rPr>
        <w:t>25</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分，第</w:t>
      </w:r>
      <w:r>
        <w:rPr>
          <w:rFonts w:ascii="Times New Roman" w:eastAsia="Times New Roman" w:hAnsi="Times New Roman" w:cs="Times New Roman"/>
          <w:b/>
          <w:color w:val="000000"/>
          <w:sz w:val="24"/>
          <w:lang w:eastAsia="zh-CN"/>
        </w:rPr>
        <w:t>26</w:t>
      </w:r>
      <w:r>
        <w:rPr>
          <w:b/>
          <w:color w:val="000000"/>
          <w:sz w:val="24"/>
          <w:lang w:eastAsia="zh-CN"/>
        </w:rPr>
        <w:t>题</w:t>
      </w:r>
      <w:r>
        <w:rPr>
          <w:rFonts w:ascii="Times New Roman" w:eastAsia="Times New Roman" w:hAnsi="Times New Roman" w:cs="Times New Roman"/>
          <w:b/>
          <w:color w:val="000000"/>
          <w:sz w:val="24"/>
          <w:lang w:eastAsia="zh-CN"/>
        </w:rPr>
        <w:t>9</w:t>
      </w:r>
      <w:r>
        <w:rPr>
          <w:b/>
          <w:color w:val="000000"/>
          <w:sz w:val="24"/>
          <w:lang w:eastAsia="zh-CN"/>
        </w:rPr>
        <w:t>分，共</w:t>
      </w:r>
      <w:r>
        <w:rPr>
          <w:rFonts w:ascii="Times New Roman" w:eastAsia="Times New Roman" w:hAnsi="Times New Roman" w:cs="Times New Roman"/>
          <w:b/>
          <w:color w:val="000000"/>
          <w:sz w:val="24"/>
          <w:lang w:eastAsia="zh-CN"/>
        </w:rPr>
        <w:t>15</w:t>
      </w:r>
      <w:r>
        <w:rPr>
          <w:b/>
          <w:color w:val="000000"/>
          <w:sz w:val="24"/>
          <w:lang w:eastAsia="zh-CN"/>
        </w:rPr>
        <w:t>分）</w:t>
      </w:r>
    </w:p>
    <w:p w14:paraId="24A54339" w14:textId="37EF80FA" w:rsidR="002C5361" w:rsidRDefault="002C5361" w:rsidP="002C5361">
      <w:pPr>
        <w:spacing w:line="360" w:lineRule="auto"/>
        <w:textAlignment w:val="center"/>
        <w:rPr>
          <w:color w:val="000000"/>
          <w:lang w:eastAsia="zh-CN"/>
        </w:rPr>
      </w:pPr>
      <w:r>
        <w:rPr>
          <w:color w:val="2E75B6"/>
          <w:lang w:eastAsia="zh-CN"/>
        </w:rPr>
        <w:t>【25】</w:t>
      </w: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object w:dxaOrig="557" w:dyaOrig="285" w14:anchorId="36E890B4">
          <v:shape id="_x0000_i1116" type="#_x0000_t75" alt="学科网(www.zxxk.com)--教育资源门户，提供试卷、教案、课件、论文、素材以及各类教学资源下载，还有大量而丰富的教学相关资讯！" style="width:27.6pt;height:14.4pt" o:ole="">
            <v:imagedata r:id="rId53" o:title="eqIdeedaeb8fa3bd322124a8c35f3c4dabdd"/>
          </v:shape>
          <o:OLEObject Type="Embed" ProgID="Equation.DSMT4" ShapeID="_x0000_i1116" DrawAspect="Content" ObjectID="_1752257650" r:id="rId54"/>
        </w:object>
      </w: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object w:dxaOrig="1200" w:dyaOrig="315" w14:anchorId="130410A7">
          <v:shape id="_x0000_i1117" type="#_x0000_t75" alt="学科网(www.zxxk.com)--教育资源门户，提供试卷、教案、课件、论文、素材以及各类教学资源下载，还有大量而丰富的教学相关资讯！" style="width:60pt;height:15.6pt" o:ole="">
            <v:imagedata r:id="rId55" o:title="eqId9382d99f9f39419c73cc022b26ed51fa"/>
          </v:shape>
          <o:OLEObject Type="Embed" ProgID="Equation.DSMT4" ShapeID="_x0000_i1117" DrawAspect="Content" ObjectID="_1752257651" r:id="rId56"/>
        </w:object>
      </w:r>
    </w:p>
    <w:p w14:paraId="14F0AF39" w14:textId="689DDB40" w:rsidR="002C5361" w:rsidRPr="00B3691E" w:rsidRDefault="002C5361" w:rsidP="00931CDA">
      <w:pPr>
        <w:spacing w:line="360" w:lineRule="auto"/>
        <w:textAlignment w:val="center"/>
        <w:rPr>
          <w:rFonts w:ascii="黑体" w:eastAsia="黑体" w:hAnsi="黑体" w:hint="eastAsia"/>
          <w:b/>
          <w:color w:val="FF0000"/>
          <w:sz w:val="36"/>
          <w:szCs w:val="36"/>
          <w:lang w:eastAsia="zh-CN"/>
        </w:rPr>
      </w:pPr>
      <w:r>
        <w:rPr>
          <w:color w:val="2E75B6"/>
        </w:rPr>
        <w:t>【26】</w:t>
      </w:r>
      <w:r>
        <w:rPr>
          <w:color w:val="000000"/>
        </w:rPr>
        <w:t xml:space="preserve">    ①. 9N    ②. 600Pa    ③. </w:t>
      </w:r>
      <w:proofErr w:type="spellStart"/>
      <w:r>
        <w:rPr>
          <w:color w:val="000000"/>
        </w:rPr>
        <w:t>部分浸入</w:t>
      </w:r>
      <w:proofErr w:type="spellEnd"/>
      <w:r>
        <w:rPr>
          <w:color w:val="000000"/>
        </w:rPr>
        <w:t xml:space="preserve">    ④. </w:t>
      </w:r>
      <w:proofErr w:type="spellStart"/>
      <w:r>
        <w:rPr>
          <w:color w:val="000000"/>
        </w:rPr>
        <w:t>见解析</w:t>
      </w:r>
      <w:proofErr w:type="spellEnd"/>
      <w:r>
        <w:rPr>
          <w:color w:val="000000"/>
        </w:rPr>
        <w:t xml:space="preserve">    ⑤. 0.025m</w:t>
      </w:r>
    </w:p>
    <w:sectPr w:rsidR="002C5361" w:rsidRPr="00B3691E">
      <w:footerReference w:type="default" r:id="rId57"/>
      <w:pgSz w:w="1191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64A1A" w14:textId="77777777" w:rsidR="007F60CA" w:rsidRDefault="007F60CA" w:rsidP="009751E8">
      <w:r>
        <w:separator/>
      </w:r>
    </w:p>
  </w:endnote>
  <w:endnote w:type="continuationSeparator" w:id="0">
    <w:p w14:paraId="5837119C" w14:textId="77777777" w:rsidR="007F60CA" w:rsidRDefault="007F60CA" w:rsidP="0097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UI">
    <w:altName w:val="Yu Gothic UI"/>
    <w:panose1 w:val="020B0500000000000000"/>
    <w:charset w:val="80"/>
    <w:family w:val="swiss"/>
    <w:pitch w:val="variable"/>
    <w:sig w:usb0="E00002FF" w:usb1="2AC7FDFF" w:usb2="00000016"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0174" w14:textId="779AEAF8" w:rsidR="004151FC" w:rsidRDefault="00000000">
    <w:pPr>
      <w:tabs>
        <w:tab w:val="center" w:pos="4153"/>
        <w:tab w:val="right" w:pos="8306"/>
      </w:tabs>
      <w:autoSpaceDE/>
      <w:autoSpaceDN/>
      <w:snapToGrid w:val="0"/>
      <w:rPr>
        <w:rFonts w:ascii="Times New Roman" w:hAnsi="Times New Roman" w:cs="Times New Roman"/>
        <w:sz w:val="2"/>
        <w:szCs w:val="2"/>
        <w:lang w:eastAsia="zh-CN"/>
      </w:rPr>
    </w:pPr>
    <w:r>
      <w:rPr>
        <w:color w:val="FFFFFF"/>
        <w:sz w:val="2"/>
        <w:szCs w:val="2"/>
      </w:rPr>
      <w:pict w14:anchorId="68DBDC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8240;mso-position-horizontal-relative:margin;mso-position-vertical-relative:margin" o:allowincell="f" stroked="f">
          <v:fill opacity=".5"/>
          <v:textpath style="font-family:&quot;宋体&quot;;font-size:8pt" string="zxxk.com"/>
          <w10:wrap anchorx="margin" anchory="margin"/>
        </v:shape>
      </w:pict>
    </w:r>
    <w:r w:rsidR="009751E8">
      <w:rPr>
        <w:noProof/>
        <w:color w:val="FFFFFF"/>
        <w:sz w:val="2"/>
        <w:szCs w:val="2"/>
      </w:rPr>
      <w:drawing>
        <wp:anchor distT="0" distB="0" distL="114300" distR="114300" simplePos="0" relativeHeight="251657216" behindDoc="0" locked="0" layoutInCell="1" allowOverlap="1" wp14:anchorId="55A14D53" wp14:editId="206FAF0B">
          <wp:simplePos x="0" y="0"/>
          <wp:positionH relativeFrom="column">
            <wp:posOffset>813435</wp:posOffset>
          </wp:positionH>
          <wp:positionV relativeFrom="paragraph">
            <wp:posOffset>-263525</wp:posOffset>
          </wp:positionV>
          <wp:extent cx="635" cy="635"/>
          <wp:effectExtent l="0" t="0" r="0" b="0"/>
          <wp:wrapNone/>
          <wp:docPr id="33230212" name="图片 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496B3" w14:textId="77777777" w:rsidR="007F60CA" w:rsidRDefault="007F60CA" w:rsidP="009751E8">
      <w:r>
        <w:separator/>
      </w:r>
    </w:p>
  </w:footnote>
  <w:footnote w:type="continuationSeparator" w:id="0">
    <w:p w14:paraId="66E3947F" w14:textId="77777777" w:rsidR="007F60CA" w:rsidRDefault="007F60CA" w:rsidP="00975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320A"/>
    <w:multiLevelType w:val="multilevel"/>
    <w:tmpl w:val="C07865D2"/>
    <w:lvl w:ilvl="0">
      <w:start w:val="4"/>
      <w:numFmt w:val="upperLetter"/>
      <w:lvlText w:val="%1"/>
      <w:lvlJc w:val="left"/>
      <w:pPr>
        <w:ind w:left="753" w:hanging="534"/>
        <w:jc w:val="left"/>
      </w:pPr>
      <w:rPr>
        <w:rFonts w:hint="default"/>
      </w:rPr>
    </w:lvl>
    <w:lvl w:ilvl="1">
      <w:start w:val="3"/>
      <w:numFmt w:val="decimal"/>
      <w:lvlText w:val="%1.%2"/>
      <w:lvlJc w:val="left"/>
      <w:pPr>
        <w:ind w:left="753" w:hanging="534"/>
        <w:jc w:val="left"/>
      </w:pPr>
      <w:rPr>
        <w:rFonts w:hint="default"/>
      </w:rPr>
    </w:lvl>
    <w:lvl w:ilvl="2">
      <w:start w:val="8"/>
      <w:numFmt w:val="decimal"/>
      <w:lvlText w:val="%1.%2.%3"/>
      <w:lvlJc w:val="left"/>
      <w:pPr>
        <w:ind w:left="753" w:hanging="534"/>
        <w:jc w:val="left"/>
      </w:pPr>
      <w:rPr>
        <w:rFonts w:ascii="Yu Gothic UI" w:eastAsia="Yu Gothic UI" w:hAnsi="Yu Gothic UI" w:cs="Yu Gothic UI" w:hint="default"/>
        <w:spacing w:val="-9"/>
        <w:w w:val="100"/>
        <w:sz w:val="22"/>
        <w:szCs w:val="22"/>
      </w:rPr>
    </w:lvl>
    <w:lvl w:ilvl="3">
      <w:start w:val="1"/>
      <w:numFmt w:val="decimal"/>
      <w:lvlText w:val="%4."/>
      <w:lvlJc w:val="left"/>
      <w:pPr>
        <w:ind w:left="938" w:hanging="169"/>
        <w:jc w:val="left"/>
      </w:pPr>
      <w:rPr>
        <w:rFonts w:hint="default"/>
        <w:spacing w:val="-3"/>
        <w:w w:val="100"/>
      </w:rPr>
    </w:lvl>
    <w:lvl w:ilvl="4">
      <w:start w:val="1"/>
      <w:numFmt w:val="decimal"/>
      <w:lvlText w:val="%5."/>
      <w:lvlJc w:val="left"/>
      <w:pPr>
        <w:ind w:left="1113" w:hanging="160"/>
        <w:jc w:val="right"/>
      </w:pPr>
      <w:rPr>
        <w:rFonts w:ascii="Yu Gothic UI" w:eastAsia="Yu Gothic UI" w:hAnsi="Yu Gothic UI" w:cs="Yu Gothic UI" w:hint="default"/>
        <w:w w:val="99"/>
        <w:sz w:val="19"/>
        <w:szCs w:val="19"/>
      </w:rPr>
    </w:lvl>
    <w:lvl w:ilvl="5">
      <w:start w:val="1"/>
      <w:numFmt w:val="decimal"/>
      <w:lvlText w:val="%6."/>
      <w:lvlJc w:val="left"/>
      <w:pPr>
        <w:ind w:left="855" w:hanging="212"/>
        <w:jc w:val="left"/>
      </w:pPr>
      <w:rPr>
        <w:rFonts w:ascii="宋体" w:eastAsia="宋体" w:hAnsi="宋体" w:cs="宋体" w:hint="default"/>
        <w:spacing w:val="-2"/>
        <w:w w:val="99"/>
        <w:sz w:val="19"/>
        <w:szCs w:val="19"/>
      </w:rPr>
    </w:lvl>
    <w:lvl w:ilvl="6">
      <w:numFmt w:val="bullet"/>
      <w:lvlText w:val="•"/>
      <w:lvlJc w:val="left"/>
      <w:pPr>
        <w:ind w:left="5314" w:hanging="212"/>
      </w:pPr>
      <w:rPr>
        <w:rFonts w:hint="default"/>
      </w:rPr>
    </w:lvl>
    <w:lvl w:ilvl="7">
      <w:numFmt w:val="bullet"/>
      <w:lvlText w:val="•"/>
      <w:lvlJc w:val="left"/>
      <w:pPr>
        <w:ind w:left="6712" w:hanging="212"/>
      </w:pPr>
      <w:rPr>
        <w:rFonts w:hint="default"/>
      </w:rPr>
    </w:lvl>
    <w:lvl w:ilvl="8">
      <w:numFmt w:val="bullet"/>
      <w:lvlText w:val="•"/>
      <w:lvlJc w:val="left"/>
      <w:pPr>
        <w:ind w:left="8110" w:hanging="212"/>
      </w:pPr>
      <w:rPr>
        <w:rFonts w:hint="default"/>
      </w:rPr>
    </w:lvl>
  </w:abstractNum>
  <w:abstractNum w:abstractNumId="1" w15:restartNumberingAfterBreak="0">
    <w:nsid w:val="0FD22ADF"/>
    <w:multiLevelType w:val="hybridMultilevel"/>
    <w:tmpl w:val="C47E92F4"/>
    <w:lvl w:ilvl="0" w:tplc="B37ADF38">
      <w:start w:val="1"/>
      <w:numFmt w:val="decimal"/>
      <w:lvlText w:val="%1."/>
      <w:lvlJc w:val="left"/>
      <w:pPr>
        <w:ind w:left="220" w:hanging="241"/>
        <w:jc w:val="left"/>
      </w:pPr>
      <w:rPr>
        <w:rFonts w:ascii="宋体" w:eastAsia="宋体" w:hAnsi="宋体" w:cs="宋体" w:hint="default"/>
        <w:spacing w:val="-34"/>
        <w:w w:val="99"/>
        <w:sz w:val="22"/>
        <w:szCs w:val="22"/>
      </w:rPr>
    </w:lvl>
    <w:lvl w:ilvl="1" w:tplc="E20C845C">
      <w:numFmt w:val="bullet"/>
      <w:lvlText w:val="•"/>
      <w:lvlJc w:val="left"/>
      <w:pPr>
        <w:ind w:left="1288" w:hanging="241"/>
      </w:pPr>
      <w:rPr>
        <w:rFonts w:hint="default"/>
      </w:rPr>
    </w:lvl>
    <w:lvl w:ilvl="2" w:tplc="58180730">
      <w:numFmt w:val="bullet"/>
      <w:lvlText w:val="•"/>
      <w:lvlJc w:val="left"/>
      <w:pPr>
        <w:ind w:left="2357" w:hanging="241"/>
      </w:pPr>
      <w:rPr>
        <w:rFonts w:hint="default"/>
      </w:rPr>
    </w:lvl>
    <w:lvl w:ilvl="3" w:tplc="134E1C18">
      <w:numFmt w:val="bullet"/>
      <w:lvlText w:val="•"/>
      <w:lvlJc w:val="left"/>
      <w:pPr>
        <w:ind w:left="3425" w:hanging="241"/>
      </w:pPr>
      <w:rPr>
        <w:rFonts w:hint="default"/>
      </w:rPr>
    </w:lvl>
    <w:lvl w:ilvl="4" w:tplc="35D20974">
      <w:numFmt w:val="bullet"/>
      <w:lvlText w:val="•"/>
      <w:lvlJc w:val="left"/>
      <w:pPr>
        <w:ind w:left="4494" w:hanging="241"/>
      </w:pPr>
      <w:rPr>
        <w:rFonts w:hint="default"/>
      </w:rPr>
    </w:lvl>
    <w:lvl w:ilvl="5" w:tplc="1B60882C">
      <w:numFmt w:val="bullet"/>
      <w:lvlText w:val="•"/>
      <w:lvlJc w:val="left"/>
      <w:pPr>
        <w:ind w:left="5563" w:hanging="241"/>
      </w:pPr>
      <w:rPr>
        <w:rFonts w:hint="default"/>
      </w:rPr>
    </w:lvl>
    <w:lvl w:ilvl="6" w:tplc="99A4CBBC">
      <w:numFmt w:val="bullet"/>
      <w:lvlText w:val="•"/>
      <w:lvlJc w:val="left"/>
      <w:pPr>
        <w:ind w:left="6631" w:hanging="241"/>
      </w:pPr>
      <w:rPr>
        <w:rFonts w:hint="default"/>
      </w:rPr>
    </w:lvl>
    <w:lvl w:ilvl="7" w:tplc="5EDED568">
      <w:numFmt w:val="bullet"/>
      <w:lvlText w:val="•"/>
      <w:lvlJc w:val="left"/>
      <w:pPr>
        <w:ind w:left="7700" w:hanging="241"/>
      </w:pPr>
      <w:rPr>
        <w:rFonts w:hint="default"/>
      </w:rPr>
    </w:lvl>
    <w:lvl w:ilvl="8" w:tplc="7D360150">
      <w:numFmt w:val="bullet"/>
      <w:lvlText w:val="•"/>
      <w:lvlJc w:val="left"/>
      <w:pPr>
        <w:ind w:left="8768" w:hanging="241"/>
      </w:pPr>
      <w:rPr>
        <w:rFonts w:hint="default"/>
      </w:rPr>
    </w:lvl>
  </w:abstractNum>
  <w:abstractNum w:abstractNumId="2" w15:restartNumberingAfterBreak="0">
    <w:nsid w:val="211B4072"/>
    <w:multiLevelType w:val="hybridMultilevel"/>
    <w:tmpl w:val="2C808D06"/>
    <w:lvl w:ilvl="0" w:tplc="3ABE05E2">
      <w:start w:val="5"/>
      <w:numFmt w:val="decimal"/>
      <w:lvlText w:val="%1."/>
      <w:lvlJc w:val="left"/>
      <w:pPr>
        <w:ind w:left="461" w:hanging="241"/>
        <w:jc w:val="left"/>
      </w:pPr>
      <w:rPr>
        <w:rFonts w:ascii="宋体" w:eastAsia="宋体" w:hAnsi="宋体" w:cs="宋体" w:hint="default"/>
        <w:spacing w:val="-60"/>
        <w:w w:val="100"/>
        <w:sz w:val="22"/>
        <w:szCs w:val="22"/>
      </w:rPr>
    </w:lvl>
    <w:lvl w:ilvl="1" w:tplc="F04AC9FA">
      <w:numFmt w:val="bullet"/>
      <w:lvlText w:val="•"/>
      <w:lvlJc w:val="left"/>
      <w:pPr>
        <w:ind w:left="1504" w:hanging="241"/>
      </w:pPr>
      <w:rPr>
        <w:rFonts w:hint="default"/>
      </w:rPr>
    </w:lvl>
    <w:lvl w:ilvl="2" w:tplc="FA4CCCD4">
      <w:numFmt w:val="bullet"/>
      <w:lvlText w:val="•"/>
      <w:lvlJc w:val="left"/>
      <w:pPr>
        <w:ind w:left="2549" w:hanging="241"/>
      </w:pPr>
      <w:rPr>
        <w:rFonts w:hint="default"/>
      </w:rPr>
    </w:lvl>
    <w:lvl w:ilvl="3" w:tplc="7B6C44FE">
      <w:numFmt w:val="bullet"/>
      <w:lvlText w:val="•"/>
      <w:lvlJc w:val="left"/>
      <w:pPr>
        <w:ind w:left="3593" w:hanging="241"/>
      </w:pPr>
      <w:rPr>
        <w:rFonts w:hint="default"/>
      </w:rPr>
    </w:lvl>
    <w:lvl w:ilvl="4" w:tplc="1E006406">
      <w:numFmt w:val="bullet"/>
      <w:lvlText w:val="•"/>
      <w:lvlJc w:val="left"/>
      <w:pPr>
        <w:ind w:left="4638" w:hanging="241"/>
      </w:pPr>
      <w:rPr>
        <w:rFonts w:hint="default"/>
      </w:rPr>
    </w:lvl>
    <w:lvl w:ilvl="5" w:tplc="CCD0E88E">
      <w:numFmt w:val="bullet"/>
      <w:lvlText w:val="•"/>
      <w:lvlJc w:val="left"/>
      <w:pPr>
        <w:ind w:left="5683" w:hanging="241"/>
      </w:pPr>
      <w:rPr>
        <w:rFonts w:hint="default"/>
      </w:rPr>
    </w:lvl>
    <w:lvl w:ilvl="6" w:tplc="13EA73EE">
      <w:numFmt w:val="bullet"/>
      <w:lvlText w:val="•"/>
      <w:lvlJc w:val="left"/>
      <w:pPr>
        <w:ind w:left="6727" w:hanging="241"/>
      </w:pPr>
      <w:rPr>
        <w:rFonts w:hint="default"/>
      </w:rPr>
    </w:lvl>
    <w:lvl w:ilvl="7" w:tplc="ECB46542">
      <w:numFmt w:val="bullet"/>
      <w:lvlText w:val="•"/>
      <w:lvlJc w:val="left"/>
      <w:pPr>
        <w:ind w:left="7772" w:hanging="241"/>
      </w:pPr>
      <w:rPr>
        <w:rFonts w:hint="default"/>
      </w:rPr>
    </w:lvl>
    <w:lvl w:ilvl="8" w:tplc="26609C64">
      <w:numFmt w:val="bullet"/>
      <w:lvlText w:val="•"/>
      <w:lvlJc w:val="left"/>
      <w:pPr>
        <w:ind w:left="8816" w:hanging="241"/>
      </w:pPr>
      <w:rPr>
        <w:rFonts w:hint="default"/>
      </w:rPr>
    </w:lvl>
  </w:abstractNum>
  <w:abstractNum w:abstractNumId="3" w15:restartNumberingAfterBreak="0">
    <w:nsid w:val="28E51DB0"/>
    <w:multiLevelType w:val="hybridMultilevel"/>
    <w:tmpl w:val="37E4B048"/>
    <w:lvl w:ilvl="0" w:tplc="3AD0C992">
      <w:start w:val="1"/>
      <w:numFmt w:val="decimal"/>
      <w:lvlText w:val="%1."/>
      <w:lvlJc w:val="left"/>
      <w:pPr>
        <w:ind w:left="403" w:hanging="184"/>
        <w:jc w:val="left"/>
      </w:pPr>
      <w:rPr>
        <w:rFonts w:ascii="Calibri" w:eastAsia="Calibri" w:hAnsi="Calibri" w:cs="Calibri" w:hint="default"/>
        <w:spacing w:val="-1"/>
        <w:w w:val="100"/>
        <w:sz w:val="22"/>
        <w:szCs w:val="22"/>
      </w:rPr>
    </w:lvl>
    <w:lvl w:ilvl="1" w:tplc="94B0A556">
      <w:numFmt w:val="bullet"/>
      <w:lvlText w:val="•"/>
      <w:lvlJc w:val="left"/>
      <w:pPr>
        <w:ind w:left="1450" w:hanging="184"/>
      </w:pPr>
      <w:rPr>
        <w:rFonts w:hint="default"/>
      </w:rPr>
    </w:lvl>
    <w:lvl w:ilvl="2" w:tplc="5BC27EF8">
      <w:numFmt w:val="bullet"/>
      <w:lvlText w:val="•"/>
      <w:lvlJc w:val="left"/>
      <w:pPr>
        <w:ind w:left="2501" w:hanging="184"/>
      </w:pPr>
      <w:rPr>
        <w:rFonts w:hint="default"/>
      </w:rPr>
    </w:lvl>
    <w:lvl w:ilvl="3" w:tplc="7CD8DF7E">
      <w:numFmt w:val="bullet"/>
      <w:lvlText w:val="•"/>
      <w:lvlJc w:val="left"/>
      <w:pPr>
        <w:ind w:left="3551" w:hanging="184"/>
      </w:pPr>
      <w:rPr>
        <w:rFonts w:hint="default"/>
      </w:rPr>
    </w:lvl>
    <w:lvl w:ilvl="4" w:tplc="62782898">
      <w:numFmt w:val="bullet"/>
      <w:lvlText w:val="•"/>
      <w:lvlJc w:val="left"/>
      <w:pPr>
        <w:ind w:left="4602" w:hanging="184"/>
      </w:pPr>
      <w:rPr>
        <w:rFonts w:hint="default"/>
      </w:rPr>
    </w:lvl>
    <w:lvl w:ilvl="5" w:tplc="D2349D4E">
      <w:numFmt w:val="bullet"/>
      <w:lvlText w:val="•"/>
      <w:lvlJc w:val="left"/>
      <w:pPr>
        <w:ind w:left="5653" w:hanging="184"/>
      </w:pPr>
      <w:rPr>
        <w:rFonts w:hint="default"/>
      </w:rPr>
    </w:lvl>
    <w:lvl w:ilvl="6" w:tplc="31E469DC">
      <w:numFmt w:val="bullet"/>
      <w:lvlText w:val="•"/>
      <w:lvlJc w:val="left"/>
      <w:pPr>
        <w:ind w:left="6703" w:hanging="184"/>
      </w:pPr>
      <w:rPr>
        <w:rFonts w:hint="default"/>
      </w:rPr>
    </w:lvl>
    <w:lvl w:ilvl="7" w:tplc="B88C8CD2">
      <w:numFmt w:val="bullet"/>
      <w:lvlText w:val="•"/>
      <w:lvlJc w:val="left"/>
      <w:pPr>
        <w:ind w:left="7754" w:hanging="184"/>
      </w:pPr>
      <w:rPr>
        <w:rFonts w:hint="default"/>
      </w:rPr>
    </w:lvl>
    <w:lvl w:ilvl="8" w:tplc="FA9481D2">
      <w:numFmt w:val="bullet"/>
      <w:lvlText w:val="•"/>
      <w:lvlJc w:val="left"/>
      <w:pPr>
        <w:ind w:left="8804" w:hanging="184"/>
      </w:pPr>
      <w:rPr>
        <w:rFonts w:hint="default"/>
      </w:rPr>
    </w:lvl>
  </w:abstractNum>
  <w:abstractNum w:abstractNumId="4" w15:restartNumberingAfterBreak="0">
    <w:nsid w:val="2C7551C7"/>
    <w:multiLevelType w:val="hybridMultilevel"/>
    <w:tmpl w:val="16EE2784"/>
    <w:lvl w:ilvl="0" w:tplc="F940B19C">
      <w:start w:val="1"/>
      <w:numFmt w:val="decimal"/>
      <w:lvlText w:val="%1."/>
      <w:lvlJc w:val="left"/>
      <w:pPr>
        <w:ind w:left="403" w:hanging="184"/>
        <w:jc w:val="left"/>
      </w:pPr>
      <w:rPr>
        <w:rFonts w:hint="default"/>
        <w:spacing w:val="-1"/>
        <w:w w:val="100"/>
      </w:rPr>
    </w:lvl>
    <w:lvl w:ilvl="1" w:tplc="3DD228EE">
      <w:numFmt w:val="bullet"/>
      <w:lvlText w:val="•"/>
      <w:lvlJc w:val="left"/>
      <w:pPr>
        <w:ind w:left="1450" w:hanging="184"/>
      </w:pPr>
      <w:rPr>
        <w:rFonts w:hint="default"/>
      </w:rPr>
    </w:lvl>
    <w:lvl w:ilvl="2" w:tplc="8B96681E">
      <w:numFmt w:val="bullet"/>
      <w:lvlText w:val="•"/>
      <w:lvlJc w:val="left"/>
      <w:pPr>
        <w:ind w:left="2501" w:hanging="184"/>
      </w:pPr>
      <w:rPr>
        <w:rFonts w:hint="default"/>
      </w:rPr>
    </w:lvl>
    <w:lvl w:ilvl="3" w:tplc="C6345008">
      <w:numFmt w:val="bullet"/>
      <w:lvlText w:val="•"/>
      <w:lvlJc w:val="left"/>
      <w:pPr>
        <w:ind w:left="3551" w:hanging="184"/>
      </w:pPr>
      <w:rPr>
        <w:rFonts w:hint="default"/>
      </w:rPr>
    </w:lvl>
    <w:lvl w:ilvl="4" w:tplc="BA8050DE">
      <w:numFmt w:val="bullet"/>
      <w:lvlText w:val="•"/>
      <w:lvlJc w:val="left"/>
      <w:pPr>
        <w:ind w:left="4602" w:hanging="184"/>
      </w:pPr>
      <w:rPr>
        <w:rFonts w:hint="default"/>
      </w:rPr>
    </w:lvl>
    <w:lvl w:ilvl="5" w:tplc="EF82FCDE">
      <w:numFmt w:val="bullet"/>
      <w:lvlText w:val="•"/>
      <w:lvlJc w:val="left"/>
      <w:pPr>
        <w:ind w:left="5653" w:hanging="184"/>
      </w:pPr>
      <w:rPr>
        <w:rFonts w:hint="default"/>
      </w:rPr>
    </w:lvl>
    <w:lvl w:ilvl="6" w:tplc="65D8A2F8">
      <w:numFmt w:val="bullet"/>
      <w:lvlText w:val="•"/>
      <w:lvlJc w:val="left"/>
      <w:pPr>
        <w:ind w:left="6703" w:hanging="184"/>
      </w:pPr>
      <w:rPr>
        <w:rFonts w:hint="default"/>
      </w:rPr>
    </w:lvl>
    <w:lvl w:ilvl="7" w:tplc="6FAC805C">
      <w:numFmt w:val="bullet"/>
      <w:lvlText w:val="•"/>
      <w:lvlJc w:val="left"/>
      <w:pPr>
        <w:ind w:left="7754" w:hanging="184"/>
      </w:pPr>
      <w:rPr>
        <w:rFonts w:hint="default"/>
      </w:rPr>
    </w:lvl>
    <w:lvl w:ilvl="8" w:tplc="DBC8290E">
      <w:numFmt w:val="bullet"/>
      <w:lvlText w:val="•"/>
      <w:lvlJc w:val="left"/>
      <w:pPr>
        <w:ind w:left="8804" w:hanging="184"/>
      </w:pPr>
      <w:rPr>
        <w:rFonts w:hint="default"/>
      </w:rPr>
    </w:lvl>
  </w:abstractNum>
  <w:abstractNum w:abstractNumId="5" w15:restartNumberingAfterBreak="0">
    <w:nsid w:val="33574DC1"/>
    <w:multiLevelType w:val="hybridMultilevel"/>
    <w:tmpl w:val="3FE8F7CE"/>
    <w:lvl w:ilvl="0" w:tplc="C13EDDC0">
      <w:start w:val="1"/>
      <w:numFmt w:val="decimal"/>
      <w:lvlText w:val="（%1）"/>
      <w:lvlJc w:val="left"/>
      <w:pPr>
        <w:ind w:left="821" w:hanging="601"/>
        <w:jc w:val="left"/>
      </w:pPr>
      <w:rPr>
        <w:rFonts w:ascii="宋体" w:eastAsia="宋体" w:hAnsi="宋体" w:cs="宋体" w:hint="default"/>
        <w:w w:val="100"/>
        <w:sz w:val="22"/>
        <w:szCs w:val="22"/>
      </w:rPr>
    </w:lvl>
    <w:lvl w:ilvl="1" w:tplc="B490AB7A">
      <w:numFmt w:val="bullet"/>
      <w:lvlText w:val="•"/>
      <w:lvlJc w:val="left"/>
      <w:pPr>
        <w:ind w:left="1828" w:hanging="601"/>
      </w:pPr>
      <w:rPr>
        <w:rFonts w:hint="default"/>
      </w:rPr>
    </w:lvl>
    <w:lvl w:ilvl="2" w:tplc="E3D86EF6">
      <w:numFmt w:val="bullet"/>
      <w:lvlText w:val="•"/>
      <w:lvlJc w:val="left"/>
      <w:pPr>
        <w:ind w:left="2837" w:hanging="601"/>
      </w:pPr>
      <w:rPr>
        <w:rFonts w:hint="default"/>
      </w:rPr>
    </w:lvl>
    <w:lvl w:ilvl="3" w:tplc="4CFE1A82">
      <w:numFmt w:val="bullet"/>
      <w:lvlText w:val="•"/>
      <w:lvlJc w:val="left"/>
      <w:pPr>
        <w:ind w:left="3845" w:hanging="601"/>
      </w:pPr>
      <w:rPr>
        <w:rFonts w:hint="default"/>
      </w:rPr>
    </w:lvl>
    <w:lvl w:ilvl="4" w:tplc="626E88D0">
      <w:numFmt w:val="bullet"/>
      <w:lvlText w:val="•"/>
      <w:lvlJc w:val="left"/>
      <w:pPr>
        <w:ind w:left="4854" w:hanging="601"/>
      </w:pPr>
      <w:rPr>
        <w:rFonts w:hint="default"/>
      </w:rPr>
    </w:lvl>
    <w:lvl w:ilvl="5" w:tplc="33B04468">
      <w:numFmt w:val="bullet"/>
      <w:lvlText w:val="•"/>
      <w:lvlJc w:val="left"/>
      <w:pPr>
        <w:ind w:left="5863" w:hanging="601"/>
      </w:pPr>
      <w:rPr>
        <w:rFonts w:hint="default"/>
      </w:rPr>
    </w:lvl>
    <w:lvl w:ilvl="6" w:tplc="CC321B80">
      <w:numFmt w:val="bullet"/>
      <w:lvlText w:val="•"/>
      <w:lvlJc w:val="left"/>
      <w:pPr>
        <w:ind w:left="6871" w:hanging="601"/>
      </w:pPr>
      <w:rPr>
        <w:rFonts w:hint="default"/>
      </w:rPr>
    </w:lvl>
    <w:lvl w:ilvl="7" w:tplc="78803E0A">
      <w:numFmt w:val="bullet"/>
      <w:lvlText w:val="•"/>
      <w:lvlJc w:val="left"/>
      <w:pPr>
        <w:ind w:left="7880" w:hanging="601"/>
      </w:pPr>
      <w:rPr>
        <w:rFonts w:hint="default"/>
      </w:rPr>
    </w:lvl>
    <w:lvl w:ilvl="8" w:tplc="7C067D0A">
      <w:numFmt w:val="bullet"/>
      <w:lvlText w:val="•"/>
      <w:lvlJc w:val="left"/>
      <w:pPr>
        <w:ind w:left="8888" w:hanging="601"/>
      </w:pPr>
      <w:rPr>
        <w:rFonts w:hint="default"/>
      </w:rPr>
    </w:lvl>
  </w:abstractNum>
  <w:abstractNum w:abstractNumId="6" w15:restartNumberingAfterBreak="0">
    <w:nsid w:val="58D47D96"/>
    <w:multiLevelType w:val="hybridMultilevel"/>
    <w:tmpl w:val="820EC772"/>
    <w:lvl w:ilvl="0" w:tplc="15887838">
      <w:start w:val="1"/>
      <w:numFmt w:val="decimal"/>
      <w:lvlText w:val="%1."/>
      <w:lvlJc w:val="left"/>
      <w:pPr>
        <w:ind w:left="580" w:hanging="360"/>
        <w:jc w:val="left"/>
      </w:pPr>
      <w:rPr>
        <w:rFonts w:ascii="宋体" w:eastAsia="宋体" w:hAnsi="宋体" w:cs="宋体" w:hint="default"/>
        <w:w w:val="99"/>
        <w:sz w:val="24"/>
        <w:szCs w:val="24"/>
      </w:rPr>
    </w:lvl>
    <w:lvl w:ilvl="1" w:tplc="66A07D4C">
      <w:start w:val="1"/>
      <w:numFmt w:val="decimal"/>
      <w:lvlText w:val="%2"/>
      <w:lvlJc w:val="left"/>
      <w:pPr>
        <w:ind w:left="834" w:hanging="180"/>
        <w:jc w:val="right"/>
      </w:pPr>
      <w:rPr>
        <w:rFonts w:hint="default"/>
        <w:w w:val="100"/>
      </w:rPr>
    </w:lvl>
    <w:lvl w:ilvl="2" w:tplc="643CDB0A">
      <w:numFmt w:val="bullet"/>
      <w:lvlText w:val="•"/>
      <w:lvlJc w:val="left"/>
      <w:pPr>
        <w:ind w:left="1958" w:hanging="180"/>
      </w:pPr>
      <w:rPr>
        <w:rFonts w:hint="default"/>
      </w:rPr>
    </w:lvl>
    <w:lvl w:ilvl="3" w:tplc="893C64A8">
      <w:numFmt w:val="bullet"/>
      <w:lvlText w:val="•"/>
      <w:lvlJc w:val="left"/>
      <w:pPr>
        <w:ind w:left="3076" w:hanging="180"/>
      </w:pPr>
      <w:rPr>
        <w:rFonts w:hint="default"/>
      </w:rPr>
    </w:lvl>
    <w:lvl w:ilvl="4" w:tplc="10481972">
      <w:numFmt w:val="bullet"/>
      <w:lvlText w:val="•"/>
      <w:lvlJc w:val="left"/>
      <w:pPr>
        <w:ind w:left="4195" w:hanging="180"/>
      </w:pPr>
      <w:rPr>
        <w:rFonts w:hint="default"/>
      </w:rPr>
    </w:lvl>
    <w:lvl w:ilvl="5" w:tplc="7460F9BA">
      <w:numFmt w:val="bullet"/>
      <w:lvlText w:val="•"/>
      <w:lvlJc w:val="left"/>
      <w:pPr>
        <w:ind w:left="5313" w:hanging="180"/>
      </w:pPr>
      <w:rPr>
        <w:rFonts w:hint="default"/>
      </w:rPr>
    </w:lvl>
    <w:lvl w:ilvl="6" w:tplc="E234A564">
      <w:numFmt w:val="bullet"/>
      <w:lvlText w:val="•"/>
      <w:lvlJc w:val="left"/>
      <w:pPr>
        <w:ind w:left="6432" w:hanging="180"/>
      </w:pPr>
      <w:rPr>
        <w:rFonts w:hint="default"/>
      </w:rPr>
    </w:lvl>
    <w:lvl w:ilvl="7" w:tplc="9C248B80">
      <w:numFmt w:val="bullet"/>
      <w:lvlText w:val="•"/>
      <w:lvlJc w:val="left"/>
      <w:pPr>
        <w:ind w:left="7550" w:hanging="180"/>
      </w:pPr>
      <w:rPr>
        <w:rFonts w:hint="default"/>
      </w:rPr>
    </w:lvl>
    <w:lvl w:ilvl="8" w:tplc="415E2694">
      <w:numFmt w:val="bullet"/>
      <w:lvlText w:val="•"/>
      <w:lvlJc w:val="left"/>
      <w:pPr>
        <w:ind w:left="8669" w:hanging="180"/>
      </w:pPr>
      <w:rPr>
        <w:rFonts w:hint="default"/>
      </w:rPr>
    </w:lvl>
  </w:abstractNum>
  <w:abstractNum w:abstractNumId="7" w15:restartNumberingAfterBreak="0">
    <w:nsid w:val="6B4577B6"/>
    <w:multiLevelType w:val="hybridMultilevel"/>
    <w:tmpl w:val="97C040F2"/>
    <w:lvl w:ilvl="0" w:tplc="FEC443A0">
      <w:start w:val="4"/>
      <w:numFmt w:val="decimal"/>
      <w:lvlText w:val="%1."/>
      <w:lvlJc w:val="left"/>
      <w:pPr>
        <w:ind w:left="389" w:hanging="170"/>
        <w:jc w:val="left"/>
      </w:pPr>
      <w:rPr>
        <w:rFonts w:ascii="Calibri" w:eastAsia="Calibri" w:hAnsi="Calibri" w:cs="Calibri" w:hint="default"/>
        <w:spacing w:val="-1"/>
        <w:w w:val="100"/>
        <w:sz w:val="20"/>
        <w:szCs w:val="20"/>
      </w:rPr>
    </w:lvl>
    <w:lvl w:ilvl="1" w:tplc="9C4A3FDA">
      <w:start w:val="1"/>
      <w:numFmt w:val="decimal"/>
      <w:lvlText w:val="%2."/>
      <w:lvlJc w:val="left"/>
      <w:pPr>
        <w:ind w:left="1123" w:hanging="184"/>
        <w:jc w:val="left"/>
      </w:pPr>
      <w:rPr>
        <w:rFonts w:ascii="Calibri" w:eastAsia="Calibri" w:hAnsi="Calibri" w:cs="Calibri" w:hint="default"/>
        <w:spacing w:val="-1"/>
        <w:w w:val="100"/>
        <w:sz w:val="22"/>
        <w:szCs w:val="22"/>
      </w:rPr>
    </w:lvl>
    <w:lvl w:ilvl="2" w:tplc="230E5AC8">
      <w:numFmt w:val="bullet"/>
      <w:lvlText w:val="•"/>
      <w:lvlJc w:val="left"/>
      <w:pPr>
        <w:ind w:left="2207" w:hanging="184"/>
      </w:pPr>
      <w:rPr>
        <w:rFonts w:hint="default"/>
      </w:rPr>
    </w:lvl>
    <w:lvl w:ilvl="3" w:tplc="FC922C10">
      <w:numFmt w:val="bullet"/>
      <w:lvlText w:val="•"/>
      <w:lvlJc w:val="left"/>
      <w:pPr>
        <w:ind w:left="3294" w:hanging="184"/>
      </w:pPr>
      <w:rPr>
        <w:rFonts w:hint="default"/>
      </w:rPr>
    </w:lvl>
    <w:lvl w:ilvl="4" w:tplc="E3CE1136">
      <w:numFmt w:val="bullet"/>
      <w:lvlText w:val="•"/>
      <w:lvlJc w:val="left"/>
      <w:pPr>
        <w:ind w:left="4382" w:hanging="184"/>
      </w:pPr>
      <w:rPr>
        <w:rFonts w:hint="default"/>
      </w:rPr>
    </w:lvl>
    <w:lvl w:ilvl="5" w:tplc="B7CCBEBE">
      <w:numFmt w:val="bullet"/>
      <w:lvlText w:val="•"/>
      <w:lvlJc w:val="left"/>
      <w:pPr>
        <w:ind w:left="5469" w:hanging="184"/>
      </w:pPr>
      <w:rPr>
        <w:rFonts w:hint="default"/>
      </w:rPr>
    </w:lvl>
    <w:lvl w:ilvl="6" w:tplc="020A7514">
      <w:numFmt w:val="bullet"/>
      <w:lvlText w:val="•"/>
      <w:lvlJc w:val="left"/>
      <w:pPr>
        <w:ind w:left="6556" w:hanging="184"/>
      </w:pPr>
      <w:rPr>
        <w:rFonts w:hint="default"/>
      </w:rPr>
    </w:lvl>
    <w:lvl w:ilvl="7" w:tplc="F52C1B5C">
      <w:numFmt w:val="bullet"/>
      <w:lvlText w:val="•"/>
      <w:lvlJc w:val="left"/>
      <w:pPr>
        <w:ind w:left="7644" w:hanging="184"/>
      </w:pPr>
      <w:rPr>
        <w:rFonts w:hint="default"/>
      </w:rPr>
    </w:lvl>
    <w:lvl w:ilvl="8" w:tplc="DB364AD6">
      <w:numFmt w:val="bullet"/>
      <w:lvlText w:val="•"/>
      <w:lvlJc w:val="left"/>
      <w:pPr>
        <w:ind w:left="8731" w:hanging="184"/>
      </w:pPr>
      <w:rPr>
        <w:rFonts w:hint="default"/>
      </w:rPr>
    </w:lvl>
  </w:abstractNum>
  <w:abstractNum w:abstractNumId="8" w15:restartNumberingAfterBreak="0">
    <w:nsid w:val="739C0011"/>
    <w:multiLevelType w:val="hybridMultilevel"/>
    <w:tmpl w:val="793ED528"/>
    <w:lvl w:ilvl="0" w:tplc="51B61B5E">
      <w:start w:val="1"/>
      <w:numFmt w:val="decimal"/>
      <w:lvlText w:val="%1."/>
      <w:lvlJc w:val="left"/>
      <w:pPr>
        <w:ind w:left="389" w:hanging="170"/>
        <w:jc w:val="left"/>
      </w:pPr>
      <w:rPr>
        <w:rFonts w:ascii="Calibri" w:eastAsia="Calibri" w:hAnsi="Calibri" w:cs="Calibri" w:hint="default"/>
        <w:spacing w:val="-1"/>
        <w:w w:val="100"/>
        <w:sz w:val="20"/>
        <w:szCs w:val="20"/>
      </w:rPr>
    </w:lvl>
    <w:lvl w:ilvl="1" w:tplc="5D283496">
      <w:numFmt w:val="bullet"/>
      <w:lvlText w:val="•"/>
      <w:lvlJc w:val="left"/>
      <w:pPr>
        <w:ind w:left="1432" w:hanging="170"/>
      </w:pPr>
      <w:rPr>
        <w:rFonts w:hint="default"/>
      </w:rPr>
    </w:lvl>
    <w:lvl w:ilvl="2" w:tplc="A82AD7B8">
      <w:numFmt w:val="bullet"/>
      <w:lvlText w:val="•"/>
      <w:lvlJc w:val="left"/>
      <w:pPr>
        <w:ind w:left="2485" w:hanging="170"/>
      </w:pPr>
      <w:rPr>
        <w:rFonts w:hint="default"/>
      </w:rPr>
    </w:lvl>
    <w:lvl w:ilvl="3" w:tplc="4C08417C">
      <w:numFmt w:val="bullet"/>
      <w:lvlText w:val="•"/>
      <w:lvlJc w:val="left"/>
      <w:pPr>
        <w:ind w:left="3537" w:hanging="170"/>
      </w:pPr>
      <w:rPr>
        <w:rFonts w:hint="default"/>
      </w:rPr>
    </w:lvl>
    <w:lvl w:ilvl="4" w:tplc="9D36C8F8">
      <w:numFmt w:val="bullet"/>
      <w:lvlText w:val="•"/>
      <w:lvlJc w:val="left"/>
      <w:pPr>
        <w:ind w:left="4590" w:hanging="170"/>
      </w:pPr>
      <w:rPr>
        <w:rFonts w:hint="default"/>
      </w:rPr>
    </w:lvl>
    <w:lvl w:ilvl="5" w:tplc="8B2E09E0">
      <w:numFmt w:val="bullet"/>
      <w:lvlText w:val="•"/>
      <w:lvlJc w:val="left"/>
      <w:pPr>
        <w:ind w:left="5643" w:hanging="170"/>
      </w:pPr>
      <w:rPr>
        <w:rFonts w:hint="default"/>
      </w:rPr>
    </w:lvl>
    <w:lvl w:ilvl="6" w:tplc="2D6CF3A4">
      <w:numFmt w:val="bullet"/>
      <w:lvlText w:val="•"/>
      <w:lvlJc w:val="left"/>
      <w:pPr>
        <w:ind w:left="6695" w:hanging="170"/>
      </w:pPr>
      <w:rPr>
        <w:rFonts w:hint="default"/>
      </w:rPr>
    </w:lvl>
    <w:lvl w:ilvl="7" w:tplc="5EA8BA6E">
      <w:numFmt w:val="bullet"/>
      <w:lvlText w:val="•"/>
      <w:lvlJc w:val="left"/>
      <w:pPr>
        <w:ind w:left="7748" w:hanging="170"/>
      </w:pPr>
      <w:rPr>
        <w:rFonts w:hint="default"/>
      </w:rPr>
    </w:lvl>
    <w:lvl w:ilvl="8" w:tplc="A19ED1DE">
      <w:numFmt w:val="bullet"/>
      <w:lvlText w:val="•"/>
      <w:lvlJc w:val="left"/>
      <w:pPr>
        <w:ind w:left="8800" w:hanging="170"/>
      </w:pPr>
      <w:rPr>
        <w:rFonts w:hint="default"/>
      </w:rPr>
    </w:lvl>
  </w:abstractNum>
  <w:num w:numId="1" w16cid:durableId="1642492394">
    <w:abstractNumId w:val="0"/>
  </w:num>
  <w:num w:numId="2" w16cid:durableId="1984040849">
    <w:abstractNumId w:val="3"/>
  </w:num>
  <w:num w:numId="3" w16cid:durableId="1330015657">
    <w:abstractNumId w:val="2"/>
  </w:num>
  <w:num w:numId="4" w16cid:durableId="965962631">
    <w:abstractNumId w:val="4"/>
  </w:num>
  <w:num w:numId="5" w16cid:durableId="2024630787">
    <w:abstractNumId w:val="7"/>
  </w:num>
  <w:num w:numId="6" w16cid:durableId="1370184749">
    <w:abstractNumId w:val="8"/>
  </w:num>
  <w:num w:numId="7" w16cid:durableId="1937593998">
    <w:abstractNumId w:val="6"/>
  </w:num>
  <w:num w:numId="8" w16cid:durableId="1368292183">
    <w:abstractNumId w:val="5"/>
  </w:num>
  <w:num w:numId="9" w16cid:durableId="2051681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DD"/>
    <w:rsid w:val="0015119D"/>
    <w:rsid w:val="001C2C11"/>
    <w:rsid w:val="002C5361"/>
    <w:rsid w:val="003C3FDD"/>
    <w:rsid w:val="0042701C"/>
    <w:rsid w:val="00597BF5"/>
    <w:rsid w:val="005F5B3A"/>
    <w:rsid w:val="006A16F7"/>
    <w:rsid w:val="007F60CA"/>
    <w:rsid w:val="008A241C"/>
    <w:rsid w:val="008C4DBC"/>
    <w:rsid w:val="00931CDA"/>
    <w:rsid w:val="00942740"/>
    <w:rsid w:val="009751E8"/>
    <w:rsid w:val="009C7E40"/>
    <w:rsid w:val="00A92A7B"/>
    <w:rsid w:val="00AB0A0A"/>
    <w:rsid w:val="00B2119A"/>
    <w:rsid w:val="00B3691E"/>
    <w:rsid w:val="00CC7466"/>
    <w:rsid w:val="00D26571"/>
    <w:rsid w:val="00D32119"/>
    <w:rsid w:val="00E12C92"/>
    <w:rsid w:val="00EA6640"/>
    <w:rsid w:val="00FD0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FB32D"/>
  <w15:chartTrackingRefBased/>
  <w15:docId w15:val="{4F7B62CA-35DD-4401-8BDC-15118F9B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1E8"/>
    <w:pPr>
      <w:widowControl w:val="0"/>
      <w:autoSpaceDE w:val="0"/>
      <w:autoSpaceDN w:val="0"/>
    </w:pPr>
    <w:rPr>
      <w:rFonts w:ascii="宋体" w:eastAsia="宋体" w:hAnsi="宋体" w:cs="宋体"/>
      <w:kern w:val="0"/>
      <w:sz w:val="22"/>
      <w:lang w:eastAsia="en-US"/>
    </w:rPr>
  </w:style>
  <w:style w:type="paragraph" w:styleId="1">
    <w:name w:val="heading 1"/>
    <w:basedOn w:val="a"/>
    <w:link w:val="10"/>
    <w:uiPriority w:val="9"/>
    <w:qFormat/>
    <w:rsid w:val="009751E8"/>
    <w:pPr>
      <w:ind w:left="20"/>
      <w:outlineLvl w:val="0"/>
    </w:pPr>
    <w:rPr>
      <w:sz w:val="44"/>
      <w:szCs w:val="44"/>
    </w:rPr>
  </w:style>
  <w:style w:type="paragraph" w:styleId="2">
    <w:name w:val="heading 2"/>
    <w:basedOn w:val="a"/>
    <w:link w:val="20"/>
    <w:uiPriority w:val="9"/>
    <w:unhideWhenUsed/>
    <w:qFormat/>
    <w:rsid w:val="009751E8"/>
    <w:pPr>
      <w:ind w:left="220"/>
      <w:outlineLvl w:val="1"/>
    </w:pPr>
    <w:rPr>
      <w:b/>
      <w:bCs/>
      <w:sz w:val="36"/>
      <w:szCs w:val="36"/>
    </w:rPr>
  </w:style>
  <w:style w:type="paragraph" w:styleId="3">
    <w:name w:val="heading 3"/>
    <w:basedOn w:val="a"/>
    <w:link w:val="30"/>
    <w:uiPriority w:val="9"/>
    <w:unhideWhenUsed/>
    <w:qFormat/>
    <w:rsid w:val="009751E8"/>
    <w:pPr>
      <w:ind w:left="220"/>
      <w:outlineLvl w:val="2"/>
    </w:pPr>
    <w:rPr>
      <w:b/>
      <w:bCs/>
      <w:sz w:val="32"/>
      <w:szCs w:val="32"/>
    </w:rPr>
  </w:style>
  <w:style w:type="paragraph" w:styleId="4">
    <w:name w:val="heading 4"/>
    <w:basedOn w:val="a"/>
    <w:link w:val="40"/>
    <w:uiPriority w:val="9"/>
    <w:unhideWhenUsed/>
    <w:qFormat/>
    <w:rsid w:val="009751E8"/>
    <w:pPr>
      <w:spacing w:before="51"/>
      <w:ind w:left="219"/>
      <w:jc w:val="center"/>
      <w:outlineLvl w:val="3"/>
    </w:pPr>
    <w:rPr>
      <w:sz w:val="32"/>
      <w:szCs w:val="32"/>
    </w:rPr>
  </w:style>
  <w:style w:type="paragraph" w:styleId="5">
    <w:name w:val="heading 5"/>
    <w:basedOn w:val="a"/>
    <w:link w:val="50"/>
    <w:uiPriority w:val="9"/>
    <w:unhideWhenUsed/>
    <w:qFormat/>
    <w:rsid w:val="009751E8"/>
    <w:pPr>
      <w:spacing w:before="134"/>
      <w:ind w:left="220"/>
      <w:outlineLvl w:val="4"/>
    </w:pPr>
    <w:rPr>
      <w:b/>
      <w:bCs/>
      <w:sz w:val="28"/>
      <w:szCs w:val="28"/>
    </w:rPr>
  </w:style>
  <w:style w:type="paragraph" w:styleId="6">
    <w:name w:val="heading 6"/>
    <w:basedOn w:val="a"/>
    <w:link w:val="60"/>
    <w:uiPriority w:val="9"/>
    <w:unhideWhenUsed/>
    <w:qFormat/>
    <w:rsid w:val="009751E8"/>
    <w:pPr>
      <w:ind w:left="220"/>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751E8"/>
    <w:rPr>
      <w:rFonts w:ascii="宋体" w:eastAsia="宋体" w:hAnsi="宋体" w:cs="宋体"/>
      <w:kern w:val="0"/>
      <w:sz w:val="44"/>
      <w:szCs w:val="44"/>
      <w:lang w:eastAsia="en-US"/>
    </w:rPr>
  </w:style>
  <w:style w:type="character" w:customStyle="1" w:styleId="20">
    <w:name w:val="标题 2 字符"/>
    <w:basedOn w:val="a0"/>
    <w:link w:val="2"/>
    <w:uiPriority w:val="9"/>
    <w:rsid w:val="009751E8"/>
    <w:rPr>
      <w:rFonts w:ascii="宋体" w:eastAsia="宋体" w:hAnsi="宋体" w:cs="宋体"/>
      <w:b/>
      <w:bCs/>
      <w:kern w:val="0"/>
      <w:sz w:val="36"/>
      <w:szCs w:val="36"/>
      <w:lang w:eastAsia="en-US"/>
    </w:rPr>
  </w:style>
  <w:style w:type="character" w:customStyle="1" w:styleId="30">
    <w:name w:val="标题 3 字符"/>
    <w:basedOn w:val="a0"/>
    <w:link w:val="3"/>
    <w:uiPriority w:val="9"/>
    <w:rsid w:val="009751E8"/>
    <w:rPr>
      <w:rFonts w:ascii="宋体" w:eastAsia="宋体" w:hAnsi="宋体" w:cs="宋体"/>
      <w:b/>
      <w:bCs/>
      <w:kern w:val="0"/>
      <w:sz w:val="32"/>
      <w:szCs w:val="32"/>
      <w:lang w:eastAsia="en-US"/>
    </w:rPr>
  </w:style>
  <w:style w:type="character" w:customStyle="1" w:styleId="40">
    <w:name w:val="标题 4 字符"/>
    <w:basedOn w:val="a0"/>
    <w:link w:val="4"/>
    <w:uiPriority w:val="9"/>
    <w:rsid w:val="009751E8"/>
    <w:rPr>
      <w:rFonts w:ascii="宋体" w:eastAsia="宋体" w:hAnsi="宋体" w:cs="宋体"/>
      <w:kern w:val="0"/>
      <w:sz w:val="32"/>
      <w:szCs w:val="32"/>
      <w:lang w:eastAsia="en-US"/>
    </w:rPr>
  </w:style>
  <w:style w:type="character" w:customStyle="1" w:styleId="50">
    <w:name w:val="标题 5 字符"/>
    <w:basedOn w:val="a0"/>
    <w:link w:val="5"/>
    <w:uiPriority w:val="9"/>
    <w:rsid w:val="009751E8"/>
    <w:rPr>
      <w:rFonts w:ascii="宋体" w:eastAsia="宋体" w:hAnsi="宋体" w:cs="宋体"/>
      <w:b/>
      <w:bCs/>
      <w:kern w:val="0"/>
      <w:sz w:val="28"/>
      <w:szCs w:val="28"/>
      <w:lang w:eastAsia="en-US"/>
    </w:rPr>
  </w:style>
  <w:style w:type="character" w:customStyle="1" w:styleId="60">
    <w:name w:val="标题 6 字符"/>
    <w:basedOn w:val="a0"/>
    <w:link w:val="6"/>
    <w:uiPriority w:val="9"/>
    <w:rsid w:val="009751E8"/>
    <w:rPr>
      <w:rFonts w:ascii="宋体" w:eastAsia="宋体" w:hAnsi="宋体" w:cs="宋体"/>
      <w:b/>
      <w:bCs/>
      <w:kern w:val="0"/>
      <w:sz w:val="24"/>
      <w:szCs w:val="24"/>
      <w:lang w:eastAsia="en-US"/>
    </w:rPr>
  </w:style>
  <w:style w:type="table" w:customStyle="1" w:styleId="TableNormal0">
    <w:name w:val="Table Normal_0"/>
    <w:uiPriority w:val="2"/>
    <w:semiHidden/>
    <w:unhideWhenUsed/>
    <w:qFormat/>
    <w:rsid w:val="009751E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751E8"/>
    <w:rPr>
      <w:sz w:val="24"/>
      <w:szCs w:val="24"/>
    </w:rPr>
  </w:style>
  <w:style w:type="character" w:customStyle="1" w:styleId="a4">
    <w:name w:val="正文文本 字符"/>
    <w:basedOn w:val="a0"/>
    <w:link w:val="a3"/>
    <w:uiPriority w:val="1"/>
    <w:rsid w:val="009751E8"/>
    <w:rPr>
      <w:rFonts w:ascii="宋体" w:eastAsia="宋体" w:hAnsi="宋体" w:cs="宋体"/>
      <w:kern w:val="0"/>
      <w:sz w:val="24"/>
      <w:szCs w:val="24"/>
      <w:lang w:eastAsia="en-US"/>
    </w:rPr>
  </w:style>
  <w:style w:type="paragraph" w:styleId="a5">
    <w:name w:val="List Paragraph"/>
    <w:basedOn w:val="a"/>
    <w:uiPriority w:val="1"/>
    <w:qFormat/>
    <w:rsid w:val="009751E8"/>
    <w:pPr>
      <w:spacing w:before="5"/>
      <w:ind w:left="220" w:hanging="170"/>
    </w:pPr>
  </w:style>
  <w:style w:type="paragraph" w:customStyle="1" w:styleId="TableParagraph">
    <w:name w:val="Table Paragraph"/>
    <w:basedOn w:val="a"/>
    <w:uiPriority w:val="1"/>
    <w:qFormat/>
    <w:rsid w:val="009751E8"/>
  </w:style>
  <w:style w:type="paragraph" w:styleId="a6">
    <w:name w:val="header"/>
    <w:basedOn w:val="a"/>
    <w:link w:val="a7"/>
    <w:uiPriority w:val="99"/>
    <w:unhideWhenUsed/>
    <w:rsid w:val="009751E8"/>
    <w:pPr>
      <w:pBdr>
        <w:bottom w:val="single" w:sz="6" w:space="1" w:color="auto"/>
      </w:pBdr>
      <w:tabs>
        <w:tab w:val="center" w:pos="4153"/>
        <w:tab w:val="right" w:pos="8306"/>
      </w:tabs>
      <w:autoSpaceDE/>
      <w:autoSpaceDN/>
      <w:snapToGrid w:val="0"/>
      <w:jc w:val="center"/>
    </w:pPr>
    <w:rPr>
      <w:rFonts w:ascii="Times New Roman" w:hAnsi="Times New Roman" w:cs="Times New Roman"/>
      <w:sz w:val="18"/>
      <w:szCs w:val="18"/>
      <w:lang w:eastAsia="zh-CN"/>
    </w:rPr>
  </w:style>
  <w:style w:type="character" w:customStyle="1" w:styleId="a7">
    <w:name w:val="页眉 字符"/>
    <w:basedOn w:val="a0"/>
    <w:link w:val="a6"/>
    <w:uiPriority w:val="99"/>
    <w:rsid w:val="009751E8"/>
    <w:rPr>
      <w:rFonts w:ascii="Times New Roman" w:eastAsia="宋体" w:hAnsi="Times New Roman" w:cs="Times New Roman"/>
      <w:kern w:val="0"/>
      <w:sz w:val="18"/>
      <w:szCs w:val="18"/>
    </w:rPr>
  </w:style>
  <w:style w:type="paragraph" w:styleId="a8">
    <w:name w:val="footer"/>
    <w:basedOn w:val="a"/>
    <w:link w:val="a9"/>
    <w:uiPriority w:val="99"/>
    <w:unhideWhenUsed/>
    <w:rsid w:val="009751E8"/>
    <w:pPr>
      <w:tabs>
        <w:tab w:val="center" w:pos="4153"/>
        <w:tab w:val="right" w:pos="8306"/>
      </w:tabs>
      <w:snapToGrid w:val="0"/>
    </w:pPr>
    <w:rPr>
      <w:sz w:val="18"/>
      <w:szCs w:val="18"/>
    </w:rPr>
  </w:style>
  <w:style w:type="character" w:customStyle="1" w:styleId="a9">
    <w:name w:val="页脚 字符"/>
    <w:basedOn w:val="a0"/>
    <w:link w:val="a8"/>
    <w:uiPriority w:val="99"/>
    <w:rsid w:val="009751E8"/>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wmf"/><Relationship Id="rId26" Type="http://schemas.openxmlformats.org/officeDocument/2006/relationships/image" Target="media/image19.wmf"/><Relationship Id="rId39" Type="http://schemas.openxmlformats.org/officeDocument/2006/relationships/image" Target="media/image27.wmf"/><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oleObject" Target="embeddings/oleObject8.bin"/><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7.wmf"/><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1.pn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3.wmf"/><Relationship Id="rId37" Type="http://schemas.openxmlformats.org/officeDocument/2006/relationships/image" Target="media/image26.wmf"/><Relationship Id="rId40" Type="http://schemas.openxmlformats.org/officeDocument/2006/relationships/oleObject" Target="embeddings/oleObject7.bin"/><Relationship Id="rId45" Type="http://schemas.openxmlformats.org/officeDocument/2006/relationships/image" Target="media/image30.wmf"/><Relationship Id="rId53" Type="http://schemas.openxmlformats.org/officeDocument/2006/relationships/image" Target="media/image36.wmf"/><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oleObject" Target="embeddings/oleObject2.bin"/><Relationship Id="rId30" Type="http://schemas.openxmlformats.org/officeDocument/2006/relationships/image" Target="media/image22.wmf"/><Relationship Id="rId35" Type="http://schemas.openxmlformats.org/officeDocument/2006/relationships/image" Target="media/image25.wmf"/><Relationship Id="rId43" Type="http://schemas.openxmlformats.org/officeDocument/2006/relationships/image" Target="media/image29.wmf"/><Relationship Id="rId48" Type="http://schemas.openxmlformats.org/officeDocument/2006/relationships/image" Target="media/image32.png"/><Relationship Id="rId56" Type="http://schemas.openxmlformats.org/officeDocument/2006/relationships/oleObject" Target="embeddings/oleObject13.bin"/><Relationship Id="rId8" Type="http://schemas.openxmlformats.org/officeDocument/2006/relationships/image" Target="media/image2.wmf"/><Relationship Id="rId51" Type="http://schemas.openxmlformats.org/officeDocument/2006/relationships/image" Target="media/image35.w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oleObject" Target="embeddings/oleObject4.bin"/><Relationship Id="rId38" Type="http://schemas.openxmlformats.org/officeDocument/2006/relationships/oleObject" Target="embeddings/oleObject6.bin"/><Relationship Id="rId46" Type="http://schemas.openxmlformats.org/officeDocument/2006/relationships/oleObject" Target="embeddings/oleObject10.bin"/><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8.wmf"/><Relationship Id="rId54"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oleObject" Target="embeddings/oleObject5.bin"/><Relationship Id="rId49" Type="http://schemas.openxmlformats.org/officeDocument/2006/relationships/image" Target="media/image33.png"/><Relationship Id="rId57" Type="http://schemas.openxmlformats.org/officeDocument/2006/relationships/footer" Target="footer1.xml"/><Relationship Id="rId10" Type="http://schemas.openxmlformats.org/officeDocument/2006/relationships/image" Target="media/image4.png"/><Relationship Id="rId31" Type="http://schemas.openxmlformats.org/officeDocument/2006/relationships/oleObject" Target="embeddings/oleObject3.bin"/><Relationship Id="rId44" Type="http://schemas.openxmlformats.org/officeDocument/2006/relationships/oleObject" Target="embeddings/oleObject9.bin"/><Relationship Id="rId52" Type="http://schemas.openxmlformats.org/officeDocument/2006/relationships/oleObject" Target="embeddings/oleObject11.bin"/></Relationships>
</file>

<file path=word/_rels/footer1.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758</Words>
  <Characters>4321</Characters>
  <Application>Microsoft Office Word</Application>
  <DocSecurity>0</DocSecurity>
  <Lines>36</Lines>
  <Paragraphs>10</Paragraphs>
  <ScaleCrop>false</ScaleCrop>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zs</cp:lastModifiedBy>
  <cp:revision>3</cp:revision>
  <dcterms:created xsi:type="dcterms:W3CDTF">2023-07-30T13:25:00Z</dcterms:created>
  <dcterms:modified xsi:type="dcterms:W3CDTF">2023-07-30T13:26:00Z</dcterms:modified>
</cp:coreProperties>
</file>