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017B0D97" w:rsidR="008A62A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44"/>
          <w:szCs w:val="44"/>
        </w:rPr>
      </w:pPr>
      <w:r w:rsidRPr="00301405">
        <w:rPr>
          <w:rFonts w:ascii="黑体" w:eastAsia="黑体" w:hAnsi="黑体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05">
        <w:rPr>
          <w:rFonts w:ascii="黑体" w:eastAsia="黑体" w:hAnsi="黑体" w:hint="eastAsia"/>
          <w:b/>
          <w:noProof/>
          <w:color w:val="FF0000"/>
          <w:sz w:val="44"/>
          <w:szCs w:val="44"/>
        </w:rPr>
        <w:t>2022年</w:t>
      </w:r>
      <w:r w:rsidR="00301405" w:rsidRPr="00301405">
        <w:rPr>
          <w:rFonts w:ascii="黑体" w:eastAsia="黑体" w:hAnsi="黑体"/>
          <w:b/>
          <w:color w:val="FF0000"/>
          <w:sz w:val="44"/>
          <w:szCs w:val="44"/>
        </w:rPr>
        <w:t>广西</w:t>
      </w:r>
      <w:r w:rsidR="000E7341">
        <w:rPr>
          <w:rFonts w:ascii="黑体" w:eastAsia="黑体" w:hAnsi="黑体" w:hint="eastAsia"/>
          <w:b/>
          <w:color w:val="FF0000"/>
          <w:sz w:val="44"/>
          <w:szCs w:val="44"/>
        </w:rPr>
        <w:t>贺州</w:t>
      </w:r>
      <w:r w:rsidRPr="00301405">
        <w:rPr>
          <w:rFonts w:ascii="黑体" w:eastAsia="黑体" w:hAnsi="黑体" w:hint="eastAsia"/>
          <w:b/>
          <w:noProof/>
          <w:color w:val="FF0000"/>
          <w:sz w:val="44"/>
          <w:szCs w:val="44"/>
        </w:rPr>
        <w:t>中考物理试题</w:t>
      </w:r>
    </w:p>
    <w:p w14:paraId="450C9895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</w:t>
      </w:r>
      <w:proofErr w:type="gramStart"/>
      <w:r>
        <w:rPr>
          <w:rFonts w:ascii="宋体" w:hAnsi="宋体"/>
          <w:b/>
          <w:sz w:val="24"/>
        </w:rPr>
        <w:t>进择题</w:t>
      </w:r>
      <w:proofErr w:type="gramEnd"/>
      <w:r>
        <w:rPr>
          <w:rFonts w:ascii="宋体" w:hAnsi="宋体"/>
          <w:b/>
          <w:sz w:val="24"/>
        </w:rPr>
        <w:t>（每小题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分。每小题给出四个选项，只有一个选项正确。用铅笔把答题卡上对应题目的答案涂黑。每小题选对得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分，不选、多选或选错的均得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/>
          <w:b/>
          <w:sz w:val="24"/>
        </w:rPr>
        <w:t>分）</w:t>
      </w:r>
    </w:p>
    <w:p w14:paraId="0F4664E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如图所示的选项中，使用交流电源的是（　　）</w:t>
      </w:r>
    </w:p>
    <w:p w14:paraId="1A9A6E94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Pr="00BE1BCD">
        <w:rPr>
          <w:rFonts w:hint="eastAsia"/>
          <w:noProof/>
        </w:rPr>
        <w:drawing>
          <wp:inline distT="0" distB="0" distL="0" distR="0" wp14:anchorId="52F7B43B" wp14:editId="03CA0CCF">
            <wp:extent cx="542925" cy="6572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8146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叫醒我和弟弟起床的闹钟用的干电池</w:t>
      </w:r>
    </w:p>
    <w:p w14:paraId="3190EA2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 w:rsidRPr="00BE1BCD">
        <w:rPr>
          <w:rFonts w:hint="eastAsia"/>
          <w:noProof/>
        </w:rPr>
        <w:drawing>
          <wp:inline distT="0" distB="0" distL="0" distR="0" wp14:anchorId="795A1EB6" wp14:editId="11593131">
            <wp:extent cx="1171575" cy="71437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7281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爸爸外出时备用的充电宝</w:t>
      </w:r>
    </w:p>
    <w:p w14:paraId="1F72969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Pr="00BE1BCD">
        <w:rPr>
          <w:rFonts w:hint="eastAsia"/>
          <w:noProof/>
        </w:rPr>
        <w:drawing>
          <wp:inline distT="0" distB="0" distL="0" distR="0" wp14:anchorId="25C0EF0F" wp14:editId="759FC626">
            <wp:extent cx="1114425" cy="9810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815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妈妈上班所骑电动车用的充电宝</w:t>
      </w:r>
    </w:p>
    <w:p w14:paraId="0A088F0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 w:rsidRPr="00BE1BCD">
        <w:rPr>
          <w:rFonts w:hint="eastAsia"/>
          <w:noProof/>
        </w:rPr>
        <w:drawing>
          <wp:inline distT="0" distB="0" distL="0" distR="0" wp14:anchorId="0D818663" wp14:editId="3D0D2AB4">
            <wp:extent cx="1028700" cy="9620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9178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全家收看春节联欢晚会时电视机插头所接的电源</w:t>
      </w:r>
    </w:p>
    <w:p w14:paraId="0562D2EA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在标淮大气压下冰水混合物的摄氏温度为（　　）</w:t>
      </w:r>
    </w:p>
    <w:p w14:paraId="3B41FB4D" w14:textId="77777777" w:rsidR="000E7341" w:rsidRDefault="000E7341" w:rsidP="000E73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0℃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80℃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100℃</w:t>
      </w:r>
    </w:p>
    <w:p w14:paraId="6D529DD3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关于声现象，下列说法正确的是（　　）</w:t>
      </w:r>
    </w:p>
    <w:p w14:paraId="157D943A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声音可以在真空中传播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教室周围的树木可以减弱噪声</w:t>
      </w:r>
    </w:p>
    <w:p w14:paraId="0DAC3031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发声体频率越高响度越大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超声波清洗机利用了声传递信息</w:t>
      </w:r>
    </w:p>
    <w:p w14:paraId="21C18758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下列现象中与物态变化相对应的是（　　）</w:t>
      </w:r>
    </w:p>
    <w:p w14:paraId="1871EFA5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灯泡用久了灯丝变细是汽化现象</w:t>
      </w:r>
    </w:p>
    <w:p w14:paraId="66035B04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晒在太阳下的湿衣服变干是凝固现象</w:t>
      </w:r>
    </w:p>
    <w:p w14:paraId="29C78CA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冰变成水是熔化现象</w:t>
      </w:r>
    </w:p>
    <w:p w14:paraId="676AF71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碘颗粒加热后变成紫色的碘蒸汽是凝华现象</w:t>
      </w:r>
    </w:p>
    <w:p w14:paraId="0D954DAD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如图所示，在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两点间先后接入下列物体，闭合开关后，不能使小灯泡发光的是（　　）</w:t>
      </w:r>
    </w:p>
    <w:p w14:paraId="33D19B0C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D2C11B5" wp14:editId="5EB0302F">
            <wp:extent cx="2400300" cy="13239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1488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0B35F3DA" w14:textId="77777777" w:rsidR="000E7341" w:rsidRDefault="000E7341" w:rsidP="000E73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铝线</w:t>
      </w:r>
      <w:r>
        <w:rPr>
          <w:rFonts w:ascii="宋体" w:hAnsi="宋体"/>
          <w:color w:val="000000"/>
        </w:rPr>
        <w:tab/>
        <w:t>B. 铜线</w:t>
      </w:r>
      <w:r>
        <w:rPr>
          <w:rFonts w:ascii="宋体" w:hAnsi="宋体"/>
          <w:color w:val="000000"/>
        </w:rPr>
        <w:tab/>
        <w:t>C. 玻璃棒</w:t>
      </w:r>
      <w:r>
        <w:rPr>
          <w:rFonts w:ascii="宋体" w:hAnsi="宋体"/>
          <w:color w:val="000000"/>
        </w:rPr>
        <w:tab/>
        <w:t>D. 铅笔芯</w:t>
      </w:r>
    </w:p>
    <w:p w14:paraId="2FD8B987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如图所示，</w:t>
      </w:r>
      <w:proofErr w:type="gramStart"/>
      <w:r>
        <w:rPr>
          <w:rFonts w:ascii="宋体" w:hAnsi="宋体"/>
          <w:color w:val="000000"/>
        </w:rPr>
        <w:t>往自由</w:t>
      </w:r>
      <w:proofErr w:type="gramEnd"/>
      <w:r>
        <w:rPr>
          <w:rFonts w:ascii="宋体" w:hAnsi="宋体"/>
          <w:color w:val="000000"/>
        </w:rPr>
        <w:t>下垂的两张白纸中间向下吹气，两张白纸会（　　）</w:t>
      </w:r>
    </w:p>
    <w:p w14:paraId="285246E3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8355657" wp14:editId="213E043A">
            <wp:extent cx="914400" cy="15144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2493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39F2" w14:textId="77777777" w:rsidR="000E7341" w:rsidRDefault="000E7341" w:rsidP="000E73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朝上翻卷</w:t>
      </w:r>
      <w:r>
        <w:rPr>
          <w:rFonts w:ascii="宋体" w:hAnsi="宋体"/>
          <w:color w:val="000000"/>
        </w:rPr>
        <w:tab/>
        <w:t>B. 彼此远离</w:t>
      </w:r>
      <w:r>
        <w:rPr>
          <w:rFonts w:ascii="宋体" w:hAnsi="宋体"/>
          <w:color w:val="000000"/>
        </w:rPr>
        <w:tab/>
        <w:t>C. 不动</w:t>
      </w:r>
      <w:r>
        <w:rPr>
          <w:rFonts w:ascii="宋体" w:hAnsi="宋体"/>
          <w:color w:val="000000"/>
        </w:rPr>
        <w:tab/>
        <w:t>D. 相互靠拢</w:t>
      </w:r>
    </w:p>
    <w:p w14:paraId="0D99DDB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下列选项中，与大气压作用有关的是（　　）</w:t>
      </w:r>
    </w:p>
    <w:p w14:paraId="62DAB4FA" w14:textId="77777777" w:rsidR="000E7341" w:rsidRDefault="000E7341" w:rsidP="000E73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弹簧测力计</w:t>
      </w:r>
      <w:r>
        <w:rPr>
          <w:rFonts w:ascii="宋体" w:hAnsi="宋体"/>
          <w:color w:val="000000"/>
        </w:rPr>
        <w:tab/>
        <w:t>B. 吸盘式挂钩</w:t>
      </w:r>
      <w:r>
        <w:rPr>
          <w:rFonts w:ascii="宋体" w:hAnsi="宋体"/>
          <w:color w:val="000000"/>
        </w:rPr>
        <w:tab/>
        <w:t>C. 破窗锤</w:t>
      </w:r>
      <w:r>
        <w:rPr>
          <w:rFonts w:ascii="宋体" w:hAnsi="宋体"/>
          <w:color w:val="000000"/>
        </w:rPr>
        <w:tab/>
        <w:t>D. 密度计</w:t>
      </w:r>
    </w:p>
    <w:p w14:paraId="7B5DC75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如图所示的四种工具中，属于省力杠杆的是（　　）</w:t>
      </w:r>
    </w:p>
    <w:p w14:paraId="57B448DD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6334D685" wp14:editId="7D16A805">
            <wp:extent cx="1543050" cy="8382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3831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筷子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6938C3BF" wp14:editId="41BA6103">
            <wp:extent cx="1724025" cy="12858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2315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托盘天平</w:t>
      </w:r>
    </w:p>
    <w:p w14:paraId="3A5C296A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262875C6" wp14:editId="793B03EB">
            <wp:extent cx="952500" cy="13144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5499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羊角锤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68124A27" wp14:editId="20B396B5">
            <wp:extent cx="685800" cy="12192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0825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火钳</w:t>
      </w:r>
    </w:p>
    <w:p w14:paraId="7CADAD4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下列选项中，通过热传递</w:t>
      </w:r>
      <w:r>
        <w:rPr>
          <w:rFonts w:ascii="宋体" w:hAnsi="宋体"/>
          <w:noProof/>
          <w:color w:val="000000"/>
        </w:rPr>
        <w:drawing>
          <wp:inline distT="0" distB="0" distL="0" distR="0" wp14:anchorId="24A95DBF" wp14:editId="107E2083">
            <wp:extent cx="133350" cy="1778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46360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方式来改变物体内能的是（　　）</w:t>
      </w:r>
    </w:p>
    <w:p w14:paraId="2DDCB071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钻木取火</w:t>
      </w:r>
      <w:r>
        <w:rPr>
          <w:rFonts w:ascii="宋体" w:hAnsi="宋体"/>
          <w:color w:val="000000"/>
        </w:rPr>
        <w:tab/>
        <w:t>B. 用热水袋取暖</w:t>
      </w:r>
    </w:p>
    <w:p w14:paraId="0669B572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反复弯折铁丝</w:t>
      </w:r>
      <w:r>
        <w:rPr>
          <w:rFonts w:ascii="宋体" w:hAnsi="宋体"/>
          <w:color w:val="000000"/>
        </w:rPr>
        <w:tab/>
        <w:t>D. 搓手取暖</w:t>
      </w:r>
    </w:p>
    <w:p w14:paraId="20629A74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下列关于电磁波的说法，正确的是（　　）</w:t>
      </w:r>
    </w:p>
    <w:p w14:paraId="01CC04E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A. 电磁波既能传递信息也能传递能量</w:t>
      </w:r>
    </w:p>
    <w:p w14:paraId="0AE58EBB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电磁波传播需要介质</w:t>
      </w:r>
    </w:p>
    <w:p w14:paraId="23A149DE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电磁波的频率恒定不变</w:t>
      </w:r>
    </w:p>
    <w:p w14:paraId="7D9BA160" w14:textId="77777777" w:rsidR="000E7341" w:rsidRDefault="000E7341" w:rsidP="000E734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D. 电磁波传播速度为</w:t>
      </w:r>
      <w:r>
        <w:rPr>
          <w:rFonts w:eastAsia="Times New Roman" w:cs="Times New Roman"/>
          <w:color w:val="000000"/>
        </w:rPr>
        <w:t>340m/s</w:t>
      </w:r>
    </w:p>
    <w:p w14:paraId="568AEBBA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正在冰面上滑动的冰壶，如果冰壶所受的外力同时消失，那么它将（　　）</w:t>
      </w:r>
    </w:p>
    <w:p w14:paraId="2A822CF1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做匀速直线运动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改变原来运动的方向</w:t>
      </w:r>
    </w:p>
    <w:p w14:paraId="5F02E261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做加速运动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立即停下来</w:t>
      </w:r>
    </w:p>
    <w:p w14:paraId="0CB3925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下列选项中，能减弱通电螺线管磁性的措施是（　　）</w:t>
      </w:r>
    </w:p>
    <w:p w14:paraId="60029535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改变线圈中的电流方向</w:t>
      </w:r>
      <w:r>
        <w:rPr>
          <w:rFonts w:ascii="宋体" w:hAnsi="宋体"/>
          <w:color w:val="000000"/>
        </w:rPr>
        <w:tab/>
        <w:t>B. 增加线圈的匝数</w:t>
      </w:r>
    </w:p>
    <w:p w14:paraId="5E22FE86" w14:textId="77777777" w:rsidR="000E7341" w:rsidRDefault="000E7341" w:rsidP="000E734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减小线圈的电流</w:t>
      </w:r>
      <w:r>
        <w:rPr>
          <w:rFonts w:ascii="宋体" w:hAnsi="宋体"/>
          <w:color w:val="000000"/>
        </w:rPr>
        <w:tab/>
        <w:t>D. 在线圈中插入铁芯</w:t>
      </w:r>
    </w:p>
    <w:p w14:paraId="7F8B4693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分。</w:t>
      </w:r>
      <w:proofErr w:type="gramStart"/>
      <w:r>
        <w:rPr>
          <w:rFonts w:ascii="宋体" w:hAnsi="宋体"/>
          <w:b/>
          <w:color w:val="000000"/>
          <w:sz w:val="24"/>
        </w:rPr>
        <w:t>济将答案</w:t>
      </w:r>
      <w:proofErr w:type="gramEnd"/>
      <w:r>
        <w:rPr>
          <w:rFonts w:ascii="宋体" w:hAnsi="宋体"/>
          <w:b/>
          <w:color w:val="000000"/>
          <w:sz w:val="24"/>
        </w:rPr>
        <w:t>填写在答题卡上，不要求写出计算过程）</w:t>
      </w:r>
    </w:p>
    <w:p w14:paraId="1D1F64D3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51B1F6F0" wp14:editId="335B3B9E">
            <wp:extent cx="133350" cy="177800"/>
            <wp:effectExtent l="0" t="0" r="0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0217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四个透镜，属于凸透镜的有______，属于凹透镜的有______（两空均填编号）。</w:t>
      </w:r>
    </w:p>
    <w:p w14:paraId="586BAA06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E0ADB7D" wp14:editId="11932201">
            <wp:extent cx="2390775" cy="9144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7702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8AF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小提琴优美的琴声是由琴弦的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产生的，琴声是通过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传到人耳。</w:t>
      </w:r>
    </w:p>
    <w:p w14:paraId="39ECDC19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端午节家里弥漫着粽子的清香，这是______现象。给粽子加热时粽子的内能会______（选填“增加”“不变”或“减少”），香味会更浓，是因为物体的温度越高，分子运动越______（选填“剧烈”或“缓慢”）。</w:t>
      </w:r>
    </w:p>
    <w:p w14:paraId="4EC48CCA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50N</w:t>
      </w:r>
      <w:r>
        <w:rPr>
          <w:rFonts w:ascii="宋体" w:hAnsi="宋体"/>
          <w:color w:val="000000"/>
        </w:rPr>
        <w:t>的水平力推物体向前移动</w:t>
      </w:r>
      <w:r>
        <w:rPr>
          <w:rFonts w:eastAsia="Times New Roman" w:cs="Times New Roman"/>
          <w:color w:val="000000"/>
        </w:rPr>
        <w:t>2m</w:t>
      </w:r>
      <w:r>
        <w:rPr>
          <w:rFonts w:ascii="宋体" w:hAnsi="宋体"/>
          <w:color w:val="000000"/>
        </w:rPr>
        <w:t>，用时</w:t>
      </w:r>
      <w:r>
        <w:rPr>
          <w:rFonts w:eastAsia="Times New Roman" w:cs="Times New Roman"/>
          <w:color w:val="000000"/>
        </w:rPr>
        <w:t>4s</w:t>
      </w:r>
      <w:r>
        <w:rPr>
          <w:rFonts w:ascii="宋体" w:hAnsi="宋体"/>
          <w:color w:val="000000"/>
        </w:rPr>
        <w:t>；推力对物体所做的功为______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，推力做功的功率为______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。</w:t>
      </w:r>
    </w:p>
    <w:p w14:paraId="6559F5D3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color w:val="000000"/>
        </w:rPr>
        <w:t>自然界只存在两种电荷，一种是正电荷，另一种是</w:t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_____</w:t>
      </w:r>
      <w:r>
        <w:rPr>
          <w:color w:val="000000"/>
        </w:rPr>
        <w:t>电荷。当甲乙两个通草球出现如图所示情形时，若甲带正电，</w:t>
      </w:r>
      <w:proofErr w:type="gramStart"/>
      <w:r>
        <w:rPr>
          <w:color w:val="000000"/>
        </w:rPr>
        <w:t>则乙带</w:t>
      </w:r>
      <w:proofErr w:type="gramEnd"/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_____</w:t>
      </w:r>
      <w:r>
        <w:rPr>
          <w:color w:val="000000"/>
        </w:rPr>
        <w:t>电。</w:t>
      </w:r>
    </w:p>
    <w:p w14:paraId="473894B1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48C40CD" wp14:editId="239EDA68">
            <wp:extent cx="676275" cy="9144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8196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198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小明从贺</w:t>
      </w:r>
      <w:proofErr w:type="gramStart"/>
      <w:r>
        <w:rPr>
          <w:rFonts w:ascii="宋体" w:hAnsi="宋体"/>
          <w:color w:val="000000"/>
        </w:rPr>
        <w:t>州园博</w:t>
      </w:r>
      <w:proofErr w:type="gramEnd"/>
      <w:r>
        <w:rPr>
          <w:rFonts w:ascii="宋体" w:hAnsi="宋体"/>
          <w:color w:val="000000"/>
        </w:rPr>
        <w:t>园出发返回到贺州一高，通过路程</w:t>
      </w:r>
      <w:r>
        <w:rPr>
          <w:rFonts w:eastAsia="Times New Roman" w:cs="Times New Roman"/>
          <w:color w:val="000000"/>
        </w:rPr>
        <w:t>1000m</w:t>
      </w:r>
      <w:r>
        <w:rPr>
          <w:rFonts w:ascii="宋体" w:hAnsi="宋体"/>
          <w:color w:val="000000"/>
        </w:rPr>
        <w:t>，骑共享单车用了</w:t>
      </w:r>
      <w:r>
        <w:rPr>
          <w:rFonts w:eastAsia="Times New Roman" w:cs="Times New Roman"/>
          <w:color w:val="000000"/>
        </w:rPr>
        <w:t>200s</w:t>
      </w:r>
      <w:r>
        <w:rPr>
          <w:rFonts w:ascii="宋体" w:hAnsi="宋体"/>
          <w:color w:val="000000"/>
        </w:rPr>
        <w:t>，他在这段时间内的平均速度是：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 xml:space="preserve"> m/s</w:t>
      </w:r>
      <w:r>
        <w:rPr>
          <w:rFonts w:ascii="宋体" w:hAnsi="宋体"/>
          <w:color w:val="000000"/>
        </w:rPr>
        <w:t>；骑行中以共享单车为参照物，小明是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的（选填“运动”或“静止”）。</w:t>
      </w:r>
    </w:p>
    <w:p w14:paraId="6BB81D1D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如图所示的滑轮为______（选填“动”或“定”）滑轮；若不计滑轮重及细绳和滑轮间的摩擦，用竖直向上的拉力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，可以匀速提升滑轮下重为</w:t>
      </w:r>
      <w:r>
        <w:rPr>
          <w:rFonts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的物体。</w:t>
      </w:r>
    </w:p>
    <w:p w14:paraId="1141C4AB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202D8AC5" wp14:editId="0E3169E2">
            <wp:extent cx="1076325" cy="16097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3271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9396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教室的灯管之间是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联的，灯管正常发光时两端电压为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；多开一盏灯，干路上的电流大小会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（选填“变大”“变小”或“不变”）。</w:t>
      </w:r>
    </w:p>
    <w:p w14:paraId="0084B59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在家庭电路中，用______来测量所消耗</w:t>
      </w:r>
      <w:r>
        <w:rPr>
          <w:rFonts w:ascii="宋体" w:hAnsi="宋体"/>
          <w:noProof/>
          <w:color w:val="000000"/>
        </w:rPr>
        <w:drawing>
          <wp:inline distT="0" distB="0" distL="0" distR="0" wp14:anchorId="18B7AD10" wp14:editId="59770DDC">
            <wp:extent cx="133350" cy="177800"/>
            <wp:effectExtent l="0" t="0" r="0" b="0"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1455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电能；正确使用试电笔来辨别火线和零线，若试电笔的氖管发光，表明笔尖接触的是______线。</w:t>
      </w:r>
    </w:p>
    <w:p w14:paraId="7E36278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如图所示，水平桌面上甲、乙两容器底面积均为</w:t>
      </w:r>
      <w:r>
        <w:rPr>
          <w:rFonts w:eastAsia="Times New Roman" w:cs="Times New Roman"/>
          <w:color w:val="000000"/>
        </w:rPr>
        <w:t>0.01m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，甲容器内盛有体积为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的水，乙容器内盛有深度为</w:t>
      </w:r>
      <w:r>
        <w:rPr>
          <w:rFonts w:eastAsia="Times New Roman" w:cs="Times New Roman"/>
          <w:color w:val="000000"/>
        </w:rPr>
        <w:t>0.35m</w:t>
      </w:r>
      <w:r>
        <w:rPr>
          <w:rFonts w:ascii="宋体" w:hAnsi="宋体"/>
          <w:color w:val="000000"/>
        </w:rPr>
        <w:t>的酒精，则甲容器内水的质量为______</w:t>
      </w:r>
      <w:r>
        <w:rPr>
          <w:rFonts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；从甲、乙两容器内抽出______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相同高度的液体后，液体对两容器底部压强相等。</w:t>
      </w:r>
    </w:p>
    <w:p w14:paraId="7E968A07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75BA2F6" wp14:editId="2187A2BE">
            <wp:extent cx="2400300" cy="174307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6028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382F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分。请将答案写在答题卡上）</w:t>
      </w:r>
    </w:p>
    <w:p w14:paraId="048A56D8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请在图中画出物体受到重力的示意图。</w:t>
      </w:r>
    </w:p>
    <w:p w14:paraId="4A324202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7B11A9" wp14:editId="6B617AE6">
            <wp:extent cx="1476375" cy="533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8062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051B20A5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color w:val="000000"/>
        </w:rPr>
        <w:t>用笔画线表示导线，将图中的开关、电灯正确接入家庭电路中。</w:t>
      </w:r>
    </w:p>
    <w:p w14:paraId="7CC00C37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B4C929" wp14:editId="5395EA42">
            <wp:extent cx="1895475" cy="11334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428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959C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分。请将答案填写在答题卡上）</w:t>
      </w:r>
    </w:p>
    <w:p w14:paraId="47F576C9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在“探究平面镜成像的特点”中，记录实验数据如下表：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052"/>
        <w:gridCol w:w="2051"/>
        <w:gridCol w:w="2051"/>
        <w:gridCol w:w="2051"/>
      </w:tblGrid>
      <w:tr w:rsidR="000E7341" w14:paraId="18C7DA99" w14:textId="77777777" w:rsidTr="00CC4735">
        <w:trPr>
          <w:trHeight w:val="66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DAD343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lastRenderedPageBreak/>
              <w:t>实验次数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E78DCE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蜡烛到平面镜的距离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37D0DC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蜡烛的像到平面镜的距离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54442B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蜡烛的像与蜡烛的大小关系</w:t>
            </w:r>
          </w:p>
        </w:tc>
      </w:tr>
      <w:tr w:rsidR="000E7341" w14:paraId="132ED35A" w14:textId="77777777" w:rsidTr="00CC4735">
        <w:trPr>
          <w:trHeight w:val="31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19E32B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2CC7D1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FA8154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405CA3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相等</w:t>
            </w:r>
          </w:p>
        </w:tc>
      </w:tr>
      <w:tr w:rsidR="000E7341" w14:paraId="1E065462" w14:textId="77777777" w:rsidTr="00CC4735">
        <w:trPr>
          <w:trHeight w:val="33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6EDA2C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B47F7B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8B860C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A25791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相等</w:t>
            </w:r>
          </w:p>
        </w:tc>
      </w:tr>
      <w:tr w:rsidR="000E7341" w14:paraId="0B6C0333" w14:textId="77777777" w:rsidTr="00CC4735">
        <w:trPr>
          <w:trHeight w:val="31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DFED12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96B197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27D6FA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6F2F07" w14:textId="77777777" w:rsidR="000E7341" w:rsidRDefault="000E7341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相等</w:t>
            </w:r>
          </w:p>
        </w:tc>
      </w:tr>
    </w:tbl>
    <w:p w14:paraId="49C3857B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）根据表格中</w:t>
      </w:r>
      <w:r>
        <w:rPr>
          <w:rFonts w:ascii="宋体" w:hAnsi="宋体"/>
          <w:noProof/>
          <w:color w:val="000000"/>
        </w:rPr>
        <w:drawing>
          <wp:inline distT="0" distB="0" distL="0" distR="0" wp14:anchorId="3948C0F1" wp14:editId="371EA4A9">
            <wp:extent cx="133350" cy="1778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8168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数据可归纳出平面镜成像的特点：像的大小与物体的大小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，像与物体到平面镜的距离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6CE4A43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）图中平面镜所成</w:t>
      </w:r>
      <w:r>
        <w:rPr>
          <w:rFonts w:ascii="宋体" w:hAnsi="宋体"/>
          <w:noProof/>
          <w:color w:val="000000"/>
        </w:rPr>
        <w:drawing>
          <wp:inline distT="0" distB="0" distL="0" distR="0" wp14:anchorId="2D9FA955" wp14:editId="612FF5B9">
            <wp:extent cx="133350" cy="17780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3034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像是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像，像和物体的连线与镜面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A7D88DC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F29DDE" wp14:editId="019EF118">
            <wp:extent cx="1952625" cy="12192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0643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5CF82B86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在“探究影响压力作用效果的因紧”中，实验现象如图所示</w:t>
      </w:r>
    </w:p>
    <w:p w14:paraId="37AA9816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93D5F9" wp14:editId="47848A66">
            <wp:extent cx="4362450" cy="13335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5393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46C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）过过观察海绵的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来比较压力作用的效果；</w:t>
      </w:r>
    </w:p>
    <w:p w14:paraId="613C2DE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）通过比较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两次实验，可知受力面积相同时，压力越大，压力作用的效果越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（选填“明显”或“不明显”）；</w:t>
      </w:r>
    </w:p>
    <w:p w14:paraId="5CB913C9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）通过比较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两次实验，可知压力作用的效果跟受力面积有关；这种研究问题的方法是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法。</w:t>
      </w:r>
    </w:p>
    <w:p w14:paraId="4338FA4F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在“探究影响导体电阻大小的因素”中，小明猜想导体电阻大小可能与下列因素有关</w:t>
      </w:r>
    </w:p>
    <w:p w14:paraId="7BE77EF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、导体的材料</w:t>
      </w:r>
      <w:r>
        <w:rPr>
          <w:rFonts w:eastAsia="Times New Roman" w:cs="Times New Roman"/>
          <w:color w:val="000000"/>
        </w:rPr>
        <w:t xml:space="preserve">        B</w:t>
      </w:r>
      <w:r>
        <w:rPr>
          <w:rFonts w:ascii="宋体" w:hAnsi="宋体"/>
          <w:color w:val="000000"/>
        </w:rPr>
        <w:t>、导体的长度</w:t>
      </w:r>
      <w:r>
        <w:rPr>
          <w:rFonts w:eastAsia="Times New Roman" w:cs="Times New Roman"/>
          <w:color w:val="000000"/>
        </w:rPr>
        <w:t xml:space="preserve">        C.</w:t>
      </w:r>
      <w:r>
        <w:rPr>
          <w:rFonts w:ascii="宋体" w:hAnsi="宋体"/>
          <w:color w:val="000000"/>
        </w:rPr>
        <w:t>导体的横截面积</w:t>
      </w:r>
    </w:p>
    <w:p w14:paraId="7AFDC00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为了验证上述猜想，他用如图甲所示的器材进行实验，编号①②③</w:t>
      </w:r>
      <w:proofErr w:type="gramStart"/>
      <w:r>
        <w:rPr>
          <w:rFonts w:ascii="宋体" w:hAnsi="宋体"/>
          <w:color w:val="000000"/>
        </w:rPr>
        <w:t>是镍铭合金</w:t>
      </w:r>
      <w:proofErr w:type="gramEnd"/>
      <w:r>
        <w:rPr>
          <w:rFonts w:ascii="宋体" w:hAnsi="宋体"/>
          <w:color w:val="000000"/>
        </w:rPr>
        <w:t>导体，④是锰铜导体。</w:t>
      </w:r>
    </w:p>
    <w:p w14:paraId="73BC129F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2BE414C" wp14:editId="17DBDD13">
            <wp:extent cx="4486275" cy="16002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2395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4E62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）______状态。</w:t>
      </w:r>
    </w:p>
    <w:p w14:paraId="1282B96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）选用①②两根导体分别接入电路进行实验，可验证猜想______（选填猜想因素选项“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”）。</w:t>
      </w:r>
    </w:p>
    <w:p w14:paraId="3C0E856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）选用①④两根导体分别接入图中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两点间，闭合开关电流表的示数不同，可知在导体的长度和横截面积相同时，导体电阻大小跟导体的______有关。</w:t>
      </w:r>
    </w:p>
    <w:p w14:paraId="14214925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）用②导体接在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两点间后，用电压表测出其两端电压如图乙所示，读数为______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，此时电路中电流表的示数为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，则②导体的电阻为______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</w:t>
      </w:r>
    </w:p>
    <w:p w14:paraId="5BFFB9CD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分。写出必要的文字说明并将解答过程写在答题卡上）</w:t>
      </w:r>
    </w:p>
    <w:p w14:paraId="7C87D180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如图所示，电源电压为</w:t>
      </w:r>
      <w:r>
        <w:rPr>
          <w:rFonts w:eastAsia="Times New Roman" w:cs="Times New Roman"/>
          <w:color w:val="000000"/>
        </w:rPr>
        <w:t>9V</w:t>
      </w:r>
      <w:r>
        <w:rPr>
          <w:rFonts w:ascii="宋体" w:hAnsi="宋体"/>
          <w:color w:val="000000"/>
        </w:rPr>
        <w:t>，电阻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=10Ω</w:t>
      </w:r>
      <w:r>
        <w:rPr>
          <w:rFonts w:ascii="宋体" w:hAnsi="宋体"/>
          <w:color w:val="000000"/>
        </w:rPr>
        <w:t>，闭合开关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时电阻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proofErr w:type="gramStart"/>
      <w:r>
        <w:rPr>
          <w:rFonts w:ascii="宋体" w:hAnsi="宋体"/>
          <w:color w:val="000000"/>
        </w:rPr>
        <w:t>两</w:t>
      </w:r>
      <w:proofErr w:type="gramEnd"/>
      <w:r>
        <w:rPr>
          <w:rFonts w:ascii="宋体" w:hAnsi="宋体"/>
          <w:color w:val="000000"/>
        </w:rPr>
        <w:t>端电压为</w:t>
      </w:r>
      <w:r>
        <w:rPr>
          <w:rFonts w:eastAsia="Times New Roman" w:cs="Times New Roman"/>
          <w:color w:val="000000"/>
        </w:rPr>
        <w:t>6V</w:t>
      </w:r>
      <w:r>
        <w:rPr>
          <w:rFonts w:ascii="宋体" w:hAnsi="宋体"/>
          <w:color w:val="000000"/>
        </w:rPr>
        <w:t>。求：</w:t>
      </w:r>
    </w:p>
    <w:p w14:paraId="017D0826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）通过电阻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的电流；</w:t>
      </w:r>
    </w:p>
    <w:p w14:paraId="34AE5BF8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的电功率；</w:t>
      </w:r>
    </w:p>
    <w:p w14:paraId="200AFB7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通电</w:t>
      </w:r>
      <w:r>
        <w:rPr>
          <w:rFonts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产生的热量。</w:t>
      </w:r>
    </w:p>
    <w:p w14:paraId="605E807A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8BCDAEC" wp14:editId="30277257">
            <wp:extent cx="1666875" cy="10477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5169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2473A1E6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如图所示，水平桌面上放置下端用毛细管连通的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两容器，底面积分别为</w:t>
      </w:r>
      <w:r>
        <w:rPr>
          <w:rFonts w:eastAsia="Times New Roman" w:cs="Times New Roman"/>
          <w:color w:val="000000"/>
        </w:rPr>
        <w:t>100cm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150cm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。阀门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打开前，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容器内竖直放置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底面积为</w:t>
      </w:r>
      <w:r>
        <w:rPr>
          <w:rFonts w:eastAsia="Times New Roman" w:cs="Times New Roman"/>
          <w:color w:val="000000"/>
        </w:rPr>
        <w:t>50cm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、高为</w:t>
      </w:r>
      <w:r>
        <w:rPr>
          <w:rFonts w:eastAsia="Times New Roman" w:cs="Times New Roman"/>
          <w:color w:val="000000"/>
        </w:rPr>
        <w:t>0.2m</w:t>
      </w:r>
      <w:r>
        <w:rPr>
          <w:rFonts w:ascii="宋体" w:hAnsi="宋体"/>
          <w:color w:val="000000"/>
        </w:rPr>
        <w:t>的长方体物块，物块对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容器底部的压强为</w:t>
      </w:r>
      <w:proofErr w:type="spellStart"/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A</w:t>
      </w:r>
      <w:proofErr w:type="spellEnd"/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容器内盛有</w:t>
      </w:r>
      <w:r>
        <w:rPr>
          <w:rFonts w:eastAsia="Times New Roman" w:cs="Times New Roman"/>
          <w:color w:val="000000"/>
        </w:rPr>
        <w:t>0.2m</w:t>
      </w:r>
      <w:r>
        <w:rPr>
          <w:rFonts w:ascii="宋体" w:hAnsi="宋体"/>
          <w:color w:val="000000"/>
        </w:rPr>
        <w:t>深的水。求：</w:t>
      </w:r>
    </w:p>
    <w:p w14:paraId="0316C0F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）阀门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打开前，水对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容器底部的压强</w:t>
      </w:r>
      <w:proofErr w:type="spellStart"/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B</w:t>
      </w:r>
      <w:proofErr w:type="spellEnd"/>
      <w:r>
        <w:rPr>
          <w:rFonts w:ascii="宋体" w:hAnsi="宋体"/>
          <w:color w:val="000000"/>
        </w:rPr>
        <w:t>；</w:t>
      </w:r>
    </w:p>
    <w:p w14:paraId="1AF64184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）阀门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打开前，当</w:t>
      </w:r>
      <w:proofErr w:type="spellStart"/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B</w:t>
      </w:r>
      <w:proofErr w:type="spellEnd"/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时，物块的密度；</w:t>
      </w:r>
    </w:p>
    <w:p w14:paraId="743C20BF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）阀门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打开后，水从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容器进入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容器，刚好使物块漂浮时，水进入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容器中的深度。</w:t>
      </w:r>
    </w:p>
    <w:p w14:paraId="41C12E48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45A4EF1" wp14:editId="47935D80">
            <wp:extent cx="2343150" cy="14954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7287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95367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贺州市水利资源丰富，小</w:t>
      </w:r>
      <w:proofErr w:type="gramStart"/>
      <w:r>
        <w:rPr>
          <w:rFonts w:ascii="宋体" w:hAnsi="宋体"/>
          <w:color w:val="000000"/>
        </w:rPr>
        <w:t>明设计</w:t>
      </w:r>
      <w:proofErr w:type="gramEnd"/>
      <w:r>
        <w:rPr>
          <w:rFonts w:ascii="宋体" w:hAnsi="宋体"/>
          <w:color w:val="000000"/>
        </w:rPr>
        <w:t>了如图甲所示的水文站测量桂江水位的原理图。电源电压</w:t>
      </w:r>
      <w:r>
        <w:rPr>
          <w:rFonts w:eastAsia="Times New Roman" w:cs="Times New Roman"/>
          <w:i/>
          <w:color w:val="000000"/>
        </w:rPr>
        <w:t>U</w:t>
      </w:r>
      <w:r>
        <w:rPr>
          <w:rFonts w:eastAsia="Times New Roman" w:cs="Times New Roman"/>
          <w:color w:val="000000"/>
        </w:rPr>
        <w:t>=3V</w:t>
      </w:r>
      <w:r>
        <w:rPr>
          <w:rFonts w:ascii="宋体" w:hAnsi="宋体"/>
          <w:color w:val="000000"/>
        </w:rPr>
        <w:t>，定电阻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eastAsia="Times New Roman" w:cs="Times New Roman"/>
          <w:color w:val="000000"/>
        </w:rPr>
        <w:t>=10Ω</w:t>
      </w:r>
      <w:r>
        <w:rPr>
          <w:rFonts w:ascii="宋体" w:hAnsi="宋体"/>
          <w:color w:val="000000"/>
        </w:rPr>
        <w:t>，滑动变阻器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长</w:t>
      </w:r>
      <w:r>
        <w:rPr>
          <w:rFonts w:eastAsia="Times New Roman" w:cs="Times New Roman"/>
          <w:color w:val="000000"/>
        </w:rPr>
        <w:t>20cm</w:t>
      </w:r>
      <w:r>
        <w:rPr>
          <w:rFonts w:ascii="宋体" w:hAnsi="宋体"/>
          <w:color w:val="000000"/>
        </w:rPr>
        <w:t>，最大阻值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。且滑动变阻器的阻值随滑片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从最上端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位置移动到最下端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位置的过程中均匀变化（滑片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移动过程中摩擦不计）。弹簧下端悬挂一重为</w:t>
      </w:r>
      <w:r>
        <w:rPr>
          <w:rFonts w:eastAsia="Times New Roman" w:cs="Times New Roman"/>
          <w:color w:val="000000"/>
        </w:rPr>
        <w:t>50N</w:t>
      </w:r>
      <w:r>
        <w:rPr>
          <w:rFonts w:ascii="宋体" w:hAnsi="宋体"/>
          <w:color w:val="000000"/>
        </w:rPr>
        <w:t>的物体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，其底面积为</w:t>
      </w:r>
      <w:r>
        <w:rPr>
          <w:rFonts w:eastAsia="Times New Roman" w:cs="Times New Roman"/>
          <w:color w:val="000000"/>
        </w:rPr>
        <w:t>0.01m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、长为</w:t>
      </w:r>
      <w:r>
        <w:rPr>
          <w:rFonts w:eastAsia="Times New Roman" w:cs="Times New Roman"/>
          <w:color w:val="000000"/>
        </w:rPr>
        <w:t>0.3m</w:t>
      </w:r>
      <w:r>
        <w:rPr>
          <w:rFonts w:ascii="宋体" w:hAnsi="宋体"/>
          <w:color w:val="000000"/>
        </w:rPr>
        <w:t>。弹簧伸长量与它受到拉力的关系如图乙所示（不计弹</w:t>
      </w:r>
      <w:proofErr w:type="gramStart"/>
      <w:r>
        <w:rPr>
          <w:rFonts w:ascii="宋体" w:hAnsi="宋体"/>
          <w:color w:val="000000"/>
        </w:rPr>
        <w:t>筱</w:t>
      </w:r>
      <w:proofErr w:type="gramEnd"/>
      <w:r>
        <w:rPr>
          <w:rFonts w:ascii="宋体" w:hAnsi="宋体"/>
          <w:color w:val="000000"/>
        </w:rPr>
        <w:t>质量，连接弹簧两端的绝缘细绳不可伸长）。求：</w:t>
      </w:r>
    </w:p>
    <w:p w14:paraId="05A168B1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上表面与水面相平时，物体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受到的浮力大小；</w:t>
      </w:r>
    </w:p>
    <w:p w14:paraId="1C3A12B6" w14:textId="77777777" w:rsidR="000E7341" w:rsidRDefault="000E7341" w:rsidP="000E734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）当水面从物体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的上表面逐渐下降至下表面刚好离开水面的过程中，弹簧伸长了多少</w:t>
      </w:r>
      <w:r>
        <w:rPr>
          <w:rFonts w:eastAsia="Times New Roman" w:cs="Times New Roman"/>
          <w:color w:val="000000"/>
        </w:rPr>
        <w:t>cm?</w:t>
      </w:r>
    </w:p>
    <w:p w14:paraId="7AECA3BC" w14:textId="77777777" w:rsidR="000E7341" w:rsidRDefault="000E7341" w:rsidP="000E7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后，当水面在物体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上表面时，滑片刚好在滑动变阻器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的最上端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位置，水面从物体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上表面逐渐下降至下表面刚好离开水面时，电压表的示数是多少？</w:t>
      </w:r>
    </w:p>
    <w:p w14:paraId="63525868" w14:textId="77777777" w:rsidR="000E7341" w:rsidRDefault="000E7341" w:rsidP="000E734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76CB57" wp14:editId="1763D2A0">
            <wp:extent cx="2857500" cy="12954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6649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 w:type="page"/>
      </w:r>
    </w:p>
    <w:p w14:paraId="69168A63" w14:textId="77777777" w:rsidR="000E7341" w:rsidRDefault="000E7341" w:rsidP="000E7341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物理</w:t>
      </w:r>
    </w:p>
    <w:p w14:paraId="20C7D46E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一、单项</w:t>
      </w:r>
      <w:proofErr w:type="gramStart"/>
      <w:r>
        <w:rPr>
          <w:rFonts w:ascii="宋体" w:hAnsi="宋体"/>
          <w:b/>
          <w:color w:val="000000"/>
          <w:sz w:val="24"/>
        </w:rPr>
        <w:t>进择题</w:t>
      </w:r>
      <w:proofErr w:type="gramEnd"/>
      <w:r>
        <w:rPr>
          <w:rFonts w:ascii="宋体" w:hAnsi="宋体"/>
          <w:b/>
          <w:color w:val="000000"/>
          <w:sz w:val="24"/>
        </w:rPr>
        <w:t>（每小题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分。每小题给出四个选项，只有一个选项正确。用铅笔把答题卡上对应题目的答案涂黑。每小题选对得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分，不选、多选或选错的均得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14:paraId="2D2D38FC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3AEFD7CA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E363BB9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219DEBCB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26B9E71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35AA2AC5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37999D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5C0CF1E7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7A90AE6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2B140D8C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B586E3B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4A899404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B003B57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72F142EE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A1ABDC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514AD317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E90EDBA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58FCC047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369371C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26742CC7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1E68EA8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14FB9DFF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3E906BF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6DB48F52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EB36FF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分。</w:t>
      </w:r>
      <w:proofErr w:type="gramStart"/>
      <w:r>
        <w:rPr>
          <w:rFonts w:ascii="宋体" w:hAnsi="宋体"/>
          <w:b/>
          <w:color w:val="000000"/>
          <w:sz w:val="24"/>
        </w:rPr>
        <w:t>济将答案</w:t>
      </w:r>
      <w:proofErr w:type="gramEnd"/>
      <w:r>
        <w:rPr>
          <w:rFonts w:ascii="宋体" w:hAnsi="宋体"/>
          <w:b/>
          <w:color w:val="000000"/>
          <w:sz w:val="24"/>
        </w:rPr>
        <w:t>填写在答题卡上，不要求写出计算过程）</w:t>
      </w:r>
    </w:p>
    <w:p w14:paraId="54A9B85E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0E12BEED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①④</w:t>
      </w:r>
    </w:p>
    <w:p w14:paraId="0033363C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47B44EBF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振动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空气</w:t>
      </w:r>
    </w:p>
    <w:p w14:paraId="6B3DE302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403AA1FD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扩散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增加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剧烈</w:t>
      </w:r>
    </w:p>
    <w:p w14:paraId="24652DDF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589D7803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100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25</w:t>
      </w:r>
    </w:p>
    <w:p w14:paraId="2C11E72E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45DE8C41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负</w:t>
      </w:r>
      <w:r>
        <w:rPr>
          <w:color w:val="000000"/>
        </w:rPr>
        <w:t xml:space="preserve">    ②. </w:t>
      </w:r>
      <w:r>
        <w:rPr>
          <w:color w:val="000000"/>
        </w:rPr>
        <w:t>正</w:t>
      </w:r>
    </w:p>
    <w:p w14:paraId="05B76A77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687C0A54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静止</w:t>
      </w:r>
    </w:p>
    <w:p w14:paraId="79A53412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51CB8488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动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50</w:t>
      </w:r>
    </w:p>
    <w:p w14:paraId="07A84820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5DE3AA9F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并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220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变大</w:t>
      </w:r>
    </w:p>
    <w:p w14:paraId="02157C0B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0D446327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电能表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火</w:t>
      </w:r>
    </w:p>
    <w:p w14:paraId="139C88A5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7732D242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0.1</w:t>
      </w:r>
    </w:p>
    <w:p w14:paraId="73B924FF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分。请将答案写在答题卡上）</w:t>
      </w:r>
    </w:p>
    <w:p w14:paraId="20CD4C57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7EF66943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6B940E14" wp14:editId="29ECF9D2">
            <wp:extent cx="1562100" cy="876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0216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305E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501957E5" w14:textId="77777777" w:rsidR="000E7341" w:rsidRDefault="000E7341" w:rsidP="000E73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0338BE24" wp14:editId="32E31E2E">
            <wp:extent cx="1895475" cy="113347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5587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CC8C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分。请将答案填写在答题卡上）</w:t>
      </w:r>
    </w:p>
    <w:p w14:paraId="7EAD0753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4EFEEDB8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相等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相等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虚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垂直</w:t>
      </w:r>
    </w:p>
    <w:p w14:paraId="24F27B58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0572AE19" w14:textId="77777777" w:rsidR="000E7341" w:rsidRDefault="000E7341" w:rsidP="000E734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凹陷程度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甲、乙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明显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乙、丙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控制变量</w:t>
      </w:r>
    </w:p>
    <w:p w14:paraId="1B8DA15E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27</w:t>
      </w:r>
      <w:r>
        <w:rPr>
          <w:color w:val="2E75B6"/>
        </w:rPr>
        <w:t>题答案】</w:t>
      </w:r>
    </w:p>
    <w:p w14:paraId="2374540A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断开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材料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2.4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12</w:t>
      </w:r>
    </w:p>
    <w:p w14:paraId="40C8C2A6" w14:textId="77777777" w:rsidR="000E7341" w:rsidRDefault="000E7341" w:rsidP="000E7341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分。写出必要的文字说明并将解答过程写在答题卡上）</w:t>
      </w:r>
    </w:p>
    <w:p w14:paraId="70E02AED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28</w:t>
      </w:r>
      <w:r>
        <w:rPr>
          <w:color w:val="2E75B6"/>
        </w:rPr>
        <w:t>题答案】</w:t>
      </w:r>
    </w:p>
    <w:p w14:paraId="62DBB105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1.8W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108J</w:t>
      </w:r>
    </w:p>
    <w:p w14:paraId="2122EE73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29</w:t>
      </w:r>
      <w:r>
        <w:rPr>
          <w:color w:val="2E75B6"/>
        </w:rPr>
        <w:t>题答案】</w:t>
      </w:r>
    </w:p>
    <w:p w14:paraId="54227F41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0.5×10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0.1m</w:t>
      </w:r>
    </w:p>
    <w:p w14:paraId="4A78B369" w14:textId="77777777" w:rsidR="000E7341" w:rsidRDefault="000E7341" w:rsidP="000E73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30</w:t>
      </w:r>
      <w:r>
        <w:rPr>
          <w:color w:val="2E75B6"/>
        </w:rPr>
        <w:t>题答案】</w:t>
      </w:r>
    </w:p>
    <w:p w14:paraId="138791F9" w14:textId="77777777" w:rsidR="000E7341" w:rsidRDefault="000E7341" w:rsidP="000E7341">
      <w:pPr>
        <w:spacing w:line="360" w:lineRule="auto"/>
        <w:textAlignment w:val="center"/>
        <w:rPr>
          <w:rFonts w:eastAsia="Times New Roman" w:cs="Times New Roman"/>
          <w:color w:val="000000"/>
        </w:rPr>
        <w:sectPr w:rsidR="000E7341" w:rsidSect="00C321EB">
          <w:headerReference w:type="default" r:id="rId32"/>
          <w:footerReference w:type="default" r:id="rId33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30N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15cm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1V</w:t>
      </w:r>
    </w:p>
    <w:p w14:paraId="44F9FA85" w14:textId="77777777" w:rsidR="000E7341" w:rsidRPr="00301405" w:rsidRDefault="000E7341" w:rsidP="008A62A6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44"/>
          <w:szCs w:val="44"/>
        </w:rPr>
      </w:pPr>
    </w:p>
    <w:sectPr w:rsidR="000E7341" w:rsidRPr="00301405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8912A" w14:textId="77777777" w:rsidR="00FE39F0" w:rsidRDefault="00FE39F0" w:rsidP="008A62A6">
      <w:r>
        <w:separator/>
      </w:r>
    </w:p>
  </w:endnote>
  <w:endnote w:type="continuationSeparator" w:id="0">
    <w:p w14:paraId="666B2A88" w14:textId="77777777" w:rsidR="00FE39F0" w:rsidRDefault="00FE39F0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8BE2A" w14:textId="77777777" w:rsidR="000E7341" w:rsidRDefault="000E7341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24865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E7AAB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D4844" w14:textId="77777777" w:rsidR="00FE39F0" w:rsidRDefault="00FE39F0" w:rsidP="008A62A6">
      <w:r>
        <w:separator/>
      </w:r>
    </w:p>
  </w:footnote>
  <w:footnote w:type="continuationSeparator" w:id="0">
    <w:p w14:paraId="4F637B37" w14:textId="77777777" w:rsidR="00FE39F0" w:rsidRDefault="00FE39F0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4E99F" w14:textId="2B4FE408" w:rsidR="000E7341" w:rsidRDefault="000E7341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4E099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2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003112"/>
    <w:rsid w:val="000E7341"/>
    <w:rsid w:val="001353B4"/>
    <w:rsid w:val="001F7A03"/>
    <w:rsid w:val="00301405"/>
    <w:rsid w:val="003270E6"/>
    <w:rsid w:val="00495BD4"/>
    <w:rsid w:val="004E531C"/>
    <w:rsid w:val="00774173"/>
    <w:rsid w:val="008A62A6"/>
    <w:rsid w:val="008F32DD"/>
    <w:rsid w:val="00916528"/>
    <w:rsid w:val="00996818"/>
    <w:rsid w:val="00A50B07"/>
    <w:rsid w:val="00CC3C34"/>
    <w:rsid w:val="00FE39F0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674</Words>
  <Characters>3847</Characters>
  <DocSecurity>0</DocSecurity>
  <Lines>32</Lines>
  <Paragraphs>9</Paragraphs>
  <ScaleCrop>false</ScaleCrop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2022-08-21T02:23:00Z</dcterms:created>
  <dcterms:modified xsi:type="dcterms:W3CDTF">2022-08-21T02:23:00Z</dcterms:modified>
</cp:coreProperties>
</file>