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CBF4" w14:textId="45FB6BD4" w:rsidR="008A62A6" w:rsidRPr="00AD4573" w:rsidRDefault="008A62A6" w:rsidP="008A62A6">
      <w:pPr>
        <w:spacing w:line="360" w:lineRule="auto"/>
        <w:jc w:val="center"/>
        <w:textAlignment w:val="center"/>
        <w:rPr>
          <w:rFonts w:ascii="黑体" w:eastAsia="黑体" w:hAnsi="黑体"/>
          <w:b/>
          <w:noProof/>
          <w:color w:val="FF0000"/>
          <w:sz w:val="36"/>
          <w:szCs w:val="36"/>
        </w:rPr>
      </w:pPr>
      <w:r w:rsidRPr="00AD4573">
        <w:rPr>
          <w:rFonts w:ascii="黑体" w:eastAsia="黑体" w:hAnsi="黑体"/>
          <w:b/>
          <w:noProof/>
          <w:color w:val="FF0000"/>
          <w:sz w:val="36"/>
          <w:szCs w:val="36"/>
        </w:rPr>
        <w:drawing>
          <wp:anchor distT="0" distB="0" distL="114300" distR="114300" simplePos="0" relativeHeight="251659264" behindDoc="0" locked="0" layoutInCell="1" allowOverlap="1" wp14:anchorId="28B05A55" wp14:editId="10862594">
            <wp:simplePos x="0" y="0"/>
            <wp:positionH relativeFrom="page">
              <wp:posOffset>12407900</wp:posOffset>
            </wp:positionH>
            <wp:positionV relativeFrom="topMargin">
              <wp:posOffset>10223500</wp:posOffset>
            </wp:positionV>
            <wp:extent cx="330200" cy="469900"/>
            <wp:effectExtent l="0" t="0" r="0" b="0"/>
            <wp:wrapNone/>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25028" name=""/>
                    <pic:cNvPicPr>
                      <a:picLocks noChangeAspect="1"/>
                    </pic:cNvPicPr>
                  </pic:nvPicPr>
                  <pic:blipFill>
                    <a:blip r:embed="rId6"/>
                    <a:stretch>
                      <a:fillRect/>
                    </a:stretch>
                  </pic:blipFill>
                  <pic:spPr>
                    <a:xfrm>
                      <a:off x="0" y="0"/>
                      <a:ext cx="330200" cy="469900"/>
                    </a:xfrm>
                    <a:prstGeom prst="rect">
                      <a:avLst/>
                    </a:prstGeom>
                  </pic:spPr>
                </pic:pic>
              </a:graphicData>
            </a:graphic>
          </wp:anchor>
        </w:drawing>
      </w:r>
      <w:r w:rsidRPr="00AD4573">
        <w:rPr>
          <w:rFonts w:ascii="黑体" w:eastAsia="黑体" w:hAnsi="黑体" w:hint="eastAsia"/>
          <w:b/>
          <w:noProof/>
          <w:color w:val="FF0000"/>
          <w:sz w:val="36"/>
          <w:szCs w:val="36"/>
        </w:rPr>
        <w:t>2022年</w:t>
      </w:r>
      <w:r w:rsidR="00AD4573" w:rsidRPr="00AD4573">
        <w:rPr>
          <w:rFonts w:ascii="黑体" w:eastAsia="黑体" w:hAnsi="黑体" w:hint="eastAsia"/>
          <w:b/>
          <w:color w:val="FF0000"/>
          <w:sz w:val="36"/>
          <w:szCs w:val="36"/>
        </w:rPr>
        <w:t>贵州省毕节市</w:t>
      </w:r>
      <w:r w:rsidRPr="00AD4573">
        <w:rPr>
          <w:rFonts w:ascii="黑体" w:eastAsia="黑体" w:hAnsi="黑体" w:hint="eastAsia"/>
          <w:b/>
          <w:noProof/>
          <w:color w:val="FF0000"/>
          <w:sz w:val="36"/>
          <w:szCs w:val="36"/>
        </w:rPr>
        <w:t>中考物理试题</w:t>
      </w:r>
    </w:p>
    <w:p w14:paraId="099CB9A3" w14:textId="275AD7CC" w:rsidR="00AD4573" w:rsidRPr="00E22382" w:rsidRDefault="00AD4573" w:rsidP="00AD4573">
      <w:pPr>
        <w:spacing w:line="360" w:lineRule="auto"/>
        <w:rPr>
          <w:rFonts w:ascii="宋体" w:hAnsi="宋体"/>
        </w:rPr>
      </w:pPr>
      <w:r w:rsidRPr="00E22382">
        <w:rPr>
          <w:rFonts w:ascii="宋体" w:hAnsi="宋体" w:hint="eastAsia"/>
          <w:b/>
          <w:noProof/>
          <w:szCs w:val="30"/>
        </w:rPr>
        <w:drawing>
          <wp:anchor distT="0" distB="0" distL="114300" distR="114300" simplePos="0" relativeHeight="251661312" behindDoc="0" locked="0" layoutInCell="1" allowOverlap="1" wp14:anchorId="11F1EA7E" wp14:editId="08BDA08B">
            <wp:simplePos x="0" y="0"/>
            <wp:positionH relativeFrom="page">
              <wp:posOffset>10985500</wp:posOffset>
            </wp:positionH>
            <wp:positionV relativeFrom="topMargin">
              <wp:posOffset>10909300</wp:posOffset>
            </wp:positionV>
            <wp:extent cx="330200" cy="330200"/>
            <wp:effectExtent l="0" t="0" r="0" b="0"/>
            <wp:wrapNone/>
            <wp:docPr id="100093" name="图片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32396" name=""/>
                    <pic:cNvPicPr>
                      <a:picLocks noChangeAspect="1"/>
                    </pic:cNvPicPr>
                  </pic:nvPicPr>
                  <pic:blipFill>
                    <a:blip r:embed="rId7"/>
                    <a:stretch>
                      <a:fillRect/>
                    </a:stretch>
                  </pic:blipFill>
                  <pic:spPr>
                    <a:xfrm>
                      <a:off x="0" y="0"/>
                      <a:ext cx="330200" cy="330200"/>
                    </a:xfrm>
                    <a:prstGeom prst="rect">
                      <a:avLst/>
                    </a:prstGeom>
                  </pic:spPr>
                </pic:pic>
              </a:graphicData>
            </a:graphic>
          </wp:anchor>
        </w:drawing>
      </w:r>
    </w:p>
    <w:p w14:paraId="5C8A5C95" w14:textId="77777777" w:rsidR="00AD4573" w:rsidRPr="00E22382" w:rsidRDefault="00AD4573" w:rsidP="00AD4573">
      <w:pPr>
        <w:spacing w:line="360" w:lineRule="auto"/>
        <w:rPr>
          <w:rFonts w:ascii="宋体" w:hAnsi="宋体"/>
        </w:rPr>
      </w:pPr>
      <w:r w:rsidRPr="00E22382">
        <w:rPr>
          <w:rFonts w:ascii="宋体" w:hAnsi="宋体" w:hint="eastAsia"/>
          <w:b/>
          <w:szCs w:val="21"/>
        </w:rPr>
        <w:t>一、选择题（本题8小题，每题只有一个选项符合题意，每题3分，共24分）</w:t>
      </w:r>
    </w:p>
    <w:p w14:paraId="430EAD13"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1．2022年3月23日下午，“天宫课堂”第二课在中国空间站开讲了。下列有关“天宫课堂”的分析正确的是（　　）</w:t>
      </w:r>
    </w:p>
    <w:p w14:paraId="25128FCA"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A．主要通过音调辨别不同航天员</w:t>
      </w:r>
      <w:r w:rsidRPr="00E22382">
        <w:rPr>
          <w:rFonts w:ascii="宋体" w:hAnsi="宋体"/>
        </w:rPr>
        <w:tab/>
      </w:r>
    </w:p>
    <w:p w14:paraId="542302B6"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B．航天员讲课是利用声传递能量</w:t>
      </w:r>
      <w:r w:rsidRPr="00E22382">
        <w:rPr>
          <w:rFonts w:ascii="宋体" w:hAnsi="宋体"/>
        </w:rPr>
        <w:tab/>
      </w:r>
    </w:p>
    <w:p w14:paraId="5E2BE126"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C．调大直播电视音量是增大响度</w:t>
      </w:r>
      <w:r w:rsidRPr="00E22382">
        <w:rPr>
          <w:rFonts w:ascii="宋体" w:hAnsi="宋体"/>
        </w:rPr>
        <w:tab/>
      </w:r>
    </w:p>
    <w:p w14:paraId="54695142"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D．在地面上听到王亚平的声音，说明真空可以传声</w:t>
      </w:r>
    </w:p>
    <w:p w14:paraId="675F44BD"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2．2022年6月3日，是我国的传统节日——端午节。下列关于端午节煮粽子的说法中错误的是（　　）</w:t>
      </w:r>
    </w:p>
    <w:p w14:paraId="4CDCF8DA"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A．煮粽子的过程中，粽子的内能增大是通过热传递实现的</w:t>
      </w:r>
      <w:r w:rsidRPr="00E22382">
        <w:rPr>
          <w:rFonts w:ascii="宋体" w:hAnsi="宋体"/>
        </w:rPr>
        <w:tab/>
      </w:r>
    </w:p>
    <w:p w14:paraId="54439624"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B．很远就能闻到煮熟的粽子香味是因为分子不停地做无规则运动</w:t>
      </w:r>
      <w:r w:rsidRPr="00E22382">
        <w:rPr>
          <w:rFonts w:ascii="宋体" w:hAnsi="宋体"/>
        </w:rPr>
        <w:tab/>
      </w:r>
    </w:p>
    <w:p w14:paraId="3FE3BFD7"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C．刚出锅的粽子，不能用手直接拿，是因为粽子含有的热量太多</w:t>
      </w:r>
      <w:r w:rsidRPr="00E22382">
        <w:rPr>
          <w:rFonts w:ascii="宋体" w:hAnsi="宋体"/>
        </w:rPr>
        <w:tab/>
      </w:r>
    </w:p>
    <w:p w14:paraId="1F437000"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D．用高压锅煮粽子，利用了液体的沸点随气压增大而升高的原理</w:t>
      </w:r>
    </w:p>
    <w:p w14:paraId="792C821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3．下列诗词中涉及到的光现象，解释正确的是（　　）</w:t>
      </w:r>
    </w:p>
    <w:p w14:paraId="3B88BC19"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w:t>
      </w:r>
      <w:proofErr w:type="gramStart"/>
      <w:r w:rsidRPr="00E22382">
        <w:rPr>
          <w:rFonts w:ascii="宋体" w:hAnsi="宋体" w:hint="eastAsia"/>
          <w:szCs w:val="21"/>
        </w:rPr>
        <w:t>峰多巧障</w:t>
      </w:r>
      <w:proofErr w:type="gramEnd"/>
      <w:r w:rsidRPr="00E22382">
        <w:rPr>
          <w:rFonts w:ascii="宋体" w:hAnsi="宋体" w:hint="eastAsia"/>
          <w:szCs w:val="21"/>
        </w:rPr>
        <w:t>日——山峰挡住太阳光是</w:t>
      </w:r>
      <w:proofErr w:type="gramStart"/>
      <w:r w:rsidRPr="00E22382">
        <w:rPr>
          <w:rFonts w:ascii="宋体" w:hAnsi="宋体" w:hint="eastAsia"/>
          <w:szCs w:val="21"/>
        </w:rPr>
        <w:t>因为光沿直线传播</w:t>
      </w:r>
      <w:proofErr w:type="gramEnd"/>
      <w:r w:rsidRPr="00E22382">
        <w:rPr>
          <w:rFonts w:ascii="宋体" w:hAnsi="宋体"/>
        </w:rPr>
        <w:tab/>
      </w:r>
    </w:p>
    <w:p w14:paraId="07A4E706"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B．潭清</w:t>
      </w:r>
      <w:proofErr w:type="gramStart"/>
      <w:r w:rsidRPr="00E22382">
        <w:rPr>
          <w:rFonts w:ascii="宋体" w:hAnsi="宋体" w:hint="eastAsia"/>
          <w:szCs w:val="21"/>
        </w:rPr>
        <w:t>疑</w:t>
      </w:r>
      <w:proofErr w:type="gramEnd"/>
      <w:r w:rsidRPr="00E22382">
        <w:rPr>
          <w:rFonts w:ascii="宋体" w:hAnsi="宋体" w:hint="eastAsia"/>
          <w:szCs w:val="21"/>
        </w:rPr>
        <w:t>水浅——潭水看起来变浅是因为光发生了反射</w:t>
      </w:r>
      <w:r w:rsidRPr="00E22382">
        <w:rPr>
          <w:rFonts w:ascii="宋体" w:hAnsi="宋体"/>
        </w:rPr>
        <w:tab/>
      </w:r>
    </w:p>
    <w:p w14:paraId="5C3F7FC9"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C．明镜可鉴形——镜子可以成像是因为光发生了折射</w:t>
      </w:r>
      <w:r w:rsidRPr="00E22382">
        <w:rPr>
          <w:rFonts w:ascii="宋体" w:hAnsi="宋体"/>
        </w:rPr>
        <w:tab/>
      </w:r>
    </w:p>
    <w:p w14:paraId="0B161B1D"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D．江清月近人——看到江中的月亮，是月亮的实像</w:t>
      </w:r>
    </w:p>
    <w:p w14:paraId="6A1AD9E2"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4．2022年2月北京冬奥会顺利举办，如图是我国运动员苏翊鸣在单板滑雪男子大跳台比赛中奋力拼搏的场景。他从加速助滑到跳台腾空而起完成技术动作，落地后滑行一段进行缓冲。以下说法正确的是（　　）</w:t>
      </w:r>
    </w:p>
    <w:p w14:paraId="2325B5B4" w14:textId="7CB12F9D"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11C672FC" wp14:editId="4A38B629">
            <wp:extent cx="937260" cy="952500"/>
            <wp:effectExtent l="0" t="0" r="0" b="0"/>
            <wp:docPr id="99989" name="图片 999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52500"/>
                    </a:xfrm>
                    <a:prstGeom prst="rect">
                      <a:avLst/>
                    </a:prstGeom>
                    <a:noFill/>
                    <a:ln>
                      <a:noFill/>
                    </a:ln>
                  </pic:spPr>
                </pic:pic>
              </a:graphicData>
            </a:graphic>
          </wp:inline>
        </w:drawing>
      </w:r>
    </w:p>
    <w:p w14:paraId="78B884DE"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A．他在起跳前加速下滑的过程，动能增大</w:t>
      </w:r>
      <w:r w:rsidRPr="00E22382">
        <w:rPr>
          <w:rFonts w:ascii="宋体" w:hAnsi="宋体"/>
        </w:rPr>
        <w:tab/>
      </w:r>
    </w:p>
    <w:p w14:paraId="59CE279E"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B．他在起跳点用力蹬地起跳后，受到平衡力</w:t>
      </w:r>
      <w:r w:rsidRPr="00E22382">
        <w:rPr>
          <w:rFonts w:ascii="宋体" w:hAnsi="宋体"/>
        </w:rPr>
        <w:tab/>
      </w:r>
    </w:p>
    <w:p w14:paraId="54D2B2B0"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C．他起跳后在空中滑行时，重力势能保持不变</w:t>
      </w:r>
      <w:r w:rsidRPr="00E22382">
        <w:rPr>
          <w:rFonts w:ascii="宋体" w:hAnsi="宋体"/>
        </w:rPr>
        <w:tab/>
      </w:r>
    </w:p>
    <w:p w14:paraId="321DDF0F"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D．他落地后滑行时，看到观众向后退，是以观众为参照物</w:t>
      </w:r>
    </w:p>
    <w:p w14:paraId="3F03031D"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5．小李在做“测量物质的密度”实验时，用天平测物体的质量，再用装有适量水的量筒测物体的体积，用这种方法较准确测量以下物体密度，合理的是（　　）</w:t>
      </w:r>
    </w:p>
    <w:p w14:paraId="719B4001" w14:textId="77777777" w:rsidR="00AD4573" w:rsidRPr="00E22382" w:rsidRDefault="00AD4573" w:rsidP="00AD4573">
      <w:pPr>
        <w:tabs>
          <w:tab w:val="left" w:pos="2300"/>
          <w:tab w:val="left" w:pos="4400"/>
          <w:tab w:val="left" w:pos="6400"/>
        </w:tabs>
        <w:spacing w:line="360" w:lineRule="auto"/>
        <w:ind w:firstLineChars="130" w:firstLine="273"/>
        <w:rPr>
          <w:rFonts w:ascii="宋体" w:hAnsi="宋体"/>
        </w:rPr>
      </w:pPr>
      <w:r w:rsidRPr="00E22382">
        <w:rPr>
          <w:rFonts w:ascii="宋体" w:hAnsi="宋体" w:hint="eastAsia"/>
          <w:szCs w:val="21"/>
        </w:rPr>
        <w:lastRenderedPageBreak/>
        <w:t>A．一枚大头针</w:t>
      </w:r>
      <w:r w:rsidRPr="00E22382">
        <w:rPr>
          <w:rFonts w:ascii="宋体" w:hAnsi="宋体"/>
        </w:rPr>
        <w:tab/>
      </w:r>
      <w:r w:rsidRPr="00E22382">
        <w:rPr>
          <w:rFonts w:ascii="宋体" w:hAnsi="宋体" w:hint="eastAsia"/>
          <w:szCs w:val="21"/>
        </w:rPr>
        <w:t>B．一粒大米</w:t>
      </w:r>
      <w:r w:rsidRPr="00E22382">
        <w:rPr>
          <w:rFonts w:ascii="宋体" w:hAnsi="宋体"/>
        </w:rPr>
        <w:tab/>
      </w:r>
      <w:r w:rsidRPr="00E22382">
        <w:rPr>
          <w:rFonts w:ascii="宋体" w:hAnsi="宋体" w:hint="eastAsia"/>
          <w:szCs w:val="21"/>
        </w:rPr>
        <w:t>C．比赛用铅球</w:t>
      </w:r>
      <w:r w:rsidRPr="00E22382">
        <w:rPr>
          <w:rFonts w:ascii="宋体" w:hAnsi="宋体"/>
        </w:rPr>
        <w:tab/>
      </w:r>
      <w:r w:rsidRPr="00E22382">
        <w:rPr>
          <w:rFonts w:ascii="宋体" w:hAnsi="宋体" w:hint="eastAsia"/>
          <w:szCs w:val="21"/>
        </w:rPr>
        <w:t>D．小石块</w:t>
      </w:r>
    </w:p>
    <w:p w14:paraId="6BF369B6"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6．如图是常用的一些工具，它给我们带来了很多便利。其中属于费力杠杆的是（　　）</w:t>
      </w:r>
    </w:p>
    <w:p w14:paraId="742B54FD" w14:textId="2D337862" w:rsidR="00AD4573" w:rsidRPr="00E22382" w:rsidRDefault="00AD4573" w:rsidP="00AD4573">
      <w:pPr>
        <w:tabs>
          <w:tab w:val="left" w:pos="4400"/>
        </w:tabs>
        <w:spacing w:line="360" w:lineRule="auto"/>
        <w:ind w:firstLineChars="130" w:firstLine="273"/>
        <w:rPr>
          <w:rFonts w:ascii="宋体" w:hAnsi="宋体"/>
        </w:rPr>
      </w:pPr>
      <w:r w:rsidRPr="00E22382">
        <w:rPr>
          <w:rFonts w:ascii="宋体" w:hAnsi="宋体" w:hint="eastAsia"/>
          <w:szCs w:val="21"/>
        </w:rPr>
        <w:t>A．</w:t>
      </w:r>
      <w:r>
        <w:rPr>
          <w:rFonts w:ascii="宋体" w:hAnsi="宋体"/>
          <w:noProof/>
          <w:szCs w:val="21"/>
        </w:rPr>
        <w:drawing>
          <wp:inline distT="0" distB="0" distL="0" distR="0" wp14:anchorId="0535F1CF" wp14:editId="4907040E">
            <wp:extent cx="1120140" cy="792480"/>
            <wp:effectExtent l="0" t="0" r="3810" b="7620"/>
            <wp:docPr id="99988" name="图片 999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140" cy="792480"/>
                    </a:xfrm>
                    <a:prstGeom prst="rect">
                      <a:avLst/>
                    </a:prstGeom>
                    <a:noFill/>
                    <a:ln>
                      <a:noFill/>
                    </a:ln>
                  </pic:spPr>
                </pic:pic>
              </a:graphicData>
            </a:graphic>
          </wp:inline>
        </w:drawing>
      </w:r>
      <w:r w:rsidRPr="00E22382">
        <w:rPr>
          <w:rFonts w:ascii="宋体" w:hAnsi="宋体" w:hint="eastAsia"/>
          <w:szCs w:val="21"/>
        </w:rPr>
        <w:t>核桃夹</w:t>
      </w:r>
      <w:r w:rsidRPr="00E22382">
        <w:rPr>
          <w:rFonts w:ascii="宋体" w:hAnsi="宋体"/>
        </w:rPr>
        <w:tab/>
      </w:r>
      <w:r w:rsidRPr="00E22382">
        <w:rPr>
          <w:rFonts w:ascii="宋体" w:hAnsi="宋体" w:hint="eastAsia"/>
          <w:szCs w:val="21"/>
        </w:rPr>
        <w:t>B．</w:t>
      </w:r>
      <w:r>
        <w:rPr>
          <w:rFonts w:ascii="宋体" w:hAnsi="宋体"/>
          <w:noProof/>
          <w:szCs w:val="21"/>
        </w:rPr>
        <w:drawing>
          <wp:inline distT="0" distB="0" distL="0" distR="0" wp14:anchorId="018A57E3" wp14:editId="265A8A5F">
            <wp:extent cx="1089660" cy="914400"/>
            <wp:effectExtent l="0" t="0" r="0" b="0"/>
            <wp:docPr id="99987" name="图片 999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660" cy="914400"/>
                    </a:xfrm>
                    <a:prstGeom prst="rect">
                      <a:avLst/>
                    </a:prstGeom>
                    <a:noFill/>
                    <a:ln>
                      <a:noFill/>
                    </a:ln>
                  </pic:spPr>
                </pic:pic>
              </a:graphicData>
            </a:graphic>
          </wp:inline>
        </w:drawing>
      </w:r>
      <w:r w:rsidRPr="00E22382">
        <w:rPr>
          <w:rFonts w:ascii="宋体" w:hAnsi="宋体" w:hint="eastAsia"/>
          <w:szCs w:val="21"/>
        </w:rPr>
        <w:t>食品夹</w:t>
      </w:r>
      <w:r w:rsidRPr="00E22382">
        <w:rPr>
          <w:rFonts w:ascii="宋体" w:hAnsi="宋体"/>
        </w:rPr>
        <w:tab/>
      </w:r>
    </w:p>
    <w:p w14:paraId="3D686113" w14:textId="2A7AC3BA" w:rsidR="00AD4573" w:rsidRPr="00E22382" w:rsidRDefault="00AD4573" w:rsidP="00AD4573">
      <w:pPr>
        <w:tabs>
          <w:tab w:val="left" w:pos="4400"/>
        </w:tabs>
        <w:spacing w:line="360" w:lineRule="auto"/>
        <w:ind w:firstLineChars="130" w:firstLine="273"/>
        <w:rPr>
          <w:rFonts w:ascii="宋体" w:hAnsi="宋体"/>
        </w:rPr>
      </w:pPr>
      <w:r w:rsidRPr="00E22382">
        <w:rPr>
          <w:rFonts w:ascii="宋体" w:hAnsi="宋体" w:hint="eastAsia"/>
          <w:szCs w:val="21"/>
        </w:rPr>
        <w:t>C．</w:t>
      </w:r>
      <w:r>
        <w:rPr>
          <w:rFonts w:ascii="宋体" w:hAnsi="宋体"/>
          <w:noProof/>
          <w:szCs w:val="21"/>
        </w:rPr>
        <w:drawing>
          <wp:inline distT="0" distB="0" distL="0" distR="0" wp14:anchorId="335A5018" wp14:editId="7521BDC9">
            <wp:extent cx="1013460" cy="982980"/>
            <wp:effectExtent l="0" t="0" r="0" b="7620"/>
            <wp:docPr id="99986" name="图片 999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3460" cy="982980"/>
                    </a:xfrm>
                    <a:prstGeom prst="rect">
                      <a:avLst/>
                    </a:prstGeom>
                    <a:noFill/>
                    <a:ln>
                      <a:noFill/>
                    </a:ln>
                  </pic:spPr>
                </pic:pic>
              </a:graphicData>
            </a:graphic>
          </wp:inline>
        </w:drawing>
      </w:r>
      <w:r w:rsidRPr="00E22382">
        <w:rPr>
          <w:rFonts w:ascii="宋体" w:hAnsi="宋体" w:hint="eastAsia"/>
          <w:szCs w:val="21"/>
        </w:rPr>
        <w:t>园艺剪刀</w:t>
      </w:r>
      <w:r w:rsidRPr="00E22382">
        <w:rPr>
          <w:rFonts w:ascii="宋体" w:hAnsi="宋体"/>
        </w:rPr>
        <w:tab/>
      </w:r>
      <w:r w:rsidRPr="00E22382">
        <w:rPr>
          <w:rFonts w:ascii="宋体" w:hAnsi="宋体" w:hint="eastAsia"/>
          <w:szCs w:val="21"/>
        </w:rPr>
        <w:t>D．</w:t>
      </w:r>
      <w:r>
        <w:rPr>
          <w:rFonts w:ascii="宋体" w:hAnsi="宋体"/>
          <w:noProof/>
          <w:szCs w:val="21"/>
        </w:rPr>
        <w:drawing>
          <wp:inline distT="0" distB="0" distL="0" distR="0" wp14:anchorId="2ABF7E24" wp14:editId="5F8C0A88">
            <wp:extent cx="1097280" cy="685800"/>
            <wp:effectExtent l="0" t="0" r="7620" b="0"/>
            <wp:docPr id="99985" name="图片 999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685800"/>
                    </a:xfrm>
                    <a:prstGeom prst="rect">
                      <a:avLst/>
                    </a:prstGeom>
                    <a:noFill/>
                    <a:ln>
                      <a:noFill/>
                    </a:ln>
                  </pic:spPr>
                </pic:pic>
              </a:graphicData>
            </a:graphic>
          </wp:inline>
        </w:drawing>
      </w:r>
      <w:r w:rsidRPr="00E22382">
        <w:rPr>
          <w:rFonts w:ascii="宋体" w:hAnsi="宋体" w:hint="eastAsia"/>
          <w:szCs w:val="21"/>
        </w:rPr>
        <w:t>天平</w:t>
      </w:r>
    </w:p>
    <w:p w14:paraId="6860F6C8"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7．喜欢观察的小明发现，教室的投影仪内有一个降温风扇和一个投影灯泡，当闭合投影仪的电源开关S</w:t>
      </w:r>
      <w:r w:rsidRPr="00E22382">
        <w:rPr>
          <w:rFonts w:ascii="宋体" w:hAnsi="宋体" w:hint="eastAsia"/>
          <w:vertAlign w:val="subscript"/>
        </w:rPr>
        <w:t>1</w:t>
      </w:r>
      <w:r w:rsidRPr="00E22382">
        <w:rPr>
          <w:rFonts w:ascii="宋体" w:hAnsi="宋体" w:hint="eastAsia"/>
          <w:szCs w:val="21"/>
        </w:rPr>
        <w:t>时，只有风扇工作，再闭合S</w:t>
      </w:r>
      <w:r w:rsidRPr="00E22382">
        <w:rPr>
          <w:rFonts w:ascii="宋体" w:hAnsi="宋体" w:hint="eastAsia"/>
          <w:vertAlign w:val="subscript"/>
        </w:rPr>
        <w:t>2</w:t>
      </w:r>
      <w:r w:rsidRPr="00E22382">
        <w:rPr>
          <w:rFonts w:ascii="宋体" w:hAnsi="宋体" w:hint="eastAsia"/>
          <w:szCs w:val="21"/>
        </w:rPr>
        <w:t>时，灯泡和风扇同时工作。当只闭合S</w:t>
      </w:r>
      <w:r w:rsidRPr="00E22382">
        <w:rPr>
          <w:rFonts w:ascii="宋体" w:hAnsi="宋体" w:hint="eastAsia"/>
          <w:vertAlign w:val="subscript"/>
        </w:rPr>
        <w:t>2</w:t>
      </w:r>
      <w:r w:rsidRPr="00E22382">
        <w:rPr>
          <w:rFonts w:ascii="宋体" w:hAnsi="宋体" w:hint="eastAsia"/>
          <w:szCs w:val="21"/>
        </w:rPr>
        <w:t>时，风扇和灯泡都不工作，以下电路设计符合要求的是（　　）</w:t>
      </w:r>
    </w:p>
    <w:p w14:paraId="6AE85189" w14:textId="027B98DD"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w:t>
      </w:r>
      <w:r>
        <w:rPr>
          <w:rFonts w:ascii="宋体" w:hAnsi="宋体"/>
          <w:noProof/>
          <w:szCs w:val="21"/>
        </w:rPr>
        <w:drawing>
          <wp:inline distT="0" distB="0" distL="0" distR="0" wp14:anchorId="0F56ECC2" wp14:editId="7B017893">
            <wp:extent cx="1424940" cy="1234440"/>
            <wp:effectExtent l="0" t="0" r="3810" b="3810"/>
            <wp:docPr id="99984" name="图片 999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234440"/>
                    </a:xfrm>
                    <a:prstGeom prst="rect">
                      <a:avLst/>
                    </a:prstGeom>
                    <a:noFill/>
                    <a:ln>
                      <a:noFill/>
                    </a:ln>
                  </pic:spPr>
                </pic:pic>
              </a:graphicData>
            </a:graphic>
          </wp:inline>
        </w:drawing>
      </w:r>
      <w:r w:rsidRPr="00E22382">
        <w:rPr>
          <w:rFonts w:ascii="宋体" w:hAnsi="宋体"/>
        </w:rPr>
        <w:tab/>
      </w:r>
    </w:p>
    <w:p w14:paraId="6D8CF0C6" w14:textId="47B852A1"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w:t>
      </w:r>
      <w:r>
        <w:rPr>
          <w:rFonts w:ascii="宋体" w:hAnsi="宋体"/>
          <w:noProof/>
          <w:szCs w:val="21"/>
        </w:rPr>
        <w:drawing>
          <wp:inline distT="0" distB="0" distL="0" distR="0" wp14:anchorId="14C576C1" wp14:editId="0D8F262D">
            <wp:extent cx="1546860" cy="1097280"/>
            <wp:effectExtent l="0" t="0" r="0" b="7620"/>
            <wp:docPr id="99983" name="图片 999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6860" cy="1097280"/>
                    </a:xfrm>
                    <a:prstGeom prst="rect">
                      <a:avLst/>
                    </a:prstGeom>
                    <a:noFill/>
                    <a:ln>
                      <a:noFill/>
                    </a:ln>
                  </pic:spPr>
                </pic:pic>
              </a:graphicData>
            </a:graphic>
          </wp:inline>
        </w:drawing>
      </w:r>
      <w:r w:rsidRPr="00E22382">
        <w:rPr>
          <w:rFonts w:ascii="宋体" w:hAnsi="宋体"/>
        </w:rPr>
        <w:tab/>
      </w:r>
    </w:p>
    <w:p w14:paraId="52FDCD72" w14:textId="50B85A4C"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w:t>
      </w:r>
      <w:r>
        <w:rPr>
          <w:rFonts w:ascii="宋体" w:hAnsi="宋体"/>
          <w:noProof/>
          <w:szCs w:val="21"/>
        </w:rPr>
        <w:drawing>
          <wp:inline distT="0" distB="0" distL="0" distR="0" wp14:anchorId="766982A5" wp14:editId="59CE0C3D">
            <wp:extent cx="1424940" cy="1272540"/>
            <wp:effectExtent l="0" t="0" r="3810" b="3810"/>
            <wp:docPr id="99982" name="图片 999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1272540"/>
                    </a:xfrm>
                    <a:prstGeom prst="rect">
                      <a:avLst/>
                    </a:prstGeom>
                    <a:noFill/>
                    <a:ln>
                      <a:noFill/>
                    </a:ln>
                  </pic:spPr>
                </pic:pic>
              </a:graphicData>
            </a:graphic>
          </wp:inline>
        </w:drawing>
      </w:r>
      <w:r w:rsidRPr="00E22382">
        <w:rPr>
          <w:rFonts w:ascii="宋体" w:hAnsi="宋体"/>
        </w:rPr>
        <w:tab/>
      </w:r>
    </w:p>
    <w:p w14:paraId="6DBF6F72" w14:textId="62C3AAE2"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w:t>
      </w:r>
      <w:r>
        <w:rPr>
          <w:rFonts w:ascii="宋体" w:hAnsi="宋体"/>
          <w:noProof/>
          <w:szCs w:val="21"/>
        </w:rPr>
        <w:drawing>
          <wp:inline distT="0" distB="0" distL="0" distR="0" wp14:anchorId="48C5E2CC" wp14:editId="753DE694">
            <wp:extent cx="1424940" cy="1234440"/>
            <wp:effectExtent l="0" t="0" r="3810" b="3810"/>
            <wp:docPr id="99981" name="图片 999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1234440"/>
                    </a:xfrm>
                    <a:prstGeom prst="rect">
                      <a:avLst/>
                    </a:prstGeom>
                    <a:noFill/>
                    <a:ln>
                      <a:noFill/>
                    </a:ln>
                  </pic:spPr>
                </pic:pic>
              </a:graphicData>
            </a:graphic>
          </wp:inline>
        </w:drawing>
      </w:r>
    </w:p>
    <w:p w14:paraId="64234AD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lastRenderedPageBreak/>
        <w:t>8．在做“测量小灯泡的电功率”实验时，将标有“0.2A”的小灯泡L与滑动变阻器R接入电路，如图所示。闭合开关S，当滑片P移到最右端时，小灯泡正常发光，电压表示数为2V。下列结果正确的是（　　）</w:t>
      </w:r>
    </w:p>
    <w:p w14:paraId="38FC1A90" w14:textId="6B2427A4"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6A9A8F16" wp14:editId="23255B16">
            <wp:extent cx="1882140" cy="1699260"/>
            <wp:effectExtent l="0" t="0" r="3810" b="0"/>
            <wp:docPr id="99980" name="图片 999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2140" cy="1699260"/>
                    </a:xfrm>
                    <a:prstGeom prst="rect">
                      <a:avLst/>
                    </a:prstGeom>
                    <a:noFill/>
                    <a:ln>
                      <a:noFill/>
                    </a:ln>
                  </pic:spPr>
                </pic:pic>
              </a:graphicData>
            </a:graphic>
          </wp:inline>
        </w:drawing>
      </w:r>
    </w:p>
    <w:p w14:paraId="3A93E014"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A．电源电压为2V</w:t>
      </w:r>
      <w:r w:rsidRPr="00E22382">
        <w:rPr>
          <w:rFonts w:ascii="宋体" w:hAnsi="宋体"/>
        </w:rPr>
        <w:tab/>
      </w:r>
    </w:p>
    <w:p w14:paraId="560829F8"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B．滑动变阻器R的最大阻值为10</w:t>
      </w:r>
      <w:r w:rsidRPr="00E22382">
        <w:rPr>
          <w:rFonts w:ascii="宋体" w:hAnsi="宋体"/>
          <w:szCs w:val="21"/>
        </w:rPr>
        <w:t>Ω</w:t>
      </w:r>
      <w:r w:rsidRPr="00E22382">
        <w:rPr>
          <w:rFonts w:ascii="宋体" w:hAnsi="宋体"/>
        </w:rPr>
        <w:tab/>
      </w:r>
    </w:p>
    <w:p w14:paraId="123EEC9B"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C．通过滑动变阻器R的电流为0.1A</w:t>
      </w:r>
      <w:r w:rsidRPr="00E22382">
        <w:rPr>
          <w:rFonts w:ascii="宋体" w:hAnsi="宋体"/>
        </w:rPr>
        <w:tab/>
      </w:r>
    </w:p>
    <w:p w14:paraId="1307C42A"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D．电路消耗的总功率为0.4W</w:t>
      </w:r>
    </w:p>
    <w:p w14:paraId="2BFD282C" w14:textId="77777777" w:rsidR="00AD4573" w:rsidRPr="00E22382" w:rsidRDefault="00AD4573" w:rsidP="00AD4573">
      <w:pPr>
        <w:spacing w:line="360" w:lineRule="auto"/>
        <w:rPr>
          <w:rFonts w:ascii="宋体" w:hAnsi="宋体"/>
        </w:rPr>
      </w:pPr>
      <w:r w:rsidRPr="00E22382">
        <w:rPr>
          <w:rFonts w:ascii="宋体" w:hAnsi="宋体" w:hint="eastAsia"/>
          <w:b/>
          <w:szCs w:val="21"/>
        </w:rPr>
        <w:t>二、填空题（本题5小题，每空1分，共15分）</w:t>
      </w:r>
    </w:p>
    <w:p w14:paraId="29FADA35"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 xml:space="preserve">9．如图是一款无人驾驶的太阳能汽车，它可以实现自动驾驶和远程操控，利用车顶的太阳能电池板提供能源。太阳能是 </w:t>
      </w:r>
      <w:r w:rsidRPr="00E22382">
        <w:rPr>
          <w:rFonts w:ascii="宋体" w:hAnsi="宋体" w:hint="eastAsia"/>
          <w:szCs w:val="21"/>
          <w:u w:val="single"/>
        </w:rPr>
        <w:t xml:space="preserve">　   　</w:t>
      </w:r>
      <w:r w:rsidRPr="00E22382">
        <w:rPr>
          <w:rFonts w:ascii="宋体" w:hAnsi="宋体" w:hint="eastAsia"/>
          <w:szCs w:val="21"/>
        </w:rPr>
        <w:t xml:space="preserve">（填“一次”或“二次”）能源，远程操控太阳能汽车的指令是通过 </w:t>
      </w:r>
      <w:r w:rsidRPr="00E22382">
        <w:rPr>
          <w:rFonts w:ascii="宋体" w:hAnsi="宋体" w:hint="eastAsia"/>
          <w:szCs w:val="21"/>
          <w:u w:val="single"/>
        </w:rPr>
        <w:t xml:space="preserve">　   　</w:t>
      </w:r>
      <w:r w:rsidRPr="00E22382">
        <w:rPr>
          <w:rFonts w:ascii="宋体" w:hAnsi="宋体" w:hint="eastAsia"/>
          <w:szCs w:val="21"/>
        </w:rPr>
        <w:t xml:space="preserve">传递给汽车的，该汽车在干燥的天气里高速行驶一段时间后，发现车身上灰尘很多，这是由于汽车车身与空气摩擦导致车身 </w:t>
      </w:r>
      <w:r w:rsidRPr="00E22382">
        <w:rPr>
          <w:rFonts w:ascii="宋体" w:hAnsi="宋体" w:hint="eastAsia"/>
          <w:szCs w:val="21"/>
          <w:u w:val="single"/>
        </w:rPr>
        <w:t xml:space="preserve">　   　</w:t>
      </w:r>
      <w:r w:rsidRPr="00E22382">
        <w:rPr>
          <w:rFonts w:ascii="宋体" w:hAnsi="宋体" w:hint="eastAsia"/>
          <w:szCs w:val="21"/>
        </w:rPr>
        <w:t>而吸引灰尘。</w:t>
      </w:r>
    </w:p>
    <w:p w14:paraId="1791DBE7" w14:textId="730DBF29"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46703D2C" wp14:editId="4D0279F6">
            <wp:extent cx="1219200" cy="678180"/>
            <wp:effectExtent l="0" t="0" r="0" b="7620"/>
            <wp:docPr id="99979" name="图片 999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678180"/>
                    </a:xfrm>
                    <a:prstGeom prst="rect">
                      <a:avLst/>
                    </a:prstGeom>
                    <a:noFill/>
                    <a:ln>
                      <a:noFill/>
                    </a:ln>
                  </pic:spPr>
                </pic:pic>
              </a:graphicData>
            </a:graphic>
          </wp:inline>
        </w:drawing>
      </w:r>
    </w:p>
    <w:p w14:paraId="51ADECA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 xml:space="preserve">10．学校开展了一系列丰富多彩的安全教育活动，本期活动的主题是“安全用电，珍惜生命”，下列是活动的部分内容。如图a所示，接地导线应该与三孔插座的 </w:t>
      </w:r>
      <w:r w:rsidRPr="00E22382">
        <w:rPr>
          <w:rFonts w:ascii="宋体" w:hAnsi="宋体" w:hint="eastAsia"/>
          <w:szCs w:val="21"/>
          <w:u w:val="single"/>
        </w:rPr>
        <w:t xml:space="preserve">　   　</w:t>
      </w:r>
      <w:r w:rsidRPr="00E22382">
        <w:rPr>
          <w:rFonts w:ascii="宋体" w:hAnsi="宋体" w:hint="eastAsia"/>
          <w:szCs w:val="21"/>
        </w:rPr>
        <w:t xml:space="preserve">（填“E”、“N”或“L”）孔相连接；如图b、c所示，两种使用测电笔的方法中，正确的是图 </w:t>
      </w:r>
      <w:r w:rsidRPr="00E22382">
        <w:rPr>
          <w:rFonts w:ascii="宋体" w:hAnsi="宋体" w:hint="eastAsia"/>
          <w:szCs w:val="21"/>
          <w:u w:val="single"/>
        </w:rPr>
        <w:t xml:space="preserve">　   　</w:t>
      </w:r>
      <w:r w:rsidRPr="00E22382">
        <w:rPr>
          <w:rFonts w:ascii="宋体" w:hAnsi="宋体" w:hint="eastAsia"/>
          <w:szCs w:val="21"/>
        </w:rPr>
        <w:t xml:space="preserve">；如图d、e所示为家庭电路中造成电线燃烧的原因，其中图d所示情况的原因是 </w:t>
      </w:r>
      <w:r w:rsidRPr="00E22382">
        <w:rPr>
          <w:rFonts w:ascii="宋体" w:hAnsi="宋体" w:hint="eastAsia"/>
          <w:szCs w:val="21"/>
          <w:u w:val="single"/>
        </w:rPr>
        <w:t xml:space="preserve">　   　</w:t>
      </w:r>
      <w:r w:rsidRPr="00E22382">
        <w:rPr>
          <w:rFonts w:ascii="宋体" w:hAnsi="宋体" w:hint="eastAsia"/>
          <w:szCs w:val="21"/>
        </w:rPr>
        <w:t>（填“用电器的总功率过大”或“短路”）。</w:t>
      </w:r>
    </w:p>
    <w:p w14:paraId="185DBF28" w14:textId="6E836058"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5AE79654" wp14:editId="4EBAC77A">
            <wp:extent cx="6192520" cy="1167765"/>
            <wp:effectExtent l="0" t="0" r="0" b="0"/>
            <wp:docPr id="99978" name="图片 999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1167765"/>
                    </a:xfrm>
                    <a:prstGeom prst="rect">
                      <a:avLst/>
                    </a:prstGeom>
                    <a:noFill/>
                    <a:ln>
                      <a:noFill/>
                    </a:ln>
                  </pic:spPr>
                </pic:pic>
              </a:graphicData>
            </a:graphic>
          </wp:inline>
        </w:drawing>
      </w:r>
    </w:p>
    <w:p w14:paraId="5F7B233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 xml:space="preserve">11．小明用玩具汽车测量平均速度，让汽车在斜面上沿直线下滑，位置传感器每隔0.2s记录一次汽车的位置，如图所示。由图可知，汽车从A点运动到C点的路程为 </w:t>
      </w:r>
      <w:r w:rsidRPr="00E22382">
        <w:rPr>
          <w:rFonts w:ascii="宋体" w:hAnsi="宋体" w:hint="eastAsia"/>
          <w:szCs w:val="21"/>
          <w:u w:val="single"/>
        </w:rPr>
        <w:t xml:space="preserve">　   　</w:t>
      </w:r>
      <w:r w:rsidRPr="00E22382">
        <w:rPr>
          <w:rFonts w:ascii="宋体" w:hAnsi="宋体" w:hint="eastAsia"/>
          <w:szCs w:val="21"/>
        </w:rPr>
        <w:t xml:space="preserve">cm，BD段的平均速度为 </w:t>
      </w:r>
      <w:r w:rsidRPr="00E22382">
        <w:rPr>
          <w:rFonts w:ascii="宋体" w:hAnsi="宋体" w:hint="eastAsia"/>
          <w:szCs w:val="21"/>
          <w:u w:val="single"/>
        </w:rPr>
        <w:t xml:space="preserve">　   　</w:t>
      </w:r>
      <w:r w:rsidRPr="00E22382">
        <w:rPr>
          <w:rFonts w:ascii="宋体" w:hAnsi="宋体" w:hint="eastAsia"/>
          <w:szCs w:val="21"/>
        </w:rPr>
        <w:t xml:space="preserve">m/s，汽车由A点运动到D点的过程，不是做匀速直线运动，理由是 </w:t>
      </w:r>
      <w:r w:rsidRPr="00E22382">
        <w:rPr>
          <w:rFonts w:ascii="宋体" w:hAnsi="宋体" w:hint="eastAsia"/>
          <w:szCs w:val="21"/>
          <w:u w:val="single"/>
        </w:rPr>
        <w:t xml:space="preserve">　   　</w:t>
      </w:r>
      <w:r w:rsidRPr="00E22382">
        <w:rPr>
          <w:rFonts w:ascii="宋体" w:hAnsi="宋体" w:hint="eastAsia"/>
          <w:szCs w:val="21"/>
        </w:rPr>
        <w:t>。</w:t>
      </w:r>
    </w:p>
    <w:p w14:paraId="1203E6D4" w14:textId="6E302C4E" w:rsidR="00AD4573" w:rsidRPr="00E22382" w:rsidRDefault="00AD4573" w:rsidP="00AD4573">
      <w:pPr>
        <w:spacing w:line="360" w:lineRule="auto"/>
        <w:ind w:leftChars="130" w:left="273"/>
        <w:rPr>
          <w:rFonts w:ascii="宋体" w:hAnsi="宋体"/>
        </w:rPr>
      </w:pPr>
      <w:r>
        <w:rPr>
          <w:rFonts w:ascii="宋体" w:hAnsi="宋体"/>
          <w:noProof/>
          <w:szCs w:val="21"/>
        </w:rPr>
        <w:lastRenderedPageBreak/>
        <w:drawing>
          <wp:inline distT="0" distB="0" distL="0" distR="0" wp14:anchorId="017EEA16" wp14:editId="58F94746">
            <wp:extent cx="2225040" cy="723900"/>
            <wp:effectExtent l="0" t="0" r="3810" b="0"/>
            <wp:docPr id="99977" name="图片 999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5040" cy="723900"/>
                    </a:xfrm>
                    <a:prstGeom prst="rect">
                      <a:avLst/>
                    </a:prstGeom>
                    <a:noFill/>
                    <a:ln>
                      <a:noFill/>
                    </a:ln>
                  </pic:spPr>
                </pic:pic>
              </a:graphicData>
            </a:graphic>
          </wp:inline>
        </w:drawing>
      </w:r>
    </w:p>
    <w:p w14:paraId="3ABB1CAC"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12．如图是洒水车的工作场景。该车罐内装入1.5m深的水时，车的总质量为12t，轮胎与地面接触的总面积为0.6m</w:t>
      </w:r>
      <w:r w:rsidRPr="00E22382">
        <w:rPr>
          <w:rFonts w:ascii="宋体" w:hAnsi="宋体" w:hint="eastAsia"/>
          <w:vertAlign w:val="superscript"/>
        </w:rPr>
        <w:t>2</w:t>
      </w:r>
      <w:r w:rsidRPr="00E22382">
        <w:rPr>
          <w:rFonts w:ascii="宋体" w:hAnsi="宋体" w:hint="eastAsia"/>
          <w:szCs w:val="21"/>
        </w:rPr>
        <w:t xml:space="preserve">，此时车静止在水平路面上，对路面的压强为 </w:t>
      </w:r>
      <w:r w:rsidRPr="00E22382">
        <w:rPr>
          <w:rFonts w:ascii="宋体" w:hAnsi="宋体" w:hint="eastAsia"/>
          <w:szCs w:val="21"/>
          <w:u w:val="single"/>
        </w:rPr>
        <w:t xml:space="preserve">　   　</w:t>
      </w:r>
      <w:r w:rsidRPr="00E22382">
        <w:rPr>
          <w:rFonts w:ascii="宋体" w:hAnsi="宋体" w:hint="eastAsia"/>
          <w:szCs w:val="21"/>
        </w:rPr>
        <w:t xml:space="preserve">Pa，水对罐体底部的压强 </w:t>
      </w:r>
      <w:r w:rsidRPr="00E22382">
        <w:rPr>
          <w:rFonts w:ascii="宋体" w:hAnsi="宋体" w:hint="eastAsia"/>
          <w:szCs w:val="21"/>
          <w:u w:val="single"/>
        </w:rPr>
        <w:t xml:space="preserve">　   　</w:t>
      </w:r>
      <w:r w:rsidRPr="00E22382">
        <w:rPr>
          <w:rFonts w:ascii="宋体" w:hAnsi="宋体" w:hint="eastAsia"/>
          <w:szCs w:val="21"/>
        </w:rPr>
        <w:t xml:space="preserve">Pa。当增大罐内气压后，水就可以洒向更远处，此时罐体与出水管 </w:t>
      </w:r>
      <w:r w:rsidRPr="00E22382">
        <w:rPr>
          <w:rFonts w:ascii="宋体" w:hAnsi="宋体" w:hint="eastAsia"/>
          <w:szCs w:val="21"/>
          <w:u w:val="single"/>
        </w:rPr>
        <w:t xml:space="preserve">　   　</w:t>
      </w:r>
      <w:r w:rsidRPr="00E22382">
        <w:rPr>
          <w:rFonts w:ascii="宋体" w:hAnsi="宋体" w:hint="eastAsia"/>
          <w:szCs w:val="21"/>
        </w:rPr>
        <w:t>（填“是”或“不是”）连通器。</w:t>
      </w:r>
    </w:p>
    <w:p w14:paraId="3747BB2A" w14:textId="22B11AC3"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7CE71219" wp14:editId="204C1AE9">
            <wp:extent cx="1356360" cy="929640"/>
            <wp:effectExtent l="0" t="0" r="0" b="3810"/>
            <wp:docPr id="99976" name="图片 999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6360" cy="929640"/>
                    </a:xfrm>
                    <a:prstGeom prst="rect">
                      <a:avLst/>
                    </a:prstGeom>
                    <a:noFill/>
                    <a:ln>
                      <a:noFill/>
                    </a:ln>
                  </pic:spPr>
                </pic:pic>
              </a:graphicData>
            </a:graphic>
          </wp:inline>
        </w:drawing>
      </w:r>
    </w:p>
    <w:p w14:paraId="55E41B70"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13．图甲是“测量水平运动物体所受滑动摩擦力”的实验装置图，小宇用弹簧测力计沿水平方向拉动木块，弹簧测力计的示数如图乙，木块在0～1s做加速运动，在1～3s以速度0.2m/s做匀速直线运动。</w:t>
      </w:r>
    </w:p>
    <w:p w14:paraId="2AFD881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（1）在0～1s内木块受到的滑动摩擦力为 </w:t>
      </w:r>
      <w:r w:rsidRPr="00E22382">
        <w:rPr>
          <w:rFonts w:ascii="宋体" w:hAnsi="宋体" w:hint="eastAsia"/>
          <w:szCs w:val="21"/>
          <w:u w:val="single"/>
        </w:rPr>
        <w:t xml:space="preserve">　   　</w:t>
      </w:r>
      <w:r w:rsidRPr="00E22382">
        <w:rPr>
          <w:rFonts w:ascii="宋体" w:hAnsi="宋体" w:hint="eastAsia"/>
          <w:szCs w:val="21"/>
        </w:rPr>
        <w:t>N。</w:t>
      </w:r>
    </w:p>
    <w:p w14:paraId="5B5A52C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（2）在1～3s内，拉力的功率为 </w:t>
      </w:r>
      <w:r w:rsidRPr="00E22382">
        <w:rPr>
          <w:rFonts w:ascii="宋体" w:hAnsi="宋体" w:hint="eastAsia"/>
          <w:szCs w:val="21"/>
          <w:u w:val="single"/>
        </w:rPr>
        <w:t xml:space="preserve">　   　</w:t>
      </w:r>
      <w:r w:rsidRPr="00E22382">
        <w:rPr>
          <w:rFonts w:ascii="宋体" w:hAnsi="宋体" w:hint="eastAsia"/>
          <w:szCs w:val="21"/>
        </w:rPr>
        <w:t>W。</w:t>
      </w:r>
    </w:p>
    <w:p w14:paraId="3326DBF6"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（3）3s钟后，物体不受拉力，也不会立即停止运动，是因为物体具有 </w:t>
      </w:r>
      <w:r w:rsidRPr="00E22382">
        <w:rPr>
          <w:rFonts w:ascii="宋体" w:hAnsi="宋体" w:hint="eastAsia"/>
          <w:szCs w:val="21"/>
          <w:u w:val="single"/>
        </w:rPr>
        <w:t xml:space="preserve">　   　</w:t>
      </w:r>
      <w:r w:rsidRPr="00E22382">
        <w:rPr>
          <w:rFonts w:ascii="宋体" w:hAnsi="宋体" w:hint="eastAsia"/>
          <w:szCs w:val="21"/>
        </w:rPr>
        <w:t>。</w:t>
      </w:r>
    </w:p>
    <w:p w14:paraId="74D13844" w14:textId="17CF7980"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47AE4D8E" wp14:editId="1C6CDFB9">
            <wp:extent cx="2926080" cy="1706880"/>
            <wp:effectExtent l="0" t="0" r="7620" b="7620"/>
            <wp:docPr id="99975" name="图片 999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6080" cy="1706880"/>
                    </a:xfrm>
                    <a:prstGeom prst="rect">
                      <a:avLst/>
                    </a:prstGeom>
                    <a:noFill/>
                    <a:ln>
                      <a:noFill/>
                    </a:ln>
                  </pic:spPr>
                </pic:pic>
              </a:graphicData>
            </a:graphic>
          </wp:inline>
        </w:drawing>
      </w:r>
    </w:p>
    <w:p w14:paraId="196888FC" w14:textId="77777777" w:rsidR="00AD4573" w:rsidRPr="00E22382" w:rsidRDefault="00AD4573" w:rsidP="00AD4573">
      <w:pPr>
        <w:spacing w:line="360" w:lineRule="auto"/>
        <w:rPr>
          <w:rFonts w:ascii="宋体" w:hAnsi="宋体"/>
        </w:rPr>
      </w:pPr>
      <w:r w:rsidRPr="00E22382">
        <w:rPr>
          <w:rFonts w:ascii="宋体" w:hAnsi="宋体" w:hint="eastAsia"/>
          <w:b/>
          <w:szCs w:val="21"/>
        </w:rPr>
        <w:t>三、作图题（本题3小题，每题2分，共6分）</w:t>
      </w:r>
    </w:p>
    <w:p w14:paraId="5A5BDDD3" w14:textId="2D456311"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14．（2分）如图所示，凸透镜与凹透镜的一个焦点重合，请根据入射光线，画出相应的出射光线。</w:t>
      </w:r>
      <w:r>
        <w:rPr>
          <w:rFonts w:ascii="宋体" w:hAnsi="宋体"/>
          <w:noProof/>
          <w:szCs w:val="21"/>
        </w:rPr>
        <w:drawing>
          <wp:inline distT="0" distB="0" distL="0" distR="0" wp14:anchorId="04E22B5D" wp14:editId="30DD1A44">
            <wp:extent cx="2583180" cy="1143000"/>
            <wp:effectExtent l="0" t="0" r="7620" b="0"/>
            <wp:docPr id="99974" name="图片 999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3180" cy="1143000"/>
                    </a:xfrm>
                    <a:prstGeom prst="rect">
                      <a:avLst/>
                    </a:prstGeom>
                    <a:noFill/>
                    <a:ln>
                      <a:noFill/>
                    </a:ln>
                  </pic:spPr>
                </pic:pic>
              </a:graphicData>
            </a:graphic>
          </wp:inline>
        </w:drawing>
      </w:r>
    </w:p>
    <w:p w14:paraId="1159BCED"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15．（2分）如图是气象部门放飞的高空探测气球。气球与探测仪器沿水平方向做匀速直线运动，O是探测仪器的重心，请画出探测仪器的受力示意图（不计空气阻力）。</w:t>
      </w:r>
    </w:p>
    <w:p w14:paraId="3AB17856" w14:textId="78EED846" w:rsidR="00AD4573" w:rsidRPr="00E22382" w:rsidRDefault="00AD4573" w:rsidP="00AD4573">
      <w:pPr>
        <w:spacing w:line="360" w:lineRule="auto"/>
        <w:ind w:leftChars="130" w:left="273"/>
        <w:rPr>
          <w:rFonts w:ascii="宋体" w:hAnsi="宋体"/>
        </w:rPr>
      </w:pPr>
      <w:r>
        <w:rPr>
          <w:rFonts w:ascii="宋体" w:hAnsi="宋体"/>
          <w:noProof/>
          <w:szCs w:val="21"/>
        </w:rPr>
        <w:lastRenderedPageBreak/>
        <w:drawing>
          <wp:inline distT="0" distB="0" distL="0" distR="0" wp14:anchorId="73A63C0A" wp14:editId="7A0DA7E4">
            <wp:extent cx="457200" cy="891540"/>
            <wp:effectExtent l="0" t="0" r="0" b="3810"/>
            <wp:docPr id="99973" name="图片 999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891540"/>
                    </a:xfrm>
                    <a:prstGeom prst="rect">
                      <a:avLst/>
                    </a:prstGeom>
                    <a:noFill/>
                    <a:ln>
                      <a:noFill/>
                    </a:ln>
                  </pic:spPr>
                </pic:pic>
              </a:graphicData>
            </a:graphic>
          </wp:inline>
        </w:drawing>
      </w:r>
    </w:p>
    <w:p w14:paraId="45624379" w14:textId="2F35C92A"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16．（2分）根据图中小磁针N极的指向标出通电螺线管外部的磁感线方向，并在括号内标出电源的“+”或“﹣”极。</w:t>
      </w:r>
      <w:r>
        <w:rPr>
          <w:rFonts w:ascii="宋体" w:hAnsi="宋体"/>
          <w:noProof/>
          <w:szCs w:val="21"/>
        </w:rPr>
        <w:drawing>
          <wp:inline distT="0" distB="0" distL="0" distR="0" wp14:anchorId="4B5A40BF" wp14:editId="3E1E65D7">
            <wp:extent cx="1562100" cy="1196340"/>
            <wp:effectExtent l="0" t="0" r="0" b="3810"/>
            <wp:docPr id="99972" name="图片 999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1196340"/>
                    </a:xfrm>
                    <a:prstGeom prst="rect">
                      <a:avLst/>
                    </a:prstGeom>
                    <a:noFill/>
                    <a:ln>
                      <a:noFill/>
                    </a:ln>
                  </pic:spPr>
                </pic:pic>
              </a:graphicData>
            </a:graphic>
          </wp:inline>
        </w:drawing>
      </w:r>
    </w:p>
    <w:p w14:paraId="65C356B1" w14:textId="77777777" w:rsidR="00AD4573" w:rsidRPr="00E22382" w:rsidRDefault="00AD4573" w:rsidP="00AD4573">
      <w:pPr>
        <w:spacing w:line="360" w:lineRule="auto"/>
        <w:rPr>
          <w:rFonts w:ascii="宋体" w:hAnsi="宋体"/>
        </w:rPr>
      </w:pPr>
      <w:r w:rsidRPr="00E22382">
        <w:rPr>
          <w:rFonts w:ascii="宋体" w:hAnsi="宋体" w:hint="eastAsia"/>
          <w:b/>
          <w:szCs w:val="21"/>
        </w:rPr>
        <w:t>四、简答题（本题1小题，共6分）</w:t>
      </w:r>
    </w:p>
    <w:p w14:paraId="11E1A70F"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17．（6分）阅读下面短文，并完成问题。</w:t>
      </w:r>
    </w:p>
    <w:p w14:paraId="18D2AD5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从蒸汽机到飞机</w:t>
      </w:r>
    </w:p>
    <w:p w14:paraId="6551842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 最早的热机是蒸汽机，原始的蒸汽机体积庞大，效率很低，随着社会的发展，迫切需要轻便的热机，于是，内燃机应运而生。内燃机分为汽油机、柴油机两大类。内燃机工作时不需要携带大量的水和煤，质量减小了，燃料在气缸内燃烧的更充分，且热损失小，效率提高了……</w:t>
      </w:r>
    </w:p>
    <w:p w14:paraId="0346BA7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早期的飞机是由内燃机提供动力，从上世纪40年代开始，飞机越来越多的使用喷气发动机，机身也更多的采用复合材料，飞机的起落架上装有如图甲的导电搭地线，落地时把飞机因摩擦而带的电导入地下，防止因放电发生危险，飞机机翼的横截面如图乙所示。</w:t>
      </w:r>
    </w:p>
    <w:p w14:paraId="4B6B030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（1）提高内燃机效率的途径很多，请根据文中描述列举两条：</w:t>
      </w:r>
      <w:r w:rsidRPr="00E22382">
        <w:rPr>
          <w:rFonts w:ascii="宋体" w:hAnsi="宋体" w:hint="eastAsia"/>
          <w:szCs w:val="21"/>
          <w:u w:val="single"/>
        </w:rPr>
        <w:t xml:space="preserve">　   　</w:t>
      </w:r>
      <w:r w:rsidRPr="00E22382">
        <w:rPr>
          <w:rFonts w:ascii="宋体" w:hAnsi="宋体" w:hint="eastAsia"/>
          <w:szCs w:val="21"/>
        </w:rPr>
        <w:t>、</w:t>
      </w:r>
      <w:r w:rsidRPr="00E22382">
        <w:rPr>
          <w:rFonts w:ascii="宋体" w:hAnsi="宋体" w:hint="eastAsia"/>
          <w:szCs w:val="21"/>
          <w:u w:val="single"/>
        </w:rPr>
        <w:t xml:space="preserve">　   　</w:t>
      </w:r>
      <w:r w:rsidRPr="00E22382">
        <w:rPr>
          <w:rFonts w:ascii="宋体" w:hAnsi="宋体" w:hint="eastAsia"/>
          <w:szCs w:val="21"/>
        </w:rPr>
        <w:t>，</w:t>
      </w:r>
    </w:p>
    <w:p w14:paraId="635EE63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（2）现代飞机不安装导电的搭地线，而采用特殊的橡胶轮胎，落地时与导电搭地线起到同样的效果，这种特殊的橡胶一定是 </w:t>
      </w:r>
      <w:r w:rsidRPr="00E22382">
        <w:rPr>
          <w:rFonts w:ascii="宋体" w:hAnsi="宋体" w:hint="eastAsia"/>
          <w:szCs w:val="21"/>
          <w:u w:val="single"/>
        </w:rPr>
        <w:t xml:space="preserve">　   　</w:t>
      </w:r>
      <w:r w:rsidRPr="00E22382">
        <w:rPr>
          <w:rFonts w:ascii="宋体" w:hAnsi="宋体" w:hint="eastAsia"/>
          <w:szCs w:val="21"/>
        </w:rPr>
        <w:t>（填“导体”或“绝缘体”）。</w:t>
      </w:r>
    </w:p>
    <w:p w14:paraId="4AB2232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（3）由图乙可知，当飞机前进时，机翼与周围的空气发生相对运动，由于机翼横截面上、下不对称，机翼上表面空气流速大于下表面空气流速，下表面比上表面的压强 </w:t>
      </w:r>
      <w:r w:rsidRPr="00E22382">
        <w:rPr>
          <w:rFonts w:ascii="宋体" w:hAnsi="宋体" w:hint="eastAsia"/>
          <w:szCs w:val="21"/>
          <w:u w:val="single"/>
        </w:rPr>
        <w:t xml:space="preserve">　   　</w:t>
      </w:r>
      <w:r w:rsidRPr="00E22382">
        <w:rPr>
          <w:rFonts w:ascii="宋体" w:hAnsi="宋体" w:hint="eastAsia"/>
          <w:szCs w:val="21"/>
        </w:rPr>
        <w:t xml:space="preserve">，机翼上下表面存在着 </w:t>
      </w:r>
      <w:r w:rsidRPr="00E22382">
        <w:rPr>
          <w:rFonts w:ascii="宋体" w:hAnsi="宋体" w:hint="eastAsia"/>
          <w:szCs w:val="21"/>
          <w:u w:val="single"/>
        </w:rPr>
        <w:t xml:space="preserve">　   　</w:t>
      </w:r>
      <w:r w:rsidRPr="00E22382">
        <w:rPr>
          <w:rFonts w:ascii="宋体" w:hAnsi="宋体" w:hint="eastAsia"/>
          <w:szCs w:val="21"/>
        </w:rPr>
        <w:t>差，这就是产生升力的原因。</w:t>
      </w:r>
    </w:p>
    <w:p w14:paraId="2EFB1C8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（4）流体的流速变化引起压强变化，可以给我们带来便利，但也可能造成危害，请举一个生活中防止它造成危害的实例：</w:t>
      </w:r>
      <w:r w:rsidRPr="00E22382">
        <w:rPr>
          <w:rFonts w:ascii="宋体" w:hAnsi="宋体" w:hint="eastAsia"/>
          <w:szCs w:val="21"/>
          <w:u w:val="single"/>
        </w:rPr>
        <w:t xml:space="preserve">　   　</w:t>
      </w:r>
      <w:r w:rsidRPr="00E22382">
        <w:rPr>
          <w:rFonts w:ascii="宋体" w:hAnsi="宋体" w:hint="eastAsia"/>
          <w:szCs w:val="21"/>
        </w:rPr>
        <w:t>。</w:t>
      </w:r>
    </w:p>
    <w:p w14:paraId="72816770" w14:textId="27066D82" w:rsidR="00AD4573" w:rsidRPr="00E22382" w:rsidRDefault="00AD4573" w:rsidP="00AD4573">
      <w:pPr>
        <w:spacing w:line="360" w:lineRule="auto"/>
        <w:ind w:leftChars="130" w:left="273"/>
        <w:rPr>
          <w:rFonts w:ascii="宋体" w:hAnsi="宋体"/>
        </w:rPr>
      </w:pPr>
      <w:r>
        <w:rPr>
          <w:noProof/>
        </w:rPr>
        <w:drawing>
          <wp:inline distT="0" distB="0" distL="0" distR="0" wp14:anchorId="6072B5A1" wp14:editId="428C9A40">
            <wp:extent cx="2743200" cy="1280160"/>
            <wp:effectExtent l="0" t="0" r="0" b="0"/>
            <wp:docPr id="99971" name="图片 9997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菁优网"/>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1280160"/>
                    </a:xfrm>
                    <a:prstGeom prst="rect">
                      <a:avLst/>
                    </a:prstGeom>
                    <a:noFill/>
                    <a:ln>
                      <a:noFill/>
                    </a:ln>
                  </pic:spPr>
                </pic:pic>
              </a:graphicData>
            </a:graphic>
          </wp:inline>
        </w:drawing>
      </w:r>
    </w:p>
    <w:p w14:paraId="696A2713" w14:textId="77777777" w:rsidR="00AD4573" w:rsidRPr="00E22382" w:rsidRDefault="00AD4573" w:rsidP="00AD4573">
      <w:pPr>
        <w:spacing w:line="360" w:lineRule="auto"/>
        <w:rPr>
          <w:rFonts w:ascii="宋体" w:hAnsi="宋体"/>
        </w:rPr>
      </w:pPr>
      <w:r w:rsidRPr="00E22382">
        <w:rPr>
          <w:rFonts w:ascii="宋体" w:hAnsi="宋体" w:hint="eastAsia"/>
          <w:b/>
          <w:szCs w:val="21"/>
        </w:rPr>
        <w:lastRenderedPageBreak/>
        <w:t>五、实验题（本题3小题，每空2分，共18分）</w:t>
      </w:r>
    </w:p>
    <w:p w14:paraId="2869F99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18．（6分）某同学用图甲的装置“探究水沸腾时温度变化特点”的实验：</w:t>
      </w:r>
    </w:p>
    <w:p w14:paraId="0499E39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（1）实验前调整器材时，图甲中应该先调节 </w:t>
      </w:r>
      <w:r w:rsidRPr="00E22382">
        <w:rPr>
          <w:rFonts w:ascii="宋体" w:hAnsi="宋体" w:hint="eastAsia"/>
          <w:szCs w:val="21"/>
          <w:u w:val="single"/>
        </w:rPr>
        <w:t xml:space="preserve">　   　</w:t>
      </w:r>
      <w:r w:rsidRPr="00E22382">
        <w:rPr>
          <w:rFonts w:ascii="宋体" w:hAnsi="宋体" w:hint="eastAsia"/>
          <w:szCs w:val="21"/>
        </w:rPr>
        <w:t>（填“A”或“B”）的高度。</w:t>
      </w:r>
    </w:p>
    <w:p w14:paraId="1EBCCC6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（2）图乙是两组同学分别根据实验数据绘制温度随时间变化的曲线Ⅰ和Ⅱ，由图线可知水沸腾时的特点是 </w:t>
      </w:r>
      <w:r w:rsidRPr="00E22382">
        <w:rPr>
          <w:rFonts w:ascii="宋体" w:hAnsi="宋体" w:hint="eastAsia"/>
          <w:szCs w:val="21"/>
          <w:u w:val="single"/>
        </w:rPr>
        <w:t xml:space="preserve">　   　</w:t>
      </w:r>
      <w:r w:rsidRPr="00E22382">
        <w:rPr>
          <w:rFonts w:ascii="宋体" w:hAnsi="宋体" w:hint="eastAsia"/>
          <w:szCs w:val="21"/>
        </w:rPr>
        <w:t xml:space="preserve">，由图还可以知道，沸腾前Ⅰ、Ⅱ两条图线不重合的原因是水的 </w:t>
      </w:r>
      <w:r w:rsidRPr="00E22382">
        <w:rPr>
          <w:rFonts w:ascii="宋体" w:hAnsi="宋体" w:hint="eastAsia"/>
          <w:szCs w:val="21"/>
          <w:u w:val="single"/>
        </w:rPr>
        <w:t xml:space="preserve">　   　</w:t>
      </w:r>
      <w:r w:rsidRPr="00E22382">
        <w:rPr>
          <w:rFonts w:ascii="宋体" w:hAnsi="宋体" w:hint="eastAsia"/>
          <w:szCs w:val="21"/>
        </w:rPr>
        <w:t>（填“初始温度”或“质量”）不同。</w:t>
      </w:r>
    </w:p>
    <w:p w14:paraId="4BF98BBD" w14:textId="1EF92C5E"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2BAEBDF4" wp14:editId="1EB849F0">
            <wp:extent cx="3535680" cy="1729740"/>
            <wp:effectExtent l="0" t="0" r="7620" b="3810"/>
            <wp:docPr id="99970" name="图片 999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35680" cy="1729740"/>
                    </a:xfrm>
                    <a:prstGeom prst="rect">
                      <a:avLst/>
                    </a:prstGeom>
                    <a:noFill/>
                    <a:ln>
                      <a:noFill/>
                    </a:ln>
                  </pic:spPr>
                </pic:pic>
              </a:graphicData>
            </a:graphic>
          </wp:inline>
        </w:drawing>
      </w:r>
    </w:p>
    <w:p w14:paraId="3F72BE15"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19．（6分）在“探究浮力的大小跟哪些因素有关”的实验时，小丽将一个物块挂在弹簧测力计下，并逐渐使其浸入水中，实验过程和对应的实验数据如图甲、乙、丙、丁、戊所示。</w:t>
      </w:r>
    </w:p>
    <w:p w14:paraId="2FF2FF1A" w14:textId="441C7C58"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69B9F2A9" wp14:editId="08230FA9">
            <wp:extent cx="5585460" cy="2263140"/>
            <wp:effectExtent l="0" t="0" r="0" b="3810"/>
            <wp:docPr id="99969" name="图片 999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5460" cy="2263140"/>
                    </a:xfrm>
                    <a:prstGeom prst="rect">
                      <a:avLst/>
                    </a:prstGeom>
                    <a:noFill/>
                    <a:ln>
                      <a:noFill/>
                    </a:ln>
                  </pic:spPr>
                </pic:pic>
              </a:graphicData>
            </a:graphic>
          </wp:inline>
        </w:drawing>
      </w:r>
    </w:p>
    <w:p w14:paraId="1831494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（1）由图甲、丙可知，物体浸没在水中时，受到的浮力为 </w:t>
      </w:r>
      <w:r w:rsidRPr="00E22382">
        <w:rPr>
          <w:rFonts w:ascii="宋体" w:hAnsi="宋体" w:hint="eastAsia"/>
          <w:szCs w:val="21"/>
          <w:u w:val="single"/>
        </w:rPr>
        <w:t xml:space="preserve">　   　</w:t>
      </w:r>
      <w:r w:rsidRPr="00E22382">
        <w:rPr>
          <w:rFonts w:ascii="宋体" w:hAnsi="宋体" w:hint="eastAsia"/>
          <w:szCs w:val="21"/>
        </w:rPr>
        <w:t>N。</w:t>
      </w:r>
    </w:p>
    <w:p w14:paraId="35D4476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（2）分析图甲、乙、丙可知物体所受浮力大小与 </w:t>
      </w:r>
      <w:r w:rsidRPr="00E22382">
        <w:rPr>
          <w:rFonts w:ascii="宋体" w:hAnsi="宋体" w:hint="eastAsia"/>
          <w:szCs w:val="21"/>
          <w:u w:val="single"/>
        </w:rPr>
        <w:t xml:space="preserve">　   　</w:t>
      </w:r>
      <w:r w:rsidRPr="00E22382">
        <w:rPr>
          <w:rFonts w:ascii="宋体" w:hAnsi="宋体" w:hint="eastAsia"/>
          <w:szCs w:val="21"/>
        </w:rPr>
        <w:t>（填“排开液体”或“物体”）的体积有关。</w:t>
      </w:r>
    </w:p>
    <w:p w14:paraId="2BC375B6"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（3）分析图 </w:t>
      </w:r>
      <w:r w:rsidRPr="00E22382">
        <w:rPr>
          <w:rFonts w:ascii="宋体" w:hAnsi="宋体" w:hint="eastAsia"/>
          <w:szCs w:val="21"/>
          <w:u w:val="single"/>
        </w:rPr>
        <w:t xml:space="preserve">　   　</w:t>
      </w:r>
      <w:r w:rsidRPr="00E22382">
        <w:rPr>
          <w:rFonts w:ascii="宋体" w:hAnsi="宋体" w:hint="eastAsia"/>
          <w:szCs w:val="21"/>
        </w:rPr>
        <w:t>可知，物体所受浮力与它浸没在水中的深度无关。</w:t>
      </w:r>
    </w:p>
    <w:p w14:paraId="04878B4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20．（6分）小华同学在“探究电流与电阻关系”的实验时，定值电阻R有5</w:t>
      </w:r>
      <w:r w:rsidRPr="00E22382">
        <w:rPr>
          <w:rFonts w:ascii="宋体" w:hAnsi="宋体"/>
          <w:szCs w:val="21"/>
        </w:rPr>
        <w:t>Ω</w:t>
      </w:r>
      <w:r w:rsidRPr="00E22382">
        <w:rPr>
          <w:rFonts w:ascii="宋体" w:hAnsi="宋体" w:hint="eastAsia"/>
          <w:szCs w:val="21"/>
        </w:rPr>
        <w:t>、10</w:t>
      </w:r>
      <w:r w:rsidRPr="00E22382">
        <w:rPr>
          <w:rFonts w:ascii="宋体" w:hAnsi="宋体"/>
          <w:szCs w:val="21"/>
        </w:rPr>
        <w:t>Ω</w:t>
      </w:r>
      <w:r w:rsidRPr="00E22382">
        <w:rPr>
          <w:rFonts w:ascii="宋体" w:hAnsi="宋体" w:hint="eastAsia"/>
          <w:szCs w:val="21"/>
        </w:rPr>
        <w:t>、20</w:t>
      </w:r>
      <w:r w:rsidRPr="00E22382">
        <w:rPr>
          <w:rFonts w:ascii="宋体" w:hAnsi="宋体"/>
          <w:szCs w:val="21"/>
        </w:rPr>
        <w:t>Ω</w:t>
      </w:r>
      <w:r w:rsidRPr="00E22382">
        <w:rPr>
          <w:rFonts w:ascii="宋体" w:hAnsi="宋体" w:hint="eastAsia"/>
          <w:szCs w:val="21"/>
        </w:rPr>
        <w:t>三种规格，R</w:t>
      </w:r>
      <w:r w:rsidRPr="00E22382">
        <w:rPr>
          <w:rFonts w:ascii="宋体" w:hAnsi="宋体" w:hint="eastAsia"/>
          <w:vertAlign w:val="subscript"/>
        </w:rPr>
        <w:t>1</w:t>
      </w:r>
      <w:r w:rsidRPr="00E22382">
        <w:rPr>
          <w:rFonts w:ascii="宋体" w:hAnsi="宋体" w:hint="eastAsia"/>
          <w:szCs w:val="21"/>
        </w:rPr>
        <w:t>为滑动变阻器，电源电压保持3V不变。</w:t>
      </w:r>
    </w:p>
    <w:p w14:paraId="5EF7EE0D" w14:textId="66EDDD76" w:rsidR="00AD4573" w:rsidRPr="00E22382" w:rsidRDefault="00AD4573" w:rsidP="00AD4573">
      <w:pPr>
        <w:spacing w:line="360" w:lineRule="auto"/>
        <w:ind w:leftChars="130" w:left="273"/>
        <w:rPr>
          <w:rFonts w:ascii="宋体" w:hAnsi="宋体"/>
        </w:rPr>
      </w:pPr>
      <w:r>
        <w:rPr>
          <w:rFonts w:ascii="宋体" w:hAnsi="宋体"/>
          <w:noProof/>
          <w:szCs w:val="21"/>
        </w:rPr>
        <w:lastRenderedPageBreak/>
        <w:drawing>
          <wp:inline distT="0" distB="0" distL="0" distR="0" wp14:anchorId="1D9F2001" wp14:editId="50A1B6C7">
            <wp:extent cx="4549140" cy="1668780"/>
            <wp:effectExtent l="0" t="0" r="3810" b="7620"/>
            <wp:docPr id="99968" name="图片 999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9140" cy="1668780"/>
                    </a:xfrm>
                    <a:prstGeom prst="rect">
                      <a:avLst/>
                    </a:prstGeom>
                    <a:noFill/>
                    <a:ln>
                      <a:noFill/>
                    </a:ln>
                  </pic:spPr>
                </pic:pic>
              </a:graphicData>
            </a:graphic>
          </wp:inline>
        </w:drawing>
      </w:r>
    </w:p>
    <w:p w14:paraId="687443D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（1）为能完成实验，用笔画线将图甲连接完整。</w:t>
      </w:r>
    </w:p>
    <w:p w14:paraId="4F5B3DC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（2）小华首先将阻值为5</w:t>
      </w:r>
      <w:r w:rsidRPr="00E22382">
        <w:rPr>
          <w:rFonts w:ascii="宋体" w:hAnsi="宋体"/>
          <w:szCs w:val="21"/>
        </w:rPr>
        <w:t>Ω</w:t>
      </w:r>
      <w:r w:rsidRPr="00E22382">
        <w:rPr>
          <w:rFonts w:ascii="宋体" w:hAnsi="宋体" w:hint="eastAsia"/>
          <w:szCs w:val="21"/>
        </w:rPr>
        <w:t xml:space="preserve">的电阻接入电路，闭合开关后，发现电流表指针向左偏转如图乙所示，其原因可能是 </w:t>
      </w:r>
      <w:r w:rsidRPr="00E22382">
        <w:rPr>
          <w:rFonts w:ascii="宋体" w:hAnsi="宋体" w:hint="eastAsia"/>
          <w:szCs w:val="21"/>
          <w:u w:val="single"/>
        </w:rPr>
        <w:t xml:space="preserve">　   　</w:t>
      </w:r>
      <w:r w:rsidRPr="00E22382">
        <w:rPr>
          <w:rFonts w:ascii="宋体" w:hAnsi="宋体" w:hint="eastAsia"/>
          <w:szCs w:val="21"/>
        </w:rPr>
        <w:t>。</w:t>
      </w:r>
    </w:p>
    <w:p w14:paraId="7A5E281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（3）改正电路后，闭合开关，移动滑片P，当电压表示数为2V时，记录电流表的示数，作为第一组数据；接下来用10</w:t>
      </w:r>
      <w:r w:rsidRPr="00E22382">
        <w:rPr>
          <w:rFonts w:ascii="宋体" w:hAnsi="宋体"/>
          <w:szCs w:val="21"/>
        </w:rPr>
        <w:t>Ω</w:t>
      </w:r>
      <w:r w:rsidRPr="00E22382">
        <w:rPr>
          <w:rFonts w:ascii="宋体" w:hAnsi="宋体" w:hint="eastAsia"/>
          <w:szCs w:val="21"/>
        </w:rPr>
        <w:t>的电阻替换5</w:t>
      </w:r>
      <w:r w:rsidRPr="00E22382">
        <w:rPr>
          <w:rFonts w:ascii="宋体" w:hAnsi="宋体"/>
          <w:szCs w:val="21"/>
        </w:rPr>
        <w:t>Ω</w:t>
      </w:r>
      <w:r w:rsidRPr="00E22382">
        <w:rPr>
          <w:rFonts w:ascii="宋体" w:hAnsi="宋体" w:hint="eastAsia"/>
          <w:szCs w:val="21"/>
        </w:rPr>
        <w:t xml:space="preserve">的电阻做实验，移动滑片P，使电流表的示数为 </w:t>
      </w:r>
      <w:r w:rsidRPr="00E22382">
        <w:rPr>
          <w:rFonts w:ascii="宋体" w:hAnsi="宋体" w:hint="eastAsia"/>
          <w:szCs w:val="21"/>
          <w:u w:val="single"/>
        </w:rPr>
        <w:t xml:space="preserve">　   　</w:t>
      </w:r>
      <w:r w:rsidRPr="00E22382">
        <w:rPr>
          <w:rFonts w:ascii="宋体" w:hAnsi="宋体" w:hint="eastAsia"/>
          <w:szCs w:val="21"/>
        </w:rPr>
        <w:t>A时，作为第二组数据，然后将20</w:t>
      </w:r>
      <w:r w:rsidRPr="00E22382">
        <w:rPr>
          <w:rFonts w:ascii="宋体" w:hAnsi="宋体"/>
          <w:szCs w:val="21"/>
        </w:rPr>
        <w:t>Ω</w:t>
      </w:r>
      <w:r w:rsidRPr="00E22382">
        <w:rPr>
          <w:rFonts w:ascii="宋体" w:hAnsi="宋体" w:hint="eastAsia"/>
          <w:szCs w:val="21"/>
        </w:rPr>
        <w:t>的电阻替换10</w:t>
      </w:r>
      <w:r w:rsidRPr="00E22382">
        <w:rPr>
          <w:rFonts w:ascii="宋体" w:hAnsi="宋体"/>
          <w:szCs w:val="21"/>
        </w:rPr>
        <w:t>Ω</w:t>
      </w:r>
      <w:r w:rsidRPr="00E22382">
        <w:rPr>
          <w:rFonts w:ascii="宋体" w:hAnsi="宋体" w:hint="eastAsia"/>
          <w:szCs w:val="21"/>
        </w:rPr>
        <w:t>的电阻继续实验，并正确记录数据，根据实验数据总结得出：在电压一定时，电流与电</w:t>
      </w:r>
    </w:p>
    <w:p w14:paraId="09345BDD" w14:textId="77777777" w:rsidR="00AD4573" w:rsidRPr="00E22382" w:rsidRDefault="00AD4573" w:rsidP="00AD4573">
      <w:pPr>
        <w:spacing w:line="360" w:lineRule="auto"/>
        <w:ind w:leftChars="130" w:left="273"/>
        <w:rPr>
          <w:rFonts w:ascii="宋体" w:hAnsi="宋体"/>
        </w:rPr>
      </w:pPr>
      <w:proofErr w:type="gramStart"/>
      <w:r w:rsidRPr="00E22382">
        <w:rPr>
          <w:rFonts w:ascii="宋体" w:hAnsi="宋体" w:hint="eastAsia"/>
          <w:szCs w:val="21"/>
        </w:rPr>
        <w:t>阻成反比</w:t>
      </w:r>
      <w:proofErr w:type="gramEnd"/>
      <w:r w:rsidRPr="00E22382">
        <w:rPr>
          <w:rFonts w:ascii="宋体" w:hAnsi="宋体" w:hint="eastAsia"/>
          <w:szCs w:val="21"/>
        </w:rPr>
        <w:t>。</w:t>
      </w:r>
    </w:p>
    <w:p w14:paraId="38B4E39C" w14:textId="77777777" w:rsidR="00AD4573" w:rsidRPr="00E22382" w:rsidRDefault="00AD4573" w:rsidP="00AD4573">
      <w:pPr>
        <w:spacing w:line="360" w:lineRule="auto"/>
        <w:rPr>
          <w:rFonts w:ascii="宋体" w:hAnsi="宋体"/>
        </w:rPr>
      </w:pPr>
      <w:r w:rsidRPr="00E22382">
        <w:rPr>
          <w:rFonts w:ascii="宋体" w:hAnsi="宋体" w:hint="eastAsia"/>
          <w:b/>
          <w:szCs w:val="21"/>
        </w:rPr>
        <w:t>六、计算题（本题共3小题，21题6分，22题6分，23题9分，共21分）</w:t>
      </w:r>
    </w:p>
    <w:p w14:paraId="0E8CA59A"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21．（6分）如图所示的电路，其中R</w:t>
      </w:r>
      <w:r w:rsidRPr="00E22382">
        <w:rPr>
          <w:rFonts w:ascii="宋体" w:hAnsi="宋体" w:hint="eastAsia"/>
          <w:vertAlign w:val="subscript"/>
        </w:rPr>
        <w:t>1</w:t>
      </w:r>
      <w:r w:rsidRPr="00E22382">
        <w:rPr>
          <w:rFonts w:ascii="宋体" w:hAnsi="宋体" w:hint="eastAsia"/>
          <w:szCs w:val="21"/>
        </w:rPr>
        <w:t>的阻值为15</w:t>
      </w:r>
      <w:r w:rsidRPr="00E22382">
        <w:rPr>
          <w:rFonts w:ascii="宋体" w:hAnsi="宋体"/>
          <w:szCs w:val="21"/>
        </w:rPr>
        <w:t>Ω</w:t>
      </w:r>
      <w:r w:rsidRPr="00E22382">
        <w:rPr>
          <w:rFonts w:ascii="宋体" w:hAnsi="宋体" w:hint="eastAsia"/>
          <w:szCs w:val="21"/>
        </w:rPr>
        <w:t>，电源电压保持6V不变，电流表的量程为0～0.6A，求：</w:t>
      </w:r>
    </w:p>
    <w:p w14:paraId="44B9B4D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（1）开关S闭合、S</w:t>
      </w:r>
      <w:r w:rsidRPr="00E22382">
        <w:rPr>
          <w:rFonts w:ascii="宋体" w:hAnsi="宋体" w:hint="eastAsia"/>
          <w:vertAlign w:val="subscript"/>
        </w:rPr>
        <w:t>1</w:t>
      </w:r>
      <w:r w:rsidRPr="00E22382">
        <w:rPr>
          <w:rFonts w:ascii="宋体" w:hAnsi="宋体" w:hint="eastAsia"/>
          <w:szCs w:val="21"/>
        </w:rPr>
        <w:t>断开时，电流表的示数。</w:t>
      </w:r>
    </w:p>
    <w:p w14:paraId="235ADF1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（2）开关S、S</w:t>
      </w:r>
      <w:r w:rsidRPr="00E22382">
        <w:rPr>
          <w:rFonts w:ascii="宋体" w:hAnsi="宋体" w:hint="eastAsia"/>
          <w:vertAlign w:val="subscript"/>
        </w:rPr>
        <w:t>1</w:t>
      </w:r>
      <w:r w:rsidRPr="00E22382">
        <w:rPr>
          <w:rFonts w:ascii="宋体" w:hAnsi="宋体" w:hint="eastAsia"/>
          <w:szCs w:val="21"/>
        </w:rPr>
        <w:t>都闭合时，保证电流表安全，电阻R</w:t>
      </w:r>
      <w:r w:rsidRPr="00E22382">
        <w:rPr>
          <w:rFonts w:ascii="宋体" w:hAnsi="宋体" w:hint="eastAsia"/>
          <w:vertAlign w:val="subscript"/>
        </w:rPr>
        <w:t>2</w:t>
      </w:r>
      <w:r w:rsidRPr="00E22382">
        <w:rPr>
          <w:rFonts w:ascii="宋体" w:hAnsi="宋体" w:hint="eastAsia"/>
          <w:szCs w:val="21"/>
        </w:rPr>
        <w:t>的最小阻值。</w:t>
      </w:r>
    </w:p>
    <w:p w14:paraId="702E3AEB" w14:textId="4B5B9E94"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7C9B7B56" wp14:editId="24A79068">
            <wp:extent cx="1729740" cy="1272540"/>
            <wp:effectExtent l="0" t="0" r="3810" b="381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9740" cy="1272540"/>
                    </a:xfrm>
                    <a:prstGeom prst="rect">
                      <a:avLst/>
                    </a:prstGeom>
                    <a:noFill/>
                    <a:ln>
                      <a:noFill/>
                    </a:ln>
                  </pic:spPr>
                </pic:pic>
              </a:graphicData>
            </a:graphic>
          </wp:inline>
        </w:drawing>
      </w:r>
    </w:p>
    <w:p w14:paraId="38972BFA" w14:textId="2557300D"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22．（6分）如图，一辆货车</w:t>
      </w:r>
      <w:proofErr w:type="gramStart"/>
      <w:r w:rsidRPr="00E22382">
        <w:rPr>
          <w:rFonts w:ascii="宋体" w:hAnsi="宋体" w:hint="eastAsia"/>
          <w:szCs w:val="21"/>
        </w:rPr>
        <w:t>匀速从</w:t>
      </w:r>
      <w:proofErr w:type="gramEnd"/>
      <w:r w:rsidRPr="00E22382">
        <w:rPr>
          <w:rFonts w:ascii="宋体" w:hAnsi="宋体" w:hint="eastAsia"/>
          <w:szCs w:val="21"/>
        </w:rPr>
        <w:t>山底A开到山顶B。货车重为5.0×10</w:t>
      </w:r>
      <w:r w:rsidRPr="00E22382">
        <w:rPr>
          <w:rFonts w:ascii="宋体" w:hAnsi="宋体" w:hint="eastAsia"/>
          <w:vertAlign w:val="superscript"/>
        </w:rPr>
        <w:t>4</w:t>
      </w:r>
      <w:r w:rsidRPr="00E22382">
        <w:rPr>
          <w:rFonts w:ascii="宋体" w:hAnsi="宋体" w:hint="eastAsia"/>
          <w:szCs w:val="21"/>
        </w:rPr>
        <w:t>N，发动机的功率50kW保持不变，山坡AB长2000m，高h为300m，牵引力保持2.5×10</w:t>
      </w:r>
      <w:r w:rsidRPr="00E22382">
        <w:rPr>
          <w:rFonts w:ascii="宋体" w:hAnsi="宋体" w:hint="eastAsia"/>
          <w:vertAlign w:val="superscript"/>
        </w:rPr>
        <w:t>4</w:t>
      </w:r>
      <w:r w:rsidRPr="00E22382">
        <w:rPr>
          <w:rFonts w:ascii="宋体" w:hAnsi="宋体" w:hint="eastAsia"/>
          <w:szCs w:val="21"/>
        </w:rPr>
        <w:t>N不变，不计空气阻力。求：</w:t>
      </w:r>
      <w:r>
        <w:rPr>
          <w:rFonts w:ascii="宋体" w:hAnsi="宋体"/>
          <w:noProof/>
          <w:szCs w:val="21"/>
        </w:rPr>
        <w:drawing>
          <wp:inline distT="0" distB="0" distL="0" distR="0" wp14:anchorId="73D77C30" wp14:editId="231630B4">
            <wp:extent cx="2400300" cy="1013460"/>
            <wp:effectExtent l="0" t="0" r="0"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1013460"/>
                    </a:xfrm>
                    <a:prstGeom prst="rect">
                      <a:avLst/>
                    </a:prstGeom>
                    <a:noFill/>
                    <a:ln>
                      <a:noFill/>
                    </a:ln>
                  </pic:spPr>
                </pic:pic>
              </a:graphicData>
            </a:graphic>
          </wp:inline>
        </w:drawing>
      </w:r>
    </w:p>
    <w:p w14:paraId="1A7EF12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（1）汽车从山底开到山顶所做的有用功。</w:t>
      </w:r>
    </w:p>
    <w:p w14:paraId="12F6757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（2）山坡的机械效率。</w:t>
      </w:r>
    </w:p>
    <w:p w14:paraId="1405C36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（3）汽车在山坡上行驶时的摩擦力。</w:t>
      </w:r>
    </w:p>
    <w:p w14:paraId="3C2535F5"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23．（9分）如图甲是某茶具上煮茶器的电路原理图，R</w:t>
      </w:r>
      <w:r w:rsidRPr="00E22382">
        <w:rPr>
          <w:rFonts w:ascii="宋体" w:hAnsi="宋体" w:hint="eastAsia"/>
          <w:vertAlign w:val="subscript"/>
        </w:rPr>
        <w:t>1</w:t>
      </w:r>
      <w:r w:rsidRPr="00E22382">
        <w:rPr>
          <w:rFonts w:ascii="宋体" w:hAnsi="宋体" w:hint="eastAsia"/>
          <w:szCs w:val="21"/>
        </w:rPr>
        <w:t>是加热电阻，R</w:t>
      </w:r>
      <w:r w:rsidRPr="00E22382">
        <w:rPr>
          <w:rFonts w:ascii="宋体" w:hAnsi="宋体" w:hint="eastAsia"/>
          <w:vertAlign w:val="subscript"/>
        </w:rPr>
        <w:t>2</w:t>
      </w:r>
      <w:r w:rsidRPr="00E22382">
        <w:rPr>
          <w:rFonts w:ascii="宋体" w:hAnsi="宋体" w:hint="eastAsia"/>
          <w:szCs w:val="21"/>
        </w:rPr>
        <w:t>是保温时的分压电阻，S为电源开关，S</w:t>
      </w:r>
      <w:r w:rsidRPr="00E22382">
        <w:rPr>
          <w:rFonts w:ascii="宋体" w:hAnsi="宋体" w:hint="eastAsia"/>
          <w:vertAlign w:val="subscript"/>
        </w:rPr>
        <w:t>1</w:t>
      </w:r>
      <w:r w:rsidRPr="00E22382">
        <w:rPr>
          <w:rFonts w:ascii="宋体" w:hAnsi="宋体" w:hint="eastAsia"/>
          <w:szCs w:val="21"/>
        </w:rPr>
        <w:t>为自动温控开关。S、S</w:t>
      </w:r>
      <w:r w:rsidRPr="00E22382">
        <w:rPr>
          <w:rFonts w:ascii="宋体" w:hAnsi="宋体" w:hint="eastAsia"/>
          <w:vertAlign w:val="subscript"/>
        </w:rPr>
        <w:t>1</w:t>
      </w:r>
      <w:r w:rsidRPr="00E22382">
        <w:rPr>
          <w:rFonts w:ascii="宋体" w:hAnsi="宋体" w:hint="eastAsia"/>
          <w:szCs w:val="21"/>
        </w:rPr>
        <w:t>都闭合时，煮茶器处于加热状态；当水沸腾后，S</w:t>
      </w:r>
      <w:r w:rsidRPr="00E22382">
        <w:rPr>
          <w:rFonts w:ascii="宋体" w:hAnsi="宋体" w:hint="eastAsia"/>
          <w:vertAlign w:val="subscript"/>
        </w:rPr>
        <w:t>1</w:t>
      </w:r>
      <w:r w:rsidRPr="00E22382">
        <w:rPr>
          <w:rFonts w:ascii="宋体" w:hAnsi="宋体" w:hint="eastAsia"/>
          <w:szCs w:val="21"/>
        </w:rPr>
        <w:t>会自动断开，转为保温状态。煮茶器工作过程中的P﹣t图像如图乙所示，</w:t>
      </w:r>
      <w:proofErr w:type="gramStart"/>
      <w:r w:rsidRPr="00E22382">
        <w:rPr>
          <w:rFonts w:ascii="宋体" w:hAnsi="宋体" w:hint="eastAsia"/>
          <w:szCs w:val="21"/>
        </w:rPr>
        <w:t>不计电</w:t>
      </w:r>
      <w:proofErr w:type="gramEnd"/>
      <w:r w:rsidRPr="00E22382">
        <w:rPr>
          <w:rFonts w:ascii="宋体" w:hAnsi="宋体" w:hint="eastAsia"/>
          <w:szCs w:val="21"/>
        </w:rPr>
        <w:t>阻值随温度的变化。求：</w:t>
      </w:r>
    </w:p>
    <w:p w14:paraId="7A93CA0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（1）电阻R</w:t>
      </w:r>
      <w:r w:rsidRPr="00E22382">
        <w:rPr>
          <w:rFonts w:ascii="宋体" w:hAnsi="宋体" w:hint="eastAsia"/>
          <w:vertAlign w:val="subscript"/>
        </w:rPr>
        <w:t>1</w:t>
      </w:r>
      <w:r w:rsidRPr="00E22382">
        <w:rPr>
          <w:rFonts w:ascii="宋体" w:hAnsi="宋体" w:hint="eastAsia"/>
          <w:szCs w:val="21"/>
        </w:rPr>
        <w:t>的阻值。</w:t>
      </w:r>
    </w:p>
    <w:p w14:paraId="12BB2A98"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（2）当煮茶器处于保温状态时，R</w:t>
      </w:r>
      <w:r w:rsidRPr="00E22382">
        <w:rPr>
          <w:rFonts w:ascii="宋体" w:hAnsi="宋体" w:hint="eastAsia"/>
          <w:vertAlign w:val="subscript"/>
        </w:rPr>
        <w:t>1</w:t>
      </w:r>
      <w:r w:rsidRPr="00E22382">
        <w:rPr>
          <w:rFonts w:ascii="宋体" w:hAnsi="宋体" w:hint="eastAsia"/>
          <w:szCs w:val="21"/>
        </w:rPr>
        <w:t>的电功率。</w:t>
      </w:r>
    </w:p>
    <w:p w14:paraId="315DC2F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（3）当煮茶器处于保温状态时，电阻R</w:t>
      </w:r>
      <w:r w:rsidRPr="00E22382">
        <w:rPr>
          <w:rFonts w:ascii="宋体" w:hAnsi="宋体" w:hint="eastAsia"/>
          <w:vertAlign w:val="subscript"/>
        </w:rPr>
        <w:t>2</w:t>
      </w:r>
      <w:r w:rsidRPr="00E22382">
        <w:rPr>
          <w:rFonts w:ascii="宋体" w:hAnsi="宋体" w:hint="eastAsia"/>
          <w:szCs w:val="21"/>
        </w:rPr>
        <w:t>在100s内消耗的电能。</w:t>
      </w:r>
    </w:p>
    <w:p w14:paraId="750E3F78" w14:textId="06A0DA02"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2CC437A6" wp14:editId="412A1628">
            <wp:extent cx="3070860" cy="1402080"/>
            <wp:effectExtent l="0" t="0" r="0" b="762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70860" cy="1402080"/>
                    </a:xfrm>
                    <a:prstGeom prst="rect">
                      <a:avLst/>
                    </a:prstGeom>
                    <a:noFill/>
                    <a:ln>
                      <a:noFill/>
                    </a:ln>
                  </pic:spPr>
                </pic:pic>
              </a:graphicData>
            </a:graphic>
          </wp:inline>
        </w:drawing>
      </w:r>
    </w:p>
    <w:p w14:paraId="3EA5DD73" w14:textId="77777777" w:rsidR="00AD4573" w:rsidRPr="00E22382" w:rsidRDefault="00AD4573" w:rsidP="00AD4573">
      <w:pPr>
        <w:spacing w:line="360" w:lineRule="auto"/>
        <w:rPr>
          <w:rFonts w:ascii="宋体" w:hAnsi="宋体"/>
        </w:rPr>
      </w:pPr>
      <w:r>
        <w:rPr>
          <w:rFonts w:ascii="宋体" w:hAnsi="宋体"/>
          <w:b/>
          <w:szCs w:val="30"/>
        </w:rPr>
        <w:br w:type="page"/>
      </w:r>
      <w:r w:rsidRPr="00E22382">
        <w:rPr>
          <w:rFonts w:ascii="宋体" w:hAnsi="宋体" w:hint="eastAsia"/>
          <w:b/>
          <w:szCs w:val="21"/>
        </w:rPr>
        <w:lastRenderedPageBreak/>
        <w:t>一、选择题（本题8小题，每题只有一个选项符合题意，每题3分，共24分）</w:t>
      </w:r>
    </w:p>
    <w:p w14:paraId="7C2D4C2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1．2022年3月23日下午，“天宫课堂”第二课在中国空间站开讲了。下列有关“天宫课堂”的分析正确的是（　　）</w:t>
      </w:r>
    </w:p>
    <w:p w14:paraId="70D084E2"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A．主要通过音调辨别不同航天员</w:t>
      </w:r>
      <w:r w:rsidRPr="00E22382">
        <w:rPr>
          <w:rFonts w:ascii="宋体" w:hAnsi="宋体"/>
        </w:rPr>
        <w:tab/>
      </w:r>
    </w:p>
    <w:p w14:paraId="0A86BBD4"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B．航天员讲课是利用声传递能量</w:t>
      </w:r>
      <w:r w:rsidRPr="00E22382">
        <w:rPr>
          <w:rFonts w:ascii="宋体" w:hAnsi="宋体"/>
        </w:rPr>
        <w:tab/>
      </w:r>
    </w:p>
    <w:p w14:paraId="6DE072E1"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C．调大直播电视音量是增大响度</w:t>
      </w:r>
      <w:r w:rsidRPr="00E22382">
        <w:rPr>
          <w:rFonts w:ascii="宋体" w:hAnsi="宋体"/>
        </w:rPr>
        <w:tab/>
      </w:r>
    </w:p>
    <w:p w14:paraId="56A40AC9"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D．在地面上听到王亚平的声音，说明真空可以传声</w:t>
      </w:r>
    </w:p>
    <w:p w14:paraId="6E3EB455"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声音是物体的振动产生的；声音的传播需要介质，不能在真空中传播；声音既可以传递信息，又能传递能量；声音的特性指音色、音调和响度。音色与材质有关；音调与频率有关；响度与振幅和距离有关。</w:t>
      </w:r>
    </w:p>
    <w:p w14:paraId="76990F9F"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解：A、根据音色辨别不同航天员声音，故A错误；</w:t>
      </w:r>
    </w:p>
    <w:p w14:paraId="68F9329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B、航天员讲课，我们听课，说明声音可以传递信息，故B错误；</w:t>
      </w:r>
    </w:p>
    <w:p w14:paraId="3B1666A8"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C、调节音量是调节声音的大小，改变的是响度，故C正确；</w:t>
      </w:r>
    </w:p>
    <w:p w14:paraId="656CFD6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D、声音不能在真空中传播，地球上的学生听到王亚平的声音是靠电磁波传回地球的，故D错误。</w:t>
      </w:r>
    </w:p>
    <w:p w14:paraId="2142C92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故选：C。</w:t>
      </w:r>
    </w:p>
    <w:p w14:paraId="1A2C1B30"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本题考查了声音的产生与传播，声音的特性，属于基础题。</w:t>
      </w:r>
    </w:p>
    <w:p w14:paraId="291BCC7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2．2022年6月3日，是我国的传统节日——端午节。下列关于端午节煮粽子的说法中错误的是（　　）</w:t>
      </w:r>
    </w:p>
    <w:p w14:paraId="2A80BF43"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A．煮粽子的过程中，粽子的内能增大是通过热传递实现的</w:t>
      </w:r>
      <w:r w:rsidRPr="00E22382">
        <w:rPr>
          <w:rFonts w:ascii="宋体" w:hAnsi="宋体"/>
        </w:rPr>
        <w:tab/>
      </w:r>
    </w:p>
    <w:p w14:paraId="28363DBD"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B．很远就能闻到煮熟的粽子香味是因为分子不停地做无规则运动</w:t>
      </w:r>
      <w:r w:rsidRPr="00E22382">
        <w:rPr>
          <w:rFonts w:ascii="宋体" w:hAnsi="宋体"/>
        </w:rPr>
        <w:tab/>
      </w:r>
    </w:p>
    <w:p w14:paraId="43EB51AE"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C．刚出锅的粽子，不能用手直接拿，是因为粽子含有的热量太多</w:t>
      </w:r>
      <w:r w:rsidRPr="00E22382">
        <w:rPr>
          <w:rFonts w:ascii="宋体" w:hAnsi="宋体"/>
        </w:rPr>
        <w:tab/>
      </w:r>
    </w:p>
    <w:p w14:paraId="35A947C5"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D．用高压锅煮粽子，利用了液体的沸点随气压增大而升高的原理</w:t>
      </w:r>
    </w:p>
    <w:p w14:paraId="3A3315F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（1）改变内能的方法有两个：做功和热传递；</w:t>
      </w:r>
    </w:p>
    <w:p w14:paraId="54DDECC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（2）构成物质的分子总在不停地做无规则运动，从而产生扩散现象；</w:t>
      </w:r>
    </w:p>
    <w:p w14:paraId="60D0B46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（3）热量是热传递过程中传递能量的多少，是过程量；</w:t>
      </w:r>
    </w:p>
    <w:p w14:paraId="41A4C84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（4）液体的沸点与液体表面的气压有关，气压越高，液体的沸点越高。</w:t>
      </w:r>
    </w:p>
    <w:p w14:paraId="69A419DE"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解：A、煮粽子是通过热传递的方式提高了粽子的内能，故A正确；</w:t>
      </w:r>
    </w:p>
    <w:p w14:paraId="57813DD4"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B、能闻到粽子的香味是由于分子的无规则运动产生的扩散现象，故B正确；</w:t>
      </w:r>
    </w:p>
    <w:p w14:paraId="142DC23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C、热量是过程量，可以说吸收、放出，但不能说含有，故C错误；</w:t>
      </w:r>
    </w:p>
    <w:p w14:paraId="3A8157E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D、压锅内气压高，所以液体的沸点也会升高，故D正确。</w:t>
      </w:r>
    </w:p>
    <w:p w14:paraId="0F17210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故选：C。</w:t>
      </w:r>
    </w:p>
    <w:p w14:paraId="055ABBAD"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本题是一道关于热现象的应用题，考查的知识点较多，包括分子间的作用力、改变内能的方法</w:t>
      </w:r>
      <w:r w:rsidRPr="00E22382">
        <w:rPr>
          <w:rFonts w:ascii="宋体" w:hAnsi="宋体" w:hint="eastAsia"/>
          <w:szCs w:val="21"/>
        </w:rPr>
        <w:lastRenderedPageBreak/>
        <w:t>等，难度不大。</w:t>
      </w:r>
    </w:p>
    <w:p w14:paraId="04DE7CD2"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3．下列诗词中涉及到的光现象，解释正确的是（　　）</w:t>
      </w:r>
    </w:p>
    <w:p w14:paraId="666734C4"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w:t>
      </w:r>
      <w:proofErr w:type="gramStart"/>
      <w:r w:rsidRPr="00E22382">
        <w:rPr>
          <w:rFonts w:ascii="宋体" w:hAnsi="宋体" w:hint="eastAsia"/>
          <w:szCs w:val="21"/>
        </w:rPr>
        <w:t>峰多巧障</w:t>
      </w:r>
      <w:proofErr w:type="gramEnd"/>
      <w:r w:rsidRPr="00E22382">
        <w:rPr>
          <w:rFonts w:ascii="宋体" w:hAnsi="宋体" w:hint="eastAsia"/>
          <w:szCs w:val="21"/>
        </w:rPr>
        <w:t>日——山峰挡住太阳光是</w:t>
      </w:r>
      <w:proofErr w:type="gramStart"/>
      <w:r w:rsidRPr="00E22382">
        <w:rPr>
          <w:rFonts w:ascii="宋体" w:hAnsi="宋体" w:hint="eastAsia"/>
          <w:szCs w:val="21"/>
        </w:rPr>
        <w:t>因为光沿直线传播</w:t>
      </w:r>
      <w:proofErr w:type="gramEnd"/>
      <w:r w:rsidRPr="00E22382">
        <w:rPr>
          <w:rFonts w:ascii="宋体" w:hAnsi="宋体"/>
        </w:rPr>
        <w:tab/>
      </w:r>
    </w:p>
    <w:p w14:paraId="2060310D"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B．潭清</w:t>
      </w:r>
      <w:proofErr w:type="gramStart"/>
      <w:r w:rsidRPr="00E22382">
        <w:rPr>
          <w:rFonts w:ascii="宋体" w:hAnsi="宋体" w:hint="eastAsia"/>
          <w:szCs w:val="21"/>
        </w:rPr>
        <w:t>疑</w:t>
      </w:r>
      <w:proofErr w:type="gramEnd"/>
      <w:r w:rsidRPr="00E22382">
        <w:rPr>
          <w:rFonts w:ascii="宋体" w:hAnsi="宋体" w:hint="eastAsia"/>
          <w:szCs w:val="21"/>
        </w:rPr>
        <w:t>水浅——潭水看起来变浅是因为光发生了反射</w:t>
      </w:r>
      <w:r w:rsidRPr="00E22382">
        <w:rPr>
          <w:rFonts w:ascii="宋体" w:hAnsi="宋体"/>
        </w:rPr>
        <w:tab/>
      </w:r>
    </w:p>
    <w:p w14:paraId="25467E24"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C．明镜可鉴形——镜子可以成像是因为光发生了折射</w:t>
      </w:r>
      <w:r w:rsidRPr="00E22382">
        <w:rPr>
          <w:rFonts w:ascii="宋体" w:hAnsi="宋体"/>
        </w:rPr>
        <w:tab/>
      </w:r>
    </w:p>
    <w:p w14:paraId="1C61EA52"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D．江清月近人——看到江中的月亮，是月亮的实像</w:t>
      </w:r>
    </w:p>
    <w:p w14:paraId="73670AF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（1）光在同种均匀物质中沿直线传播，在日常生活中，小孔成像和影子的形成等，都表明光在同一种均匀介质中是沿直线传播的；</w:t>
      </w:r>
    </w:p>
    <w:p w14:paraId="531C113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（2）当光照射到物体界面上时，有一部分光被反射回来的现象是光的反射，例如：平面镜成像、水中倒影都是由光的反射形成的；</w:t>
      </w:r>
    </w:p>
    <w:p w14:paraId="76CCB45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（3）当光从一种介质斜射入另一种介质时，传播方向会发生偏折，这就是光的折射，复色光发生折射时，会出现色散现象，如雨后天空中的彩虹等都是光的折射形成的。</w:t>
      </w:r>
    </w:p>
    <w:p w14:paraId="262FF74E"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解：A、“峰多巧障日”是因为光在同种均匀介质中沿直线传播，故A正确；</w:t>
      </w:r>
    </w:p>
    <w:p w14:paraId="192F22B6"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B、“潭清</w:t>
      </w:r>
      <w:proofErr w:type="gramStart"/>
      <w:r w:rsidRPr="00E22382">
        <w:rPr>
          <w:rFonts w:ascii="宋体" w:hAnsi="宋体" w:hint="eastAsia"/>
          <w:szCs w:val="21"/>
        </w:rPr>
        <w:t>疑</w:t>
      </w:r>
      <w:proofErr w:type="gramEnd"/>
      <w:r w:rsidRPr="00E22382">
        <w:rPr>
          <w:rFonts w:ascii="宋体" w:hAnsi="宋体" w:hint="eastAsia"/>
          <w:szCs w:val="21"/>
        </w:rPr>
        <w:t>水浅”是因为光从水中斜射入空气中时发生了折射现象，故B错误；</w:t>
      </w:r>
    </w:p>
    <w:p w14:paraId="40535C8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C、镜子可以成像属于平面镜成像，是光的反射形成的虚像，故C错误。</w:t>
      </w:r>
    </w:p>
    <w:p w14:paraId="5910D08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D、江中看到的月亮属于平面镜成像，是光的反射形成的月亮的虚像，故D错误。</w:t>
      </w:r>
    </w:p>
    <w:p w14:paraId="751BA034"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故选：A。</w:t>
      </w:r>
    </w:p>
    <w:p w14:paraId="3FDDE5B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本题通过几个日常生活中的现象考查了对光的折射、光的直线传播、光的色散的理解与掌握，在学习过程中要善于利用所学知识解释有关现象，达到学以致用的目的。</w:t>
      </w:r>
    </w:p>
    <w:p w14:paraId="3EC1D2C7"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4．2022年2月北京冬奥会顺利举办，如图是我国运动员苏翊鸣在单板滑雪男子大跳台比赛中奋力拼搏的场景。他从加速助滑到跳台腾空而起完成技术动作，落地后滑行一段进行缓冲。以下说法正确的是（　　）</w:t>
      </w:r>
    </w:p>
    <w:p w14:paraId="2CBFF276" w14:textId="2D53BDEC"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7E9798AB" wp14:editId="69BA5B76">
            <wp:extent cx="937260" cy="952500"/>
            <wp:effectExtent l="0" t="0" r="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7260" cy="952500"/>
                    </a:xfrm>
                    <a:prstGeom prst="rect">
                      <a:avLst/>
                    </a:prstGeom>
                    <a:noFill/>
                    <a:ln>
                      <a:noFill/>
                    </a:ln>
                  </pic:spPr>
                </pic:pic>
              </a:graphicData>
            </a:graphic>
          </wp:inline>
        </w:drawing>
      </w:r>
    </w:p>
    <w:p w14:paraId="5AC56E5C"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A．他在起跳前加速下滑的过程，动能增大</w:t>
      </w:r>
      <w:r w:rsidRPr="00E22382">
        <w:rPr>
          <w:rFonts w:ascii="宋体" w:hAnsi="宋体"/>
        </w:rPr>
        <w:tab/>
      </w:r>
    </w:p>
    <w:p w14:paraId="6327A2ED"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B．他在起跳点用力蹬地起跳后，受到平衡力</w:t>
      </w:r>
      <w:r w:rsidRPr="00E22382">
        <w:rPr>
          <w:rFonts w:ascii="宋体" w:hAnsi="宋体"/>
        </w:rPr>
        <w:tab/>
      </w:r>
    </w:p>
    <w:p w14:paraId="02A24055"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C．他起跳后在空中滑行时，重力势能保持不变</w:t>
      </w:r>
      <w:r w:rsidRPr="00E22382">
        <w:rPr>
          <w:rFonts w:ascii="宋体" w:hAnsi="宋体"/>
        </w:rPr>
        <w:tab/>
      </w:r>
    </w:p>
    <w:p w14:paraId="258AB560"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D．他落地后滑行时，看到观众向后退，是以观众为参照物</w:t>
      </w:r>
    </w:p>
    <w:p w14:paraId="555CFC11"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（1）动能的大小与质量和速度有关，质量越大、速度越快，动能就越大；</w:t>
      </w:r>
    </w:p>
    <w:p w14:paraId="6B3F010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（2）处于平衡状态的物体受到平衡力的作用；处于非平衡状态的物体受到非平衡力的作用；</w:t>
      </w:r>
    </w:p>
    <w:p w14:paraId="6B163B4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（3）重力势能大小的影响因素：质量、被举得高度；质量越大，高度越高，重力势能越大；</w:t>
      </w:r>
    </w:p>
    <w:p w14:paraId="4EEC404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（4）一个物体相对于参照物，位置发生变化，这个物体是运动的；位置没有变化，这个物体是静止的。</w:t>
      </w:r>
    </w:p>
    <w:p w14:paraId="586B7E0C"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解：A、他在起跳前加速下滑的过程中质量不变，速度越来越大，所以动能越来越大，故A正确；</w:t>
      </w:r>
    </w:p>
    <w:p w14:paraId="2ECF756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B、他在起跳点用力蹬地起跳后，速度和方向不断变化，处于非平衡状态，受到非平衡力的作用，故B错误；</w:t>
      </w:r>
    </w:p>
    <w:p w14:paraId="67D8424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C、重力势能的大小与物体质量和高度有关，他起跳后在空中滑行时质量不变，高度不断变化，重力势能不断变化，故C错误；</w:t>
      </w:r>
    </w:p>
    <w:p w14:paraId="6E74087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D、他落地后滑行时看到观众向后退，是以他自己为参照物，故D错误；</w:t>
      </w:r>
    </w:p>
    <w:p w14:paraId="7475B98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故选：A。</w:t>
      </w:r>
    </w:p>
    <w:p w14:paraId="635BA3CB"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此题涉及到的知识点较多，综合性很强，难度不大，是一道典型的题目。</w:t>
      </w:r>
    </w:p>
    <w:p w14:paraId="4DA799A8"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5．小李在做“测量物质的密度”实验时，用天平测物体的质量，再用装有适量水的量筒测物体的体积，用这种方法较准确测量以下物体密度，合理的是（　　）</w:t>
      </w:r>
    </w:p>
    <w:p w14:paraId="31BEA5FD" w14:textId="77777777" w:rsidR="00AD4573" w:rsidRPr="00E22382" w:rsidRDefault="00AD4573" w:rsidP="00AD4573">
      <w:pPr>
        <w:tabs>
          <w:tab w:val="left" w:pos="2300"/>
          <w:tab w:val="left" w:pos="4400"/>
          <w:tab w:val="left" w:pos="6400"/>
        </w:tabs>
        <w:spacing w:line="360" w:lineRule="auto"/>
        <w:ind w:firstLineChars="130" w:firstLine="273"/>
        <w:rPr>
          <w:rFonts w:ascii="宋体" w:hAnsi="宋体"/>
        </w:rPr>
      </w:pPr>
      <w:r w:rsidRPr="00E22382">
        <w:rPr>
          <w:rFonts w:ascii="宋体" w:hAnsi="宋体" w:hint="eastAsia"/>
          <w:szCs w:val="21"/>
        </w:rPr>
        <w:t>A．一枚大头针</w:t>
      </w:r>
      <w:r w:rsidRPr="00E22382">
        <w:rPr>
          <w:rFonts w:ascii="宋体" w:hAnsi="宋体"/>
        </w:rPr>
        <w:tab/>
      </w:r>
      <w:r w:rsidRPr="00E22382">
        <w:rPr>
          <w:rFonts w:ascii="宋体" w:hAnsi="宋体" w:hint="eastAsia"/>
          <w:szCs w:val="21"/>
        </w:rPr>
        <w:t>B．一粒大米</w:t>
      </w:r>
      <w:r w:rsidRPr="00E22382">
        <w:rPr>
          <w:rFonts w:ascii="宋体" w:hAnsi="宋体"/>
        </w:rPr>
        <w:tab/>
      </w:r>
      <w:r w:rsidRPr="00E22382">
        <w:rPr>
          <w:rFonts w:ascii="宋体" w:hAnsi="宋体" w:hint="eastAsia"/>
          <w:szCs w:val="21"/>
        </w:rPr>
        <w:t>C．比赛用铅球</w:t>
      </w:r>
      <w:r w:rsidRPr="00E22382">
        <w:rPr>
          <w:rFonts w:ascii="宋体" w:hAnsi="宋体"/>
        </w:rPr>
        <w:tab/>
      </w:r>
      <w:r w:rsidRPr="00E22382">
        <w:rPr>
          <w:rFonts w:ascii="宋体" w:hAnsi="宋体" w:hint="eastAsia"/>
          <w:szCs w:val="21"/>
        </w:rPr>
        <w:t>D．小石块</w:t>
      </w:r>
    </w:p>
    <w:p w14:paraId="79F29A39"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测量固体的密度需要分别测量出物体的质量和体积，但是在测量过程中需要考虑实际情况，具体问题具体分析。</w:t>
      </w:r>
    </w:p>
    <w:p w14:paraId="6B13693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AB、因一枚大头针和一粒大米的质量较小，单独测量一枚大头针和一粒大米的质量误差较大，同时一枚大头针和一粒大米的体积也较小，无法用装有适量水的量筒准确测出其体积，用这种方法不能准确测量其密度，故A、B不合理；</w:t>
      </w:r>
    </w:p>
    <w:p w14:paraId="62B7CA54"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C、比赛用的铅球体积和质量比较大，用量筒和天平无法测量出它的体积和质量，故C不合理；</w:t>
      </w:r>
    </w:p>
    <w:p w14:paraId="3FD9DBA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D、用天平可以准确测量小石块的质量，同时用装有适量水的量筒也能准确测出其体积，用这种方法可以较准确测量其密度，故D合理。</w:t>
      </w:r>
    </w:p>
    <w:p w14:paraId="23CC2EB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故选：D。</w:t>
      </w:r>
    </w:p>
    <w:p w14:paraId="6B282FC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本题考查对物质密度测量的基本方法，但是需要考虑特殊情况，所选方案要符合实际。</w:t>
      </w:r>
    </w:p>
    <w:p w14:paraId="7FBD4884"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6．如图是常用的一些工具，它给我们带来了很多便利。其中属于费力杠杆的是（　　）</w:t>
      </w:r>
    </w:p>
    <w:p w14:paraId="1B93F9C0" w14:textId="664C827D" w:rsidR="00AD4573" w:rsidRPr="00E22382" w:rsidRDefault="00AD4573" w:rsidP="00AD4573">
      <w:pPr>
        <w:tabs>
          <w:tab w:val="left" w:pos="4400"/>
        </w:tabs>
        <w:spacing w:line="360" w:lineRule="auto"/>
        <w:ind w:firstLineChars="130" w:firstLine="273"/>
        <w:rPr>
          <w:rFonts w:ascii="宋体" w:hAnsi="宋体"/>
        </w:rPr>
      </w:pPr>
      <w:r w:rsidRPr="00E22382">
        <w:rPr>
          <w:rFonts w:ascii="宋体" w:hAnsi="宋体" w:hint="eastAsia"/>
          <w:szCs w:val="21"/>
        </w:rPr>
        <w:t>A．</w:t>
      </w:r>
      <w:r>
        <w:rPr>
          <w:rFonts w:ascii="宋体" w:hAnsi="宋体"/>
          <w:noProof/>
          <w:szCs w:val="21"/>
        </w:rPr>
        <w:drawing>
          <wp:inline distT="0" distB="0" distL="0" distR="0" wp14:anchorId="18C8CF43" wp14:editId="14C50B3B">
            <wp:extent cx="1120140" cy="792480"/>
            <wp:effectExtent l="0" t="0" r="3810" b="762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0140" cy="792480"/>
                    </a:xfrm>
                    <a:prstGeom prst="rect">
                      <a:avLst/>
                    </a:prstGeom>
                    <a:noFill/>
                    <a:ln>
                      <a:noFill/>
                    </a:ln>
                  </pic:spPr>
                </pic:pic>
              </a:graphicData>
            </a:graphic>
          </wp:inline>
        </w:drawing>
      </w:r>
      <w:r w:rsidRPr="00E22382">
        <w:rPr>
          <w:rFonts w:ascii="宋体" w:hAnsi="宋体" w:hint="eastAsia"/>
          <w:szCs w:val="21"/>
        </w:rPr>
        <w:t>核桃夹</w:t>
      </w:r>
      <w:r w:rsidRPr="00E22382">
        <w:rPr>
          <w:rFonts w:ascii="宋体" w:hAnsi="宋体"/>
        </w:rPr>
        <w:tab/>
      </w:r>
      <w:r w:rsidRPr="00E22382">
        <w:rPr>
          <w:rFonts w:ascii="宋体" w:hAnsi="宋体" w:hint="eastAsia"/>
          <w:szCs w:val="21"/>
        </w:rPr>
        <w:t>B．</w:t>
      </w:r>
      <w:r>
        <w:rPr>
          <w:rFonts w:ascii="宋体" w:hAnsi="宋体"/>
          <w:noProof/>
          <w:szCs w:val="21"/>
        </w:rPr>
        <w:drawing>
          <wp:inline distT="0" distB="0" distL="0" distR="0" wp14:anchorId="6AC3E99F" wp14:editId="74DC8D83">
            <wp:extent cx="1089660" cy="914400"/>
            <wp:effectExtent l="0" t="0" r="0"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89660" cy="914400"/>
                    </a:xfrm>
                    <a:prstGeom prst="rect">
                      <a:avLst/>
                    </a:prstGeom>
                    <a:noFill/>
                    <a:ln>
                      <a:noFill/>
                    </a:ln>
                  </pic:spPr>
                </pic:pic>
              </a:graphicData>
            </a:graphic>
          </wp:inline>
        </w:drawing>
      </w:r>
      <w:r w:rsidRPr="00E22382">
        <w:rPr>
          <w:rFonts w:ascii="宋体" w:hAnsi="宋体" w:hint="eastAsia"/>
          <w:szCs w:val="21"/>
        </w:rPr>
        <w:t>食品夹</w:t>
      </w:r>
      <w:r w:rsidRPr="00E22382">
        <w:rPr>
          <w:rFonts w:ascii="宋体" w:hAnsi="宋体"/>
        </w:rPr>
        <w:tab/>
      </w:r>
    </w:p>
    <w:p w14:paraId="16E0EFBA" w14:textId="49EA79A4" w:rsidR="00AD4573" w:rsidRPr="00E22382" w:rsidRDefault="00AD4573" w:rsidP="00AD4573">
      <w:pPr>
        <w:tabs>
          <w:tab w:val="left" w:pos="4400"/>
        </w:tabs>
        <w:spacing w:line="360" w:lineRule="auto"/>
        <w:ind w:firstLineChars="130" w:firstLine="273"/>
        <w:rPr>
          <w:rFonts w:ascii="宋体" w:hAnsi="宋体"/>
        </w:rPr>
      </w:pPr>
      <w:r w:rsidRPr="00E22382">
        <w:rPr>
          <w:rFonts w:ascii="宋体" w:hAnsi="宋体" w:hint="eastAsia"/>
          <w:szCs w:val="21"/>
        </w:rPr>
        <w:lastRenderedPageBreak/>
        <w:t>C．</w:t>
      </w:r>
      <w:r>
        <w:rPr>
          <w:rFonts w:ascii="宋体" w:hAnsi="宋体"/>
          <w:noProof/>
          <w:szCs w:val="21"/>
        </w:rPr>
        <w:drawing>
          <wp:inline distT="0" distB="0" distL="0" distR="0" wp14:anchorId="78E66002" wp14:editId="3357C9EE">
            <wp:extent cx="1013460" cy="982980"/>
            <wp:effectExtent l="0" t="0" r="0" b="762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3460" cy="982980"/>
                    </a:xfrm>
                    <a:prstGeom prst="rect">
                      <a:avLst/>
                    </a:prstGeom>
                    <a:noFill/>
                    <a:ln>
                      <a:noFill/>
                    </a:ln>
                  </pic:spPr>
                </pic:pic>
              </a:graphicData>
            </a:graphic>
          </wp:inline>
        </w:drawing>
      </w:r>
      <w:r w:rsidRPr="00E22382">
        <w:rPr>
          <w:rFonts w:ascii="宋体" w:hAnsi="宋体" w:hint="eastAsia"/>
          <w:szCs w:val="21"/>
        </w:rPr>
        <w:t>园艺剪刀</w:t>
      </w:r>
      <w:r w:rsidRPr="00E22382">
        <w:rPr>
          <w:rFonts w:ascii="宋体" w:hAnsi="宋体"/>
        </w:rPr>
        <w:tab/>
      </w:r>
      <w:r w:rsidRPr="00E22382">
        <w:rPr>
          <w:rFonts w:ascii="宋体" w:hAnsi="宋体" w:hint="eastAsia"/>
          <w:szCs w:val="21"/>
        </w:rPr>
        <w:t>D．</w:t>
      </w:r>
      <w:r>
        <w:rPr>
          <w:rFonts w:ascii="宋体" w:hAnsi="宋体"/>
          <w:noProof/>
          <w:szCs w:val="21"/>
        </w:rPr>
        <w:drawing>
          <wp:inline distT="0" distB="0" distL="0" distR="0" wp14:anchorId="38FE3878" wp14:editId="2AFF876F">
            <wp:extent cx="1097280" cy="685800"/>
            <wp:effectExtent l="0" t="0" r="762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97280" cy="685800"/>
                    </a:xfrm>
                    <a:prstGeom prst="rect">
                      <a:avLst/>
                    </a:prstGeom>
                    <a:noFill/>
                    <a:ln>
                      <a:noFill/>
                    </a:ln>
                  </pic:spPr>
                </pic:pic>
              </a:graphicData>
            </a:graphic>
          </wp:inline>
        </w:drawing>
      </w:r>
      <w:r w:rsidRPr="00E22382">
        <w:rPr>
          <w:rFonts w:ascii="宋体" w:hAnsi="宋体" w:hint="eastAsia"/>
          <w:szCs w:val="21"/>
        </w:rPr>
        <w:t>天平</w:t>
      </w:r>
    </w:p>
    <w:p w14:paraId="4E597628"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结合图片和生活经验，判断杠杆在使用过程中，动力臂和阻力臂的大小关系，再判断它是属于哪种类型的杠杆。</w:t>
      </w:r>
    </w:p>
    <w:p w14:paraId="5916B03A"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解：A、核桃夹在使用过程中，动力臂大于阻力臂，是省力杠杆，故A错误；</w:t>
      </w:r>
    </w:p>
    <w:p w14:paraId="567376C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B、食品</w:t>
      </w:r>
      <w:proofErr w:type="gramStart"/>
      <w:r w:rsidRPr="00E22382">
        <w:rPr>
          <w:rFonts w:ascii="宋体" w:hAnsi="宋体" w:hint="eastAsia"/>
          <w:szCs w:val="21"/>
        </w:rPr>
        <w:t>夹使用</w:t>
      </w:r>
      <w:proofErr w:type="gramEnd"/>
      <w:r w:rsidRPr="00E22382">
        <w:rPr>
          <w:rFonts w:ascii="宋体" w:hAnsi="宋体" w:hint="eastAsia"/>
          <w:szCs w:val="21"/>
        </w:rPr>
        <w:t>时动力臂小于阻力臂，属于费力杠杆，故B正确；</w:t>
      </w:r>
    </w:p>
    <w:p w14:paraId="26A0F56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C、园艺剪刀在使用过程中，动力臂大于阻力臂，是省力杠杆，故C错误；</w:t>
      </w:r>
    </w:p>
    <w:p w14:paraId="07F452D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D、天平在使用过程中，动力臂等于阻力臂，是等臂杠杆，故D错误。</w:t>
      </w:r>
    </w:p>
    <w:p w14:paraId="431A6F0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故选：B。</w:t>
      </w:r>
    </w:p>
    <w:p w14:paraId="682120A0"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此题考查的是杠杆的分类，主要包括以下几种：①省力杠杆，动力臂大于阻力臂；②费力杠杆，动力臂小于阻力臂；③等臂杠杆，动力臂等于阻力臂。</w:t>
      </w:r>
    </w:p>
    <w:p w14:paraId="59ED7ADB"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7．喜欢观察的小明发现，教室的投影仪内有一个降温风扇和一个投影灯泡，当闭合投影仪的电源开关S</w:t>
      </w:r>
      <w:r w:rsidRPr="00E22382">
        <w:rPr>
          <w:rFonts w:ascii="宋体" w:hAnsi="宋体" w:hint="eastAsia"/>
          <w:vertAlign w:val="subscript"/>
        </w:rPr>
        <w:t>1</w:t>
      </w:r>
      <w:r w:rsidRPr="00E22382">
        <w:rPr>
          <w:rFonts w:ascii="宋体" w:hAnsi="宋体" w:hint="eastAsia"/>
          <w:szCs w:val="21"/>
        </w:rPr>
        <w:t>时，只有风扇工作，再闭合S</w:t>
      </w:r>
      <w:r w:rsidRPr="00E22382">
        <w:rPr>
          <w:rFonts w:ascii="宋体" w:hAnsi="宋体" w:hint="eastAsia"/>
          <w:vertAlign w:val="subscript"/>
        </w:rPr>
        <w:t>2</w:t>
      </w:r>
      <w:r w:rsidRPr="00E22382">
        <w:rPr>
          <w:rFonts w:ascii="宋体" w:hAnsi="宋体" w:hint="eastAsia"/>
          <w:szCs w:val="21"/>
        </w:rPr>
        <w:t>时，灯泡和风扇同时工作。当只闭合S</w:t>
      </w:r>
      <w:r w:rsidRPr="00E22382">
        <w:rPr>
          <w:rFonts w:ascii="宋体" w:hAnsi="宋体" w:hint="eastAsia"/>
          <w:vertAlign w:val="subscript"/>
        </w:rPr>
        <w:t>2</w:t>
      </w:r>
      <w:r w:rsidRPr="00E22382">
        <w:rPr>
          <w:rFonts w:ascii="宋体" w:hAnsi="宋体" w:hint="eastAsia"/>
          <w:szCs w:val="21"/>
        </w:rPr>
        <w:t>时，风扇和灯泡都不工作，以下电路设计符合要求的是（　　）</w:t>
      </w:r>
    </w:p>
    <w:p w14:paraId="068F1082" w14:textId="5246839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w:t>
      </w:r>
      <w:r>
        <w:rPr>
          <w:rFonts w:ascii="宋体" w:hAnsi="宋体"/>
          <w:noProof/>
          <w:szCs w:val="21"/>
        </w:rPr>
        <w:drawing>
          <wp:inline distT="0" distB="0" distL="0" distR="0" wp14:anchorId="0BC9244C" wp14:editId="516607CF">
            <wp:extent cx="1424940" cy="1234440"/>
            <wp:effectExtent l="0" t="0" r="3810" b="381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4940" cy="1234440"/>
                    </a:xfrm>
                    <a:prstGeom prst="rect">
                      <a:avLst/>
                    </a:prstGeom>
                    <a:noFill/>
                    <a:ln>
                      <a:noFill/>
                    </a:ln>
                  </pic:spPr>
                </pic:pic>
              </a:graphicData>
            </a:graphic>
          </wp:inline>
        </w:drawing>
      </w:r>
      <w:r w:rsidRPr="00E22382">
        <w:rPr>
          <w:rFonts w:ascii="宋体" w:hAnsi="宋体"/>
        </w:rPr>
        <w:tab/>
      </w:r>
    </w:p>
    <w:p w14:paraId="397902C0" w14:textId="3754B2C5"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w:t>
      </w:r>
      <w:r>
        <w:rPr>
          <w:rFonts w:ascii="宋体" w:hAnsi="宋体"/>
          <w:noProof/>
          <w:szCs w:val="21"/>
        </w:rPr>
        <w:drawing>
          <wp:inline distT="0" distB="0" distL="0" distR="0" wp14:anchorId="3E821CC6" wp14:editId="50B7D434">
            <wp:extent cx="1546860" cy="1097280"/>
            <wp:effectExtent l="0" t="0" r="0" b="762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46860" cy="1097280"/>
                    </a:xfrm>
                    <a:prstGeom prst="rect">
                      <a:avLst/>
                    </a:prstGeom>
                    <a:noFill/>
                    <a:ln>
                      <a:noFill/>
                    </a:ln>
                  </pic:spPr>
                </pic:pic>
              </a:graphicData>
            </a:graphic>
          </wp:inline>
        </w:drawing>
      </w:r>
      <w:r w:rsidRPr="00E22382">
        <w:rPr>
          <w:rFonts w:ascii="宋体" w:hAnsi="宋体"/>
        </w:rPr>
        <w:tab/>
      </w:r>
    </w:p>
    <w:p w14:paraId="726B4A13" w14:textId="5527D4DA"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w:t>
      </w:r>
      <w:r>
        <w:rPr>
          <w:rFonts w:ascii="宋体" w:hAnsi="宋体"/>
          <w:noProof/>
          <w:szCs w:val="21"/>
        </w:rPr>
        <w:drawing>
          <wp:inline distT="0" distB="0" distL="0" distR="0" wp14:anchorId="2096B55E" wp14:editId="22D80AEC">
            <wp:extent cx="1424940" cy="1272540"/>
            <wp:effectExtent l="0" t="0" r="3810" b="381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4940" cy="1272540"/>
                    </a:xfrm>
                    <a:prstGeom prst="rect">
                      <a:avLst/>
                    </a:prstGeom>
                    <a:noFill/>
                    <a:ln>
                      <a:noFill/>
                    </a:ln>
                  </pic:spPr>
                </pic:pic>
              </a:graphicData>
            </a:graphic>
          </wp:inline>
        </w:drawing>
      </w:r>
      <w:r w:rsidRPr="00E22382">
        <w:rPr>
          <w:rFonts w:ascii="宋体" w:hAnsi="宋体"/>
        </w:rPr>
        <w:tab/>
      </w:r>
    </w:p>
    <w:p w14:paraId="1905C24D" w14:textId="4CADDA41"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lastRenderedPageBreak/>
        <w:t>D．</w:t>
      </w:r>
      <w:r>
        <w:rPr>
          <w:rFonts w:ascii="宋体" w:hAnsi="宋体"/>
          <w:noProof/>
          <w:szCs w:val="21"/>
        </w:rPr>
        <w:drawing>
          <wp:inline distT="0" distB="0" distL="0" distR="0" wp14:anchorId="50B89E08" wp14:editId="3E4A8A71">
            <wp:extent cx="1424940" cy="1234440"/>
            <wp:effectExtent l="0" t="0" r="3810" b="381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4940" cy="1234440"/>
                    </a:xfrm>
                    <a:prstGeom prst="rect">
                      <a:avLst/>
                    </a:prstGeom>
                    <a:noFill/>
                    <a:ln>
                      <a:noFill/>
                    </a:ln>
                  </pic:spPr>
                </pic:pic>
              </a:graphicData>
            </a:graphic>
          </wp:inline>
        </w:drawing>
      </w:r>
    </w:p>
    <w:p w14:paraId="0CFBC025"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由题意可知，电动机可以独立工作，且带动风扇的电动机先工作后灯泡才能发光，说明开关S</w:t>
      </w:r>
      <w:r w:rsidRPr="00E22382">
        <w:rPr>
          <w:rFonts w:ascii="宋体" w:hAnsi="宋体" w:hint="eastAsia"/>
          <w:vertAlign w:val="subscript"/>
        </w:rPr>
        <w:t>1</w:t>
      </w:r>
      <w:r w:rsidRPr="00E22382">
        <w:rPr>
          <w:rFonts w:ascii="宋体" w:hAnsi="宋体" w:hint="eastAsia"/>
          <w:szCs w:val="21"/>
        </w:rPr>
        <w:t>在干路时，可控制所有用电器；再闭合开关S</w:t>
      </w:r>
      <w:r w:rsidRPr="00E22382">
        <w:rPr>
          <w:rFonts w:ascii="宋体" w:hAnsi="宋体" w:hint="eastAsia"/>
          <w:vertAlign w:val="subscript"/>
        </w:rPr>
        <w:t>2</w:t>
      </w:r>
      <w:r w:rsidRPr="00E22382">
        <w:rPr>
          <w:rFonts w:ascii="宋体" w:hAnsi="宋体" w:hint="eastAsia"/>
          <w:szCs w:val="21"/>
        </w:rPr>
        <w:t>，灯泡才能发光，说明S</w:t>
      </w:r>
      <w:r w:rsidRPr="00E22382">
        <w:rPr>
          <w:rFonts w:ascii="宋体" w:hAnsi="宋体" w:hint="eastAsia"/>
          <w:vertAlign w:val="subscript"/>
        </w:rPr>
        <w:t>2</w:t>
      </w:r>
      <w:r w:rsidRPr="00E22382">
        <w:rPr>
          <w:rFonts w:ascii="宋体" w:hAnsi="宋体" w:hint="eastAsia"/>
          <w:szCs w:val="21"/>
        </w:rPr>
        <w:t>和灯泡在同一支路上，且电动机和灯泡应并联；据此进行解答。</w:t>
      </w:r>
    </w:p>
    <w:p w14:paraId="3106F97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w:t>
      </w:r>
    </w:p>
    <w:p w14:paraId="739C787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由题意知，电动机可以独立工作；闭合开关S</w:t>
      </w:r>
      <w:r w:rsidRPr="00E22382">
        <w:rPr>
          <w:rFonts w:ascii="宋体" w:hAnsi="宋体" w:hint="eastAsia"/>
          <w:vertAlign w:val="subscript"/>
        </w:rPr>
        <w:t>1</w:t>
      </w:r>
      <w:r w:rsidRPr="00E22382">
        <w:rPr>
          <w:rFonts w:ascii="宋体" w:hAnsi="宋体" w:hint="eastAsia"/>
          <w:szCs w:val="21"/>
        </w:rPr>
        <w:t>，只有风扇工作，再闭合开关S</w:t>
      </w:r>
      <w:r w:rsidRPr="00E22382">
        <w:rPr>
          <w:rFonts w:ascii="宋体" w:hAnsi="宋体" w:hint="eastAsia"/>
          <w:vertAlign w:val="subscript"/>
        </w:rPr>
        <w:t>2</w:t>
      </w:r>
      <w:r w:rsidRPr="00E22382">
        <w:rPr>
          <w:rFonts w:ascii="宋体" w:hAnsi="宋体" w:hint="eastAsia"/>
          <w:szCs w:val="21"/>
        </w:rPr>
        <w:t>，灯泡和风扇同时工作，说明开关S</w:t>
      </w:r>
      <w:r w:rsidRPr="00E22382">
        <w:rPr>
          <w:rFonts w:ascii="宋体" w:hAnsi="宋体" w:hint="eastAsia"/>
          <w:vertAlign w:val="subscript"/>
        </w:rPr>
        <w:t>1</w:t>
      </w:r>
      <w:r w:rsidRPr="00E22382">
        <w:rPr>
          <w:rFonts w:ascii="宋体" w:hAnsi="宋体" w:hint="eastAsia"/>
          <w:szCs w:val="21"/>
        </w:rPr>
        <w:t>在干路上，开关S</w:t>
      </w:r>
      <w:r w:rsidRPr="00E22382">
        <w:rPr>
          <w:rFonts w:ascii="宋体" w:hAnsi="宋体" w:hint="eastAsia"/>
          <w:vertAlign w:val="subscript"/>
        </w:rPr>
        <w:t>2</w:t>
      </w:r>
      <w:r w:rsidRPr="00E22382">
        <w:rPr>
          <w:rFonts w:ascii="宋体" w:hAnsi="宋体" w:hint="eastAsia"/>
          <w:szCs w:val="21"/>
        </w:rPr>
        <w:t>只控制灯泡，则S</w:t>
      </w:r>
      <w:r w:rsidRPr="00E22382">
        <w:rPr>
          <w:rFonts w:ascii="宋体" w:hAnsi="宋体" w:hint="eastAsia"/>
          <w:vertAlign w:val="subscript"/>
        </w:rPr>
        <w:t>2</w:t>
      </w:r>
      <w:r w:rsidRPr="00E22382">
        <w:rPr>
          <w:rFonts w:ascii="宋体" w:hAnsi="宋体" w:hint="eastAsia"/>
          <w:szCs w:val="21"/>
        </w:rPr>
        <w:t>和灯泡应串联在同一支路上，且电动机和灯泡应并联，题目中符合要求的只有D。</w:t>
      </w:r>
    </w:p>
    <w:p w14:paraId="54C7005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故选：D。</w:t>
      </w:r>
    </w:p>
    <w:p w14:paraId="7165EF6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本题考查了电路的设计，解题的关键是判断电路的连接方式和明确开关的作用。</w:t>
      </w:r>
    </w:p>
    <w:p w14:paraId="6E9D8F9D"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8．在做“测量小灯泡的电功率”实验时，将标有“0.2A”的小灯泡L与滑动变阻器R接入电路，如图所示。闭合开关S，当滑片P移到最右端时，小灯泡正常发光，电压表示数为2V。下列结果正确的是（　　）</w:t>
      </w:r>
    </w:p>
    <w:p w14:paraId="2D9B748B" w14:textId="67AFCFFF"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55936C4D" wp14:editId="490F36A2">
            <wp:extent cx="1882140" cy="1699260"/>
            <wp:effectExtent l="0" t="0" r="3810"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2140" cy="1699260"/>
                    </a:xfrm>
                    <a:prstGeom prst="rect">
                      <a:avLst/>
                    </a:prstGeom>
                    <a:noFill/>
                    <a:ln>
                      <a:noFill/>
                    </a:ln>
                  </pic:spPr>
                </pic:pic>
              </a:graphicData>
            </a:graphic>
          </wp:inline>
        </w:drawing>
      </w:r>
    </w:p>
    <w:p w14:paraId="3FD2D1BC"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A．电源电压为2V</w:t>
      </w:r>
      <w:r w:rsidRPr="00E22382">
        <w:rPr>
          <w:rFonts w:ascii="宋体" w:hAnsi="宋体"/>
        </w:rPr>
        <w:tab/>
      </w:r>
    </w:p>
    <w:p w14:paraId="15C4FFF4"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B．滑动变阻器R的最大阻值为10</w:t>
      </w:r>
      <w:r w:rsidRPr="00E22382">
        <w:rPr>
          <w:rFonts w:ascii="宋体" w:hAnsi="宋体"/>
          <w:szCs w:val="21"/>
        </w:rPr>
        <w:t>Ω</w:t>
      </w:r>
      <w:r w:rsidRPr="00E22382">
        <w:rPr>
          <w:rFonts w:ascii="宋体" w:hAnsi="宋体"/>
        </w:rPr>
        <w:tab/>
      </w:r>
    </w:p>
    <w:p w14:paraId="419BE146"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C．通过滑动变阻器R的电流为0.1A</w:t>
      </w:r>
      <w:r w:rsidRPr="00E22382">
        <w:rPr>
          <w:rFonts w:ascii="宋体" w:hAnsi="宋体"/>
        </w:rPr>
        <w:tab/>
      </w:r>
    </w:p>
    <w:p w14:paraId="141E05A9" w14:textId="77777777" w:rsidR="00AD4573" w:rsidRPr="00E22382" w:rsidRDefault="00AD4573" w:rsidP="00AD4573">
      <w:pPr>
        <w:spacing w:line="360" w:lineRule="auto"/>
        <w:ind w:firstLineChars="130" w:firstLine="273"/>
        <w:rPr>
          <w:rFonts w:ascii="宋体" w:hAnsi="宋体"/>
        </w:rPr>
      </w:pPr>
      <w:r w:rsidRPr="00E22382">
        <w:rPr>
          <w:rFonts w:ascii="宋体" w:hAnsi="宋体" w:hint="eastAsia"/>
          <w:szCs w:val="21"/>
        </w:rPr>
        <w:t>D．电路消耗的总功率为0.4W</w:t>
      </w:r>
    </w:p>
    <w:p w14:paraId="5ECBE5F5" w14:textId="66C8B5B6"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（1）由题意可知，闭合开关S，当滑片P移到最右端时，滑动变阻器R的最大阻值与小灯泡L串联，电压表测量滑动变阻器R两端电压，由小灯泡正常发光，可知此时流经灯泡的电流，串联电路中电流处处相等，由I＝</w:t>
      </w:r>
      <w:r>
        <w:rPr>
          <w:rFonts w:ascii="宋体" w:hAnsi="宋体"/>
          <w:noProof/>
          <w:position w:val="-22"/>
        </w:rPr>
        <w:drawing>
          <wp:inline distT="0" distB="0" distL="0" distR="0" wp14:anchorId="13AEA62F" wp14:editId="57BF73C2">
            <wp:extent cx="129540" cy="335280"/>
            <wp:effectExtent l="0" t="0" r="3810" b="762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540" cy="335280"/>
                    </a:xfrm>
                    <a:prstGeom prst="rect">
                      <a:avLst/>
                    </a:prstGeom>
                    <a:noFill/>
                    <a:ln>
                      <a:noFill/>
                    </a:ln>
                  </pic:spPr>
                </pic:pic>
              </a:graphicData>
            </a:graphic>
          </wp:inline>
        </w:drawing>
      </w:r>
      <w:r w:rsidRPr="00E22382">
        <w:rPr>
          <w:rFonts w:ascii="宋体" w:hAnsi="宋体" w:hint="eastAsia"/>
          <w:szCs w:val="21"/>
        </w:rPr>
        <w:t>可求得滑动变阻器R的最大阻值。</w:t>
      </w:r>
    </w:p>
    <w:p w14:paraId="4F41BF5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（2）由串联电路的电压特点可知电源电压一定大于2V，由P＝UI分析电路消耗的总功率。</w:t>
      </w:r>
    </w:p>
    <w:p w14:paraId="28577169"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解：BC、由题意可知，闭合开关S，当滑片P移到最右端时，滑动变阻器R的最大阻值与小灯泡</w:t>
      </w:r>
      <w:r w:rsidRPr="00E22382">
        <w:rPr>
          <w:rFonts w:ascii="宋体" w:hAnsi="宋体" w:hint="eastAsia"/>
          <w:szCs w:val="21"/>
        </w:rPr>
        <w:lastRenderedPageBreak/>
        <w:t>L串联，电压表测量滑动变阻器R两端电压，则R两端电压U</w:t>
      </w:r>
      <w:r w:rsidRPr="00E22382">
        <w:rPr>
          <w:rFonts w:ascii="宋体" w:hAnsi="宋体" w:hint="eastAsia"/>
          <w:vertAlign w:val="subscript"/>
        </w:rPr>
        <w:t>R</w:t>
      </w:r>
      <w:r w:rsidRPr="00E22382">
        <w:rPr>
          <w:rFonts w:ascii="宋体" w:hAnsi="宋体" w:hint="eastAsia"/>
          <w:szCs w:val="21"/>
        </w:rPr>
        <w:t>＝2V，</w:t>
      </w:r>
    </w:p>
    <w:p w14:paraId="3DA69113" w14:textId="0CD63D20" w:rsidR="00AD4573" w:rsidRPr="00E22382" w:rsidRDefault="00AD4573" w:rsidP="00AD4573">
      <w:pPr>
        <w:spacing w:line="360" w:lineRule="auto"/>
        <w:ind w:leftChars="130" w:left="273"/>
        <w:rPr>
          <w:rFonts w:ascii="宋体" w:hAnsi="宋体"/>
        </w:rPr>
      </w:pPr>
      <w:r w:rsidRPr="00E22382">
        <w:rPr>
          <w:rFonts w:ascii="宋体" w:hAnsi="宋体" w:hint="eastAsia"/>
          <w:szCs w:val="21"/>
        </w:rPr>
        <w:t>由标有“0.2A”的小灯泡正常发光，且串联电路中电流处处相等，可知流经滑动变阻器R的电流I＝0.2A，由I＝</w:t>
      </w:r>
      <w:r>
        <w:rPr>
          <w:rFonts w:ascii="宋体" w:hAnsi="宋体"/>
          <w:noProof/>
          <w:position w:val="-22"/>
        </w:rPr>
        <w:drawing>
          <wp:inline distT="0" distB="0" distL="0" distR="0" wp14:anchorId="2E2A153E" wp14:editId="1B14ED09">
            <wp:extent cx="129540" cy="335280"/>
            <wp:effectExtent l="0" t="0" r="3810" b="762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540" cy="335280"/>
                    </a:xfrm>
                    <a:prstGeom prst="rect">
                      <a:avLst/>
                    </a:prstGeom>
                    <a:noFill/>
                    <a:ln>
                      <a:noFill/>
                    </a:ln>
                  </pic:spPr>
                </pic:pic>
              </a:graphicData>
            </a:graphic>
          </wp:inline>
        </w:drawing>
      </w:r>
      <w:r w:rsidRPr="00E22382">
        <w:rPr>
          <w:rFonts w:ascii="宋体" w:hAnsi="宋体" w:hint="eastAsia"/>
          <w:szCs w:val="21"/>
        </w:rPr>
        <w:t>可得，滑动变阻器R的最大阻值：</w:t>
      </w:r>
    </w:p>
    <w:p w14:paraId="3A186E21" w14:textId="59F169EC" w:rsidR="00AD4573" w:rsidRPr="00E22382" w:rsidRDefault="00AD4573" w:rsidP="00AD4573">
      <w:pPr>
        <w:spacing w:line="360" w:lineRule="auto"/>
        <w:ind w:leftChars="130" w:left="273"/>
        <w:rPr>
          <w:rFonts w:ascii="宋体" w:hAnsi="宋体"/>
        </w:rPr>
      </w:pPr>
      <w:r w:rsidRPr="00E22382">
        <w:rPr>
          <w:rFonts w:ascii="宋体" w:hAnsi="宋体" w:hint="eastAsia"/>
          <w:szCs w:val="21"/>
        </w:rPr>
        <w:t>R＝</w:t>
      </w:r>
      <w:r>
        <w:rPr>
          <w:rFonts w:ascii="宋体" w:hAnsi="宋体"/>
          <w:noProof/>
          <w:position w:val="-23"/>
        </w:rPr>
        <w:drawing>
          <wp:inline distT="0" distB="0" distL="0" distR="0" wp14:anchorId="1F7DBFE5" wp14:editId="69E6E523">
            <wp:extent cx="213360" cy="396240"/>
            <wp:effectExtent l="0" t="0" r="0" b="381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2"/>
        </w:rPr>
        <w:drawing>
          <wp:inline distT="0" distB="0" distL="0" distR="0" wp14:anchorId="36377BE6" wp14:editId="6974C180">
            <wp:extent cx="358140" cy="335280"/>
            <wp:effectExtent l="0" t="0" r="3810" b="762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8140" cy="335280"/>
                    </a:xfrm>
                    <a:prstGeom prst="rect">
                      <a:avLst/>
                    </a:prstGeom>
                    <a:noFill/>
                    <a:ln>
                      <a:noFill/>
                    </a:ln>
                  </pic:spPr>
                </pic:pic>
              </a:graphicData>
            </a:graphic>
          </wp:inline>
        </w:drawing>
      </w:r>
      <w:r w:rsidRPr="00E22382">
        <w:rPr>
          <w:rFonts w:ascii="宋体" w:hAnsi="宋体" w:hint="eastAsia"/>
          <w:szCs w:val="21"/>
        </w:rPr>
        <w:t>＝10</w:t>
      </w:r>
      <w:r w:rsidRPr="00E22382">
        <w:rPr>
          <w:rFonts w:ascii="宋体" w:hAnsi="宋体"/>
          <w:szCs w:val="21"/>
        </w:rPr>
        <w:t>Ω</w:t>
      </w:r>
      <w:r w:rsidRPr="00E22382">
        <w:rPr>
          <w:rFonts w:ascii="宋体" w:hAnsi="宋体" w:hint="eastAsia"/>
          <w:szCs w:val="21"/>
        </w:rPr>
        <w:t>，故B正确，C错误；</w:t>
      </w:r>
    </w:p>
    <w:p w14:paraId="5645B4D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A、由串联电路的电压特点可知电源电压一定大于2V，但不知道灯泡正常发光的电压，所以无法求得电源电压，所以不能计算电路消耗的总功率，故A错误；</w:t>
      </w:r>
    </w:p>
    <w:p w14:paraId="4B386A0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D、由A可知，电路消耗的总功率一定大于0.4W，故D错误。</w:t>
      </w:r>
    </w:p>
    <w:p w14:paraId="4E49B13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故选：B。</w:t>
      </w:r>
    </w:p>
    <w:p w14:paraId="7C2171A9"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本题考查了电路的分析、串联电路的特点和欧姆定律的应用，其前提是先搞清楚电路的连接情况。</w:t>
      </w:r>
    </w:p>
    <w:p w14:paraId="2A124DF1" w14:textId="77777777" w:rsidR="00AD4573" w:rsidRPr="00E22382" w:rsidRDefault="00AD4573" w:rsidP="00AD4573">
      <w:pPr>
        <w:spacing w:line="360" w:lineRule="auto"/>
        <w:rPr>
          <w:rFonts w:ascii="宋体" w:hAnsi="宋体"/>
        </w:rPr>
      </w:pPr>
      <w:r w:rsidRPr="00E22382">
        <w:rPr>
          <w:rFonts w:ascii="宋体" w:hAnsi="宋体" w:hint="eastAsia"/>
          <w:b/>
          <w:szCs w:val="21"/>
        </w:rPr>
        <w:t>二、填空题（本题5小题，每空1分，共15分）</w:t>
      </w:r>
    </w:p>
    <w:p w14:paraId="1B44DF9C"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 xml:space="preserve">9．如图是一款无人驾驶的太阳能汽车，它可以实现自动驾驶和远程操控，利用车顶的太阳能电池板提供能源。太阳能是 </w:t>
      </w:r>
      <w:r w:rsidRPr="00E22382">
        <w:rPr>
          <w:rFonts w:ascii="宋体" w:hAnsi="宋体" w:hint="eastAsia"/>
          <w:szCs w:val="21"/>
          <w:u w:val="single"/>
        </w:rPr>
        <w:t xml:space="preserve">　一次　</w:t>
      </w:r>
      <w:r w:rsidRPr="00E22382">
        <w:rPr>
          <w:rFonts w:ascii="宋体" w:hAnsi="宋体" w:hint="eastAsia"/>
          <w:szCs w:val="21"/>
        </w:rPr>
        <w:t xml:space="preserve">（填“一次”或“二次”）能源，远程操控太阳能汽车的指令是通过 </w:t>
      </w:r>
      <w:r w:rsidRPr="00E22382">
        <w:rPr>
          <w:rFonts w:ascii="宋体" w:hAnsi="宋体" w:hint="eastAsia"/>
          <w:szCs w:val="21"/>
          <w:u w:val="single"/>
        </w:rPr>
        <w:t xml:space="preserve">　电磁波　</w:t>
      </w:r>
      <w:r w:rsidRPr="00E22382">
        <w:rPr>
          <w:rFonts w:ascii="宋体" w:hAnsi="宋体" w:hint="eastAsia"/>
          <w:szCs w:val="21"/>
        </w:rPr>
        <w:t xml:space="preserve">传递给汽车的，该汽车在干燥的天气里高速行驶一段时间后，发现车身上灰尘很多，这是由于汽车车身与空气摩擦导致车身 </w:t>
      </w:r>
      <w:r w:rsidRPr="00E22382">
        <w:rPr>
          <w:rFonts w:ascii="宋体" w:hAnsi="宋体" w:hint="eastAsia"/>
          <w:szCs w:val="21"/>
          <w:u w:val="single"/>
        </w:rPr>
        <w:t xml:space="preserve">　带电（带电荷）　</w:t>
      </w:r>
      <w:r w:rsidRPr="00E22382">
        <w:rPr>
          <w:rFonts w:ascii="宋体" w:hAnsi="宋体" w:hint="eastAsia"/>
          <w:szCs w:val="21"/>
        </w:rPr>
        <w:t>而吸引灰尘。</w:t>
      </w:r>
    </w:p>
    <w:p w14:paraId="3C431AF8" w14:textId="36533EF0"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0998F9E1" wp14:editId="701A26E6">
            <wp:extent cx="1219200" cy="678180"/>
            <wp:effectExtent l="0" t="0" r="0" b="762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9200" cy="678180"/>
                    </a:xfrm>
                    <a:prstGeom prst="rect">
                      <a:avLst/>
                    </a:prstGeom>
                    <a:noFill/>
                    <a:ln>
                      <a:noFill/>
                    </a:ln>
                  </pic:spPr>
                </pic:pic>
              </a:graphicData>
            </a:graphic>
          </wp:inline>
        </w:drawing>
      </w:r>
    </w:p>
    <w:p w14:paraId="756E77E1"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（1）可以从自然界直接获取的能源叫一次能源；不能从自然界直接获取，必须通过一次能源的消耗才能得到的能源叫二次能源；</w:t>
      </w:r>
    </w:p>
    <w:p w14:paraId="29F9E02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（2）远程操控是靠发射电磁波来传递信息的；</w:t>
      </w:r>
    </w:p>
    <w:p w14:paraId="721859A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（3）带电体具有吸引轻小物体的性质。</w:t>
      </w:r>
    </w:p>
    <w:p w14:paraId="2B35668B"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解：太阳能可以从自然界直接获取，所以太阳能是一次能源；</w:t>
      </w:r>
    </w:p>
    <w:p w14:paraId="3AAB9F9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远程操控太阳能汽车的指令是通过电磁波远程操控太阳能汽车的；</w:t>
      </w:r>
    </w:p>
    <w:p w14:paraId="6515329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车身与空气摩擦带上电荷，而带电体具有吸引轻小物体的性质，使得车身吸引灰尘。</w:t>
      </w:r>
    </w:p>
    <w:p w14:paraId="7942146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故答案为：一次；电磁波；带电（带电荷）。</w:t>
      </w:r>
    </w:p>
    <w:p w14:paraId="7714CB6A"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本题考查了能源的分类、电磁波的利用、带电体的性质，考查我们对物理知识的综合理解能力。</w:t>
      </w:r>
    </w:p>
    <w:p w14:paraId="73CC9D36"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 xml:space="preserve">10．学校开展了一系列丰富多彩的安全教育活动，本期活动的主题是“安全用电，珍惜生命”，下列是活动的部分内容。如图a所示，接地导线应该与三孔插座的 </w:t>
      </w:r>
      <w:r w:rsidRPr="00E22382">
        <w:rPr>
          <w:rFonts w:ascii="宋体" w:hAnsi="宋体" w:hint="eastAsia"/>
          <w:szCs w:val="21"/>
          <w:u w:val="single"/>
        </w:rPr>
        <w:t xml:space="preserve">　E　</w:t>
      </w:r>
      <w:r w:rsidRPr="00E22382">
        <w:rPr>
          <w:rFonts w:ascii="宋体" w:hAnsi="宋体" w:hint="eastAsia"/>
          <w:szCs w:val="21"/>
        </w:rPr>
        <w:t xml:space="preserve">（填“E”、“N”或“L”）孔相连接；如图b、c所示，两种使用测电笔的方法中，正确的是图 </w:t>
      </w:r>
      <w:r w:rsidRPr="00E22382">
        <w:rPr>
          <w:rFonts w:ascii="宋体" w:hAnsi="宋体" w:hint="eastAsia"/>
          <w:szCs w:val="21"/>
          <w:u w:val="single"/>
        </w:rPr>
        <w:t xml:space="preserve">　b　</w:t>
      </w:r>
      <w:r w:rsidRPr="00E22382">
        <w:rPr>
          <w:rFonts w:ascii="宋体" w:hAnsi="宋体" w:hint="eastAsia"/>
          <w:szCs w:val="21"/>
        </w:rPr>
        <w:t>；如图d、e所示为家庭电路中造成电线燃烧的</w:t>
      </w:r>
      <w:r w:rsidRPr="00E22382">
        <w:rPr>
          <w:rFonts w:ascii="宋体" w:hAnsi="宋体" w:hint="eastAsia"/>
          <w:szCs w:val="21"/>
        </w:rPr>
        <w:lastRenderedPageBreak/>
        <w:t xml:space="preserve">原因，其中图d所示情况的原因是 </w:t>
      </w:r>
      <w:r w:rsidRPr="00E22382">
        <w:rPr>
          <w:rFonts w:ascii="宋体" w:hAnsi="宋体" w:hint="eastAsia"/>
          <w:szCs w:val="21"/>
          <w:u w:val="single"/>
        </w:rPr>
        <w:t xml:space="preserve">　用电器的总功率过大　</w:t>
      </w:r>
      <w:r w:rsidRPr="00E22382">
        <w:rPr>
          <w:rFonts w:ascii="宋体" w:hAnsi="宋体" w:hint="eastAsia"/>
          <w:szCs w:val="21"/>
        </w:rPr>
        <w:t>（填“用电器的总功率过大”或“短路”）。</w:t>
      </w:r>
    </w:p>
    <w:p w14:paraId="0BB81CA1" w14:textId="721271DB"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4CB6DF9D" wp14:editId="11A7EBEC">
            <wp:extent cx="6192520" cy="1167765"/>
            <wp:effectExtent l="0" t="0" r="0"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92520" cy="1167765"/>
                    </a:xfrm>
                    <a:prstGeom prst="rect">
                      <a:avLst/>
                    </a:prstGeom>
                    <a:noFill/>
                    <a:ln>
                      <a:noFill/>
                    </a:ln>
                  </pic:spPr>
                </pic:pic>
              </a:graphicData>
            </a:graphic>
          </wp:inline>
        </w:drawing>
      </w:r>
    </w:p>
    <w:p w14:paraId="312EF148"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（1）根据“左零右火、中间接地”的原则可知接地的插孔；</w:t>
      </w:r>
    </w:p>
    <w:p w14:paraId="70EB11B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（2）用测电笔来辨别火线与零线，使用测电笔时，笔尖接触要检测的导线，手接触笔尾金属体，才能在接触火线时氖管发光，接触零线时氖管不发光；</w:t>
      </w:r>
    </w:p>
    <w:p w14:paraId="0514CE3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（3）家庭电路中电流过大的原因主要有两个方面，一是用电器短路，二是用电器的总功率过大。</w:t>
      </w:r>
    </w:p>
    <w:p w14:paraId="0A38CBC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解：（1）根据“左零右火、中间接地”的原则可知，插孔“E”是接地的；</w:t>
      </w:r>
    </w:p>
    <w:p w14:paraId="3FEDA3E6"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（2）使用测电笔时，手使用测电笔时，笔尖接触要检测的导线，手接触笔尾金属体，才能辨别出火线或零线，故b图是正确的，a图是错误的；</w:t>
      </w:r>
    </w:p>
    <w:p w14:paraId="1AB580E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（3）从图d中可以看出，用电器较多，并且还有大功率的电炉，因此是用电器的总功率过大而造成的；从图e中可以看出导线直接将火线和零线相连，因此是短路造成的。</w:t>
      </w:r>
    </w:p>
    <w:p w14:paraId="401EE94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故答案为：E；b；用电器的总功率过大。</w:t>
      </w:r>
    </w:p>
    <w:p w14:paraId="7CE8D81B"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本题考查了三孔插座、测电笔的使用和对家庭电路电流过大的原因的掌握情况。</w:t>
      </w:r>
    </w:p>
    <w:p w14:paraId="0BB7794D"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 xml:space="preserve">11．小明用玩具汽车测量平均速度，让汽车在斜面上沿直线下滑，位置传感器每隔0.2s记录一次汽车的位置，如图所示。由图可知，汽车从A点运动到C点的路程为 </w:t>
      </w:r>
      <w:r w:rsidRPr="00E22382">
        <w:rPr>
          <w:rFonts w:ascii="宋体" w:hAnsi="宋体" w:hint="eastAsia"/>
          <w:szCs w:val="21"/>
          <w:u w:val="single"/>
        </w:rPr>
        <w:t xml:space="preserve">　2.12　</w:t>
      </w:r>
      <w:r w:rsidRPr="00E22382">
        <w:rPr>
          <w:rFonts w:ascii="宋体" w:hAnsi="宋体" w:hint="eastAsia"/>
          <w:szCs w:val="21"/>
        </w:rPr>
        <w:t xml:space="preserve">cm，BD段的平均速度为 </w:t>
      </w:r>
      <w:r w:rsidRPr="00E22382">
        <w:rPr>
          <w:rFonts w:ascii="宋体" w:hAnsi="宋体" w:hint="eastAsia"/>
          <w:szCs w:val="21"/>
          <w:u w:val="single"/>
        </w:rPr>
        <w:t xml:space="preserve">　0.1　</w:t>
      </w:r>
      <w:r w:rsidRPr="00E22382">
        <w:rPr>
          <w:rFonts w:ascii="宋体" w:hAnsi="宋体" w:hint="eastAsia"/>
          <w:szCs w:val="21"/>
        </w:rPr>
        <w:t xml:space="preserve">m/s，汽车由A点运动到D点的过程，不是做匀速直线运动，理由是 </w:t>
      </w:r>
      <w:r w:rsidRPr="00E22382">
        <w:rPr>
          <w:rFonts w:ascii="宋体" w:hAnsi="宋体" w:hint="eastAsia"/>
          <w:szCs w:val="21"/>
          <w:u w:val="single"/>
        </w:rPr>
        <w:t xml:space="preserve">　相等的时间内通过路程不相等　</w:t>
      </w:r>
      <w:r w:rsidRPr="00E22382">
        <w:rPr>
          <w:rFonts w:ascii="宋体" w:hAnsi="宋体" w:hint="eastAsia"/>
          <w:szCs w:val="21"/>
        </w:rPr>
        <w:t>。</w:t>
      </w:r>
    </w:p>
    <w:p w14:paraId="18B52B42" w14:textId="40898C1F"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1EAD70B0" wp14:editId="28EDA96D">
            <wp:extent cx="2225040" cy="723900"/>
            <wp:effectExtent l="0" t="0" r="381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5040" cy="723900"/>
                    </a:xfrm>
                    <a:prstGeom prst="rect">
                      <a:avLst/>
                    </a:prstGeom>
                    <a:noFill/>
                    <a:ln>
                      <a:noFill/>
                    </a:ln>
                  </pic:spPr>
                </pic:pic>
              </a:graphicData>
            </a:graphic>
          </wp:inline>
        </w:drawing>
      </w:r>
    </w:p>
    <w:p w14:paraId="794943DC"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（1）根据刻度值的分度值进行读数，读数时</w:t>
      </w:r>
      <w:proofErr w:type="gramStart"/>
      <w:r w:rsidRPr="00E22382">
        <w:rPr>
          <w:rFonts w:ascii="宋体" w:hAnsi="宋体" w:hint="eastAsia"/>
          <w:szCs w:val="21"/>
        </w:rPr>
        <w:t>注意要估读到</w:t>
      </w:r>
      <w:proofErr w:type="gramEnd"/>
      <w:r w:rsidRPr="00E22382">
        <w:rPr>
          <w:rFonts w:ascii="宋体" w:hAnsi="宋体" w:hint="eastAsia"/>
          <w:szCs w:val="21"/>
        </w:rPr>
        <w:t>分度值的下一位；</w:t>
      </w:r>
    </w:p>
    <w:p w14:paraId="0ABD5AA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（2）由图读数BD段的路程和BD段所用的时间，利用速度公式计算出BD段的平均速度；</w:t>
      </w:r>
    </w:p>
    <w:p w14:paraId="1D4BFC7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（3）做直线运动的物体，相同时间内通过的路程相等的运动是匀速直线运动，相同时间内通过的路程不相等的运动是变速直线运动。</w:t>
      </w:r>
    </w:p>
    <w:p w14:paraId="0720E009"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解：（1）由图可知，刻度尺的分度值为0.1cm＝1mm，A点对应的刻度是0.00cm，C点对应的刻度是2.12cm，则汽车从A点运动到C点的路程为2.12cm；</w:t>
      </w:r>
    </w:p>
    <w:p w14:paraId="133F7058"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（2）由图可知，汽车在BD段运动的路程</w:t>
      </w:r>
      <w:proofErr w:type="spellStart"/>
      <w:r w:rsidRPr="00E22382">
        <w:rPr>
          <w:rFonts w:ascii="宋体" w:hAnsi="宋体" w:hint="eastAsia"/>
          <w:szCs w:val="21"/>
        </w:rPr>
        <w:t>s</w:t>
      </w:r>
      <w:r w:rsidRPr="00E22382">
        <w:rPr>
          <w:rFonts w:ascii="宋体" w:hAnsi="宋体" w:hint="eastAsia"/>
          <w:vertAlign w:val="subscript"/>
        </w:rPr>
        <w:t>BD</w:t>
      </w:r>
      <w:proofErr w:type="spellEnd"/>
      <w:r w:rsidRPr="00E22382">
        <w:rPr>
          <w:rFonts w:ascii="宋体" w:hAnsi="宋体" w:hint="eastAsia"/>
          <w:szCs w:val="21"/>
        </w:rPr>
        <w:t>＝4.50cm﹣0.50cm＝4.00cm，汽车在BD段所用的时间</w:t>
      </w:r>
      <w:proofErr w:type="spellStart"/>
      <w:r w:rsidRPr="00E22382">
        <w:rPr>
          <w:rFonts w:ascii="宋体" w:hAnsi="宋体" w:hint="eastAsia"/>
          <w:szCs w:val="21"/>
        </w:rPr>
        <w:t>t</w:t>
      </w:r>
      <w:r w:rsidRPr="00E22382">
        <w:rPr>
          <w:rFonts w:ascii="宋体" w:hAnsi="宋体" w:hint="eastAsia"/>
          <w:vertAlign w:val="subscript"/>
        </w:rPr>
        <w:t>BD</w:t>
      </w:r>
      <w:proofErr w:type="spellEnd"/>
      <w:r w:rsidRPr="00E22382">
        <w:rPr>
          <w:rFonts w:ascii="宋体" w:hAnsi="宋体" w:hint="eastAsia"/>
          <w:szCs w:val="21"/>
        </w:rPr>
        <w:t>＝2×0.2s＝0.4s；</w:t>
      </w:r>
    </w:p>
    <w:p w14:paraId="03C5A6DB" w14:textId="54749173"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BD段的平均速度：</w:t>
      </w:r>
      <w:proofErr w:type="spellStart"/>
      <w:r w:rsidRPr="00E22382">
        <w:rPr>
          <w:rFonts w:ascii="宋体" w:hAnsi="宋体" w:hint="eastAsia"/>
          <w:szCs w:val="21"/>
        </w:rPr>
        <w:t>v</w:t>
      </w:r>
      <w:r w:rsidRPr="00E22382">
        <w:rPr>
          <w:rFonts w:ascii="宋体" w:hAnsi="宋体" w:hint="eastAsia"/>
          <w:vertAlign w:val="subscript"/>
        </w:rPr>
        <w:t>BD</w:t>
      </w:r>
      <w:proofErr w:type="spellEnd"/>
      <w:r w:rsidRPr="00E22382">
        <w:rPr>
          <w:rFonts w:ascii="宋体" w:hAnsi="宋体" w:hint="eastAsia"/>
          <w:szCs w:val="21"/>
        </w:rPr>
        <w:t>＝</w:t>
      </w:r>
      <w:r>
        <w:rPr>
          <w:rFonts w:ascii="宋体" w:hAnsi="宋体"/>
          <w:noProof/>
          <w:position w:val="-30"/>
        </w:rPr>
        <w:drawing>
          <wp:inline distT="0" distB="0" distL="0" distR="0" wp14:anchorId="7EC8E3EE" wp14:editId="5E0DDA17">
            <wp:extent cx="266700" cy="441960"/>
            <wp:effectExtent l="0" t="0" r="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6700" cy="44196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2"/>
        </w:rPr>
        <w:drawing>
          <wp:inline distT="0" distB="0" distL="0" distR="0" wp14:anchorId="7BDD130D" wp14:editId="77BE89DE">
            <wp:extent cx="510540" cy="335280"/>
            <wp:effectExtent l="0" t="0" r="3810" b="762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0540" cy="335280"/>
                    </a:xfrm>
                    <a:prstGeom prst="rect">
                      <a:avLst/>
                    </a:prstGeom>
                    <a:noFill/>
                    <a:ln>
                      <a:noFill/>
                    </a:ln>
                  </pic:spPr>
                </pic:pic>
              </a:graphicData>
            </a:graphic>
          </wp:inline>
        </w:drawing>
      </w:r>
      <w:r w:rsidRPr="00E22382">
        <w:rPr>
          <w:rFonts w:ascii="宋体" w:hAnsi="宋体" w:hint="eastAsia"/>
          <w:szCs w:val="21"/>
        </w:rPr>
        <w:t>＝10.00cm/s＝0.1m/s；</w:t>
      </w:r>
    </w:p>
    <w:p w14:paraId="509ECC9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（3）由图可知，汽车由A点运动到D点的过程中，在相同的时间内，通过的路程不相等，所以汽车不是做匀速直线运动的。</w:t>
      </w:r>
    </w:p>
    <w:p w14:paraId="771B9D0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故答案为：2.12；0.1；相等的时间内通过路程不相等。</w:t>
      </w:r>
    </w:p>
    <w:p w14:paraId="79655157"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本题考查刻度尺的读数、速度公式的应用以及对物体运动状态的判断，是一道基础题。</w:t>
      </w:r>
    </w:p>
    <w:p w14:paraId="3EEE716A"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12．如图是洒水车的工作场景。该车罐内装入1.5m深的水时，车的总质量为12t，轮胎与地面接触的总面积为0.6m</w:t>
      </w:r>
      <w:r w:rsidRPr="00E22382">
        <w:rPr>
          <w:rFonts w:ascii="宋体" w:hAnsi="宋体" w:hint="eastAsia"/>
          <w:vertAlign w:val="superscript"/>
        </w:rPr>
        <w:t>2</w:t>
      </w:r>
      <w:r w:rsidRPr="00E22382">
        <w:rPr>
          <w:rFonts w:ascii="宋体" w:hAnsi="宋体" w:hint="eastAsia"/>
          <w:szCs w:val="21"/>
        </w:rPr>
        <w:t xml:space="preserve">，此时车静止在水平路面上，对路面的压强为 </w:t>
      </w:r>
      <w:r w:rsidRPr="00E22382">
        <w:rPr>
          <w:rFonts w:ascii="宋体" w:hAnsi="宋体" w:hint="eastAsia"/>
          <w:szCs w:val="21"/>
          <w:u w:val="single"/>
        </w:rPr>
        <w:t xml:space="preserve">　2×10</w:t>
      </w:r>
      <w:r w:rsidRPr="00E22382">
        <w:rPr>
          <w:rFonts w:ascii="宋体" w:hAnsi="宋体" w:hint="eastAsia"/>
          <w:u w:val="single"/>
          <w:vertAlign w:val="superscript"/>
        </w:rPr>
        <w:t>5</w:t>
      </w:r>
      <w:r w:rsidRPr="00E22382">
        <w:rPr>
          <w:rFonts w:ascii="宋体" w:hAnsi="宋体" w:hint="eastAsia"/>
          <w:szCs w:val="21"/>
          <w:u w:val="single"/>
        </w:rPr>
        <w:t xml:space="preserve">　</w:t>
      </w:r>
      <w:r w:rsidRPr="00E22382">
        <w:rPr>
          <w:rFonts w:ascii="宋体" w:hAnsi="宋体" w:hint="eastAsia"/>
          <w:szCs w:val="21"/>
        </w:rPr>
        <w:t xml:space="preserve">Pa，水对罐体底部的压强 </w:t>
      </w:r>
      <w:r w:rsidRPr="00E22382">
        <w:rPr>
          <w:rFonts w:ascii="宋体" w:hAnsi="宋体" w:hint="eastAsia"/>
          <w:szCs w:val="21"/>
          <w:u w:val="single"/>
        </w:rPr>
        <w:t xml:space="preserve">　1.5×10</w:t>
      </w:r>
      <w:r w:rsidRPr="00E22382">
        <w:rPr>
          <w:rFonts w:ascii="宋体" w:hAnsi="宋体" w:hint="eastAsia"/>
          <w:u w:val="single"/>
          <w:vertAlign w:val="superscript"/>
        </w:rPr>
        <w:t>4</w:t>
      </w:r>
      <w:r w:rsidRPr="00E22382">
        <w:rPr>
          <w:rFonts w:ascii="宋体" w:hAnsi="宋体" w:hint="eastAsia"/>
          <w:szCs w:val="21"/>
          <w:u w:val="single"/>
        </w:rPr>
        <w:t xml:space="preserve">　</w:t>
      </w:r>
      <w:r w:rsidRPr="00E22382">
        <w:rPr>
          <w:rFonts w:ascii="宋体" w:hAnsi="宋体" w:hint="eastAsia"/>
          <w:szCs w:val="21"/>
        </w:rPr>
        <w:t xml:space="preserve">Pa。当增大罐内气压后，水就可以洒向更远处，此时罐体与出水管 </w:t>
      </w:r>
      <w:r w:rsidRPr="00E22382">
        <w:rPr>
          <w:rFonts w:ascii="宋体" w:hAnsi="宋体" w:hint="eastAsia"/>
          <w:szCs w:val="21"/>
          <w:u w:val="single"/>
        </w:rPr>
        <w:t xml:space="preserve">　不是　</w:t>
      </w:r>
      <w:r w:rsidRPr="00E22382">
        <w:rPr>
          <w:rFonts w:ascii="宋体" w:hAnsi="宋体" w:hint="eastAsia"/>
          <w:szCs w:val="21"/>
        </w:rPr>
        <w:t>（填“是”或“不是”）连通器。</w:t>
      </w:r>
    </w:p>
    <w:p w14:paraId="5C81BE42" w14:textId="200DD41E"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6B30C1A5" wp14:editId="05015B07">
            <wp:extent cx="1356360" cy="929640"/>
            <wp:effectExtent l="0" t="0" r="0" b="381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6360" cy="929640"/>
                    </a:xfrm>
                    <a:prstGeom prst="rect">
                      <a:avLst/>
                    </a:prstGeom>
                    <a:noFill/>
                    <a:ln>
                      <a:noFill/>
                    </a:ln>
                  </pic:spPr>
                </pic:pic>
              </a:graphicData>
            </a:graphic>
          </wp:inline>
        </w:drawing>
      </w:r>
    </w:p>
    <w:p w14:paraId="786CC024" w14:textId="7D71441B"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（1）根据G＝mg</w:t>
      </w:r>
      <w:proofErr w:type="gramStart"/>
      <w:r w:rsidRPr="00E22382">
        <w:rPr>
          <w:rFonts w:ascii="宋体" w:hAnsi="宋体" w:hint="eastAsia"/>
          <w:szCs w:val="21"/>
        </w:rPr>
        <w:t>求车的</w:t>
      </w:r>
      <w:proofErr w:type="gramEnd"/>
      <w:r w:rsidRPr="00E22382">
        <w:rPr>
          <w:rFonts w:ascii="宋体" w:hAnsi="宋体" w:hint="eastAsia"/>
          <w:szCs w:val="21"/>
        </w:rPr>
        <w:t>总重力，车对水平路面的压力大小等于车的总重力，根据p＝</w:t>
      </w:r>
      <w:r>
        <w:rPr>
          <w:rFonts w:ascii="宋体" w:hAnsi="宋体"/>
          <w:noProof/>
          <w:position w:val="-22"/>
        </w:rPr>
        <w:drawing>
          <wp:inline distT="0" distB="0" distL="0" distR="0" wp14:anchorId="4881D4BF" wp14:editId="26434315">
            <wp:extent cx="129540" cy="335280"/>
            <wp:effectExtent l="0" t="0" r="3810" b="762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40" cy="335280"/>
                    </a:xfrm>
                    <a:prstGeom prst="rect">
                      <a:avLst/>
                    </a:prstGeom>
                    <a:noFill/>
                    <a:ln>
                      <a:noFill/>
                    </a:ln>
                  </pic:spPr>
                </pic:pic>
              </a:graphicData>
            </a:graphic>
          </wp:inline>
        </w:drawing>
      </w:r>
      <w:proofErr w:type="gramStart"/>
      <w:r w:rsidRPr="00E22382">
        <w:rPr>
          <w:rFonts w:ascii="宋体" w:hAnsi="宋体" w:hint="eastAsia"/>
          <w:szCs w:val="21"/>
        </w:rPr>
        <w:t>求车对路</w:t>
      </w:r>
      <w:proofErr w:type="gramEnd"/>
      <w:r w:rsidRPr="00E22382">
        <w:rPr>
          <w:rFonts w:ascii="宋体" w:hAnsi="宋体" w:hint="eastAsia"/>
          <w:szCs w:val="21"/>
        </w:rPr>
        <w:t>面的压强；</w:t>
      </w:r>
    </w:p>
    <w:p w14:paraId="7F1420E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（2）根据p＝</w:t>
      </w:r>
      <w:proofErr w:type="spellStart"/>
      <w:r w:rsidRPr="00E22382">
        <w:rPr>
          <w:rFonts w:ascii="宋体" w:hAnsi="宋体"/>
          <w:szCs w:val="21"/>
        </w:rPr>
        <w:t>ρ</w:t>
      </w:r>
      <w:r w:rsidRPr="00E22382">
        <w:rPr>
          <w:rFonts w:ascii="宋体" w:hAnsi="宋体" w:hint="eastAsia"/>
          <w:szCs w:val="21"/>
        </w:rPr>
        <w:t>gh</w:t>
      </w:r>
      <w:proofErr w:type="spellEnd"/>
      <w:r w:rsidRPr="00E22382">
        <w:rPr>
          <w:rFonts w:ascii="宋体" w:hAnsi="宋体" w:hint="eastAsia"/>
          <w:szCs w:val="21"/>
        </w:rPr>
        <w:t>求水对罐体底部的压强；</w:t>
      </w:r>
    </w:p>
    <w:p w14:paraId="4240546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（3）连通器是两端开口，底部连通的容器。</w:t>
      </w:r>
    </w:p>
    <w:p w14:paraId="38F2DCB1"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解：（1）车的总重力：G＝mg＝12×10</w:t>
      </w:r>
      <w:r w:rsidRPr="00E22382">
        <w:rPr>
          <w:rFonts w:ascii="宋体" w:hAnsi="宋体" w:hint="eastAsia"/>
          <w:vertAlign w:val="superscript"/>
        </w:rPr>
        <w:t>3</w:t>
      </w:r>
      <w:r w:rsidRPr="00E22382">
        <w:rPr>
          <w:rFonts w:ascii="宋体" w:hAnsi="宋体" w:hint="eastAsia"/>
          <w:szCs w:val="21"/>
        </w:rPr>
        <w:t>kg×10N/kg＝1.2×10</w:t>
      </w:r>
      <w:r w:rsidRPr="00E22382">
        <w:rPr>
          <w:rFonts w:ascii="宋体" w:hAnsi="宋体" w:hint="eastAsia"/>
          <w:vertAlign w:val="superscript"/>
        </w:rPr>
        <w:t>5</w:t>
      </w:r>
      <w:r w:rsidRPr="00E22382">
        <w:rPr>
          <w:rFonts w:ascii="宋体" w:hAnsi="宋体" w:hint="eastAsia"/>
          <w:szCs w:val="21"/>
        </w:rPr>
        <w:t>N，</w:t>
      </w:r>
    </w:p>
    <w:p w14:paraId="5809540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车对水平路面的压力：F＝G＝1.2×10</w:t>
      </w:r>
      <w:r w:rsidRPr="00E22382">
        <w:rPr>
          <w:rFonts w:ascii="宋体" w:hAnsi="宋体" w:hint="eastAsia"/>
          <w:vertAlign w:val="superscript"/>
        </w:rPr>
        <w:t>5</w:t>
      </w:r>
      <w:r w:rsidRPr="00E22382">
        <w:rPr>
          <w:rFonts w:ascii="宋体" w:hAnsi="宋体" w:hint="eastAsia"/>
          <w:szCs w:val="21"/>
        </w:rPr>
        <w:t>N，</w:t>
      </w:r>
    </w:p>
    <w:p w14:paraId="78E8A52B" w14:textId="7011328A" w:rsidR="00AD4573" w:rsidRPr="00E22382" w:rsidRDefault="00AD4573" w:rsidP="00AD4573">
      <w:pPr>
        <w:spacing w:line="360" w:lineRule="auto"/>
        <w:ind w:leftChars="130" w:left="273"/>
        <w:rPr>
          <w:rFonts w:ascii="宋体" w:hAnsi="宋体"/>
        </w:rPr>
      </w:pPr>
      <w:r w:rsidRPr="00E22382">
        <w:rPr>
          <w:rFonts w:ascii="宋体" w:hAnsi="宋体" w:hint="eastAsia"/>
          <w:szCs w:val="21"/>
        </w:rPr>
        <w:t>车对路面的压强：p＝</w:t>
      </w:r>
      <w:r>
        <w:rPr>
          <w:rFonts w:ascii="宋体" w:hAnsi="宋体"/>
          <w:noProof/>
          <w:position w:val="-22"/>
        </w:rPr>
        <w:drawing>
          <wp:inline distT="0" distB="0" distL="0" distR="0" wp14:anchorId="37CB7C54" wp14:editId="7CDE1D26">
            <wp:extent cx="129540" cy="335280"/>
            <wp:effectExtent l="0" t="0" r="3810" b="762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40" cy="33528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30"/>
        </w:rPr>
        <w:drawing>
          <wp:inline distT="0" distB="0" distL="0" distR="0" wp14:anchorId="146D6D4C" wp14:editId="24538C22">
            <wp:extent cx="784860" cy="441960"/>
            <wp:effectExtent l="0" t="0" r="0"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84860" cy="441960"/>
                    </a:xfrm>
                    <a:prstGeom prst="rect">
                      <a:avLst/>
                    </a:prstGeom>
                    <a:noFill/>
                    <a:ln>
                      <a:noFill/>
                    </a:ln>
                  </pic:spPr>
                </pic:pic>
              </a:graphicData>
            </a:graphic>
          </wp:inline>
        </w:drawing>
      </w:r>
      <w:r w:rsidRPr="00E22382">
        <w:rPr>
          <w:rFonts w:ascii="宋体" w:hAnsi="宋体" w:hint="eastAsia"/>
          <w:szCs w:val="21"/>
        </w:rPr>
        <w:t>＝2×10</w:t>
      </w:r>
      <w:r w:rsidRPr="00E22382">
        <w:rPr>
          <w:rFonts w:ascii="宋体" w:hAnsi="宋体" w:hint="eastAsia"/>
          <w:vertAlign w:val="superscript"/>
        </w:rPr>
        <w:t>5</w:t>
      </w:r>
      <w:r w:rsidRPr="00E22382">
        <w:rPr>
          <w:rFonts w:ascii="宋体" w:hAnsi="宋体" w:hint="eastAsia"/>
          <w:szCs w:val="21"/>
        </w:rPr>
        <w:t>Pa；</w:t>
      </w:r>
    </w:p>
    <w:p w14:paraId="101557A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（2）水对罐体底部的压强：p</w:t>
      </w:r>
      <w:r w:rsidRPr="00E22382">
        <w:rPr>
          <w:rFonts w:ascii="宋体" w:hAnsi="宋体" w:hint="eastAsia"/>
          <w:vertAlign w:val="subscript"/>
        </w:rPr>
        <w:t>水</w:t>
      </w:r>
      <w:r w:rsidRPr="00E22382">
        <w:rPr>
          <w:rFonts w:ascii="宋体" w:hAnsi="宋体" w:hint="eastAsia"/>
          <w:szCs w:val="21"/>
        </w:rPr>
        <w:t>＝</w:t>
      </w:r>
      <w:r w:rsidRPr="00E22382">
        <w:rPr>
          <w:rFonts w:ascii="宋体" w:hAnsi="宋体"/>
          <w:szCs w:val="21"/>
        </w:rPr>
        <w:t>ρ</w:t>
      </w:r>
      <w:r w:rsidRPr="00E22382">
        <w:rPr>
          <w:rFonts w:ascii="宋体" w:hAnsi="宋体" w:hint="eastAsia"/>
          <w:vertAlign w:val="subscript"/>
        </w:rPr>
        <w:t>水</w:t>
      </w:r>
      <w:proofErr w:type="spellStart"/>
      <w:r w:rsidRPr="00E22382">
        <w:rPr>
          <w:rFonts w:ascii="宋体" w:hAnsi="宋体" w:hint="eastAsia"/>
          <w:szCs w:val="21"/>
        </w:rPr>
        <w:t>gh</w:t>
      </w:r>
      <w:proofErr w:type="spellEnd"/>
      <w:r w:rsidRPr="00E22382">
        <w:rPr>
          <w:rFonts w:ascii="宋体" w:hAnsi="宋体" w:hint="eastAsia"/>
          <w:szCs w:val="21"/>
        </w:rPr>
        <w:t>＝1.0×10</w:t>
      </w:r>
      <w:r w:rsidRPr="00E22382">
        <w:rPr>
          <w:rFonts w:ascii="宋体" w:hAnsi="宋体" w:hint="eastAsia"/>
          <w:vertAlign w:val="superscript"/>
        </w:rPr>
        <w:t>3</w:t>
      </w:r>
      <w:r w:rsidRPr="00E22382">
        <w:rPr>
          <w:rFonts w:ascii="宋体" w:hAnsi="宋体" w:hint="eastAsia"/>
          <w:szCs w:val="21"/>
        </w:rPr>
        <w:t>kg/m</w:t>
      </w:r>
      <w:r w:rsidRPr="00E22382">
        <w:rPr>
          <w:rFonts w:ascii="宋体" w:hAnsi="宋体" w:hint="eastAsia"/>
          <w:vertAlign w:val="superscript"/>
        </w:rPr>
        <w:t>3</w:t>
      </w:r>
      <w:r w:rsidRPr="00E22382">
        <w:rPr>
          <w:rFonts w:ascii="宋体" w:hAnsi="宋体" w:hint="eastAsia"/>
          <w:szCs w:val="21"/>
        </w:rPr>
        <w:t>×10N/kg×1.5m＝1.5×10</w:t>
      </w:r>
      <w:r w:rsidRPr="00E22382">
        <w:rPr>
          <w:rFonts w:ascii="宋体" w:hAnsi="宋体" w:hint="eastAsia"/>
          <w:vertAlign w:val="superscript"/>
        </w:rPr>
        <w:t>4</w:t>
      </w:r>
      <w:r w:rsidRPr="00E22382">
        <w:rPr>
          <w:rFonts w:ascii="宋体" w:hAnsi="宋体" w:hint="eastAsia"/>
          <w:szCs w:val="21"/>
        </w:rPr>
        <w:t>Pa；</w:t>
      </w:r>
    </w:p>
    <w:p w14:paraId="1DD0BDB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（3）连通器是两端开口，底部连通的容器，洒水车的罐体是密封的，只有水管一端开口，故不是连通器。</w:t>
      </w:r>
    </w:p>
    <w:p w14:paraId="6C0C099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故答案为：2×10</w:t>
      </w:r>
      <w:r w:rsidRPr="00E22382">
        <w:rPr>
          <w:rFonts w:ascii="宋体" w:hAnsi="宋体" w:hint="eastAsia"/>
          <w:vertAlign w:val="superscript"/>
        </w:rPr>
        <w:t>5</w:t>
      </w:r>
      <w:r w:rsidRPr="00E22382">
        <w:rPr>
          <w:rFonts w:ascii="宋体" w:hAnsi="宋体" w:hint="eastAsia"/>
          <w:szCs w:val="21"/>
        </w:rPr>
        <w:t>；1.5×10</w:t>
      </w:r>
      <w:r w:rsidRPr="00E22382">
        <w:rPr>
          <w:rFonts w:ascii="宋体" w:hAnsi="宋体" w:hint="eastAsia"/>
          <w:vertAlign w:val="superscript"/>
        </w:rPr>
        <w:t>4</w:t>
      </w:r>
      <w:r w:rsidRPr="00E22382">
        <w:rPr>
          <w:rFonts w:ascii="宋体" w:hAnsi="宋体" w:hint="eastAsia"/>
          <w:szCs w:val="21"/>
        </w:rPr>
        <w:t>；不是。</w:t>
      </w:r>
    </w:p>
    <w:p w14:paraId="24D8274B"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本题考查液体压强公式、压强定义式的应用和连通器的特点，关键是知道水平面上物体的压力和自身的重力相等。</w:t>
      </w:r>
    </w:p>
    <w:p w14:paraId="13682876"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13．图甲是“测量水平运动物体所受滑动摩擦力”的实验装置图，小宇用弹簧测力计沿水平方向拉动木块，弹簧测力计的示数如图乙，木块在0～1s做加速运动，在1～3s以速度0.2m/s做匀速直线运动。</w:t>
      </w:r>
    </w:p>
    <w:p w14:paraId="1DE503E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（1）在0～1s内木块受到的滑动摩擦力为 </w:t>
      </w:r>
      <w:r w:rsidRPr="00E22382">
        <w:rPr>
          <w:rFonts w:ascii="宋体" w:hAnsi="宋体" w:hint="eastAsia"/>
          <w:szCs w:val="21"/>
          <w:u w:val="single"/>
        </w:rPr>
        <w:t xml:space="preserve">　0.5　</w:t>
      </w:r>
      <w:r w:rsidRPr="00E22382">
        <w:rPr>
          <w:rFonts w:ascii="宋体" w:hAnsi="宋体" w:hint="eastAsia"/>
          <w:szCs w:val="21"/>
        </w:rPr>
        <w:t>N。</w:t>
      </w:r>
    </w:p>
    <w:p w14:paraId="75D3378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（2）在1～3s内，拉力的功率为 </w:t>
      </w:r>
      <w:r w:rsidRPr="00E22382">
        <w:rPr>
          <w:rFonts w:ascii="宋体" w:hAnsi="宋体" w:hint="eastAsia"/>
          <w:szCs w:val="21"/>
          <w:u w:val="single"/>
        </w:rPr>
        <w:t xml:space="preserve">　0.1　</w:t>
      </w:r>
      <w:r w:rsidRPr="00E22382">
        <w:rPr>
          <w:rFonts w:ascii="宋体" w:hAnsi="宋体" w:hint="eastAsia"/>
          <w:szCs w:val="21"/>
        </w:rPr>
        <w:t>W。</w:t>
      </w:r>
    </w:p>
    <w:p w14:paraId="430690A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 xml:space="preserve">（3）3s钟后，物体不受拉力，也不会立即停止运动，是因为物体具有 </w:t>
      </w:r>
      <w:r w:rsidRPr="00E22382">
        <w:rPr>
          <w:rFonts w:ascii="宋体" w:hAnsi="宋体" w:hint="eastAsia"/>
          <w:szCs w:val="21"/>
          <w:u w:val="single"/>
        </w:rPr>
        <w:t xml:space="preserve">　惯性　</w:t>
      </w:r>
      <w:r w:rsidRPr="00E22382">
        <w:rPr>
          <w:rFonts w:ascii="宋体" w:hAnsi="宋体" w:hint="eastAsia"/>
          <w:szCs w:val="21"/>
        </w:rPr>
        <w:t>。</w:t>
      </w:r>
    </w:p>
    <w:p w14:paraId="6DE9649C" w14:textId="29A6EF62"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4506BABA" wp14:editId="1E7FD8A5">
            <wp:extent cx="2926080" cy="1706880"/>
            <wp:effectExtent l="0" t="0" r="7620" b="762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26080" cy="1706880"/>
                    </a:xfrm>
                    <a:prstGeom prst="rect">
                      <a:avLst/>
                    </a:prstGeom>
                    <a:noFill/>
                    <a:ln>
                      <a:noFill/>
                    </a:ln>
                  </pic:spPr>
                </pic:pic>
              </a:graphicData>
            </a:graphic>
          </wp:inline>
        </w:drawing>
      </w:r>
    </w:p>
    <w:p w14:paraId="2DC5A91D"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（1）分析</w:t>
      </w:r>
      <w:proofErr w:type="gramStart"/>
      <w:r w:rsidRPr="00E22382">
        <w:rPr>
          <w:rFonts w:ascii="宋体" w:hAnsi="宋体" w:hint="eastAsia"/>
          <w:szCs w:val="21"/>
        </w:rPr>
        <w:t>图象</w:t>
      </w:r>
      <w:proofErr w:type="gramEnd"/>
      <w:r w:rsidRPr="00E22382">
        <w:rPr>
          <w:rFonts w:ascii="宋体" w:hAnsi="宋体" w:hint="eastAsia"/>
          <w:szCs w:val="21"/>
        </w:rPr>
        <w:t>，结合二力平衡知识和滑动摩擦力大小的影响因素分析解答；</w:t>
      </w:r>
    </w:p>
    <w:p w14:paraId="12F57B81" w14:textId="436EB78E" w:rsidR="00AD4573" w:rsidRPr="00E22382" w:rsidRDefault="00AD4573" w:rsidP="00AD4573">
      <w:pPr>
        <w:spacing w:line="360" w:lineRule="auto"/>
        <w:ind w:leftChars="130" w:left="273"/>
        <w:rPr>
          <w:rFonts w:ascii="宋体" w:hAnsi="宋体"/>
        </w:rPr>
      </w:pPr>
      <w:r w:rsidRPr="00E22382">
        <w:rPr>
          <w:rFonts w:ascii="宋体" w:hAnsi="宋体" w:hint="eastAsia"/>
          <w:szCs w:val="21"/>
        </w:rPr>
        <w:t>（2）利用P＝</w:t>
      </w:r>
      <w:r>
        <w:rPr>
          <w:rFonts w:ascii="宋体" w:hAnsi="宋体"/>
          <w:noProof/>
          <w:position w:val="-22"/>
        </w:rPr>
        <w:drawing>
          <wp:inline distT="0" distB="0" distL="0" distR="0" wp14:anchorId="2E363B4D" wp14:editId="53461A60">
            <wp:extent cx="129540" cy="335280"/>
            <wp:effectExtent l="0" t="0" r="3810" b="762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540" cy="33528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2"/>
        </w:rPr>
        <w:drawing>
          <wp:inline distT="0" distB="0" distL="0" distR="0" wp14:anchorId="718DC89E" wp14:editId="1BF26A06">
            <wp:extent cx="205740" cy="335280"/>
            <wp:effectExtent l="0" t="0" r="3810" b="762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5740" cy="335280"/>
                    </a:xfrm>
                    <a:prstGeom prst="rect">
                      <a:avLst/>
                    </a:prstGeom>
                    <a:noFill/>
                    <a:ln>
                      <a:noFill/>
                    </a:ln>
                  </pic:spPr>
                </pic:pic>
              </a:graphicData>
            </a:graphic>
          </wp:inline>
        </w:drawing>
      </w:r>
      <w:r w:rsidRPr="00E22382">
        <w:rPr>
          <w:rFonts w:ascii="宋体" w:hAnsi="宋体" w:hint="eastAsia"/>
          <w:szCs w:val="21"/>
        </w:rPr>
        <w:t>＝</w:t>
      </w:r>
      <w:proofErr w:type="spellStart"/>
      <w:r w:rsidRPr="00E22382">
        <w:rPr>
          <w:rFonts w:ascii="宋体" w:hAnsi="宋体" w:hint="eastAsia"/>
          <w:szCs w:val="21"/>
        </w:rPr>
        <w:t>Fv</w:t>
      </w:r>
      <w:proofErr w:type="spellEnd"/>
      <w:r w:rsidRPr="00E22382">
        <w:rPr>
          <w:rFonts w:ascii="宋体" w:hAnsi="宋体" w:hint="eastAsia"/>
          <w:szCs w:val="21"/>
        </w:rPr>
        <w:t>计算出在1～3s内拉力的功率；</w:t>
      </w:r>
    </w:p>
    <w:p w14:paraId="6E8FBFA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（3）物体保持原来运动状态不变的性质叫做惯性，一切物体都有惯性。</w:t>
      </w:r>
    </w:p>
    <w:p w14:paraId="1BB867ED"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w:t>
      </w:r>
    </w:p>
    <w:p w14:paraId="0C77A52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（1）木块在1～3s以速度0.2m/s做匀速直线运动时，木块在水平方向上受到的拉力和滑动摩擦力是一对平衡力，由图可知，在1～3s内，弹簧测力计对木块的拉力等于0.5N，则木块受到的滑动摩擦力大小为0.5N；</w:t>
      </w:r>
    </w:p>
    <w:p w14:paraId="65066EA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木块在0～1s做加速运动，但压力大小和接触面的粗糙程度均不变，所以在0～1s内木块受到的滑动摩擦力与1～3s内木块受到的滑动摩擦力大小相等，也为0.5N；</w:t>
      </w:r>
    </w:p>
    <w:p w14:paraId="42D0C993" w14:textId="66C31A5F" w:rsidR="00AD4573" w:rsidRPr="00E22382" w:rsidRDefault="00AD4573" w:rsidP="00AD4573">
      <w:pPr>
        <w:spacing w:line="360" w:lineRule="auto"/>
        <w:ind w:leftChars="130" w:left="273"/>
        <w:rPr>
          <w:rFonts w:ascii="宋体" w:hAnsi="宋体"/>
        </w:rPr>
      </w:pPr>
      <w:r w:rsidRPr="00E22382">
        <w:rPr>
          <w:rFonts w:ascii="宋体" w:hAnsi="宋体" w:hint="eastAsia"/>
          <w:szCs w:val="21"/>
        </w:rPr>
        <w:t>（2）在1～3s内，拉力的功率：P＝</w:t>
      </w:r>
      <w:r>
        <w:rPr>
          <w:rFonts w:ascii="宋体" w:hAnsi="宋体"/>
          <w:noProof/>
          <w:position w:val="-22"/>
        </w:rPr>
        <w:drawing>
          <wp:inline distT="0" distB="0" distL="0" distR="0" wp14:anchorId="675658D2" wp14:editId="3C496561">
            <wp:extent cx="129540" cy="335280"/>
            <wp:effectExtent l="0" t="0" r="3810" b="762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9540" cy="33528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2"/>
        </w:rPr>
        <w:drawing>
          <wp:inline distT="0" distB="0" distL="0" distR="0" wp14:anchorId="769A6134" wp14:editId="44DFDCDB">
            <wp:extent cx="205740" cy="335280"/>
            <wp:effectExtent l="0" t="0" r="3810" b="762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5740" cy="335280"/>
                    </a:xfrm>
                    <a:prstGeom prst="rect">
                      <a:avLst/>
                    </a:prstGeom>
                    <a:noFill/>
                    <a:ln>
                      <a:noFill/>
                    </a:ln>
                  </pic:spPr>
                </pic:pic>
              </a:graphicData>
            </a:graphic>
          </wp:inline>
        </w:drawing>
      </w:r>
      <w:r w:rsidRPr="00E22382">
        <w:rPr>
          <w:rFonts w:ascii="宋体" w:hAnsi="宋体" w:hint="eastAsia"/>
          <w:szCs w:val="21"/>
        </w:rPr>
        <w:t>＝</w:t>
      </w:r>
      <w:proofErr w:type="spellStart"/>
      <w:r w:rsidRPr="00E22382">
        <w:rPr>
          <w:rFonts w:ascii="宋体" w:hAnsi="宋体" w:hint="eastAsia"/>
          <w:szCs w:val="21"/>
        </w:rPr>
        <w:t>Fv</w:t>
      </w:r>
      <w:proofErr w:type="spellEnd"/>
      <w:r w:rsidRPr="00E22382">
        <w:rPr>
          <w:rFonts w:ascii="宋体" w:hAnsi="宋体" w:hint="eastAsia"/>
          <w:szCs w:val="21"/>
        </w:rPr>
        <w:t>＝0.5N×0.2m/s＝0.1W；</w:t>
      </w:r>
    </w:p>
    <w:p w14:paraId="5ED1E75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（3）3s钟后，物体不受拉力，也不会立即停止运动，是因为物体具有惯性。</w:t>
      </w:r>
    </w:p>
    <w:p w14:paraId="35A5C84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故答案为：（1）0.5；（2）0.1；（3）惯性。</w:t>
      </w:r>
    </w:p>
    <w:p w14:paraId="34004DEA"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本题是测量水平运动物体所受滑动摩擦力的实验，主要考查了二力平衡知识的应用、功率推导公式的应用以及惯性现象，是一道常考题，也是一道易错题。</w:t>
      </w:r>
    </w:p>
    <w:p w14:paraId="0AB9DDDB" w14:textId="77777777" w:rsidR="00AD4573" w:rsidRPr="00E22382" w:rsidRDefault="00AD4573" w:rsidP="00AD4573">
      <w:pPr>
        <w:spacing w:line="360" w:lineRule="auto"/>
        <w:rPr>
          <w:rFonts w:ascii="宋体" w:hAnsi="宋体"/>
        </w:rPr>
      </w:pPr>
      <w:r w:rsidRPr="00E22382">
        <w:rPr>
          <w:rFonts w:ascii="宋体" w:hAnsi="宋体" w:hint="eastAsia"/>
          <w:b/>
          <w:szCs w:val="21"/>
        </w:rPr>
        <w:t>三、作图题（本题3小题，每题2分，共6分）</w:t>
      </w:r>
    </w:p>
    <w:p w14:paraId="1780D7DA" w14:textId="7BAE2A96"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14．（2分）如图所示，凸透镜与凹透镜的一个焦点重合，请根据入射光线，画出相应的出射光线。</w:t>
      </w:r>
      <w:r>
        <w:rPr>
          <w:rFonts w:ascii="宋体" w:hAnsi="宋体"/>
          <w:noProof/>
          <w:szCs w:val="21"/>
        </w:rPr>
        <w:drawing>
          <wp:inline distT="0" distB="0" distL="0" distR="0" wp14:anchorId="1B8FFDD5" wp14:editId="7025F829">
            <wp:extent cx="2583180" cy="1143000"/>
            <wp:effectExtent l="0" t="0" r="7620"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83180" cy="1143000"/>
                    </a:xfrm>
                    <a:prstGeom prst="rect">
                      <a:avLst/>
                    </a:prstGeom>
                    <a:noFill/>
                    <a:ln>
                      <a:noFill/>
                    </a:ln>
                  </pic:spPr>
                </pic:pic>
              </a:graphicData>
            </a:graphic>
          </wp:inline>
        </w:drawing>
      </w:r>
    </w:p>
    <w:p w14:paraId="44E59000"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已知凸透镜与凹透镜的一个焦点重合，根据图示判断是哪个焦点重合；在作凸透镜或凹透镜的光路图时，先确定所给光线的特点再根据透镜的光学特点</w:t>
      </w:r>
      <w:proofErr w:type="gramStart"/>
      <w:r w:rsidRPr="00E22382">
        <w:rPr>
          <w:rFonts w:ascii="宋体" w:hAnsi="宋体" w:hint="eastAsia"/>
          <w:szCs w:val="21"/>
        </w:rPr>
        <w:t>来作</w:t>
      </w:r>
      <w:proofErr w:type="gramEnd"/>
      <w:r w:rsidRPr="00E22382">
        <w:rPr>
          <w:rFonts w:ascii="宋体" w:hAnsi="宋体" w:hint="eastAsia"/>
          <w:szCs w:val="21"/>
        </w:rPr>
        <w:t>图。</w:t>
      </w:r>
    </w:p>
    <w:p w14:paraId="35D2269E"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解：凸透镜左右两侧各有一个焦点，且这两个焦点关于光心对称，同理凹透镜也是如此；</w:t>
      </w:r>
    </w:p>
    <w:p w14:paraId="5A205456"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已知凸透镜与凹透镜的一个焦点重合，则由图可知是凸透镜的右焦点和凹透镜的左焦点重合，</w:t>
      </w:r>
    </w:p>
    <w:p w14:paraId="2550586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过焦点的光线，经过凸透镜折射后，折射光线要平行于主光轴；平行于主光轴的光线，经过凹透镜折射后，折射光线的反向延长线要过凹透镜的虚焦点，据此作图，如下图所示：</w:t>
      </w:r>
    </w:p>
    <w:p w14:paraId="165B8C15" w14:textId="4A05AFF2"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7E098441" wp14:editId="5F473694">
            <wp:extent cx="2583180" cy="1325880"/>
            <wp:effectExtent l="0" t="0" r="7620" b="762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83180" cy="1325880"/>
                    </a:xfrm>
                    <a:prstGeom prst="rect">
                      <a:avLst/>
                    </a:prstGeom>
                    <a:noFill/>
                    <a:ln>
                      <a:noFill/>
                    </a:ln>
                  </pic:spPr>
                </pic:pic>
              </a:graphicData>
            </a:graphic>
          </wp:inline>
        </w:drawing>
      </w:r>
    </w:p>
    <w:p w14:paraId="5119CB5C"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（1）凸透镜的三条特殊光线：①通过焦点的光线经凸透镜折射后将平行于主光轴；②平行于主光轴的光线经凸透镜折射后将过焦点；③过光心的光线经凸透镜折射后传播方向不改变；</w:t>
      </w:r>
    </w:p>
    <w:p w14:paraId="659B581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凹透镜的三条特殊光线：①延长线过另一侧焦点的光线经凹透镜折射后将平行于主光轴；②平行于主光轴的光线经凹透镜折射后，其折射光线的反向延长线过焦点；③过光心的光线经凹透镜折射后传播方向不改变。</w:t>
      </w:r>
    </w:p>
    <w:p w14:paraId="138E879A"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15．（2分）如图是气象部门放飞的高空探测气球。气球与探测仪器沿水平方向做匀速直线运动，O是探测仪器的重心，请画出探测仪器的受力示意图（不计空气阻力）。</w:t>
      </w:r>
    </w:p>
    <w:p w14:paraId="5DF4E959" w14:textId="66A32AC9"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4E23B470" wp14:editId="30FFF693">
            <wp:extent cx="457200" cy="891540"/>
            <wp:effectExtent l="0" t="0" r="0" b="381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 cy="891540"/>
                    </a:xfrm>
                    <a:prstGeom prst="rect">
                      <a:avLst/>
                    </a:prstGeom>
                    <a:noFill/>
                    <a:ln>
                      <a:noFill/>
                    </a:ln>
                  </pic:spPr>
                </pic:pic>
              </a:graphicData>
            </a:graphic>
          </wp:inline>
        </w:drawing>
      </w:r>
    </w:p>
    <w:p w14:paraId="17A8E356"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不计空气阻力，气球在空中沿虚线做匀速直线运动，处于平衡状态，所受重力和浮力是一对平衡力，根据力的示意图的画法画出这两个力。</w:t>
      </w:r>
    </w:p>
    <w:p w14:paraId="45261237"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气球与探测仪器沿水平方向做匀速直线运动，探测仪器受到竖直向下的重力，由于探测器的体积很小，因此探测器受的浮力远小于细线对它的拉力，可以忽略不计，因为探测仪器做匀速直线运动，所以探测仪器肯定还受到一个与重力等大反向的力，这个力是细线对其竖直向上的拉力F；</w:t>
      </w:r>
    </w:p>
    <w:p w14:paraId="609595C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过探测器的重心，分别沿竖直向下和竖直向上的方向画一条有向线段，并分别用G和F表示；因为这两个力是一对平衡力，所以作图时两条线段长度要相等。如图所示：</w:t>
      </w:r>
    </w:p>
    <w:p w14:paraId="659EFBC8" w14:textId="0C6C6FEC"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4ACE0C39" wp14:editId="111C7976">
            <wp:extent cx="480060" cy="1089660"/>
            <wp:effectExtent l="0" t="0" r="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0060" cy="1089660"/>
                    </a:xfrm>
                    <a:prstGeom prst="rect">
                      <a:avLst/>
                    </a:prstGeom>
                    <a:noFill/>
                    <a:ln>
                      <a:noFill/>
                    </a:ln>
                  </pic:spPr>
                </pic:pic>
              </a:graphicData>
            </a:graphic>
          </wp:inline>
        </w:drawing>
      </w:r>
      <w:r w:rsidRPr="00E22382">
        <w:rPr>
          <w:rFonts w:ascii="宋体" w:hAnsi="宋体" w:hint="eastAsia"/>
          <w:szCs w:val="21"/>
        </w:rPr>
        <w:t>。</w:t>
      </w:r>
    </w:p>
    <w:p w14:paraId="1F2E0C5D"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此题主要考查了力的示意图的画法，关键是分析出物体所受的力及方向，同时还考查了二力平衡条件的应用。</w:t>
      </w:r>
    </w:p>
    <w:p w14:paraId="449D040E" w14:textId="1BA163FC"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lastRenderedPageBreak/>
        <w:t>16．（2分）根据图中小磁针N极的指向标出通电螺线管外部的磁感线方向，并在括号内标出电源的“+”或“﹣”极。</w:t>
      </w:r>
      <w:r>
        <w:rPr>
          <w:rFonts w:ascii="宋体" w:hAnsi="宋体"/>
          <w:noProof/>
          <w:szCs w:val="21"/>
        </w:rPr>
        <w:drawing>
          <wp:inline distT="0" distB="0" distL="0" distR="0" wp14:anchorId="5DB7B0E2" wp14:editId="7DB1734E">
            <wp:extent cx="1562100" cy="1196340"/>
            <wp:effectExtent l="0" t="0" r="0" b="381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62100" cy="1196340"/>
                    </a:xfrm>
                    <a:prstGeom prst="rect">
                      <a:avLst/>
                    </a:prstGeom>
                    <a:noFill/>
                    <a:ln>
                      <a:noFill/>
                    </a:ln>
                  </pic:spPr>
                </pic:pic>
              </a:graphicData>
            </a:graphic>
          </wp:inline>
        </w:drawing>
      </w:r>
    </w:p>
    <w:p w14:paraId="56B176BC"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先由小磁针的指向根据磁极间的相互作用规律判断出螺线管两端的极性，再根据安培定则：右手弯曲的四指与大拇指垂直，四指指向与螺线管电流方向一致，大拇指所指的方向为螺线管的N极，找出电流的方向，再标出电源的正负极，并根据螺线管外部磁感线方向由N极指向S极，画出磁感线方向。</w:t>
      </w:r>
    </w:p>
    <w:p w14:paraId="7124E87B"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小磁针N极靠近螺线管的左端，由磁极间的相互作用规律可知，所以螺线管的左端为S极，右端为N极，根据安培定则，螺线管中的电流应由左侧流进，右侧流出，所以电源左端为正极，右端为负极；螺线管外部磁感线由N</w:t>
      </w:r>
      <w:proofErr w:type="gramStart"/>
      <w:r w:rsidRPr="00E22382">
        <w:rPr>
          <w:rFonts w:ascii="宋体" w:hAnsi="宋体" w:hint="eastAsia"/>
          <w:szCs w:val="21"/>
        </w:rPr>
        <w:t>极到</w:t>
      </w:r>
      <w:proofErr w:type="gramEnd"/>
      <w:r w:rsidRPr="00E22382">
        <w:rPr>
          <w:rFonts w:ascii="宋体" w:hAnsi="宋体" w:hint="eastAsia"/>
          <w:szCs w:val="21"/>
        </w:rPr>
        <w:t>S极，如图所示：</w:t>
      </w:r>
    </w:p>
    <w:p w14:paraId="2FF79CE3" w14:textId="719B4086"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6B09C78F" wp14:editId="69F4DBA5">
            <wp:extent cx="1524000" cy="1196340"/>
            <wp:effectExtent l="0" t="0" r="0" b="381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0" cy="1196340"/>
                    </a:xfrm>
                    <a:prstGeom prst="rect">
                      <a:avLst/>
                    </a:prstGeom>
                    <a:noFill/>
                    <a:ln>
                      <a:noFill/>
                    </a:ln>
                  </pic:spPr>
                </pic:pic>
              </a:graphicData>
            </a:graphic>
          </wp:inline>
        </w:drawing>
      </w:r>
      <w:r w:rsidRPr="00E22382">
        <w:rPr>
          <w:rFonts w:ascii="宋体" w:hAnsi="宋体" w:hint="eastAsia"/>
          <w:szCs w:val="21"/>
        </w:rPr>
        <w:t>。</w:t>
      </w:r>
    </w:p>
    <w:p w14:paraId="494A8103"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本题考查磁极间的相互作用规律和安培定则的应用，安培定则共涉及三个方向：电流方向、磁场方向、线圈绕向，告诉其中的两个可以确定第三个。</w:t>
      </w:r>
    </w:p>
    <w:p w14:paraId="4A44340B" w14:textId="77777777" w:rsidR="00AD4573" w:rsidRPr="00E22382" w:rsidRDefault="00AD4573" w:rsidP="00AD4573">
      <w:pPr>
        <w:spacing w:line="360" w:lineRule="auto"/>
        <w:rPr>
          <w:rFonts w:ascii="宋体" w:hAnsi="宋体"/>
        </w:rPr>
      </w:pPr>
      <w:r w:rsidRPr="00E22382">
        <w:rPr>
          <w:rFonts w:ascii="宋体" w:hAnsi="宋体" w:hint="eastAsia"/>
          <w:b/>
          <w:szCs w:val="21"/>
        </w:rPr>
        <w:t>四、简答题（本题1小题，共6分）</w:t>
      </w:r>
    </w:p>
    <w:p w14:paraId="358D6FAD"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17．（6分）阅读下面短文，并完成问题。</w:t>
      </w:r>
    </w:p>
    <w:p w14:paraId="0E0205F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从蒸汽机到飞机</w:t>
      </w:r>
    </w:p>
    <w:p w14:paraId="7EAC489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 最早的热机是蒸汽机，原始的蒸汽机体积庞大，效率很低，随着社会的发展，迫切需要轻便的热机，于是，内燃机应运而生。内燃机分为汽油机、柴油机两大类。内燃机工作时不需要携带大量的水和煤，质量减小了，燃料在气缸内燃烧的更充分，且热损失小，效率提高了……</w:t>
      </w:r>
    </w:p>
    <w:p w14:paraId="326ADED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早期的飞机是由内燃机提供动力，从上世纪40年代开始，飞机越来越多的使用喷气发动机，机身也更多的采用复合材料，飞机的起落架上装有如图甲的导电搭地线，落地时把飞机因摩擦而带的电导入地下，防止因放电发生危险，飞机机翼的横截面如图乙所示。</w:t>
      </w:r>
    </w:p>
    <w:p w14:paraId="48F2D6D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（1）提高内燃机效率的途径很多，请根据文中描述列举两条：</w:t>
      </w:r>
      <w:r w:rsidRPr="00E22382">
        <w:rPr>
          <w:rFonts w:ascii="宋体" w:hAnsi="宋体" w:hint="eastAsia"/>
          <w:szCs w:val="21"/>
          <w:u w:val="single"/>
        </w:rPr>
        <w:t xml:space="preserve">　让燃料燃烧更充分　</w:t>
      </w:r>
      <w:r w:rsidRPr="00E22382">
        <w:rPr>
          <w:rFonts w:ascii="宋体" w:hAnsi="宋体" w:hint="eastAsia"/>
          <w:szCs w:val="21"/>
        </w:rPr>
        <w:t>、</w:t>
      </w:r>
      <w:r w:rsidRPr="00E22382">
        <w:rPr>
          <w:rFonts w:ascii="宋体" w:hAnsi="宋体" w:hint="eastAsia"/>
          <w:szCs w:val="21"/>
          <w:u w:val="single"/>
        </w:rPr>
        <w:t xml:space="preserve">　减小热损失　</w:t>
      </w:r>
      <w:r w:rsidRPr="00E22382">
        <w:rPr>
          <w:rFonts w:ascii="宋体" w:hAnsi="宋体" w:hint="eastAsia"/>
          <w:szCs w:val="21"/>
        </w:rPr>
        <w:t>，</w:t>
      </w:r>
    </w:p>
    <w:p w14:paraId="2729951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（2）现代飞机不安装导电的搭地线，而采用特殊的橡胶轮胎，落地时与导电搭地线起到同样的效果，这种特殊的橡胶一定是 </w:t>
      </w:r>
      <w:r w:rsidRPr="00E22382">
        <w:rPr>
          <w:rFonts w:ascii="宋体" w:hAnsi="宋体" w:hint="eastAsia"/>
          <w:szCs w:val="21"/>
          <w:u w:val="single"/>
        </w:rPr>
        <w:t xml:space="preserve">　导体　</w:t>
      </w:r>
      <w:r w:rsidRPr="00E22382">
        <w:rPr>
          <w:rFonts w:ascii="宋体" w:hAnsi="宋体" w:hint="eastAsia"/>
          <w:szCs w:val="21"/>
        </w:rPr>
        <w:t>（填“导体”或“绝缘体”）。</w:t>
      </w:r>
    </w:p>
    <w:p w14:paraId="0149145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 xml:space="preserve">（3）由图乙可知，当飞机前进时，机翼与周围的空气发生相对运动，由于机翼横截面上、下不对称，机翼上表面空气流速大于下表面空气流速，下表面比上表面的压强 </w:t>
      </w:r>
      <w:r w:rsidRPr="00E22382">
        <w:rPr>
          <w:rFonts w:ascii="宋体" w:hAnsi="宋体" w:hint="eastAsia"/>
          <w:szCs w:val="21"/>
          <w:u w:val="single"/>
        </w:rPr>
        <w:t xml:space="preserve">　大　</w:t>
      </w:r>
      <w:r w:rsidRPr="00E22382">
        <w:rPr>
          <w:rFonts w:ascii="宋体" w:hAnsi="宋体" w:hint="eastAsia"/>
          <w:szCs w:val="21"/>
        </w:rPr>
        <w:t xml:space="preserve">，机翼上下表面存在着 </w:t>
      </w:r>
      <w:r w:rsidRPr="00E22382">
        <w:rPr>
          <w:rFonts w:ascii="宋体" w:hAnsi="宋体" w:hint="eastAsia"/>
          <w:szCs w:val="21"/>
          <w:u w:val="single"/>
        </w:rPr>
        <w:t xml:space="preserve">　压强　</w:t>
      </w:r>
      <w:r w:rsidRPr="00E22382">
        <w:rPr>
          <w:rFonts w:ascii="宋体" w:hAnsi="宋体" w:hint="eastAsia"/>
          <w:szCs w:val="21"/>
        </w:rPr>
        <w:t>差，这就是产生升力的原因。</w:t>
      </w:r>
    </w:p>
    <w:p w14:paraId="6B9DC23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（4）流体的流速变化引起压强变化，可以给我们带来便利，但也可能造成危害，请举一个生活中防止它造成危害的实例：</w:t>
      </w:r>
      <w:r w:rsidRPr="00E22382">
        <w:rPr>
          <w:rFonts w:ascii="宋体" w:hAnsi="宋体" w:hint="eastAsia"/>
          <w:szCs w:val="21"/>
          <w:u w:val="single"/>
        </w:rPr>
        <w:t xml:space="preserve">　在火车站，距离站台边缘一定距离设立安全线（或不要到水下有暗流的水域游泳等）　</w:t>
      </w:r>
      <w:r w:rsidRPr="00E22382">
        <w:rPr>
          <w:rFonts w:ascii="宋体" w:hAnsi="宋体" w:hint="eastAsia"/>
          <w:szCs w:val="21"/>
        </w:rPr>
        <w:t>。</w:t>
      </w:r>
    </w:p>
    <w:p w14:paraId="1E30A0CF" w14:textId="2950519D" w:rsidR="00AD4573" w:rsidRPr="00E22382" w:rsidRDefault="00AD4573" w:rsidP="00AD4573">
      <w:pPr>
        <w:spacing w:line="360" w:lineRule="auto"/>
        <w:ind w:leftChars="130" w:left="273"/>
        <w:rPr>
          <w:rFonts w:ascii="宋体" w:hAnsi="宋体"/>
        </w:rPr>
      </w:pPr>
      <w:r>
        <w:rPr>
          <w:noProof/>
        </w:rPr>
        <w:drawing>
          <wp:inline distT="0" distB="0" distL="0" distR="0" wp14:anchorId="7139A3A5" wp14:editId="34C29EBC">
            <wp:extent cx="2743200" cy="1272540"/>
            <wp:effectExtent l="0" t="0" r="0" b="3810"/>
            <wp:docPr id="26" name="图片 26"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菁优网"/>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1272540"/>
                    </a:xfrm>
                    <a:prstGeom prst="rect">
                      <a:avLst/>
                    </a:prstGeom>
                    <a:noFill/>
                    <a:ln>
                      <a:noFill/>
                    </a:ln>
                  </pic:spPr>
                </pic:pic>
              </a:graphicData>
            </a:graphic>
          </wp:inline>
        </w:drawing>
      </w:r>
    </w:p>
    <w:p w14:paraId="4A95E8B6"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（1）阅读材料，结合提高内燃机效率的方法从材料中找出答案。</w:t>
      </w:r>
    </w:p>
    <w:p w14:paraId="740D5AD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（2）由题知，特殊的橡胶轮胎落地时与导电搭地线起到同样的效果，据此进行分析。</w:t>
      </w:r>
    </w:p>
    <w:p w14:paraId="3F62EA4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（3）根据流体压强与流速的关系分析产生升力的原因。</w:t>
      </w:r>
    </w:p>
    <w:p w14:paraId="50C3AA7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（4）流体在流速越快的位置压强越小，根据对“防止流体压强与流速关系带来危害的实例”的了解进行解答。</w:t>
      </w:r>
    </w:p>
    <w:p w14:paraId="7D6EB7C5"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w:t>
      </w:r>
    </w:p>
    <w:p w14:paraId="1B8CF10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（1）由题可知“内燃机工作时不需要携带大量的水和煤，质量减小了，燃料在气缸内燃烧的更充分，且热损失小，效率提高了……”，则文中给出提高内燃机效率的途径有：让燃料燃烧更充分、减小热损失。</w:t>
      </w:r>
    </w:p>
    <w:p w14:paraId="0907B27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（2）现代飞机不安装导电的搭地线，而采用特殊的橡胶轮胎，落地时与导电搭地线起到同样的效果，所以特殊的橡胶和导电的搭地线一样都是导体。</w:t>
      </w:r>
    </w:p>
    <w:p w14:paraId="07569B6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由题知，当飞机前进时，机翼与周围的空气发生相对运动，由于机翼横截面上、下不对称，机翼上表面空气流速大于下表面空气流速，根据流体压强与流速的关系可知，下表面比上表面的压强大，使机翼上下表面存在向上的压强差（压力差），从而产生向上的升力。</w:t>
      </w:r>
    </w:p>
    <w:p w14:paraId="2093C6C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（4）流体在流速越快的位置压强越小，防止流体压强与流速关系带来危害的实例有：在火车站，距离站台边缘一定距离设立安全线（即火车站站台设立安全线），或不要到水下有暗流的水域游泳等。</w:t>
      </w:r>
    </w:p>
    <w:p w14:paraId="603CD73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故答案为：（1）让燃料燃烧更充分；减小热损失；（2）导体；（3）大；压强；（2）在火车站，距离站台边缘一定距离设立安全线（或不要到水下有暗流的水域游泳等）。</w:t>
      </w:r>
    </w:p>
    <w:p w14:paraId="191A4C67"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本题通过阅读材料考查了提高热机效率的方法、导电性、流体压强与流速的关系等知识，难度不大。</w:t>
      </w:r>
    </w:p>
    <w:p w14:paraId="20F1CDF5" w14:textId="77777777" w:rsidR="00AD4573" w:rsidRPr="00E22382" w:rsidRDefault="00AD4573" w:rsidP="00AD4573">
      <w:pPr>
        <w:spacing w:line="360" w:lineRule="auto"/>
        <w:rPr>
          <w:rFonts w:ascii="宋体" w:hAnsi="宋体"/>
        </w:rPr>
      </w:pPr>
      <w:r w:rsidRPr="00E22382">
        <w:rPr>
          <w:rFonts w:ascii="宋体" w:hAnsi="宋体" w:hint="eastAsia"/>
          <w:b/>
          <w:szCs w:val="21"/>
        </w:rPr>
        <w:t>五、实验题（本题3小题，每空2分，共18分）</w:t>
      </w:r>
    </w:p>
    <w:p w14:paraId="7776EEDE"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18．（6分）某同学用图甲的装置“探究水沸腾时温度变化特点”的实验：</w:t>
      </w:r>
    </w:p>
    <w:p w14:paraId="28B6A3B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 xml:space="preserve">（1）实验前调整器材时，图甲中应该先调节 </w:t>
      </w:r>
      <w:r w:rsidRPr="00E22382">
        <w:rPr>
          <w:rFonts w:ascii="宋体" w:hAnsi="宋体" w:hint="eastAsia"/>
          <w:szCs w:val="21"/>
          <w:u w:val="single"/>
        </w:rPr>
        <w:t xml:space="preserve">　A　</w:t>
      </w:r>
      <w:r w:rsidRPr="00E22382">
        <w:rPr>
          <w:rFonts w:ascii="宋体" w:hAnsi="宋体" w:hint="eastAsia"/>
          <w:szCs w:val="21"/>
        </w:rPr>
        <w:t>（填“A”或“B”）的高度。</w:t>
      </w:r>
    </w:p>
    <w:p w14:paraId="01B2D6F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（2）图乙是两组同学分别根据实验数据绘制温度随时间变化的曲线Ⅰ和Ⅱ，由图线可知水沸腾时的特点是 </w:t>
      </w:r>
      <w:r w:rsidRPr="00E22382">
        <w:rPr>
          <w:rFonts w:ascii="宋体" w:hAnsi="宋体" w:hint="eastAsia"/>
          <w:szCs w:val="21"/>
          <w:u w:val="single"/>
        </w:rPr>
        <w:t xml:space="preserve">　温度保持不变　</w:t>
      </w:r>
      <w:r w:rsidRPr="00E22382">
        <w:rPr>
          <w:rFonts w:ascii="宋体" w:hAnsi="宋体" w:hint="eastAsia"/>
          <w:szCs w:val="21"/>
        </w:rPr>
        <w:t xml:space="preserve">，由图还可以知道，沸腾前Ⅰ、Ⅱ两条图线不重合的原因是水的 </w:t>
      </w:r>
      <w:r w:rsidRPr="00E22382">
        <w:rPr>
          <w:rFonts w:ascii="宋体" w:hAnsi="宋体" w:hint="eastAsia"/>
          <w:szCs w:val="21"/>
          <w:u w:val="single"/>
        </w:rPr>
        <w:t xml:space="preserve">　初始温度　</w:t>
      </w:r>
      <w:r w:rsidRPr="00E22382">
        <w:rPr>
          <w:rFonts w:ascii="宋体" w:hAnsi="宋体" w:hint="eastAsia"/>
          <w:szCs w:val="21"/>
        </w:rPr>
        <w:t>（填“初始温度”或“质量”）不同。</w:t>
      </w:r>
    </w:p>
    <w:p w14:paraId="44EE2390" w14:textId="28B5926D"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4B47E3F5" wp14:editId="3422737F">
            <wp:extent cx="3535680" cy="1729740"/>
            <wp:effectExtent l="0" t="0" r="7620" b="381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35680" cy="1729740"/>
                    </a:xfrm>
                    <a:prstGeom prst="rect">
                      <a:avLst/>
                    </a:prstGeom>
                    <a:noFill/>
                    <a:ln>
                      <a:noFill/>
                    </a:ln>
                  </pic:spPr>
                </pic:pic>
              </a:graphicData>
            </a:graphic>
          </wp:inline>
        </w:drawing>
      </w:r>
    </w:p>
    <w:p w14:paraId="7ED736FC"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（1）因要用酒精灯的外焰加热，故在组装器材时应从下往上调节，确保一次调整到位；</w:t>
      </w:r>
    </w:p>
    <w:p w14:paraId="2165531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（2）由图像可知，水沸腾过程中温度不变，，当时间为0时，两组同学的温度分别为92℃、90℃，由此可得出结论。</w:t>
      </w:r>
    </w:p>
    <w:p w14:paraId="47306DD8"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解：（1）如图甲，因要用酒精灯的外焰加热，故在组装器材时应先调节A的高度，确保使用酒精灯外焰加热；</w:t>
      </w:r>
    </w:p>
    <w:p w14:paraId="27F2D9E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观察图像可知水温达到98℃后温度随着时间不再升高，所以水沸腾后温度保持不变；由图像可知，两组同学的初始温度分别为92℃、90℃，加热相同时间，升高的温度相同，所以两组图线不同，其原因是由于它们水的初温不同。</w:t>
      </w:r>
    </w:p>
    <w:p w14:paraId="2A9F268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故答案为：（1）A；（2）温度保持不变；初始温度。</w:t>
      </w:r>
    </w:p>
    <w:p w14:paraId="3694C854"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本题考查了课内实验“探究水沸腾的特点”相关内容，解题的关键是要知道液体沸腾的条件和沸腾时的特点。</w:t>
      </w:r>
    </w:p>
    <w:p w14:paraId="04D61177"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19．（6分）在“探究浮力的大小跟哪些因素有关”的实验时，小丽将一个物块挂在弹簧测力计下，并逐渐使其浸入水中，实验过程和对应的实验数据如图甲、乙、丙、丁、戊所示。</w:t>
      </w:r>
    </w:p>
    <w:p w14:paraId="2368B8A1" w14:textId="23BC0BF8"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200100F4" wp14:editId="4D53D26A">
            <wp:extent cx="5585460" cy="2263140"/>
            <wp:effectExtent l="0" t="0" r="0" b="381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85460" cy="2263140"/>
                    </a:xfrm>
                    <a:prstGeom prst="rect">
                      <a:avLst/>
                    </a:prstGeom>
                    <a:noFill/>
                    <a:ln>
                      <a:noFill/>
                    </a:ln>
                  </pic:spPr>
                </pic:pic>
              </a:graphicData>
            </a:graphic>
          </wp:inline>
        </w:drawing>
      </w:r>
    </w:p>
    <w:p w14:paraId="037FCD6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 xml:space="preserve">（1）由图甲、丙可知，物体浸没在水中时，受到的浮力为 </w:t>
      </w:r>
      <w:r w:rsidRPr="00E22382">
        <w:rPr>
          <w:rFonts w:ascii="宋体" w:hAnsi="宋体" w:hint="eastAsia"/>
          <w:szCs w:val="21"/>
          <w:u w:val="single"/>
        </w:rPr>
        <w:t xml:space="preserve">　1.0　</w:t>
      </w:r>
      <w:r w:rsidRPr="00E22382">
        <w:rPr>
          <w:rFonts w:ascii="宋体" w:hAnsi="宋体" w:hint="eastAsia"/>
          <w:szCs w:val="21"/>
        </w:rPr>
        <w:t>N。</w:t>
      </w:r>
    </w:p>
    <w:p w14:paraId="58F6FAB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（2）分析图甲、乙、丙可知物体所受浮力大小与 </w:t>
      </w:r>
      <w:r w:rsidRPr="00E22382">
        <w:rPr>
          <w:rFonts w:ascii="宋体" w:hAnsi="宋体" w:hint="eastAsia"/>
          <w:szCs w:val="21"/>
          <w:u w:val="single"/>
        </w:rPr>
        <w:t xml:space="preserve">　排开液体　</w:t>
      </w:r>
      <w:r w:rsidRPr="00E22382">
        <w:rPr>
          <w:rFonts w:ascii="宋体" w:hAnsi="宋体" w:hint="eastAsia"/>
          <w:szCs w:val="21"/>
        </w:rPr>
        <w:t>（填“排开液体”或“物体”）的体积有关。</w:t>
      </w:r>
    </w:p>
    <w:p w14:paraId="15FD680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 xml:space="preserve">（3）分析图 </w:t>
      </w:r>
      <w:r w:rsidRPr="00E22382">
        <w:rPr>
          <w:rFonts w:ascii="宋体" w:hAnsi="宋体" w:hint="eastAsia"/>
          <w:szCs w:val="21"/>
          <w:u w:val="single"/>
        </w:rPr>
        <w:t xml:space="preserve">　丙、丁、戊　</w:t>
      </w:r>
      <w:r w:rsidRPr="00E22382">
        <w:rPr>
          <w:rFonts w:ascii="宋体" w:hAnsi="宋体" w:hint="eastAsia"/>
          <w:szCs w:val="21"/>
        </w:rPr>
        <w:t>可知，物体所受浮力与它浸没在水中的深度无关。</w:t>
      </w:r>
    </w:p>
    <w:p w14:paraId="358D49DC"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（1）利用称重法F</w:t>
      </w:r>
      <w:r w:rsidRPr="00E22382">
        <w:rPr>
          <w:rFonts w:ascii="宋体" w:hAnsi="宋体" w:hint="eastAsia"/>
          <w:vertAlign w:val="subscript"/>
        </w:rPr>
        <w:t>浮</w:t>
      </w:r>
      <w:r w:rsidRPr="00E22382">
        <w:rPr>
          <w:rFonts w:ascii="宋体" w:hAnsi="宋体" w:hint="eastAsia"/>
          <w:szCs w:val="21"/>
        </w:rPr>
        <w:t>＝G﹣F求出物体浸没在水中时，受到的浮力；</w:t>
      </w:r>
    </w:p>
    <w:p w14:paraId="08574AE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（2）根据控制变量法和F</w:t>
      </w:r>
      <w:r w:rsidRPr="00E22382">
        <w:rPr>
          <w:rFonts w:ascii="宋体" w:hAnsi="宋体" w:hint="eastAsia"/>
          <w:vertAlign w:val="subscript"/>
        </w:rPr>
        <w:t>浮</w:t>
      </w:r>
      <w:r w:rsidRPr="00E22382">
        <w:rPr>
          <w:rFonts w:ascii="宋体" w:hAnsi="宋体" w:hint="eastAsia"/>
          <w:szCs w:val="21"/>
        </w:rPr>
        <w:t>＝G﹣F，来判断浮力大小的影响因素；</w:t>
      </w:r>
    </w:p>
    <w:p w14:paraId="17E21CF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（3）探究浮力与物体浸入液体深度的关系，应控制液体密度与物体排开液体的体积相同而物体浸没在液体中的深度不同，分析图示实验，然后答题。</w:t>
      </w:r>
    </w:p>
    <w:p w14:paraId="587D4841"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解：（1）如图甲知，物体重G＝2.7N，</w:t>
      </w:r>
    </w:p>
    <w:p w14:paraId="5949C55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如图丙知，物体浸没在水中，弹簧测力计的示数为F＝1.7N，</w:t>
      </w:r>
    </w:p>
    <w:p w14:paraId="7E25AC98"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则物体浸没在水中受到的浮力：F</w:t>
      </w:r>
      <w:r w:rsidRPr="00E22382">
        <w:rPr>
          <w:rFonts w:ascii="宋体" w:hAnsi="宋体" w:hint="eastAsia"/>
          <w:vertAlign w:val="subscript"/>
        </w:rPr>
        <w:t>浮</w:t>
      </w:r>
      <w:r w:rsidRPr="00E22382">
        <w:rPr>
          <w:rFonts w:ascii="宋体" w:hAnsi="宋体" w:hint="eastAsia"/>
          <w:szCs w:val="21"/>
        </w:rPr>
        <w:t>＝G﹣F＝2.7N﹣1.7N＝1.0N；</w:t>
      </w:r>
    </w:p>
    <w:p w14:paraId="065B305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（2）物体的体积、重力不变，物体排开液体的体积越大，弹簧测力计示数越小，由F</w:t>
      </w:r>
      <w:r w:rsidRPr="00E22382">
        <w:rPr>
          <w:rFonts w:ascii="宋体" w:hAnsi="宋体" w:hint="eastAsia"/>
          <w:vertAlign w:val="subscript"/>
        </w:rPr>
        <w:t>浮</w:t>
      </w:r>
      <w:r w:rsidRPr="00E22382">
        <w:rPr>
          <w:rFonts w:ascii="宋体" w:hAnsi="宋体" w:hint="eastAsia"/>
          <w:szCs w:val="21"/>
        </w:rPr>
        <w:t>＝G﹣F知，浮力越大，所以物体在液体中所受浮力大小与物体排开液体的体积有关；</w:t>
      </w:r>
    </w:p>
    <w:p w14:paraId="735958E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探究浮力与物体浸入液体深度的关系，应控制液体密度与物体排开液体的体积相同而物体浸没在液体中的深度不同，由图示实验可知，图丙、丁、戊所示实验中物体排开液体的密度、物体排开液体的体积相同而物体浸没在液体中的深度不同，因此可以选用图丙、丁、戊所示实验探究浮力大小与物体浸没在液体中的深度有无关系。</w:t>
      </w:r>
    </w:p>
    <w:p w14:paraId="45B3BE8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故答案为：（1）1.0；（2）排开液体；（3）丙、丁、</w:t>
      </w:r>
      <w:proofErr w:type="gramStart"/>
      <w:r w:rsidRPr="00E22382">
        <w:rPr>
          <w:rFonts w:ascii="宋体" w:hAnsi="宋体" w:hint="eastAsia"/>
          <w:szCs w:val="21"/>
        </w:rPr>
        <w:t>戊</w:t>
      </w:r>
      <w:proofErr w:type="gramEnd"/>
      <w:r w:rsidRPr="00E22382">
        <w:rPr>
          <w:rFonts w:ascii="宋体" w:hAnsi="宋体" w:hint="eastAsia"/>
          <w:szCs w:val="21"/>
        </w:rPr>
        <w:t>。</w:t>
      </w:r>
    </w:p>
    <w:p w14:paraId="1BA20928"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本题是探究影响浮力大小因素实验，主要考查利用称重法计算浮力和利用控制变量法分析浮力大小的影响因素，应用控制变量法是正确解题的关键。</w:t>
      </w:r>
    </w:p>
    <w:p w14:paraId="32460685"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20．（6分）小华同学在“探究电流与电阻关系”的实验时，定值电阻R有5</w:t>
      </w:r>
      <w:r w:rsidRPr="00E22382">
        <w:rPr>
          <w:rFonts w:ascii="宋体" w:hAnsi="宋体"/>
          <w:szCs w:val="21"/>
        </w:rPr>
        <w:t>Ω</w:t>
      </w:r>
      <w:r w:rsidRPr="00E22382">
        <w:rPr>
          <w:rFonts w:ascii="宋体" w:hAnsi="宋体" w:hint="eastAsia"/>
          <w:szCs w:val="21"/>
        </w:rPr>
        <w:t>、10</w:t>
      </w:r>
      <w:r w:rsidRPr="00E22382">
        <w:rPr>
          <w:rFonts w:ascii="宋体" w:hAnsi="宋体"/>
          <w:szCs w:val="21"/>
        </w:rPr>
        <w:t>Ω</w:t>
      </w:r>
      <w:r w:rsidRPr="00E22382">
        <w:rPr>
          <w:rFonts w:ascii="宋体" w:hAnsi="宋体" w:hint="eastAsia"/>
          <w:szCs w:val="21"/>
        </w:rPr>
        <w:t>、20</w:t>
      </w:r>
      <w:r w:rsidRPr="00E22382">
        <w:rPr>
          <w:rFonts w:ascii="宋体" w:hAnsi="宋体"/>
          <w:szCs w:val="21"/>
        </w:rPr>
        <w:t>Ω</w:t>
      </w:r>
      <w:r w:rsidRPr="00E22382">
        <w:rPr>
          <w:rFonts w:ascii="宋体" w:hAnsi="宋体" w:hint="eastAsia"/>
          <w:szCs w:val="21"/>
        </w:rPr>
        <w:t>三种规格，R</w:t>
      </w:r>
      <w:r w:rsidRPr="00E22382">
        <w:rPr>
          <w:rFonts w:ascii="宋体" w:hAnsi="宋体" w:hint="eastAsia"/>
          <w:vertAlign w:val="subscript"/>
        </w:rPr>
        <w:t>1</w:t>
      </w:r>
      <w:r w:rsidRPr="00E22382">
        <w:rPr>
          <w:rFonts w:ascii="宋体" w:hAnsi="宋体" w:hint="eastAsia"/>
          <w:szCs w:val="21"/>
        </w:rPr>
        <w:t>为滑动变阻器，电源电压保持3V不变。</w:t>
      </w:r>
    </w:p>
    <w:p w14:paraId="4374DEA1" w14:textId="6A3DCC41"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618E4709" wp14:editId="0E54E765">
            <wp:extent cx="4549140" cy="1668780"/>
            <wp:effectExtent l="0" t="0" r="3810" b="762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49140" cy="1668780"/>
                    </a:xfrm>
                    <a:prstGeom prst="rect">
                      <a:avLst/>
                    </a:prstGeom>
                    <a:noFill/>
                    <a:ln>
                      <a:noFill/>
                    </a:ln>
                  </pic:spPr>
                </pic:pic>
              </a:graphicData>
            </a:graphic>
          </wp:inline>
        </w:drawing>
      </w:r>
    </w:p>
    <w:p w14:paraId="758D96C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（1）为能完成实验，用笔画线将图甲连接完整。</w:t>
      </w:r>
    </w:p>
    <w:p w14:paraId="53DF789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（2）小华首先将阻值为5</w:t>
      </w:r>
      <w:r w:rsidRPr="00E22382">
        <w:rPr>
          <w:rFonts w:ascii="宋体" w:hAnsi="宋体"/>
          <w:szCs w:val="21"/>
        </w:rPr>
        <w:t>Ω</w:t>
      </w:r>
      <w:r w:rsidRPr="00E22382">
        <w:rPr>
          <w:rFonts w:ascii="宋体" w:hAnsi="宋体" w:hint="eastAsia"/>
          <w:szCs w:val="21"/>
        </w:rPr>
        <w:t xml:space="preserve">的电阻接入电路，闭合开关后，发现电流表指针向左偏转如图乙所示，其原因可能是 </w:t>
      </w:r>
      <w:r w:rsidRPr="00E22382">
        <w:rPr>
          <w:rFonts w:ascii="宋体" w:hAnsi="宋体" w:hint="eastAsia"/>
          <w:szCs w:val="21"/>
          <w:u w:val="single"/>
        </w:rPr>
        <w:t xml:space="preserve">　电流表正负接线柱接反　</w:t>
      </w:r>
      <w:r w:rsidRPr="00E22382">
        <w:rPr>
          <w:rFonts w:ascii="宋体" w:hAnsi="宋体" w:hint="eastAsia"/>
          <w:szCs w:val="21"/>
        </w:rPr>
        <w:t>。</w:t>
      </w:r>
    </w:p>
    <w:p w14:paraId="3F22EAC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（3）改正电路后，闭合开关，移动滑片P，当电压表示数为2V时，记录电流表的示数，作为第一组数据；接下来用10</w:t>
      </w:r>
      <w:r w:rsidRPr="00E22382">
        <w:rPr>
          <w:rFonts w:ascii="宋体" w:hAnsi="宋体"/>
          <w:szCs w:val="21"/>
        </w:rPr>
        <w:t>Ω</w:t>
      </w:r>
      <w:r w:rsidRPr="00E22382">
        <w:rPr>
          <w:rFonts w:ascii="宋体" w:hAnsi="宋体" w:hint="eastAsia"/>
          <w:szCs w:val="21"/>
        </w:rPr>
        <w:t>的电阻替换5</w:t>
      </w:r>
      <w:r w:rsidRPr="00E22382">
        <w:rPr>
          <w:rFonts w:ascii="宋体" w:hAnsi="宋体"/>
          <w:szCs w:val="21"/>
        </w:rPr>
        <w:t>Ω</w:t>
      </w:r>
      <w:r w:rsidRPr="00E22382">
        <w:rPr>
          <w:rFonts w:ascii="宋体" w:hAnsi="宋体" w:hint="eastAsia"/>
          <w:szCs w:val="21"/>
        </w:rPr>
        <w:t xml:space="preserve">的电阻做实验，移动滑片P，使电流表的示数为 </w:t>
      </w:r>
      <w:r w:rsidRPr="00E22382">
        <w:rPr>
          <w:rFonts w:ascii="宋体" w:hAnsi="宋体" w:hint="eastAsia"/>
          <w:szCs w:val="21"/>
          <w:u w:val="single"/>
        </w:rPr>
        <w:t xml:space="preserve">　0.2　</w:t>
      </w:r>
      <w:r w:rsidRPr="00E22382">
        <w:rPr>
          <w:rFonts w:ascii="宋体" w:hAnsi="宋体" w:hint="eastAsia"/>
          <w:szCs w:val="21"/>
        </w:rPr>
        <w:t>A时，作为第二组数据，然后将20</w:t>
      </w:r>
      <w:r w:rsidRPr="00E22382">
        <w:rPr>
          <w:rFonts w:ascii="宋体" w:hAnsi="宋体"/>
          <w:szCs w:val="21"/>
        </w:rPr>
        <w:t>Ω</w:t>
      </w:r>
      <w:r w:rsidRPr="00E22382">
        <w:rPr>
          <w:rFonts w:ascii="宋体" w:hAnsi="宋体" w:hint="eastAsia"/>
          <w:szCs w:val="21"/>
        </w:rPr>
        <w:t>的电阻替换10</w:t>
      </w:r>
      <w:r w:rsidRPr="00E22382">
        <w:rPr>
          <w:rFonts w:ascii="宋体" w:hAnsi="宋体"/>
          <w:szCs w:val="21"/>
        </w:rPr>
        <w:t>Ω</w:t>
      </w:r>
      <w:r w:rsidRPr="00E22382">
        <w:rPr>
          <w:rFonts w:ascii="宋体" w:hAnsi="宋体" w:hint="eastAsia"/>
          <w:szCs w:val="21"/>
        </w:rPr>
        <w:t>的电阻继续实验，并正确记录数据，根据实验数据总结得出：在电压一定时，电流与电</w:t>
      </w:r>
    </w:p>
    <w:p w14:paraId="3996135C" w14:textId="77777777" w:rsidR="00AD4573" w:rsidRPr="00E22382" w:rsidRDefault="00AD4573" w:rsidP="00AD4573">
      <w:pPr>
        <w:spacing w:line="360" w:lineRule="auto"/>
        <w:ind w:leftChars="130" w:left="273"/>
        <w:rPr>
          <w:rFonts w:ascii="宋体" w:hAnsi="宋体"/>
        </w:rPr>
      </w:pPr>
      <w:proofErr w:type="gramStart"/>
      <w:r w:rsidRPr="00E22382">
        <w:rPr>
          <w:rFonts w:ascii="宋体" w:hAnsi="宋体" w:hint="eastAsia"/>
          <w:szCs w:val="21"/>
        </w:rPr>
        <w:t>阻成反比</w:t>
      </w:r>
      <w:proofErr w:type="gramEnd"/>
      <w:r w:rsidRPr="00E22382">
        <w:rPr>
          <w:rFonts w:ascii="宋体" w:hAnsi="宋体" w:hint="eastAsia"/>
          <w:szCs w:val="21"/>
        </w:rPr>
        <w:t>。</w:t>
      </w:r>
    </w:p>
    <w:p w14:paraId="4D71914E"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（1）电压表并联在定值电阻两端，故可将电压表的“﹣”接线柱和定值电阻的左接线柱相连；</w:t>
      </w:r>
    </w:p>
    <w:p w14:paraId="18E031D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（2）电流应从电流表正接线柱流入，从负接线柱流出，否则电流表指针向左偏转；</w:t>
      </w:r>
    </w:p>
    <w:p w14:paraId="6BE5743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（3）探究电流跟电阻关系时，控制定值电阻两端的电压不变，根据欧姆律公式可计算出第二组数据中的电流值。</w:t>
      </w:r>
    </w:p>
    <w:p w14:paraId="5CA7B9F8"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解：（1）电压表并联在定值电阻两端，故可将电压表的“﹣”接线柱和定值电阻的左接线柱相连。如图：</w:t>
      </w:r>
    </w:p>
    <w:p w14:paraId="2996393C" w14:textId="5CA8E32F" w:rsidR="00AD4573" w:rsidRPr="00E22382" w:rsidRDefault="00AD4573" w:rsidP="00AD4573">
      <w:pPr>
        <w:spacing w:line="360" w:lineRule="auto"/>
        <w:ind w:leftChars="130" w:left="273"/>
        <w:rPr>
          <w:rFonts w:ascii="宋体" w:hAnsi="宋体"/>
        </w:rPr>
      </w:pPr>
      <w:r>
        <w:rPr>
          <w:rFonts w:ascii="宋体" w:hAnsi="宋体"/>
          <w:noProof/>
          <w:szCs w:val="21"/>
        </w:rPr>
        <w:drawing>
          <wp:inline distT="0" distB="0" distL="0" distR="0" wp14:anchorId="2A481F87" wp14:editId="32B4C9A7">
            <wp:extent cx="2583180" cy="1668780"/>
            <wp:effectExtent l="0" t="0" r="7620" b="762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83180" cy="1668780"/>
                    </a:xfrm>
                    <a:prstGeom prst="rect">
                      <a:avLst/>
                    </a:prstGeom>
                    <a:noFill/>
                    <a:ln>
                      <a:noFill/>
                    </a:ln>
                  </pic:spPr>
                </pic:pic>
              </a:graphicData>
            </a:graphic>
          </wp:inline>
        </w:drawing>
      </w:r>
    </w:p>
    <w:p w14:paraId="031E79F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（2）某次实验中闭合开关后发现，电流表指针向左偏转（如图乙所示），出现这种现象的原因可能是电流表正负接线柱接反；</w:t>
      </w:r>
    </w:p>
    <w:p w14:paraId="433A5B17" w14:textId="6F34DA41" w:rsidR="00AD4573" w:rsidRPr="00E22382" w:rsidRDefault="00AD4573" w:rsidP="00AD4573">
      <w:pPr>
        <w:spacing w:line="360" w:lineRule="auto"/>
        <w:ind w:leftChars="130" w:left="273"/>
        <w:rPr>
          <w:rFonts w:ascii="宋体" w:hAnsi="宋体"/>
        </w:rPr>
      </w:pPr>
      <w:r w:rsidRPr="00E22382">
        <w:rPr>
          <w:rFonts w:ascii="宋体" w:hAnsi="宋体" w:hint="eastAsia"/>
          <w:szCs w:val="21"/>
        </w:rPr>
        <w:t>（3）接下来用10</w:t>
      </w:r>
      <w:r w:rsidRPr="00E22382">
        <w:rPr>
          <w:rFonts w:ascii="宋体" w:hAnsi="宋体"/>
          <w:szCs w:val="21"/>
        </w:rPr>
        <w:t>Ω</w:t>
      </w:r>
      <w:r w:rsidRPr="00E22382">
        <w:rPr>
          <w:rFonts w:ascii="宋体" w:hAnsi="宋体" w:hint="eastAsia"/>
          <w:szCs w:val="21"/>
        </w:rPr>
        <w:t>的电阻替换5</w:t>
      </w:r>
      <w:r w:rsidRPr="00E22382">
        <w:rPr>
          <w:rFonts w:ascii="宋体" w:hAnsi="宋体"/>
          <w:szCs w:val="21"/>
        </w:rPr>
        <w:t>Ω</w:t>
      </w:r>
      <w:r w:rsidRPr="00E22382">
        <w:rPr>
          <w:rFonts w:ascii="宋体" w:hAnsi="宋体" w:hint="eastAsia"/>
          <w:szCs w:val="21"/>
        </w:rPr>
        <w:t>的电阻做实验，移动滑片P，控制定值电阻两端的电压</w:t>
      </w:r>
      <w:proofErr w:type="gramStart"/>
      <w:r w:rsidRPr="00E22382">
        <w:rPr>
          <w:rFonts w:ascii="宋体" w:hAnsi="宋体" w:hint="eastAsia"/>
          <w:szCs w:val="21"/>
        </w:rPr>
        <w:t>不</w:t>
      </w:r>
      <w:proofErr w:type="gramEnd"/>
      <w:r w:rsidRPr="00E22382">
        <w:rPr>
          <w:rFonts w:ascii="宋体" w:hAnsi="宋体" w:hint="eastAsia"/>
          <w:szCs w:val="21"/>
        </w:rPr>
        <w:t>变为2V，此时电流表的示数为：I＝</w:t>
      </w:r>
      <w:r>
        <w:rPr>
          <w:rFonts w:ascii="宋体" w:hAnsi="宋体"/>
          <w:noProof/>
          <w:position w:val="-22"/>
        </w:rPr>
        <w:drawing>
          <wp:inline distT="0" distB="0" distL="0" distR="0" wp14:anchorId="2BEE502A" wp14:editId="3F565CDA">
            <wp:extent cx="571500" cy="335280"/>
            <wp:effectExtent l="0" t="0" r="0" b="762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1500" cy="335280"/>
                    </a:xfrm>
                    <a:prstGeom prst="rect">
                      <a:avLst/>
                    </a:prstGeom>
                    <a:noFill/>
                    <a:ln>
                      <a:noFill/>
                    </a:ln>
                  </pic:spPr>
                </pic:pic>
              </a:graphicData>
            </a:graphic>
          </wp:inline>
        </w:drawing>
      </w:r>
      <w:r w:rsidRPr="00E22382">
        <w:rPr>
          <w:rFonts w:ascii="宋体" w:hAnsi="宋体" w:hint="eastAsia"/>
          <w:szCs w:val="21"/>
        </w:rPr>
        <w:t>＝0.2A。</w:t>
      </w:r>
    </w:p>
    <w:p w14:paraId="30C5511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故答案为：（1）见解析图；（2）电流表正负接线柱接反；（3）0.2。</w:t>
      </w:r>
    </w:p>
    <w:p w14:paraId="1CC4674D"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本题探究电流与电阻关系，考查电路连接、注意事项、控制变量法、欧姆定律的应用，属于有难度的题目。</w:t>
      </w:r>
    </w:p>
    <w:p w14:paraId="35BBB231" w14:textId="77777777" w:rsidR="00AD4573" w:rsidRPr="00E22382" w:rsidRDefault="00AD4573" w:rsidP="00AD4573">
      <w:pPr>
        <w:spacing w:line="360" w:lineRule="auto"/>
        <w:rPr>
          <w:rFonts w:ascii="宋体" w:hAnsi="宋体"/>
        </w:rPr>
      </w:pPr>
      <w:r w:rsidRPr="00E22382">
        <w:rPr>
          <w:rFonts w:ascii="宋体" w:hAnsi="宋体" w:hint="eastAsia"/>
          <w:b/>
          <w:szCs w:val="21"/>
        </w:rPr>
        <w:t>六、计算题（本题共3小题，21题6分，22题6分，23题9分，共21分）</w:t>
      </w:r>
    </w:p>
    <w:p w14:paraId="7CAFC4A2"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21．（6分）如图所示的电路，其中R</w:t>
      </w:r>
      <w:r w:rsidRPr="00E22382">
        <w:rPr>
          <w:rFonts w:ascii="宋体" w:hAnsi="宋体" w:hint="eastAsia"/>
          <w:vertAlign w:val="subscript"/>
        </w:rPr>
        <w:t>1</w:t>
      </w:r>
      <w:r w:rsidRPr="00E22382">
        <w:rPr>
          <w:rFonts w:ascii="宋体" w:hAnsi="宋体" w:hint="eastAsia"/>
          <w:szCs w:val="21"/>
        </w:rPr>
        <w:t>的阻值为15</w:t>
      </w:r>
      <w:r w:rsidRPr="00E22382">
        <w:rPr>
          <w:rFonts w:ascii="宋体" w:hAnsi="宋体"/>
          <w:szCs w:val="21"/>
        </w:rPr>
        <w:t>Ω</w:t>
      </w:r>
      <w:r w:rsidRPr="00E22382">
        <w:rPr>
          <w:rFonts w:ascii="宋体" w:hAnsi="宋体" w:hint="eastAsia"/>
          <w:szCs w:val="21"/>
        </w:rPr>
        <w:t>，电源电压保持6V不变，电流表的量程为0～0.6A，求：</w:t>
      </w:r>
    </w:p>
    <w:p w14:paraId="7E177BF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（1）开关S闭合、S</w:t>
      </w:r>
      <w:r w:rsidRPr="00E22382">
        <w:rPr>
          <w:rFonts w:ascii="宋体" w:hAnsi="宋体" w:hint="eastAsia"/>
          <w:vertAlign w:val="subscript"/>
        </w:rPr>
        <w:t>1</w:t>
      </w:r>
      <w:r w:rsidRPr="00E22382">
        <w:rPr>
          <w:rFonts w:ascii="宋体" w:hAnsi="宋体" w:hint="eastAsia"/>
          <w:szCs w:val="21"/>
        </w:rPr>
        <w:t>断开时，电流表的示数。</w:t>
      </w:r>
    </w:p>
    <w:p w14:paraId="65FB184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（2）开关S、S</w:t>
      </w:r>
      <w:r w:rsidRPr="00E22382">
        <w:rPr>
          <w:rFonts w:ascii="宋体" w:hAnsi="宋体" w:hint="eastAsia"/>
          <w:vertAlign w:val="subscript"/>
        </w:rPr>
        <w:t>1</w:t>
      </w:r>
      <w:r w:rsidRPr="00E22382">
        <w:rPr>
          <w:rFonts w:ascii="宋体" w:hAnsi="宋体" w:hint="eastAsia"/>
          <w:szCs w:val="21"/>
        </w:rPr>
        <w:t>都闭合时，保证电流表安全，电阻R</w:t>
      </w:r>
      <w:r w:rsidRPr="00E22382">
        <w:rPr>
          <w:rFonts w:ascii="宋体" w:hAnsi="宋体" w:hint="eastAsia"/>
          <w:vertAlign w:val="subscript"/>
        </w:rPr>
        <w:t>2</w:t>
      </w:r>
      <w:r w:rsidRPr="00E22382">
        <w:rPr>
          <w:rFonts w:ascii="宋体" w:hAnsi="宋体" w:hint="eastAsia"/>
          <w:szCs w:val="21"/>
        </w:rPr>
        <w:t>的最小阻值。</w:t>
      </w:r>
    </w:p>
    <w:p w14:paraId="6CDF577F" w14:textId="34461FC9" w:rsidR="00AD4573" w:rsidRPr="00E22382" w:rsidRDefault="00AD4573" w:rsidP="00AD4573">
      <w:pPr>
        <w:spacing w:line="360" w:lineRule="auto"/>
        <w:ind w:leftChars="130" w:left="273"/>
        <w:rPr>
          <w:rFonts w:ascii="宋体" w:hAnsi="宋体"/>
        </w:rPr>
      </w:pPr>
      <w:r>
        <w:rPr>
          <w:rFonts w:ascii="宋体" w:hAnsi="宋体"/>
          <w:noProof/>
          <w:szCs w:val="21"/>
        </w:rPr>
        <w:lastRenderedPageBreak/>
        <w:drawing>
          <wp:inline distT="0" distB="0" distL="0" distR="0" wp14:anchorId="70863817" wp14:editId="147053A8">
            <wp:extent cx="1729740" cy="1272540"/>
            <wp:effectExtent l="0" t="0" r="3810" b="381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29740" cy="1272540"/>
                    </a:xfrm>
                    <a:prstGeom prst="rect">
                      <a:avLst/>
                    </a:prstGeom>
                    <a:noFill/>
                    <a:ln>
                      <a:noFill/>
                    </a:ln>
                  </pic:spPr>
                </pic:pic>
              </a:graphicData>
            </a:graphic>
          </wp:inline>
        </w:drawing>
      </w:r>
    </w:p>
    <w:p w14:paraId="4F2C9F11"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（1）由图可知，开关S闭合、S</w:t>
      </w:r>
      <w:r w:rsidRPr="00E22382">
        <w:rPr>
          <w:rFonts w:ascii="宋体" w:hAnsi="宋体" w:hint="eastAsia"/>
          <w:vertAlign w:val="subscript"/>
        </w:rPr>
        <w:t>1</w:t>
      </w:r>
      <w:r w:rsidRPr="00E22382">
        <w:rPr>
          <w:rFonts w:ascii="宋体" w:hAnsi="宋体" w:hint="eastAsia"/>
          <w:szCs w:val="21"/>
        </w:rPr>
        <w:t>断开时，只有R</w:t>
      </w:r>
      <w:r w:rsidRPr="00E22382">
        <w:rPr>
          <w:rFonts w:ascii="宋体" w:hAnsi="宋体" w:hint="eastAsia"/>
          <w:vertAlign w:val="subscript"/>
        </w:rPr>
        <w:t>1</w:t>
      </w:r>
      <w:r w:rsidRPr="00E22382">
        <w:rPr>
          <w:rFonts w:ascii="宋体" w:hAnsi="宋体" w:hint="eastAsia"/>
          <w:szCs w:val="21"/>
        </w:rPr>
        <w:t>工作，电流表测量的是通过R</w:t>
      </w:r>
      <w:r w:rsidRPr="00E22382">
        <w:rPr>
          <w:rFonts w:ascii="宋体" w:hAnsi="宋体" w:hint="eastAsia"/>
          <w:vertAlign w:val="subscript"/>
        </w:rPr>
        <w:t>1</w:t>
      </w:r>
      <w:r w:rsidRPr="00E22382">
        <w:rPr>
          <w:rFonts w:ascii="宋体" w:hAnsi="宋体" w:hint="eastAsia"/>
          <w:szCs w:val="21"/>
        </w:rPr>
        <w:t>的电流，知道电源电压和R</w:t>
      </w:r>
      <w:r w:rsidRPr="00E22382">
        <w:rPr>
          <w:rFonts w:ascii="宋体" w:hAnsi="宋体" w:hint="eastAsia"/>
          <w:vertAlign w:val="subscript"/>
        </w:rPr>
        <w:t>1</w:t>
      </w:r>
      <w:r w:rsidRPr="00E22382">
        <w:rPr>
          <w:rFonts w:ascii="宋体" w:hAnsi="宋体" w:hint="eastAsia"/>
          <w:szCs w:val="21"/>
        </w:rPr>
        <w:t>的阻值，利用欧姆定律求出通过R</w:t>
      </w:r>
      <w:r w:rsidRPr="00E22382">
        <w:rPr>
          <w:rFonts w:ascii="宋体" w:hAnsi="宋体" w:hint="eastAsia"/>
          <w:vertAlign w:val="subscript"/>
        </w:rPr>
        <w:t>1</w:t>
      </w:r>
      <w:r w:rsidRPr="00E22382">
        <w:rPr>
          <w:rFonts w:ascii="宋体" w:hAnsi="宋体" w:hint="eastAsia"/>
          <w:szCs w:val="21"/>
        </w:rPr>
        <w:t>的电流，即电流表的示数；</w:t>
      </w:r>
    </w:p>
    <w:p w14:paraId="7DDF39CC"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（2）开关S、S</w:t>
      </w:r>
      <w:r w:rsidRPr="00E22382">
        <w:rPr>
          <w:rFonts w:ascii="宋体" w:hAnsi="宋体" w:hint="eastAsia"/>
          <w:vertAlign w:val="subscript"/>
        </w:rPr>
        <w:t>1</w:t>
      </w:r>
      <w:r w:rsidRPr="00E22382">
        <w:rPr>
          <w:rFonts w:ascii="宋体" w:hAnsi="宋体" w:hint="eastAsia"/>
          <w:szCs w:val="21"/>
        </w:rPr>
        <w:t>都闭合时，R</w:t>
      </w:r>
      <w:r w:rsidRPr="00E22382">
        <w:rPr>
          <w:rFonts w:ascii="宋体" w:hAnsi="宋体" w:hint="eastAsia"/>
          <w:vertAlign w:val="subscript"/>
        </w:rPr>
        <w:t>1</w:t>
      </w:r>
      <w:r w:rsidRPr="00E22382">
        <w:rPr>
          <w:rFonts w:ascii="宋体" w:hAnsi="宋体" w:hint="eastAsia"/>
          <w:szCs w:val="21"/>
        </w:rPr>
        <w:t>、R</w:t>
      </w:r>
      <w:r w:rsidRPr="00E22382">
        <w:rPr>
          <w:rFonts w:ascii="宋体" w:hAnsi="宋体" w:hint="eastAsia"/>
          <w:vertAlign w:val="subscript"/>
        </w:rPr>
        <w:t>2</w:t>
      </w:r>
      <w:r w:rsidRPr="00E22382">
        <w:rPr>
          <w:rFonts w:ascii="宋体" w:hAnsi="宋体" w:hint="eastAsia"/>
          <w:szCs w:val="21"/>
        </w:rPr>
        <w:t>并联，根据并联电路特点可知R</w:t>
      </w:r>
      <w:r w:rsidRPr="00E22382">
        <w:rPr>
          <w:rFonts w:ascii="宋体" w:hAnsi="宋体" w:hint="eastAsia"/>
          <w:vertAlign w:val="subscript"/>
        </w:rPr>
        <w:t>1</w:t>
      </w:r>
      <w:r w:rsidRPr="00E22382">
        <w:rPr>
          <w:rFonts w:ascii="宋体" w:hAnsi="宋体" w:hint="eastAsia"/>
          <w:szCs w:val="21"/>
        </w:rPr>
        <w:t>、R</w:t>
      </w:r>
      <w:r w:rsidRPr="00E22382">
        <w:rPr>
          <w:rFonts w:ascii="宋体" w:hAnsi="宋体" w:hint="eastAsia"/>
          <w:vertAlign w:val="subscript"/>
        </w:rPr>
        <w:t>2</w:t>
      </w:r>
      <w:r w:rsidRPr="00E22382">
        <w:rPr>
          <w:rFonts w:ascii="宋体" w:hAnsi="宋体" w:hint="eastAsia"/>
          <w:szCs w:val="21"/>
        </w:rPr>
        <w:t>两端的电压和通过R</w:t>
      </w:r>
      <w:r w:rsidRPr="00E22382">
        <w:rPr>
          <w:rFonts w:ascii="宋体" w:hAnsi="宋体" w:hint="eastAsia"/>
          <w:vertAlign w:val="subscript"/>
        </w:rPr>
        <w:t>2</w:t>
      </w:r>
      <w:r w:rsidRPr="00E22382">
        <w:rPr>
          <w:rFonts w:ascii="宋体" w:hAnsi="宋体" w:hint="eastAsia"/>
          <w:szCs w:val="21"/>
        </w:rPr>
        <w:t>的最大电流，利用欧姆定律求出R</w:t>
      </w:r>
      <w:r w:rsidRPr="00E22382">
        <w:rPr>
          <w:rFonts w:ascii="宋体" w:hAnsi="宋体" w:hint="eastAsia"/>
          <w:vertAlign w:val="subscript"/>
        </w:rPr>
        <w:t>2</w:t>
      </w:r>
      <w:r w:rsidRPr="00E22382">
        <w:rPr>
          <w:rFonts w:ascii="宋体" w:hAnsi="宋体" w:hint="eastAsia"/>
          <w:szCs w:val="21"/>
        </w:rPr>
        <w:t>的最小阻值。</w:t>
      </w:r>
    </w:p>
    <w:p w14:paraId="77B93327"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解：（1）由图可知，开关S闭合、S</w:t>
      </w:r>
      <w:r w:rsidRPr="00E22382">
        <w:rPr>
          <w:rFonts w:ascii="宋体" w:hAnsi="宋体" w:hint="eastAsia"/>
          <w:vertAlign w:val="subscript"/>
        </w:rPr>
        <w:t>1</w:t>
      </w:r>
      <w:r w:rsidRPr="00E22382">
        <w:rPr>
          <w:rFonts w:ascii="宋体" w:hAnsi="宋体" w:hint="eastAsia"/>
          <w:szCs w:val="21"/>
        </w:rPr>
        <w:t>断开时，只有R</w:t>
      </w:r>
      <w:r w:rsidRPr="00E22382">
        <w:rPr>
          <w:rFonts w:ascii="宋体" w:hAnsi="宋体" w:hint="eastAsia"/>
          <w:vertAlign w:val="subscript"/>
        </w:rPr>
        <w:t>1</w:t>
      </w:r>
      <w:r w:rsidRPr="00E22382">
        <w:rPr>
          <w:rFonts w:ascii="宋体" w:hAnsi="宋体" w:hint="eastAsia"/>
          <w:szCs w:val="21"/>
        </w:rPr>
        <w:t>工作，电流表测量的是通过R</w:t>
      </w:r>
      <w:r w:rsidRPr="00E22382">
        <w:rPr>
          <w:rFonts w:ascii="宋体" w:hAnsi="宋体" w:hint="eastAsia"/>
          <w:vertAlign w:val="subscript"/>
        </w:rPr>
        <w:t>1</w:t>
      </w:r>
      <w:r w:rsidRPr="00E22382">
        <w:rPr>
          <w:rFonts w:ascii="宋体" w:hAnsi="宋体" w:hint="eastAsia"/>
          <w:szCs w:val="21"/>
        </w:rPr>
        <w:t>的电流，</w:t>
      </w:r>
    </w:p>
    <w:p w14:paraId="16EC5CAD" w14:textId="554BF2EB" w:rsidR="00AD4573" w:rsidRPr="00E22382" w:rsidRDefault="00AD4573" w:rsidP="00AD4573">
      <w:pPr>
        <w:spacing w:line="360" w:lineRule="auto"/>
        <w:ind w:leftChars="130" w:left="273"/>
        <w:rPr>
          <w:rFonts w:ascii="宋体" w:hAnsi="宋体"/>
        </w:rPr>
      </w:pPr>
      <w:r w:rsidRPr="00E22382">
        <w:rPr>
          <w:rFonts w:ascii="宋体" w:hAnsi="宋体" w:hint="eastAsia"/>
          <w:szCs w:val="21"/>
        </w:rPr>
        <w:t>通过R</w:t>
      </w:r>
      <w:r w:rsidRPr="00E22382">
        <w:rPr>
          <w:rFonts w:ascii="宋体" w:hAnsi="宋体" w:hint="eastAsia"/>
          <w:vertAlign w:val="subscript"/>
        </w:rPr>
        <w:t>1</w:t>
      </w:r>
      <w:r w:rsidRPr="00E22382">
        <w:rPr>
          <w:rFonts w:ascii="宋体" w:hAnsi="宋体" w:hint="eastAsia"/>
          <w:szCs w:val="21"/>
        </w:rPr>
        <w:t>的电流：I</w:t>
      </w:r>
      <w:r w:rsidRPr="00E22382">
        <w:rPr>
          <w:rFonts w:ascii="宋体" w:hAnsi="宋体" w:hint="eastAsia"/>
          <w:vertAlign w:val="subscript"/>
        </w:rPr>
        <w:t>1</w:t>
      </w:r>
      <w:r w:rsidRPr="00E22382">
        <w:rPr>
          <w:rFonts w:ascii="宋体" w:hAnsi="宋体" w:hint="eastAsia"/>
          <w:szCs w:val="21"/>
        </w:rPr>
        <w:t>＝</w:t>
      </w:r>
      <w:r>
        <w:rPr>
          <w:rFonts w:ascii="宋体" w:hAnsi="宋体"/>
          <w:noProof/>
          <w:position w:val="-30"/>
        </w:rPr>
        <w:drawing>
          <wp:inline distT="0" distB="0" distL="0" distR="0" wp14:anchorId="6822CC94" wp14:editId="7024F806">
            <wp:extent cx="213360" cy="396240"/>
            <wp:effectExtent l="0" t="0" r="0" b="381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2"/>
        </w:rPr>
        <w:drawing>
          <wp:inline distT="0" distB="0" distL="0" distR="0" wp14:anchorId="1A0F3E48" wp14:editId="197EB270">
            <wp:extent cx="358140" cy="335280"/>
            <wp:effectExtent l="0" t="0" r="3810" b="762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8140" cy="335280"/>
                    </a:xfrm>
                    <a:prstGeom prst="rect">
                      <a:avLst/>
                    </a:prstGeom>
                    <a:noFill/>
                    <a:ln>
                      <a:noFill/>
                    </a:ln>
                  </pic:spPr>
                </pic:pic>
              </a:graphicData>
            </a:graphic>
          </wp:inline>
        </w:drawing>
      </w:r>
      <w:r w:rsidRPr="00E22382">
        <w:rPr>
          <w:rFonts w:ascii="宋体" w:hAnsi="宋体" w:hint="eastAsia"/>
          <w:szCs w:val="21"/>
        </w:rPr>
        <w:t>＝0.4A，即电流表示数为0.4A；</w:t>
      </w:r>
    </w:p>
    <w:p w14:paraId="04AC15E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（2）开关S、S</w:t>
      </w:r>
      <w:r w:rsidRPr="00E22382">
        <w:rPr>
          <w:rFonts w:ascii="宋体" w:hAnsi="宋体" w:hint="eastAsia"/>
          <w:vertAlign w:val="subscript"/>
        </w:rPr>
        <w:t>1</w:t>
      </w:r>
      <w:r w:rsidRPr="00E22382">
        <w:rPr>
          <w:rFonts w:ascii="宋体" w:hAnsi="宋体" w:hint="eastAsia"/>
          <w:szCs w:val="21"/>
        </w:rPr>
        <w:t>都闭合时，R</w:t>
      </w:r>
      <w:r w:rsidRPr="00E22382">
        <w:rPr>
          <w:rFonts w:ascii="宋体" w:hAnsi="宋体" w:hint="eastAsia"/>
          <w:vertAlign w:val="subscript"/>
        </w:rPr>
        <w:t>1</w:t>
      </w:r>
      <w:r w:rsidRPr="00E22382">
        <w:rPr>
          <w:rFonts w:ascii="宋体" w:hAnsi="宋体" w:hint="eastAsia"/>
          <w:szCs w:val="21"/>
        </w:rPr>
        <w:t>、R</w:t>
      </w:r>
      <w:r w:rsidRPr="00E22382">
        <w:rPr>
          <w:rFonts w:ascii="宋体" w:hAnsi="宋体" w:hint="eastAsia"/>
          <w:vertAlign w:val="subscript"/>
        </w:rPr>
        <w:t>2</w:t>
      </w:r>
      <w:r w:rsidRPr="00E22382">
        <w:rPr>
          <w:rFonts w:ascii="宋体" w:hAnsi="宋体" w:hint="eastAsia"/>
          <w:szCs w:val="21"/>
        </w:rPr>
        <w:t>并联，</w:t>
      </w:r>
    </w:p>
    <w:p w14:paraId="58D18D4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根据电流表量程可知，干路的总电流最大为0.6A，</w:t>
      </w:r>
    </w:p>
    <w:p w14:paraId="7A25730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根据并联电路的电流特点可知，通过电阻R</w:t>
      </w:r>
      <w:r w:rsidRPr="00E22382">
        <w:rPr>
          <w:rFonts w:ascii="宋体" w:hAnsi="宋体" w:hint="eastAsia"/>
          <w:vertAlign w:val="subscript"/>
        </w:rPr>
        <w:t>2</w:t>
      </w:r>
      <w:r w:rsidRPr="00E22382">
        <w:rPr>
          <w:rFonts w:ascii="宋体" w:hAnsi="宋体" w:hint="eastAsia"/>
          <w:szCs w:val="21"/>
        </w:rPr>
        <w:t>的最大电流I</w:t>
      </w:r>
      <w:r w:rsidRPr="00E22382">
        <w:rPr>
          <w:rFonts w:ascii="宋体" w:hAnsi="宋体" w:hint="eastAsia"/>
          <w:vertAlign w:val="subscript"/>
        </w:rPr>
        <w:t>2</w:t>
      </w:r>
      <w:r w:rsidRPr="00E22382">
        <w:rPr>
          <w:rFonts w:ascii="宋体" w:hAnsi="宋体" w:hint="eastAsia"/>
          <w:szCs w:val="21"/>
        </w:rPr>
        <w:t>＝I﹣I</w:t>
      </w:r>
      <w:r w:rsidRPr="00E22382">
        <w:rPr>
          <w:rFonts w:ascii="宋体" w:hAnsi="宋体" w:hint="eastAsia"/>
          <w:vertAlign w:val="subscript"/>
        </w:rPr>
        <w:t>1</w:t>
      </w:r>
      <w:r w:rsidRPr="00E22382">
        <w:rPr>
          <w:rFonts w:ascii="宋体" w:hAnsi="宋体" w:hint="eastAsia"/>
          <w:szCs w:val="21"/>
        </w:rPr>
        <w:t>＝0.6A﹣0.4A＝0.2A；</w:t>
      </w:r>
    </w:p>
    <w:p w14:paraId="09BB6B2E"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根据并联电路的电压特点可知，R</w:t>
      </w:r>
      <w:r w:rsidRPr="00E22382">
        <w:rPr>
          <w:rFonts w:ascii="宋体" w:hAnsi="宋体" w:hint="eastAsia"/>
          <w:vertAlign w:val="subscript"/>
        </w:rPr>
        <w:t>2</w:t>
      </w:r>
      <w:r w:rsidRPr="00E22382">
        <w:rPr>
          <w:rFonts w:ascii="宋体" w:hAnsi="宋体" w:hint="eastAsia"/>
          <w:szCs w:val="21"/>
        </w:rPr>
        <w:t>两端的电压U</w:t>
      </w:r>
      <w:r w:rsidRPr="00E22382">
        <w:rPr>
          <w:rFonts w:ascii="宋体" w:hAnsi="宋体" w:hint="eastAsia"/>
          <w:vertAlign w:val="subscript"/>
        </w:rPr>
        <w:t>2</w:t>
      </w:r>
      <w:r w:rsidRPr="00E22382">
        <w:rPr>
          <w:rFonts w:ascii="宋体" w:hAnsi="宋体" w:hint="eastAsia"/>
          <w:szCs w:val="21"/>
        </w:rPr>
        <w:t>＝U＝6V，</w:t>
      </w:r>
    </w:p>
    <w:p w14:paraId="760B72B0" w14:textId="3B0E4F31" w:rsidR="00AD4573" w:rsidRPr="00E22382" w:rsidRDefault="00AD4573" w:rsidP="00AD4573">
      <w:pPr>
        <w:spacing w:line="360" w:lineRule="auto"/>
        <w:ind w:leftChars="130" w:left="273"/>
        <w:rPr>
          <w:rFonts w:ascii="宋体" w:hAnsi="宋体"/>
        </w:rPr>
      </w:pPr>
      <w:r w:rsidRPr="00E22382">
        <w:rPr>
          <w:rFonts w:ascii="宋体" w:hAnsi="宋体" w:hint="eastAsia"/>
          <w:szCs w:val="21"/>
        </w:rPr>
        <w:t>由欧姆定律可知，R</w:t>
      </w:r>
      <w:r w:rsidRPr="00E22382">
        <w:rPr>
          <w:rFonts w:ascii="宋体" w:hAnsi="宋体" w:hint="eastAsia"/>
          <w:vertAlign w:val="subscript"/>
        </w:rPr>
        <w:t>2</w:t>
      </w:r>
      <w:r w:rsidRPr="00E22382">
        <w:rPr>
          <w:rFonts w:ascii="宋体" w:hAnsi="宋体" w:hint="eastAsia"/>
          <w:szCs w:val="21"/>
        </w:rPr>
        <w:t>的最小阻值：R</w:t>
      </w:r>
      <w:r w:rsidRPr="00E22382">
        <w:rPr>
          <w:rFonts w:ascii="宋体" w:hAnsi="宋体" w:hint="eastAsia"/>
          <w:vertAlign w:val="subscript"/>
        </w:rPr>
        <w:t>2</w:t>
      </w:r>
      <w:r w:rsidRPr="00E22382">
        <w:rPr>
          <w:rFonts w:ascii="宋体" w:hAnsi="宋体" w:hint="eastAsia"/>
          <w:szCs w:val="21"/>
        </w:rPr>
        <w:t>＝</w:t>
      </w:r>
      <w:r>
        <w:rPr>
          <w:rFonts w:ascii="宋体" w:hAnsi="宋体"/>
          <w:noProof/>
          <w:position w:val="-30"/>
        </w:rPr>
        <w:drawing>
          <wp:inline distT="0" distB="0" distL="0" distR="0" wp14:anchorId="55D514F0" wp14:editId="790E7794">
            <wp:extent cx="213360" cy="44196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3360" cy="44196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2"/>
        </w:rPr>
        <w:drawing>
          <wp:inline distT="0" distB="0" distL="0" distR="0" wp14:anchorId="6A9131A6" wp14:editId="356E16A0">
            <wp:extent cx="358140" cy="335280"/>
            <wp:effectExtent l="0" t="0" r="3810" b="762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8140" cy="335280"/>
                    </a:xfrm>
                    <a:prstGeom prst="rect">
                      <a:avLst/>
                    </a:prstGeom>
                    <a:noFill/>
                    <a:ln>
                      <a:noFill/>
                    </a:ln>
                  </pic:spPr>
                </pic:pic>
              </a:graphicData>
            </a:graphic>
          </wp:inline>
        </w:drawing>
      </w:r>
      <w:r w:rsidRPr="00E22382">
        <w:rPr>
          <w:rFonts w:ascii="宋体" w:hAnsi="宋体" w:hint="eastAsia"/>
          <w:szCs w:val="21"/>
        </w:rPr>
        <w:t>＝30</w:t>
      </w:r>
      <w:r w:rsidRPr="00E22382">
        <w:rPr>
          <w:rFonts w:ascii="宋体" w:hAnsi="宋体"/>
          <w:szCs w:val="21"/>
        </w:rPr>
        <w:t>Ω</w:t>
      </w:r>
      <w:r w:rsidRPr="00E22382">
        <w:rPr>
          <w:rFonts w:ascii="宋体" w:hAnsi="宋体" w:hint="eastAsia"/>
          <w:szCs w:val="21"/>
        </w:rPr>
        <w:t>。</w:t>
      </w:r>
    </w:p>
    <w:p w14:paraId="303BC5D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答：（1）开关S闭合、S</w:t>
      </w:r>
      <w:r w:rsidRPr="00E22382">
        <w:rPr>
          <w:rFonts w:ascii="宋体" w:hAnsi="宋体" w:hint="eastAsia"/>
          <w:vertAlign w:val="subscript"/>
        </w:rPr>
        <w:t>1</w:t>
      </w:r>
      <w:r w:rsidRPr="00E22382">
        <w:rPr>
          <w:rFonts w:ascii="宋体" w:hAnsi="宋体" w:hint="eastAsia"/>
          <w:szCs w:val="21"/>
        </w:rPr>
        <w:t>断开时，电流表的示数为0.4A；</w:t>
      </w:r>
    </w:p>
    <w:p w14:paraId="0022C04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（2）开关S、S</w:t>
      </w:r>
      <w:r w:rsidRPr="00E22382">
        <w:rPr>
          <w:rFonts w:ascii="宋体" w:hAnsi="宋体" w:hint="eastAsia"/>
          <w:vertAlign w:val="subscript"/>
        </w:rPr>
        <w:t>1</w:t>
      </w:r>
      <w:r w:rsidRPr="00E22382">
        <w:rPr>
          <w:rFonts w:ascii="宋体" w:hAnsi="宋体" w:hint="eastAsia"/>
          <w:szCs w:val="21"/>
        </w:rPr>
        <w:t>都闭合时，保证电流表安全，电阻R</w:t>
      </w:r>
      <w:r w:rsidRPr="00E22382">
        <w:rPr>
          <w:rFonts w:ascii="宋体" w:hAnsi="宋体" w:hint="eastAsia"/>
          <w:vertAlign w:val="subscript"/>
        </w:rPr>
        <w:t>2</w:t>
      </w:r>
      <w:r w:rsidRPr="00E22382">
        <w:rPr>
          <w:rFonts w:ascii="宋体" w:hAnsi="宋体" w:hint="eastAsia"/>
          <w:szCs w:val="21"/>
        </w:rPr>
        <w:t>的最小阻值为30</w:t>
      </w:r>
      <w:r w:rsidRPr="00E22382">
        <w:rPr>
          <w:rFonts w:ascii="宋体" w:hAnsi="宋体"/>
          <w:szCs w:val="21"/>
        </w:rPr>
        <w:t>Ω</w:t>
      </w:r>
      <w:r w:rsidRPr="00E22382">
        <w:rPr>
          <w:rFonts w:ascii="宋体" w:hAnsi="宋体" w:hint="eastAsia"/>
          <w:szCs w:val="21"/>
        </w:rPr>
        <w:t>。</w:t>
      </w:r>
    </w:p>
    <w:p w14:paraId="5037031D"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本题考查并联电路的特点、欧姆定律的应用，是一道电学基础题。</w:t>
      </w:r>
    </w:p>
    <w:p w14:paraId="697F4687" w14:textId="6049F175"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22．（6分）如图，一辆货车</w:t>
      </w:r>
      <w:proofErr w:type="gramStart"/>
      <w:r w:rsidRPr="00E22382">
        <w:rPr>
          <w:rFonts w:ascii="宋体" w:hAnsi="宋体" w:hint="eastAsia"/>
          <w:szCs w:val="21"/>
        </w:rPr>
        <w:t>匀速从</w:t>
      </w:r>
      <w:proofErr w:type="gramEnd"/>
      <w:r w:rsidRPr="00E22382">
        <w:rPr>
          <w:rFonts w:ascii="宋体" w:hAnsi="宋体" w:hint="eastAsia"/>
          <w:szCs w:val="21"/>
        </w:rPr>
        <w:t>山底A开到山顶B。货车重为5.0×10</w:t>
      </w:r>
      <w:r w:rsidRPr="00E22382">
        <w:rPr>
          <w:rFonts w:ascii="宋体" w:hAnsi="宋体" w:hint="eastAsia"/>
          <w:vertAlign w:val="superscript"/>
        </w:rPr>
        <w:t>4</w:t>
      </w:r>
      <w:r w:rsidRPr="00E22382">
        <w:rPr>
          <w:rFonts w:ascii="宋体" w:hAnsi="宋体" w:hint="eastAsia"/>
          <w:szCs w:val="21"/>
        </w:rPr>
        <w:t>N，发动机的功率50kW保持不变，山坡AB长2000m，高h为300m，牵引力保持2.5×10</w:t>
      </w:r>
      <w:r w:rsidRPr="00E22382">
        <w:rPr>
          <w:rFonts w:ascii="宋体" w:hAnsi="宋体" w:hint="eastAsia"/>
          <w:vertAlign w:val="superscript"/>
        </w:rPr>
        <w:t>4</w:t>
      </w:r>
      <w:r w:rsidRPr="00E22382">
        <w:rPr>
          <w:rFonts w:ascii="宋体" w:hAnsi="宋体" w:hint="eastAsia"/>
          <w:szCs w:val="21"/>
        </w:rPr>
        <w:t>N不变，不计空气阻力。求：</w:t>
      </w:r>
      <w:r>
        <w:rPr>
          <w:rFonts w:ascii="宋体" w:hAnsi="宋体"/>
          <w:noProof/>
          <w:szCs w:val="21"/>
        </w:rPr>
        <w:drawing>
          <wp:inline distT="0" distB="0" distL="0" distR="0" wp14:anchorId="5F2A8DD0" wp14:editId="46EF2ACE">
            <wp:extent cx="2400300" cy="101346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1013460"/>
                    </a:xfrm>
                    <a:prstGeom prst="rect">
                      <a:avLst/>
                    </a:prstGeom>
                    <a:noFill/>
                    <a:ln>
                      <a:noFill/>
                    </a:ln>
                  </pic:spPr>
                </pic:pic>
              </a:graphicData>
            </a:graphic>
          </wp:inline>
        </w:drawing>
      </w:r>
    </w:p>
    <w:p w14:paraId="52C18CD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（1）汽车从山底开到山顶所做的有用功。</w:t>
      </w:r>
    </w:p>
    <w:p w14:paraId="6645389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（2）山坡的机械效率。</w:t>
      </w:r>
    </w:p>
    <w:p w14:paraId="08982DC8"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（3）汽车在山坡上行驶时的摩擦力。</w:t>
      </w:r>
    </w:p>
    <w:p w14:paraId="512104FB"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（1）利用W＝</w:t>
      </w:r>
      <w:proofErr w:type="spellStart"/>
      <w:r w:rsidRPr="00E22382">
        <w:rPr>
          <w:rFonts w:ascii="宋体" w:hAnsi="宋体" w:hint="eastAsia"/>
          <w:szCs w:val="21"/>
        </w:rPr>
        <w:t>Gh</w:t>
      </w:r>
      <w:proofErr w:type="spellEnd"/>
      <w:r w:rsidRPr="00E22382">
        <w:rPr>
          <w:rFonts w:ascii="宋体" w:hAnsi="宋体" w:hint="eastAsia"/>
          <w:szCs w:val="21"/>
        </w:rPr>
        <w:t>求汽车从山底开到山顶所做的有用功；</w:t>
      </w:r>
    </w:p>
    <w:p w14:paraId="7AC8FB47" w14:textId="59B912FF" w:rsidR="00AD4573" w:rsidRPr="00E22382" w:rsidRDefault="00AD4573" w:rsidP="00AD4573">
      <w:pPr>
        <w:spacing w:line="360" w:lineRule="auto"/>
        <w:ind w:leftChars="130" w:left="273"/>
        <w:rPr>
          <w:rFonts w:ascii="宋体" w:hAnsi="宋体"/>
        </w:rPr>
      </w:pPr>
      <w:r w:rsidRPr="00E22382">
        <w:rPr>
          <w:rFonts w:ascii="宋体" w:hAnsi="宋体" w:hint="eastAsia"/>
          <w:szCs w:val="21"/>
        </w:rPr>
        <w:lastRenderedPageBreak/>
        <w:t>（2）利用W＝Fs算出牵引力做的总功，根据</w:t>
      </w:r>
      <w:r w:rsidRPr="00E22382">
        <w:rPr>
          <w:rFonts w:ascii="宋体" w:hAnsi="宋体"/>
          <w:szCs w:val="21"/>
        </w:rPr>
        <w:t>η</w:t>
      </w:r>
      <w:r w:rsidRPr="00E22382">
        <w:rPr>
          <w:rFonts w:ascii="宋体" w:hAnsi="宋体" w:hint="eastAsia"/>
          <w:szCs w:val="21"/>
        </w:rPr>
        <w:t>＝</w:t>
      </w:r>
      <w:r>
        <w:rPr>
          <w:rFonts w:ascii="宋体" w:hAnsi="宋体"/>
          <w:noProof/>
          <w:position w:val="-30"/>
        </w:rPr>
        <w:drawing>
          <wp:inline distT="0" distB="0" distL="0" distR="0" wp14:anchorId="7E8F3C9A" wp14:editId="04A21981">
            <wp:extent cx="396240" cy="449580"/>
            <wp:effectExtent l="0" t="0" r="3810" b="762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6240" cy="449580"/>
                    </a:xfrm>
                    <a:prstGeom prst="rect">
                      <a:avLst/>
                    </a:prstGeom>
                    <a:noFill/>
                    <a:ln>
                      <a:noFill/>
                    </a:ln>
                  </pic:spPr>
                </pic:pic>
              </a:graphicData>
            </a:graphic>
          </wp:inline>
        </w:drawing>
      </w:r>
      <w:r w:rsidRPr="00E22382">
        <w:rPr>
          <w:rFonts w:ascii="宋体" w:hAnsi="宋体" w:hint="eastAsia"/>
          <w:szCs w:val="21"/>
        </w:rPr>
        <w:t>算出山坡的机械效率；</w:t>
      </w:r>
    </w:p>
    <w:p w14:paraId="0B5CDAC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（3）额外功等于总功减去有用功，再利用W</w:t>
      </w:r>
      <w:r w:rsidRPr="00E22382">
        <w:rPr>
          <w:rFonts w:ascii="宋体" w:hAnsi="宋体" w:hint="eastAsia"/>
          <w:vertAlign w:val="subscript"/>
        </w:rPr>
        <w:t>额</w:t>
      </w:r>
      <w:r w:rsidRPr="00E22382">
        <w:rPr>
          <w:rFonts w:ascii="宋体" w:hAnsi="宋体" w:hint="eastAsia"/>
          <w:szCs w:val="21"/>
        </w:rPr>
        <w:t>＝fs求阻力。</w:t>
      </w:r>
    </w:p>
    <w:p w14:paraId="044244F0"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w:t>
      </w:r>
    </w:p>
    <w:p w14:paraId="7D5B5E96"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（1）牵引力做的有用功：</w:t>
      </w:r>
    </w:p>
    <w:p w14:paraId="3548918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W</w:t>
      </w:r>
      <w:r w:rsidRPr="00E22382">
        <w:rPr>
          <w:rFonts w:ascii="宋体" w:hAnsi="宋体" w:hint="eastAsia"/>
          <w:vertAlign w:val="subscript"/>
        </w:rPr>
        <w:t>有用</w:t>
      </w:r>
      <w:r w:rsidRPr="00E22382">
        <w:rPr>
          <w:rFonts w:ascii="宋体" w:hAnsi="宋体" w:hint="eastAsia"/>
          <w:szCs w:val="21"/>
        </w:rPr>
        <w:t>＝</w:t>
      </w:r>
      <w:proofErr w:type="spellStart"/>
      <w:r w:rsidRPr="00E22382">
        <w:rPr>
          <w:rFonts w:ascii="宋体" w:hAnsi="宋体" w:hint="eastAsia"/>
          <w:szCs w:val="21"/>
        </w:rPr>
        <w:t>Gh</w:t>
      </w:r>
      <w:proofErr w:type="spellEnd"/>
      <w:r w:rsidRPr="00E22382">
        <w:rPr>
          <w:rFonts w:ascii="宋体" w:hAnsi="宋体" w:hint="eastAsia"/>
          <w:szCs w:val="21"/>
        </w:rPr>
        <w:t>＝5.0×10</w:t>
      </w:r>
      <w:r w:rsidRPr="00E22382">
        <w:rPr>
          <w:rFonts w:ascii="宋体" w:hAnsi="宋体" w:hint="eastAsia"/>
          <w:vertAlign w:val="superscript"/>
        </w:rPr>
        <w:t>4</w:t>
      </w:r>
      <w:r w:rsidRPr="00E22382">
        <w:rPr>
          <w:rFonts w:ascii="宋体" w:hAnsi="宋体" w:hint="eastAsia"/>
          <w:szCs w:val="21"/>
        </w:rPr>
        <w:t>N×300m＝1.5×10</w:t>
      </w:r>
      <w:r w:rsidRPr="00E22382">
        <w:rPr>
          <w:rFonts w:ascii="宋体" w:hAnsi="宋体" w:hint="eastAsia"/>
          <w:vertAlign w:val="superscript"/>
        </w:rPr>
        <w:t>7</w:t>
      </w:r>
      <w:r w:rsidRPr="00E22382">
        <w:rPr>
          <w:rFonts w:ascii="宋体" w:hAnsi="宋体" w:hint="eastAsia"/>
          <w:szCs w:val="21"/>
        </w:rPr>
        <w:t>J；</w:t>
      </w:r>
    </w:p>
    <w:p w14:paraId="3C04F88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（2）汽车从山底开到山顶所做的总功为：</w:t>
      </w:r>
    </w:p>
    <w:p w14:paraId="25BF749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W</w:t>
      </w:r>
      <w:r w:rsidRPr="00E22382">
        <w:rPr>
          <w:rFonts w:ascii="宋体" w:hAnsi="宋体" w:hint="eastAsia"/>
          <w:vertAlign w:val="subscript"/>
        </w:rPr>
        <w:t>总</w:t>
      </w:r>
      <w:r w:rsidRPr="00E22382">
        <w:rPr>
          <w:rFonts w:ascii="宋体" w:hAnsi="宋体" w:hint="eastAsia"/>
          <w:szCs w:val="21"/>
        </w:rPr>
        <w:t>＝Fs＝2.5×10</w:t>
      </w:r>
      <w:r w:rsidRPr="00E22382">
        <w:rPr>
          <w:rFonts w:ascii="宋体" w:hAnsi="宋体" w:hint="eastAsia"/>
          <w:vertAlign w:val="superscript"/>
        </w:rPr>
        <w:t>4</w:t>
      </w:r>
      <w:r w:rsidRPr="00E22382">
        <w:rPr>
          <w:rFonts w:ascii="宋体" w:hAnsi="宋体" w:hint="eastAsia"/>
          <w:szCs w:val="21"/>
        </w:rPr>
        <w:t>N×2000m＝5×10</w:t>
      </w:r>
      <w:r w:rsidRPr="00E22382">
        <w:rPr>
          <w:rFonts w:ascii="宋体" w:hAnsi="宋体" w:hint="eastAsia"/>
          <w:vertAlign w:val="superscript"/>
        </w:rPr>
        <w:t>7</w:t>
      </w:r>
      <w:r w:rsidRPr="00E22382">
        <w:rPr>
          <w:rFonts w:ascii="宋体" w:hAnsi="宋体" w:hint="eastAsia"/>
          <w:szCs w:val="21"/>
        </w:rPr>
        <w:t>J；</w:t>
      </w:r>
    </w:p>
    <w:p w14:paraId="3CE8900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山坡的机械效率为：</w:t>
      </w:r>
    </w:p>
    <w:p w14:paraId="40E97DAF" w14:textId="38466145" w:rsidR="00AD4573" w:rsidRPr="00E22382" w:rsidRDefault="00AD4573" w:rsidP="00AD4573">
      <w:pPr>
        <w:spacing w:line="360" w:lineRule="auto"/>
        <w:ind w:leftChars="130" w:left="273"/>
        <w:rPr>
          <w:rFonts w:ascii="宋体" w:hAnsi="宋体"/>
        </w:rPr>
      </w:pPr>
      <w:r w:rsidRPr="00E22382">
        <w:rPr>
          <w:rFonts w:ascii="宋体" w:hAnsi="宋体"/>
          <w:szCs w:val="21"/>
        </w:rPr>
        <w:t>η</w:t>
      </w:r>
      <w:r w:rsidRPr="00E22382">
        <w:rPr>
          <w:rFonts w:ascii="宋体" w:hAnsi="宋体" w:hint="eastAsia"/>
          <w:szCs w:val="21"/>
        </w:rPr>
        <w:t>＝</w:t>
      </w:r>
      <w:r>
        <w:rPr>
          <w:rFonts w:ascii="宋体" w:hAnsi="宋体"/>
          <w:noProof/>
          <w:position w:val="-30"/>
        </w:rPr>
        <w:drawing>
          <wp:inline distT="0" distB="0" distL="0" distR="0" wp14:anchorId="5814CA31" wp14:editId="72D6DF6E">
            <wp:extent cx="396240" cy="449580"/>
            <wp:effectExtent l="0" t="0" r="3810" b="762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6240" cy="44958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30"/>
        </w:rPr>
        <w:drawing>
          <wp:inline distT="0" distB="0" distL="0" distR="0" wp14:anchorId="309DA985" wp14:editId="6365DB09">
            <wp:extent cx="784860" cy="441960"/>
            <wp:effectExtent l="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84860" cy="441960"/>
                    </a:xfrm>
                    <a:prstGeom prst="rect">
                      <a:avLst/>
                    </a:prstGeom>
                    <a:noFill/>
                    <a:ln>
                      <a:noFill/>
                    </a:ln>
                  </pic:spPr>
                </pic:pic>
              </a:graphicData>
            </a:graphic>
          </wp:inline>
        </w:drawing>
      </w:r>
      <w:r w:rsidRPr="00E22382">
        <w:rPr>
          <w:rFonts w:ascii="宋体" w:hAnsi="宋体" w:hint="eastAsia"/>
          <w:szCs w:val="21"/>
        </w:rPr>
        <w:t>×100%＝30%；</w:t>
      </w:r>
    </w:p>
    <w:p w14:paraId="58877E0F"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（3）额外功为：</w:t>
      </w:r>
    </w:p>
    <w:p w14:paraId="60FBFD5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W</w:t>
      </w:r>
      <w:r w:rsidRPr="00E22382">
        <w:rPr>
          <w:rFonts w:ascii="宋体" w:hAnsi="宋体" w:hint="eastAsia"/>
          <w:vertAlign w:val="subscript"/>
        </w:rPr>
        <w:t>额</w:t>
      </w:r>
      <w:r w:rsidRPr="00E22382">
        <w:rPr>
          <w:rFonts w:ascii="宋体" w:hAnsi="宋体" w:hint="eastAsia"/>
          <w:szCs w:val="21"/>
        </w:rPr>
        <w:t>＝W</w:t>
      </w:r>
      <w:r w:rsidRPr="00E22382">
        <w:rPr>
          <w:rFonts w:ascii="宋体" w:hAnsi="宋体" w:hint="eastAsia"/>
          <w:vertAlign w:val="subscript"/>
        </w:rPr>
        <w:t>总</w:t>
      </w:r>
      <w:r w:rsidRPr="00E22382">
        <w:rPr>
          <w:rFonts w:ascii="宋体" w:hAnsi="宋体" w:hint="eastAsia"/>
          <w:szCs w:val="21"/>
        </w:rPr>
        <w:t>﹣W</w:t>
      </w:r>
      <w:r w:rsidRPr="00E22382">
        <w:rPr>
          <w:rFonts w:ascii="宋体" w:hAnsi="宋体" w:hint="eastAsia"/>
          <w:vertAlign w:val="subscript"/>
        </w:rPr>
        <w:t>有用</w:t>
      </w:r>
      <w:r w:rsidRPr="00E22382">
        <w:rPr>
          <w:rFonts w:ascii="宋体" w:hAnsi="宋体" w:hint="eastAsia"/>
          <w:szCs w:val="21"/>
        </w:rPr>
        <w:t>＝5×10</w:t>
      </w:r>
      <w:r w:rsidRPr="00E22382">
        <w:rPr>
          <w:rFonts w:ascii="宋体" w:hAnsi="宋体" w:hint="eastAsia"/>
          <w:vertAlign w:val="superscript"/>
        </w:rPr>
        <w:t>7</w:t>
      </w:r>
      <w:r w:rsidRPr="00E22382">
        <w:rPr>
          <w:rFonts w:ascii="宋体" w:hAnsi="宋体" w:hint="eastAsia"/>
          <w:szCs w:val="21"/>
        </w:rPr>
        <w:t>J﹣1.5×10</w:t>
      </w:r>
      <w:r w:rsidRPr="00E22382">
        <w:rPr>
          <w:rFonts w:ascii="宋体" w:hAnsi="宋体" w:hint="eastAsia"/>
          <w:vertAlign w:val="superscript"/>
        </w:rPr>
        <w:t>7</w:t>
      </w:r>
      <w:r w:rsidRPr="00E22382">
        <w:rPr>
          <w:rFonts w:ascii="宋体" w:hAnsi="宋体" w:hint="eastAsia"/>
          <w:szCs w:val="21"/>
        </w:rPr>
        <w:t>J＝3.5×10</w:t>
      </w:r>
      <w:r w:rsidRPr="00E22382">
        <w:rPr>
          <w:rFonts w:ascii="宋体" w:hAnsi="宋体" w:hint="eastAsia"/>
          <w:vertAlign w:val="superscript"/>
        </w:rPr>
        <w:t>7</w:t>
      </w:r>
      <w:r w:rsidRPr="00E22382">
        <w:rPr>
          <w:rFonts w:ascii="宋体" w:hAnsi="宋体" w:hint="eastAsia"/>
          <w:szCs w:val="21"/>
        </w:rPr>
        <w:t>J，</w:t>
      </w:r>
    </w:p>
    <w:p w14:paraId="3E3297B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由W</w:t>
      </w:r>
      <w:r w:rsidRPr="00E22382">
        <w:rPr>
          <w:rFonts w:ascii="宋体" w:hAnsi="宋体" w:hint="eastAsia"/>
          <w:vertAlign w:val="subscript"/>
        </w:rPr>
        <w:t>额</w:t>
      </w:r>
      <w:r w:rsidRPr="00E22382">
        <w:rPr>
          <w:rFonts w:ascii="宋体" w:hAnsi="宋体" w:hint="eastAsia"/>
          <w:szCs w:val="21"/>
        </w:rPr>
        <w:t>＝fs可得汽车在山坡上行驶时的摩擦力：</w:t>
      </w:r>
    </w:p>
    <w:p w14:paraId="35F25E22" w14:textId="108929FE" w:rsidR="00AD4573" w:rsidRPr="00E22382" w:rsidRDefault="00AD4573" w:rsidP="00AD4573">
      <w:pPr>
        <w:spacing w:line="360" w:lineRule="auto"/>
        <w:ind w:leftChars="130" w:left="273"/>
        <w:rPr>
          <w:rFonts w:ascii="宋体" w:hAnsi="宋体"/>
        </w:rPr>
      </w:pPr>
      <w:r w:rsidRPr="00E22382">
        <w:rPr>
          <w:rFonts w:ascii="宋体" w:hAnsi="宋体" w:hint="eastAsia"/>
          <w:szCs w:val="21"/>
        </w:rPr>
        <w:t>f＝</w:t>
      </w:r>
      <w:r>
        <w:rPr>
          <w:rFonts w:ascii="宋体" w:hAnsi="宋体"/>
          <w:noProof/>
          <w:position w:val="-22"/>
        </w:rPr>
        <w:drawing>
          <wp:inline distT="0" distB="0" distL="0" distR="0" wp14:anchorId="2B7D267D" wp14:editId="65A5465C">
            <wp:extent cx="266700" cy="396240"/>
            <wp:effectExtent l="0" t="0" r="0" b="381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6700" cy="39624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3"/>
        </w:rPr>
        <w:drawing>
          <wp:inline distT="0" distB="0" distL="0" distR="0" wp14:anchorId="7B3A54B6" wp14:editId="6EB05588">
            <wp:extent cx="784860" cy="396240"/>
            <wp:effectExtent l="0" t="0" r="0" b="381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84860" cy="396240"/>
                    </a:xfrm>
                    <a:prstGeom prst="rect">
                      <a:avLst/>
                    </a:prstGeom>
                    <a:noFill/>
                    <a:ln>
                      <a:noFill/>
                    </a:ln>
                  </pic:spPr>
                </pic:pic>
              </a:graphicData>
            </a:graphic>
          </wp:inline>
        </w:drawing>
      </w:r>
      <w:r w:rsidRPr="00E22382">
        <w:rPr>
          <w:rFonts w:ascii="宋体" w:hAnsi="宋体" w:hint="eastAsia"/>
          <w:szCs w:val="21"/>
        </w:rPr>
        <w:t>＝1.75×10</w:t>
      </w:r>
      <w:r w:rsidRPr="00E22382">
        <w:rPr>
          <w:rFonts w:ascii="宋体" w:hAnsi="宋体" w:hint="eastAsia"/>
          <w:vertAlign w:val="superscript"/>
        </w:rPr>
        <w:t>4</w:t>
      </w:r>
      <w:r w:rsidRPr="00E22382">
        <w:rPr>
          <w:rFonts w:ascii="宋体" w:hAnsi="宋体" w:hint="eastAsia"/>
          <w:szCs w:val="21"/>
        </w:rPr>
        <w:t>N。</w:t>
      </w:r>
    </w:p>
    <w:p w14:paraId="2E12095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答：（1）汽车从山底开到山顶所做的有用功为1.5×10</w:t>
      </w:r>
      <w:r w:rsidRPr="00E22382">
        <w:rPr>
          <w:rFonts w:ascii="宋体" w:hAnsi="宋体" w:hint="eastAsia"/>
          <w:vertAlign w:val="superscript"/>
        </w:rPr>
        <w:t>7</w:t>
      </w:r>
      <w:r w:rsidRPr="00E22382">
        <w:rPr>
          <w:rFonts w:ascii="宋体" w:hAnsi="宋体" w:hint="eastAsia"/>
          <w:szCs w:val="21"/>
        </w:rPr>
        <w:t>J；</w:t>
      </w:r>
    </w:p>
    <w:p w14:paraId="04FDBB1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（2）山坡的机械效率为30%；</w:t>
      </w:r>
    </w:p>
    <w:p w14:paraId="14FED200"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（3）汽车在山坡上行驶时的摩擦力为1.75×10</w:t>
      </w:r>
      <w:r w:rsidRPr="00E22382">
        <w:rPr>
          <w:rFonts w:ascii="宋体" w:hAnsi="宋体" w:hint="eastAsia"/>
          <w:vertAlign w:val="superscript"/>
        </w:rPr>
        <w:t>4</w:t>
      </w:r>
      <w:r w:rsidRPr="00E22382">
        <w:rPr>
          <w:rFonts w:ascii="宋体" w:hAnsi="宋体" w:hint="eastAsia"/>
          <w:szCs w:val="21"/>
        </w:rPr>
        <w:t>N。</w:t>
      </w:r>
    </w:p>
    <w:p w14:paraId="0ECAF46A"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【点评】</w:t>
      </w:r>
      <w:r w:rsidRPr="00E22382">
        <w:rPr>
          <w:rFonts w:ascii="宋体" w:hAnsi="宋体" w:hint="eastAsia"/>
          <w:szCs w:val="21"/>
        </w:rPr>
        <w:t>本题考查了使用斜面时有用功、总功、机械效率、阻力的计算，明确有用功、总功、额外功的含义是关键。</w:t>
      </w:r>
    </w:p>
    <w:p w14:paraId="1B0F32A5" w14:textId="77777777" w:rsidR="00AD4573" w:rsidRPr="00E22382" w:rsidRDefault="00AD4573" w:rsidP="00AD4573">
      <w:pPr>
        <w:spacing w:line="360" w:lineRule="auto"/>
        <w:ind w:left="273" w:hangingChars="130" w:hanging="273"/>
        <w:rPr>
          <w:rFonts w:ascii="宋体" w:hAnsi="宋体"/>
        </w:rPr>
      </w:pPr>
      <w:r w:rsidRPr="00E22382">
        <w:rPr>
          <w:rFonts w:ascii="宋体" w:hAnsi="宋体" w:hint="eastAsia"/>
          <w:szCs w:val="21"/>
        </w:rPr>
        <w:t>23．（9分）如图甲是某茶具上煮茶器的电路原理图，R</w:t>
      </w:r>
      <w:r w:rsidRPr="00E22382">
        <w:rPr>
          <w:rFonts w:ascii="宋体" w:hAnsi="宋体" w:hint="eastAsia"/>
          <w:vertAlign w:val="subscript"/>
        </w:rPr>
        <w:t>1</w:t>
      </w:r>
      <w:r w:rsidRPr="00E22382">
        <w:rPr>
          <w:rFonts w:ascii="宋体" w:hAnsi="宋体" w:hint="eastAsia"/>
          <w:szCs w:val="21"/>
        </w:rPr>
        <w:t>是加热电阻，R</w:t>
      </w:r>
      <w:r w:rsidRPr="00E22382">
        <w:rPr>
          <w:rFonts w:ascii="宋体" w:hAnsi="宋体" w:hint="eastAsia"/>
          <w:vertAlign w:val="subscript"/>
        </w:rPr>
        <w:t>2</w:t>
      </w:r>
      <w:r w:rsidRPr="00E22382">
        <w:rPr>
          <w:rFonts w:ascii="宋体" w:hAnsi="宋体" w:hint="eastAsia"/>
          <w:szCs w:val="21"/>
        </w:rPr>
        <w:t>是保温时的分压电阻，S为电源开关，S</w:t>
      </w:r>
      <w:r w:rsidRPr="00E22382">
        <w:rPr>
          <w:rFonts w:ascii="宋体" w:hAnsi="宋体" w:hint="eastAsia"/>
          <w:vertAlign w:val="subscript"/>
        </w:rPr>
        <w:t>1</w:t>
      </w:r>
      <w:r w:rsidRPr="00E22382">
        <w:rPr>
          <w:rFonts w:ascii="宋体" w:hAnsi="宋体" w:hint="eastAsia"/>
          <w:szCs w:val="21"/>
        </w:rPr>
        <w:t>为自动温控开关。S、S</w:t>
      </w:r>
      <w:r w:rsidRPr="00E22382">
        <w:rPr>
          <w:rFonts w:ascii="宋体" w:hAnsi="宋体" w:hint="eastAsia"/>
          <w:vertAlign w:val="subscript"/>
        </w:rPr>
        <w:t>1</w:t>
      </w:r>
      <w:r w:rsidRPr="00E22382">
        <w:rPr>
          <w:rFonts w:ascii="宋体" w:hAnsi="宋体" w:hint="eastAsia"/>
          <w:szCs w:val="21"/>
        </w:rPr>
        <w:t>都闭合时，煮茶器处于加热状态；当水沸腾后，S</w:t>
      </w:r>
      <w:r w:rsidRPr="00E22382">
        <w:rPr>
          <w:rFonts w:ascii="宋体" w:hAnsi="宋体" w:hint="eastAsia"/>
          <w:vertAlign w:val="subscript"/>
        </w:rPr>
        <w:t>1</w:t>
      </w:r>
      <w:r w:rsidRPr="00E22382">
        <w:rPr>
          <w:rFonts w:ascii="宋体" w:hAnsi="宋体" w:hint="eastAsia"/>
          <w:szCs w:val="21"/>
        </w:rPr>
        <w:t>会自动断开，转为保温状态。煮茶器工作过程中的P﹣t图像如图乙所示，</w:t>
      </w:r>
      <w:proofErr w:type="gramStart"/>
      <w:r w:rsidRPr="00E22382">
        <w:rPr>
          <w:rFonts w:ascii="宋体" w:hAnsi="宋体" w:hint="eastAsia"/>
          <w:szCs w:val="21"/>
        </w:rPr>
        <w:t>不计电</w:t>
      </w:r>
      <w:proofErr w:type="gramEnd"/>
      <w:r w:rsidRPr="00E22382">
        <w:rPr>
          <w:rFonts w:ascii="宋体" w:hAnsi="宋体" w:hint="eastAsia"/>
          <w:szCs w:val="21"/>
        </w:rPr>
        <w:t>阻值随温度的变化。求：</w:t>
      </w:r>
    </w:p>
    <w:p w14:paraId="311696E5"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（1）电阻R</w:t>
      </w:r>
      <w:r w:rsidRPr="00E22382">
        <w:rPr>
          <w:rFonts w:ascii="宋体" w:hAnsi="宋体" w:hint="eastAsia"/>
          <w:vertAlign w:val="subscript"/>
        </w:rPr>
        <w:t>1</w:t>
      </w:r>
      <w:r w:rsidRPr="00E22382">
        <w:rPr>
          <w:rFonts w:ascii="宋体" w:hAnsi="宋体" w:hint="eastAsia"/>
          <w:szCs w:val="21"/>
        </w:rPr>
        <w:t>的阻值。</w:t>
      </w:r>
    </w:p>
    <w:p w14:paraId="4AA7967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（2）当煮茶器处于保温状态时，R</w:t>
      </w:r>
      <w:r w:rsidRPr="00E22382">
        <w:rPr>
          <w:rFonts w:ascii="宋体" w:hAnsi="宋体" w:hint="eastAsia"/>
          <w:vertAlign w:val="subscript"/>
        </w:rPr>
        <w:t>1</w:t>
      </w:r>
      <w:r w:rsidRPr="00E22382">
        <w:rPr>
          <w:rFonts w:ascii="宋体" w:hAnsi="宋体" w:hint="eastAsia"/>
          <w:szCs w:val="21"/>
        </w:rPr>
        <w:t>的电功率。</w:t>
      </w:r>
    </w:p>
    <w:p w14:paraId="1A4389A7"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（3）当煮茶器处于保温状态时，电阻R</w:t>
      </w:r>
      <w:r w:rsidRPr="00E22382">
        <w:rPr>
          <w:rFonts w:ascii="宋体" w:hAnsi="宋体" w:hint="eastAsia"/>
          <w:vertAlign w:val="subscript"/>
        </w:rPr>
        <w:t>2</w:t>
      </w:r>
      <w:r w:rsidRPr="00E22382">
        <w:rPr>
          <w:rFonts w:ascii="宋体" w:hAnsi="宋体" w:hint="eastAsia"/>
          <w:szCs w:val="21"/>
        </w:rPr>
        <w:t>在100s内消耗的电能。</w:t>
      </w:r>
    </w:p>
    <w:p w14:paraId="2C049746" w14:textId="5730538C" w:rsidR="00AD4573" w:rsidRPr="00E22382" w:rsidRDefault="00AD4573" w:rsidP="00AD4573">
      <w:pPr>
        <w:spacing w:line="360" w:lineRule="auto"/>
        <w:ind w:leftChars="130" w:left="273"/>
        <w:rPr>
          <w:rFonts w:ascii="宋体" w:hAnsi="宋体"/>
        </w:rPr>
      </w:pPr>
      <w:r>
        <w:rPr>
          <w:rFonts w:ascii="宋体" w:hAnsi="宋体"/>
          <w:noProof/>
          <w:szCs w:val="21"/>
        </w:rPr>
        <w:lastRenderedPageBreak/>
        <w:drawing>
          <wp:inline distT="0" distB="0" distL="0" distR="0" wp14:anchorId="07D0B904" wp14:editId="0206BA93">
            <wp:extent cx="3070860" cy="1402080"/>
            <wp:effectExtent l="0" t="0" r="0" b="762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70860" cy="1402080"/>
                    </a:xfrm>
                    <a:prstGeom prst="rect">
                      <a:avLst/>
                    </a:prstGeom>
                    <a:noFill/>
                    <a:ln>
                      <a:noFill/>
                    </a:ln>
                  </pic:spPr>
                </pic:pic>
              </a:graphicData>
            </a:graphic>
          </wp:inline>
        </w:drawing>
      </w:r>
    </w:p>
    <w:p w14:paraId="472C1678" w14:textId="6B6FFB21"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【分析】</w:t>
      </w:r>
      <w:r w:rsidRPr="00E22382">
        <w:rPr>
          <w:rFonts w:ascii="宋体" w:hAnsi="宋体" w:hint="eastAsia"/>
          <w:szCs w:val="21"/>
        </w:rPr>
        <w:t>（1）由图可知，S、S</w:t>
      </w:r>
      <w:r w:rsidRPr="00E22382">
        <w:rPr>
          <w:rFonts w:ascii="宋体" w:hAnsi="宋体" w:hint="eastAsia"/>
          <w:vertAlign w:val="subscript"/>
        </w:rPr>
        <w:t>1</w:t>
      </w:r>
      <w:r w:rsidRPr="00E22382">
        <w:rPr>
          <w:rFonts w:ascii="宋体" w:hAnsi="宋体" w:hint="eastAsia"/>
          <w:szCs w:val="21"/>
        </w:rPr>
        <w:t>都闭合时，R</w:t>
      </w:r>
      <w:r w:rsidRPr="00E22382">
        <w:rPr>
          <w:rFonts w:ascii="宋体" w:hAnsi="宋体" w:hint="eastAsia"/>
          <w:vertAlign w:val="subscript"/>
        </w:rPr>
        <w:t>2</w:t>
      </w:r>
      <w:r w:rsidRPr="00E22382">
        <w:rPr>
          <w:rFonts w:ascii="宋体" w:hAnsi="宋体" w:hint="eastAsia"/>
          <w:szCs w:val="21"/>
        </w:rPr>
        <w:t>被短路、电路中只有R</w:t>
      </w:r>
      <w:r w:rsidRPr="00E22382">
        <w:rPr>
          <w:rFonts w:ascii="宋体" w:hAnsi="宋体" w:hint="eastAsia"/>
          <w:vertAlign w:val="subscript"/>
        </w:rPr>
        <w:t>1</w:t>
      </w:r>
      <w:r w:rsidRPr="00E22382">
        <w:rPr>
          <w:rFonts w:ascii="宋体" w:hAnsi="宋体" w:hint="eastAsia"/>
          <w:szCs w:val="21"/>
        </w:rPr>
        <w:t>工作，此时煮茶器处于加热状态，根据图乙可知，加热时的电功率，利用P＝</w:t>
      </w:r>
      <w:r>
        <w:rPr>
          <w:rFonts w:ascii="宋体" w:hAnsi="宋体"/>
          <w:noProof/>
          <w:position w:val="-23"/>
        </w:rPr>
        <w:drawing>
          <wp:inline distT="0" distB="0" distL="0" distR="0" wp14:anchorId="6D567B55" wp14:editId="3F34E633">
            <wp:extent cx="213360" cy="396240"/>
            <wp:effectExtent l="0" t="0" r="0" b="381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E22382">
        <w:rPr>
          <w:rFonts w:ascii="宋体" w:hAnsi="宋体" w:hint="eastAsia"/>
          <w:szCs w:val="21"/>
        </w:rPr>
        <w:t>计算出电阻R</w:t>
      </w:r>
      <w:r w:rsidRPr="00E22382">
        <w:rPr>
          <w:rFonts w:ascii="宋体" w:hAnsi="宋体" w:hint="eastAsia"/>
          <w:vertAlign w:val="subscript"/>
        </w:rPr>
        <w:t>1</w:t>
      </w:r>
      <w:r w:rsidRPr="00E22382">
        <w:rPr>
          <w:rFonts w:ascii="宋体" w:hAnsi="宋体" w:hint="eastAsia"/>
          <w:szCs w:val="21"/>
        </w:rPr>
        <w:t>的阻值；</w:t>
      </w:r>
    </w:p>
    <w:p w14:paraId="0166E2B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（2）当S闭合、S</w:t>
      </w:r>
      <w:r w:rsidRPr="00E22382">
        <w:rPr>
          <w:rFonts w:ascii="宋体" w:hAnsi="宋体" w:hint="eastAsia"/>
          <w:vertAlign w:val="subscript"/>
        </w:rPr>
        <w:t>1</w:t>
      </w:r>
      <w:r w:rsidRPr="00E22382">
        <w:rPr>
          <w:rFonts w:ascii="宋体" w:hAnsi="宋体" w:hint="eastAsia"/>
          <w:szCs w:val="21"/>
        </w:rPr>
        <w:t>断开时，R</w:t>
      </w:r>
      <w:r w:rsidRPr="00E22382">
        <w:rPr>
          <w:rFonts w:ascii="宋体" w:hAnsi="宋体" w:hint="eastAsia"/>
          <w:vertAlign w:val="subscript"/>
        </w:rPr>
        <w:t>1</w:t>
      </w:r>
      <w:r w:rsidRPr="00E22382">
        <w:rPr>
          <w:rFonts w:ascii="宋体" w:hAnsi="宋体" w:hint="eastAsia"/>
          <w:szCs w:val="21"/>
        </w:rPr>
        <w:t>、R</w:t>
      </w:r>
      <w:r w:rsidRPr="00E22382">
        <w:rPr>
          <w:rFonts w:ascii="宋体" w:hAnsi="宋体" w:hint="eastAsia"/>
          <w:vertAlign w:val="subscript"/>
        </w:rPr>
        <w:t>2</w:t>
      </w:r>
      <w:r w:rsidRPr="00E22382">
        <w:rPr>
          <w:rFonts w:ascii="宋体" w:hAnsi="宋体" w:hint="eastAsia"/>
          <w:szCs w:val="21"/>
        </w:rPr>
        <w:t>串联，此时为保温状态，由图乙可知保温功率，根据P＝UI计算出保温状态时的电流，根据串联电路的特点和P＝I</w:t>
      </w:r>
      <w:r w:rsidRPr="00E22382">
        <w:rPr>
          <w:rFonts w:ascii="宋体" w:hAnsi="宋体" w:hint="eastAsia"/>
          <w:vertAlign w:val="superscript"/>
        </w:rPr>
        <w:t>2</w:t>
      </w:r>
      <w:r w:rsidRPr="00E22382">
        <w:rPr>
          <w:rFonts w:ascii="宋体" w:hAnsi="宋体" w:hint="eastAsia"/>
          <w:szCs w:val="21"/>
        </w:rPr>
        <w:t>R</w:t>
      </w:r>
      <w:r w:rsidRPr="00E22382">
        <w:rPr>
          <w:rFonts w:ascii="宋体" w:hAnsi="宋体" w:hint="eastAsia"/>
          <w:vertAlign w:val="subscript"/>
        </w:rPr>
        <w:t>1</w:t>
      </w:r>
      <w:r w:rsidRPr="00E22382">
        <w:rPr>
          <w:rFonts w:ascii="宋体" w:hAnsi="宋体" w:hint="eastAsia"/>
          <w:szCs w:val="21"/>
        </w:rPr>
        <w:t>求出当煮茶器处于保温状态时，R</w:t>
      </w:r>
      <w:r w:rsidRPr="00E22382">
        <w:rPr>
          <w:rFonts w:ascii="宋体" w:hAnsi="宋体" w:hint="eastAsia"/>
          <w:vertAlign w:val="subscript"/>
        </w:rPr>
        <w:t>1</w:t>
      </w:r>
      <w:r w:rsidRPr="00E22382">
        <w:rPr>
          <w:rFonts w:ascii="宋体" w:hAnsi="宋体" w:hint="eastAsia"/>
          <w:szCs w:val="21"/>
        </w:rPr>
        <w:t>的电功率；</w:t>
      </w:r>
    </w:p>
    <w:p w14:paraId="6314809D"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（3）知道保温状态时的电流，利用欧姆定律求出保温状态时R</w:t>
      </w:r>
      <w:r w:rsidRPr="00E22382">
        <w:rPr>
          <w:rFonts w:ascii="宋体" w:hAnsi="宋体" w:hint="eastAsia"/>
          <w:vertAlign w:val="subscript"/>
        </w:rPr>
        <w:t>1</w:t>
      </w:r>
      <w:r w:rsidRPr="00E22382">
        <w:rPr>
          <w:rFonts w:ascii="宋体" w:hAnsi="宋体" w:hint="eastAsia"/>
          <w:szCs w:val="21"/>
        </w:rPr>
        <w:t>两端的电压，根据串联分压的特点可知R</w:t>
      </w:r>
      <w:r w:rsidRPr="00E22382">
        <w:rPr>
          <w:rFonts w:ascii="宋体" w:hAnsi="宋体" w:hint="eastAsia"/>
          <w:vertAlign w:val="subscript"/>
        </w:rPr>
        <w:t>2</w:t>
      </w:r>
      <w:r w:rsidRPr="00E22382">
        <w:rPr>
          <w:rFonts w:ascii="宋体" w:hAnsi="宋体" w:hint="eastAsia"/>
          <w:szCs w:val="21"/>
        </w:rPr>
        <w:t>两端的电压，利用W</w:t>
      </w:r>
      <w:r w:rsidRPr="00E22382">
        <w:rPr>
          <w:rFonts w:ascii="宋体" w:hAnsi="宋体" w:hint="eastAsia"/>
          <w:vertAlign w:val="subscript"/>
        </w:rPr>
        <w:t>2</w:t>
      </w:r>
      <w:r w:rsidRPr="00E22382">
        <w:rPr>
          <w:rFonts w:ascii="宋体" w:hAnsi="宋体" w:hint="eastAsia"/>
          <w:szCs w:val="21"/>
        </w:rPr>
        <w:t>＝U</w:t>
      </w:r>
      <w:r w:rsidRPr="00E22382">
        <w:rPr>
          <w:rFonts w:ascii="宋体" w:hAnsi="宋体" w:hint="eastAsia"/>
          <w:vertAlign w:val="subscript"/>
        </w:rPr>
        <w:t>2</w:t>
      </w:r>
      <w:r w:rsidRPr="00E22382">
        <w:rPr>
          <w:rFonts w:ascii="宋体" w:hAnsi="宋体" w:hint="eastAsia"/>
          <w:szCs w:val="21"/>
        </w:rPr>
        <w:t>I</w:t>
      </w:r>
      <w:r w:rsidRPr="00E22382">
        <w:rPr>
          <w:rFonts w:ascii="宋体" w:hAnsi="宋体" w:hint="eastAsia"/>
          <w:vertAlign w:val="subscript"/>
        </w:rPr>
        <w:t>2</w:t>
      </w:r>
      <w:r w:rsidRPr="00E22382">
        <w:rPr>
          <w:rFonts w:ascii="宋体" w:hAnsi="宋体" w:hint="eastAsia"/>
          <w:szCs w:val="21"/>
        </w:rPr>
        <w:t>t计算出当煮茶器处于保温状态时，电阻R</w:t>
      </w:r>
      <w:r w:rsidRPr="00E22382">
        <w:rPr>
          <w:rFonts w:ascii="宋体" w:hAnsi="宋体" w:hint="eastAsia"/>
          <w:vertAlign w:val="subscript"/>
        </w:rPr>
        <w:t>2</w:t>
      </w:r>
      <w:r w:rsidRPr="00E22382">
        <w:rPr>
          <w:rFonts w:ascii="宋体" w:hAnsi="宋体" w:hint="eastAsia"/>
          <w:szCs w:val="21"/>
        </w:rPr>
        <w:t>在100s内消耗的电能。</w:t>
      </w:r>
    </w:p>
    <w:p w14:paraId="2496E3BA" w14:textId="77777777" w:rsidR="00AD4573" w:rsidRPr="00E22382" w:rsidRDefault="00AD4573" w:rsidP="00AD4573">
      <w:pPr>
        <w:spacing w:line="360" w:lineRule="auto"/>
        <w:ind w:leftChars="130" w:left="273"/>
        <w:rPr>
          <w:rFonts w:ascii="宋体" w:hAnsi="宋体"/>
        </w:rPr>
      </w:pPr>
      <w:r w:rsidRPr="00E22382">
        <w:rPr>
          <w:rFonts w:ascii="宋体" w:hAnsi="宋体" w:hint="eastAsia"/>
          <w:color w:val="0000FF"/>
          <w:szCs w:val="21"/>
        </w:rPr>
        <w:t>【解答】</w:t>
      </w:r>
      <w:r w:rsidRPr="00E22382">
        <w:rPr>
          <w:rFonts w:ascii="宋体" w:hAnsi="宋体" w:hint="eastAsia"/>
          <w:szCs w:val="21"/>
        </w:rPr>
        <w:t>解：（1）由图可知，S、S</w:t>
      </w:r>
      <w:r w:rsidRPr="00E22382">
        <w:rPr>
          <w:rFonts w:ascii="宋体" w:hAnsi="宋体" w:hint="eastAsia"/>
          <w:vertAlign w:val="subscript"/>
        </w:rPr>
        <w:t>1</w:t>
      </w:r>
      <w:r w:rsidRPr="00E22382">
        <w:rPr>
          <w:rFonts w:ascii="宋体" w:hAnsi="宋体" w:hint="eastAsia"/>
          <w:szCs w:val="21"/>
        </w:rPr>
        <w:t>都闭合时，R</w:t>
      </w:r>
      <w:r w:rsidRPr="00E22382">
        <w:rPr>
          <w:rFonts w:ascii="宋体" w:hAnsi="宋体" w:hint="eastAsia"/>
          <w:vertAlign w:val="subscript"/>
        </w:rPr>
        <w:t>2</w:t>
      </w:r>
      <w:r w:rsidRPr="00E22382">
        <w:rPr>
          <w:rFonts w:ascii="宋体" w:hAnsi="宋体" w:hint="eastAsia"/>
          <w:szCs w:val="21"/>
        </w:rPr>
        <w:t>被短路、电路中只有R</w:t>
      </w:r>
      <w:r w:rsidRPr="00E22382">
        <w:rPr>
          <w:rFonts w:ascii="宋体" w:hAnsi="宋体" w:hint="eastAsia"/>
          <w:vertAlign w:val="subscript"/>
        </w:rPr>
        <w:t>1</w:t>
      </w:r>
      <w:r w:rsidRPr="00E22382">
        <w:rPr>
          <w:rFonts w:ascii="宋体" w:hAnsi="宋体" w:hint="eastAsia"/>
          <w:szCs w:val="21"/>
        </w:rPr>
        <w:t>工作，此时煮茶器处于加热状态，</w:t>
      </w:r>
    </w:p>
    <w:p w14:paraId="4BAB099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根据图乙可知，加热时的电功率P</w:t>
      </w:r>
      <w:r w:rsidRPr="00E22382">
        <w:rPr>
          <w:rFonts w:ascii="宋体" w:hAnsi="宋体" w:hint="eastAsia"/>
          <w:vertAlign w:val="subscript"/>
        </w:rPr>
        <w:t>加</w:t>
      </w:r>
      <w:r w:rsidRPr="00E22382">
        <w:rPr>
          <w:rFonts w:ascii="宋体" w:hAnsi="宋体" w:hint="eastAsia"/>
          <w:szCs w:val="21"/>
        </w:rPr>
        <w:t>＝1100W，</w:t>
      </w:r>
    </w:p>
    <w:p w14:paraId="7B9C00CE" w14:textId="00F29BBE" w:rsidR="00AD4573" w:rsidRPr="00E22382" w:rsidRDefault="00AD4573" w:rsidP="00AD4573">
      <w:pPr>
        <w:spacing w:line="360" w:lineRule="auto"/>
        <w:ind w:leftChars="130" w:left="273"/>
        <w:rPr>
          <w:rFonts w:ascii="宋体" w:hAnsi="宋体"/>
        </w:rPr>
      </w:pPr>
      <w:r w:rsidRPr="00E22382">
        <w:rPr>
          <w:rFonts w:ascii="宋体" w:hAnsi="宋体" w:hint="eastAsia"/>
          <w:szCs w:val="21"/>
        </w:rPr>
        <w:t>根据P＝</w:t>
      </w:r>
      <w:r>
        <w:rPr>
          <w:rFonts w:ascii="宋体" w:hAnsi="宋体"/>
          <w:noProof/>
          <w:position w:val="-23"/>
        </w:rPr>
        <w:drawing>
          <wp:inline distT="0" distB="0" distL="0" distR="0" wp14:anchorId="29C66484" wp14:editId="6E384D19">
            <wp:extent cx="213360" cy="396240"/>
            <wp:effectExtent l="0" t="0" r="0" b="381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E22382">
        <w:rPr>
          <w:rFonts w:ascii="宋体" w:hAnsi="宋体" w:hint="eastAsia"/>
          <w:szCs w:val="21"/>
        </w:rPr>
        <w:t>可知，电阻R</w:t>
      </w:r>
      <w:r w:rsidRPr="00E22382">
        <w:rPr>
          <w:rFonts w:ascii="宋体" w:hAnsi="宋体" w:hint="eastAsia"/>
          <w:vertAlign w:val="subscript"/>
        </w:rPr>
        <w:t>1</w:t>
      </w:r>
      <w:r w:rsidRPr="00E22382">
        <w:rPr>
          <w:rFonts w:ascii="宋体" w:hAnsi="宋体" w:hint="eastAsia"/>
          <w:szCs w:val="21"/>
        </w:rPr>
        <w:t>的阻值：R</w:t>
      </w:r>
      <w:r w:rsidRPr="00E22382">
        <w:rPr>
          <w:rFonts w:ascii="宋体" w:hAnsi="宋体" w:hint="eastAsia"/>
          <w:vertAlign w:val="subscript"/>
        </w:rPr>
        <w:t>1</w:t>
      </w:r>
      <w:r w:rsidRPr="00E22382">
        <w:rPr>
          <w:rFonts w:ascii="宋体" w:hAnsi="宋体" w:hint="eastAsia"/>
          <w:szCs w:val="21"/>
        </w:rPr>
        <w:t>＝</w:t>
      </w:r>
      <w:r>
        <w:rPr>
          <w:rFonts w:ascii="宋体" w:hAnsi="宋体"/>
          <w:noProof/>
          <w:position w:val="-30"/>
        </w:rPr>
        <w:drawing>
          <wp:inline distT="0" distB="0" distL="0" distR="0" wp14:anchorId="3B0AE083" wp14:editId="548A7060">
            <wp:extent cx="266700" cy="441960"/>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6700" cy="44196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3"/>
        </w:rPr>
        <w:drawing>
          <wp:inline distT="0" distB="0" distL="0" distR="0" wp14:anchorId="2B53E326" wp14:editId="3C9BAC15">
            <wp:extent cx="632460" cy="396240"/>
            <wp:effectExtent l="0" t="0" r="0" b="381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32460" cy="396240"/>
                    </a:xfrm>
                    <a:prstGeom prst="rect">
                      <a:avLst/>
                    </a:prstGeom>
                    <a:noFill/>
                    <a:ln>
                      <a:noFill/>
                    </a:ln>
                  </pic:spPr>
                </pic:pic>
              </a:graphicData>
            </a:graphic>
          </wp:inline>
        </w:drawing>
      </w:r>
      <w:r w:rsidRPr="00E22382">
        <w:rPr>
          <w:rFonts w:ascii="宋体" w:hAnsi="宋体" w:hint="eastAsia"/>
          <w:szCs w:val="21"/>
        </w:rPr>
        <w:t>＝44</w:t>
      </w:r>
      <w:r w:rsidRPr="00E22382">
        <w:rPr>
          <w:rFonts w:ascii="宋体" w:hAnsi="宋体"/>
          <w:szCs w:val="21"/>
        </w:rPr>
        <w:t>Ω</w:t>
      </w:r>
      <w:r w:rsidRPr="00E22382">
        <w:rPr>
          <w:rFonts w:ascii="宋体" w:hAnsi="宋体" w:hint="eastAsia"/>
          <w:szCs w:val="21"/>
        </w:rPr>
        <w:t>；</w:t>
      </w:r>
    </w:p>
    <w:p w14:paraId="2AD7D0F4"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（2）当S闭合、S</w:t>
      </w:r>
      <w:r w:rsidRPr="00E22382">
        <w:rPr>
          <w:rFonts w:ascii="宋体" w:hAnsi="宋体" w:hint="eastAsia"/>
          <w:vertAlign w:val="subscript"/>
        </w:rPr>
        <w:t>1</w:t>
      </w:r>
      <w:r w:rsidRPr="00E22382">
        <w:rPr>
          <w:rFonts w:ascii="宋体" w:hAnsi="宋体" w:hint="eastAsia"/>
          <w:szCs w:val="21"/>
        </w:rPr>
        <w:t>断开时，R</w:t>
      </w:r>
      <w:r w:rsidRPr="00E22382">
        <w:rPr>
          <w:rFonts w:ascii="宋体" w:hAnsi="宋体" w:hint="eastAsia"/>
          <w:vertAlign w:val="subscript"/>
        </w:rPr>
        <w:t>1</w:t>
      </w:r>
      <w:r w:rsidRPr="00E22382">
        <w:rPr>
          <w:rFonts w:ascii="宋体" w:hAnsi="宋体" w:hint="eastAsia"/>
          <w:szCs w:val="21"/>
        </w:rPr>
        <w:t>、R</w:t>
      </w:r>
      <w:r w:rsidRPr="00E22382">
        <w:rPr>
          <w:rFonts w:ascii="宋体" w:hAnsi="宋体" w:hint="eastAsia"/>
          <w:vertAlign w:val="subscript"/>
        </w:rPr>
        <w:t>2</w:t>
      </w:r>
      <w:r w:rsidRPr="00E22382">
        <w:rPr>
          <w:rFonts w:ascii="宋体" w:hAnsi="宋体" w:hint="eastAsia"/>
          <w:szCs w:val="21"/>
        </w:rPr>
        <w:t>串联，此时为保温状态，</w:t>
      </w:r>
    </w:p>
    <w:p w14:paraId="3477ECB2"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由图乙可知，保温功率P</w:t>
      </w:r>
      <w:r w:rsidRPr="00E22382">
        <w:rPr>
          <w:rFonts w:ascii="宋体" w:hAnsi="宋体" w:hint="eastAsia"/>
          <w:vertAlign w:val="subscript"/>
        </w:rPr>
        <w:t>保</w:t>
      </w:r>
      <w:r w:rsidRPr="00E22382">
        <w:rPr>
          <w:rFonts w:ascii="宋体" w:hAnsi="宋体" w:hint="eastAsia"/>
          <w:szCs w:val="21"/>
        </w:rPr>
        <w:t>＝44W，</w:t>
      </w:r>
    </w:p>
    <w:p w14:paraId="77C02A26" w14:textId="4EEA0006" w:rsidR="00AD4573" w:rsidRPr="00E22382" w:rsidRDefault="00AD4573" w:rsidP="00AD4573">
      <w:pPr>
        <w:spacing w:line="360" w:lineRule="auto"/>
        <w:ind w:leftChars="130" w:left="273"/>
        <w:rPr>
          <w:rFonts w:ascii="宋体" w:hAnsi="宋体"/>
        </w:rPr>
      </w:pPr>
      <w:r w:rsidRPr="00E22382">
        <w:rPr>
          <w:rFonts w:ascii="宋体" w:hAnsi="宋体" w:hint="eastAsia"/>
          <w:szCs w:val="21"/>
        </w:rPr>
        <w:t>由P＝UI可知，保温状态时的电流I</w:t>
      </w:r>
      <w:r w:rsidRPr="00E22382">
        <w:rPr>
          <w:rFonts w:ascii="宋体" w:hAnsi="宋体" w:hint="eastAsia"/>
          <w:vertAlign w:val="subscript"/>
        </w:rPr>
        <w:t>保</w:t>
      </w:r>
      <w:r w:rsidRPr="00E22382">
        <w:rPr>
          <w:rFonts w:ascii="宋体" w:hAnsi="宋体" w:hint="eastAsia"/>
          <w:szCs w:val="21"/>
        </w:rPr>
        <w:t>＝</w:t>
      </w:r>
      <w:r>
        <w:rPr>
          <w:rFonts w:ascii="宋体" w:hAnsi="宋体"/>
          <w:noProof/>
          <w:position w:val="-22"/>
        </w:rPr>
        <w:drawing>
          <wp:inline distT="0" distB="0" distL="0" distR="0" wp14:anchorId="4C3DEF50" wp14:editId="140996C7">
            <wp:extent cx="266700" cy="396240"/>
            <wp:effectExtent l="0" t="0" r="0" b="381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6700" cy="396240"/>
                    </a:xfrm>
                    <a:prstGeom prst="rect">
                      <a:avLst/>
                    </a:prstGeom>
                    <a:noFill/>
                    <a:ln>
                      <a:noFill/>
                    </a:ln>
                  </pic:spPr>
                </pic:pic>
              </a:graphicData>
            </a:graphic>
          </wp:inline>
        </w:drawing>
      </w:r>
      <w:r w:rsidRPr="00E22382">
        <w:rPr>
          <w:rFonts w:ascii="宋体" w:hAnsi="宋体" w:hint="eastAsia"/>
          <w:szCs w:val="21"/>
        </w:rPr>
        <w:t>＝</w:t>
      </w:r>
      <w:r>
        <w:rPr>
          <w:rFonts w:ascii="宋体" w:hAnsi="宋体"/>
          <w:noProof/>
          <w:position w:val="-22"/>
        </w:rPr>
        <w:drawing>
          <wp:inline distT="0" distB="0" distL="0" distR="0" wp14:anchorId="7F12A6FA" wp14:editId="6B9DEC46">
            <wp:extent cx="358140" cy="335280"/>
            <wp:effectExtent l="0" t="0" r="3810" b="762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8140" cy="335280"/>
                    </a:xfrm>
                    <a:prstGeom prst="rect">
                      <a:avLst/>
                    </a:prstGeom>
                    <a:noFill/>
                    <a:ln>
                      <a:noFill/>
                    </a:ln>
                  </pic:spPr>
                </pic:pic>
              </a:graphicData>
            </a:graphic>
          </wp:inline>
        </w:drawing>
      </w:r>
      <w:r w:rsidRPr="00E22382">
        <w:rPr>
          <w:rFonts w:ascii="宋体" w:hAnsi="宋体" w:hint="eastAsia"/>
          <w:szCs w:val="21"/>
        </w:rPr>
        <w:t>＝0.2A；</w:t>
      </w:r>
    </w:p>
    <w:p w14:paraId="221DEA9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根据串联电路的特点可知，通过R</w:t>
      </w:r>
      <w:r w:rsidRPr="00E22382">
        <w:rPr>
          <w:rFonts w:ascii="宋体" w:hAnsi="宋体" w:hint="eastAsia"/>
          <w:vertAlign w:val="subscript"/>
        </w:rPr>
        <w:t>1</w:t>
      </w:r>
      <w:r w:rsidRPr="00E22382">
        <w:rPr>
          <w:rFonts w:ascii="宋体" w:hAnsi="宋体" w:hint="eastAsia"/>
          <w:szCs w:val="21"/>
        </w:rPr>
        <w:t>的电流I</w:t>
      </w:r>
      <w:r w:rsidRPr="00E22382">
        <w:rPr>
          <w:rFonts w:ascii="宋体" w:hAnsi="宋体" w:hint="eastAsia"/>
          <w:vertAlign w:val="subscript"/>
        </w:rPr>
        <w:t>1</w:t>
      </w:r>
      <w:r w:rsidRPr="00E22382">
        <w:rPr>
          <w:rFonts w:ascii="宋体" w:hAnsi="宋体" w:hint="eastAsia"/>
          <w:szCs w:val="21"/>
        </w:rPr>
        <w:t>＝I</w:t>
      </w:r>
      <w:r w:rsidRPr="00E22382">
        <w:rPr>
          <w:rFonts w:ascii="宋体" w:hAnsi="宋体" w:hint="eastAsia"/>
          <w:vertAlign w:val="subscript"/>
        </w:rPr>
        <w:t>2</w:t>
      </w:r>
      <w:r w:rsidRPr="00E22382">
        <w:rPr>
          <w:rFonts w:ascii="宋体" w:hAnsi="宋体" w:hint="eastAsia"/>
          <w:szCs w:val="21"/>
        </w:rPr>
        <w:t>＝I</w:t>
      </w:r>
      <w:r w:rsidRPr="00E22382">
        <w:rPr>
          <w:rFonts w:ascii="宋体" w:hAnsi="宋体" w:hint="eastAsia"/>
          <w:vertAlign w:val="subscript"/>
        </w:rPr>
        <w:t>保</w:t>
      </w:r>
      <w:r w:rsidRPr="00E22382">
        <w:rPr>
          <w:rFonts w:ascii="宋体" w:hAnsi="宋体" w:hint="eastAsia"/>
          <w:szCs w:val="21"/>
        </w:rPr>
        <w:t>＝0.2A，</w:t>
      </w:r>
    </w:p>
    <w:p w14:paraId="70BC92C4"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当煮茶器处于保温状态时，R</w:t>
      </w:r>
      <w:r w:rsidRPr="00E22382">
        <w:rPr>
          <w:rFonts w:ascii="宋体" w:hAnsi="宋体" w:hint="eastAsia"/>
          <w:vertAlign w:val="subscript"/>
        </w:rPr>
        <w:t>1</w:t>
      </w:r>
      <w:r w:rsidRPr="00E22382">
        <w:rPr>
          <w:rFonts w:ascii="宋体" w:hAnsi="宋体" w:hint="eastAsia"/>
          <w:szCs w:val="21"/>
        </w:rPr>
        <w:t>的电功率：P＝I</w:t>
      </w:r>
      <w:r w:rsidRPr="00E22382">
        <w:rPr>
          <w:rFonts w:ascii="宋体" w:hAnsi="宋体" w:hint="eastAsia"/>
          <w:vertAlign w:val="subscript"/>
        </w:rPr>
        <w:t>1</w:t>
      </w:r>
      <w:r w:rsidRPr="00E22382">
        <w:rPr>
          <w:rFonts w:ascii="宋体" w:hAnsi="宋体" w:hint="eastAsia"/>
          <w:vertAlign w:val="superscript"/>
        </w:rPr>
        <w:t>2</w:t>
      </w:r>
      <w:r w:rsidRPr="00E22382">
        <w:rPr>
          <w:rFonts w:ascii="宋体" w:hAnsi="宋体" w:hint="eastAsia"/>
          <w:szCs w:val="21"/>
        </w:rPr>
        <w:t>R</w:t>
      </w:r>
      <w:r w:rsidRPr="00E22382">
        <w:rPr>
          <w:rFonts w:ascii="宋体" w:hAnsi="宋体" w:hint="eastAsia"/>
          <w:vertAlign w:val="subscript"/>
        </w:rPr>
        <w:t>1</w:t>
      </w:r>
      <w:r w:rsidRPr="00E22382">
        <w:rPr>
          <w:rFonts w:ascii="宋体" w:hAnsi="宋体" w:hint="eastAsia"/>
          <w:szCs w:val="21"/>
        </w:rPr>
        <w:t>＝（0.2A）</w:t>
      </w:r>
      <w:r w:rsidRPr="00E22382">
        <w:rPr>
          <w:rFonts w:ascii="宋体" w:hAnsi="宋体" w:hint="eastAsia"/>
          <w:vertAlign w:val="superscript"/>
        </w:rPr>
        <w:t>2</w:t>
      </w:r>
      <w:r w:rsidRPr="00E22382">
        <w:rPr>
          <w:rFonts w:ascii="宋体" w:hAnsi="宋体" w:hint="eastAsia"/>
          <w:szCs w:val="21"/>
        </w:rPr>
        <w:t>×44</w:t>
      </w:r>
      <w:r w:rsidRPr="00E22382">
        <w:rPr>
          <w:rFonts w:ascii="宋体" w:hAnsi="宋体"/>
          <w:szCs w:val="21"/>
        </w:rPr>
        <w:t>Ω</w:t>
      </w:r>
      <w:r w:rsidRPr="00E22382">
        <w:rPr>
          <w:rFonts w:ascii="宋体" w:hAnsi="宋体" w:hint="eastAsia"/>
          <w:szCs w:val="21"/>
        </w:rPr>
        <w:t>＝1.76W；</w:t>
      </w:r>
    </w:p>
    <w:p w14:paraId="0D575E18"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（3）由欧姆定律可知，保温状态时R</w:t>
      </w:r>
      <w:r w:rsidRPr="00E22382">
        <w:rPr>
          <w:rFonts w:ascii="宋体" w:hAnsi="宋体" w:hint="eastAsia"/>
          <w:vertAlign w:val="subscript"/>
        </w:rPr>
        <w:t>1</w:t>
      </w:r>
      <w:r w:rsidRPr="00E22382">
        <w:rPr>
          <w:rFonts w:ascii="宋体" w:hAnsi="宋体" w:hint="eastAsia"/>
          <w:szCs w:val="21"/>
        </w:rPr>
        <w:t>两端的电压：U</w:t>
      </w:r>
      <w:r w:rsidRPr="00E22382">
        <w:rPr>
          <w:rFonts w:ascii="宋体" w:hAnsi="宋体" w:hint="eastAsia"/>
          <w:vertAlign w:val="subscript"/>
        </w:rPr>
        <w:t>1</w:t>
      </w:r>
      <w:r w:rsidRPr="00E22382">
        <w:rPr>
          <w:rFonts w:ascii="宋体" w:hAnsi="宋体" w:hint="eastAsia"/>
          <w:szCs w:val="21"/>
        </w:rPr>
        <w:t>＝I</w:t>
      </w:r>
      <w:r w:rsidRPr="00E22382">
        <w:rPr>
          <w:rFonts w:ascii="宋体" w:hAnsi="宋体" w:hint="eastAsia"/>
          <w:vertAlign w:val="subscript"/>
        </w:rPr>
        <w:t>1</w:t>
      </w:r>
      <w:r w:rsidRPr="00E22382">
        <w:rPr>
          <w:rFonts w:ascii="宋体" w:hAnsi="宋体" w:hint="eastAsia"/>
          <w:szCs w:val="21"/>
        </w:rPr>
        <w:t>R</w:t>
      </w:r>
      <w:r w:rsidRPr="00E22382">
        <w:rPr>
          <w:rFonts w:ascii="宋体" w:hAnsi="宋体" w:hint="eastAsia"/>
          <w:vertAlign w:val="subscript"/>
        </w:rPr>
        <w:t>1</w:t>
      </w:r>
      <w:r w:rsidRPr="00E22382">
        <w:rPr>
          <w:rFonts w:ascii="宋体" w:hAnsi="宋体" w:hint="eastAsia"/>
          <w:szCs w:val="21"/>
        </w:rPr>
        <w:t>＝0.2A×44</w:t>
      </w:r>
      <w:r w:rsidRPr="00E22382">
        <w:rPr>
          <w:rFonts w:ascii="宋体" w:hAnsi="宋体"/>
          <w:szCs w:val="21"/>
        </w:rPr>
        <w:t>Ω</w:t>
      </w:r>
      <w:r w:rsidRPr="00E22382">
        <w:rPr>
          <w:rFonts w:ascii="宋体" w:hAnsi="宋体" w:hint="eastAsia"/>
          <w:szCs w:val="21"/>
        </w:rPr>
        <w:t>＝8.8V；</w:t>
      </w:r>
    </w:p>
    <w:p w14:paraId="6BC17FFB"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根据串联分压的特点可知，R</w:t>
      </w:r>
      <w:r w:rsidRPr="00E22382">
        <w:rPr>
          <w:rFonts w:ascii="宋体" w:hAnsi="宋体" w:hint="eastAsia"/>
          <w:vertAlign w:val="subscript"/>
        </w:rPr>
        <w:t>2</w:t>
      </w:r>
      <w:r w:rsidRPr="00E22382">
        <w:rPr>
          <w:rFonts w:ascii="宋体" w:hAnsi="宋体" w:hint="eastAsia"/>
          <w:szCs w:val="21"/>
        </w:rPr>
        <w:t>两端的电压：U</w:t>
      </w:r>
      <w:r w:rsidRPr="00E22382">
        <w:rPr>
          <w:rFonts w:ascii="宋体" w:hAnsi="宋体" w:hint="eastAsia"/>
          <w:vertAlign w:val="subscript"/>
        </w:rPr>
        <w:t>2</w:t>
      </w:r>
      <w:r w:rsidRPr="00E22382">
        <w:rPr>
          <w:rFonts w:ascii="宋体" w:hAnsi="宋体" w:hint="eastAsia"/>
          <w:szCs w:val="21"/>
        </w:rPr>
        <w:t>＝U﹣U</w:t>
      </w:r>
      <w:r w:rsidRPr="00E22382">
        <w:rPr>
          <w:rFonts w:ascii="宋体" w:hAnsi="宋体" w:hint="eastAsia"/>
          <w:vertAlign w:val="subscript"/>
        </w:rPr>
        <w:t>1</w:t>
      </w:r>
      <w:r w:rsidRPr="00E22382">
        <w:rPr>
          <w:rFonts w:ascii="宋体" w:hAnsi="宋体" w:hint="eastAsia"/>
          <w:szCs w:val="21"/>
        </w:rPr>
        <w:t>＝220V﹣8.8V＝211.2V；</w:t>
      </w:r>
    </w:p>
    <w:p w14:paraId="7957A209"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当煮茶器处于保温状态时，电阻R</w:t>
      </w:r>
      <w:r w:rsidRPr="00E22382">
        <w:rPr>
          <w:rFonts w:ascii="宋体" w:hAnsi="宋体" w:hint="eastAsia"/>
          <w:vertAlign w:val="subscript"/>
        </w:rPr>
        <w:t>2</w:t>
      </w:r>
      <w:r w:rsidRPr="00E22382">
        <w:rPr>
          <w:rFonts w:ascii="宋体" w:hAnsi="宋体" w:hint="eastAsia"/>
          <w:szCs w:val="21"/>
        </w:rPr>
        <w:t>在100s内消耗的电能：W</w:t>
      </w:r>
      <w:r w:rsidRPr="00E22382">
        <w:rPr>
          <w:rFonts w:ascii="宋体" w:hAnsi="宋体" w:hint="eastAsia"/>
          <w:vertAlign w:val="subscript"/>
        </w:rPr>
        <w:t>2</w:t>
      </w:r>
      <w:r w:rsidRPr="00E22382">
        <w:rPr>
          <w:rFonts w:ascii="宋体" w:hAnsi="宋体" w:hint="eastAsia"/>
          <w:szCs w:val="21"/>
        </w:rPr>
        <w:t>＝U</w:t>
      </w:r>
      <w:r w:rsidRPr="00E22382">
        <w:rPr>
          <w:rFonts w:ascii="宋体" w:hAnsi="宋体" w:hint="eastAsia"/>
          <w:vertAlign w:val="subscript"/>
        </w:rPr>
        <w:t>2</w:t>
      </w:r>
      <w:r w:rsidRPr="00E22382">
        <w:rPr>
          <w:rFonts w:ascii="宋体" w:hAnsi="宋体" w:hint="eastAsia"/>
          <w:szCs w:val="21"/>
        </w:rPr>
        <w:t>I</w:t>
      </w:r>
      <w:r w:rsidRPr="00E22382">
        <w:rPr>
          <w:rFonts w:ascii="宋体" w:hAnsi="宋体" w:hint="eastAsia"/>
          <w:vertAlign w:val="subscript"/>
        </w:rPr>
        <w:t>2</w:t>
      </w:r>
      <w:r w:rsidRPr="00E22382">
        <w:rPr>
          <w:rFonts w:ascii="宋体" w:hAnsi="宋体" w:hint="eastAsia"/>
          <w:szCs w:val="21"/>
        </w:rPr>
        <w:t>t＝211.2V×0.2A×100s＝4224J。</w:t>
      </w:r>
    </w:p>
    <w:p w14:paraId="31F03C2A"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答：（1）电阻R</w:t>
      </w:r>
      <w:r w:rsidRPr="00E22382">
        <w:rPr>
          <w:rFonts w:ascii="宋体" w:hAnsi="宋体" w:hint="eastAsia"/>
          <w:vertAlign w:val="subscript"/>
        </w:rPr>
        <w:t>1</w:t>
      </w:r>
      <w:r w:rsidRPr="00E22382">
        <w:rPr>
          <w:rFonts w:ascii="宋体" w:hAnsi="宋体" w:hint="eastAsia"/>
          <w:szCs w:val="21"/>
        </w:rPr>
        <w:t>的阻值为44</w:t>
      </w:r>
      <w:r w:rsidRPr="00E22382">
        <w:rPr>
          <w:rFonts w:ascii="宋体" w:hAnsi="宋体"/>
          <w:szCs w:val="21"/>
        </w:rPr>
        <w:t>Ω</w:t>
      </w:r>
      <w:r w:rsidRPr="00E22382">
        <w:rPr>
          <w:rFonts w:ascii="宋体" w:hAnsi="宋体" w:hint="eastAsia"/>
          <w:szCs w:val="21"/>
        </w:rPr>
        <w:t>；</w:t>
      </w:r>
    </w:p>
    <w:p w14:paraId="6840EBB3"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（2）当煮茶器处于保温状态时，R</w:t>
      </w:r>
      <w:r w:rsidRPr="00E22382">
        <w:rPr>
          <w:rFonts w:ascii="宋体" w:hAnsi="宋体" w:hint="eastAsia"/>
          <w:vertAlign w:val="subscript"/>
        </w:rPr>
        <w:t>1</w:t>
      </w:r>
      <w:r w:rsidRPr="00E22382">
        <w:rPr>
          <w:rFonts w:ascii="宋体" w:hAnsi="宋体" w:hint="eastAsia"/>
          <w:szCs w:val="21"/>
        </w:rPr>
        <w:t>的电功率为1.76W</w:t>
      </w:r>
    </w:p>
    <w:p w14:paraId="1D9F2711" w14:textId="77777777" w:rsidR="00AD4573" w:rsidRPr="00E22382" w:rsidRDefault="00AD4573" w:rsidP="00AD4573">
      <w:pPr>
        <w:spacing w:line="360" w:lineRule="auto"/>
        <w:ind w:leftChars="130" w:left="273"/>
        <w:rPr>
          <w:rFonts w:ascii="宋体" w:hAnsi="宋体"/>
        </w:rPr>
      </w:pPr>
      <w:r w:rsidRPr="00E22382">
        <w:rPr>
          <w:rFonts w:ascii="宋体" w:hAnsi="宋体" w:hint="eastAsia"/>
          <w:szCs w:val="21"/>
        </w:rPr>
        <w:t>（3）当煮茶器处于保温状态时，电阻R</w:t>
      </w:r>
      <w:r w:rsidRPr="00E22382">
        <w:rPr>
          <w:rFonts w:ascii="宋体" w:hAnsi="宋体" w:hint="eastAsia"/>
          <w:vertAlign w:val="subscript"/>
        </w:rPr>
        <w:t>2</w:t>
      </w:r>
      <w:r w:rsidRPr="00E22382">
        <w:rPr>
          <w:rFonts w:ascii="宋体" w:hAnsi="宋体" w:hint="eastAsia"/>
          <w:szCs w:val="21"/>
        </w:rPr>
        <w:t>在100s内消耗的电能为4224J。</w:t>
      </w:r>
    </w:p>
    <w:p w14:paraId="7DAA865F" w14:textId="77777777" w:rsidR="00AD4573" w:rsidRPr="00E22382" w:rsidRDefault="00AD4573" w:rsidP="00AD4573">
      <w:pPr>
        <w:spacing w:line="360" w:lineRule="auto"/>
        <w:ind w:leftChars="130" w:left="273"/>
        <w:rPr>
          <w:rFonts w:ascii="宋体" w:hAnsi="宋体"/>
        </w:rPr>
        <w:sectPr w:rsidR="00AD4573" w:rsidRPr="00E22382" w:rsidSect="00E22382">
          <w:headerReference w:type="default" r:id="rId84"/>
          <w:footerReference w:type="even" r:id="rId85"/>
          <w:footerReference w:type="default" r:id="rId86"/>
          <w:pgSz w:w="11906" w:h="16838"/>
          <w:pgMar w:top="1134" w:right="1020" w:bottom="1020" w:left="1134" w:header="850" w:footer="992" w:gutter="0"/>
          <w:pgNumType w:chapSep="emDash"/>
          <w:cols w:space="425"/>
          <w:docGrid w:type="lines" w:linePitch="312"/>
        </w:sectPr>
      </w:pPr>
      <w:r w:rsidRPr="00E22382">
        <w:rPr>
          <w:rFonts w:ascii="宋体" w:hAnsi="宋体" w:hint="eastAsia"/>
          <w:color w:val="0000FF"/>
          <w:szCs w:val="21"/>
        </w:rPr>
        <w:t>【点评】</w:t>
      </w:r>
      <w:r w:rsidRPr="00E22382">
        <w:rPr>
          <w:rFonts w:ascii="宋体" w:hAnsi="宋体" w:hint="eastAsia"/>
          <w:szCs w:val="21"/>
        </w:rPr>
        <w:t>本题考查串联电路的特点、欧姆定律的应用、电功率公式的应用以及电能的计算，注意从图像中获取信息，是一道电学综合题，难度不大。</w:t>
      </w:r>
    </w:p>
    <w:p w14:paraId="5B060A50" w14:textId="77777777" w:rsidR="00AD4573" w:rsidRPr="00AD4573" w:rsidRDefault="00AD4573" w:rsidP="008A62A6">
      <w:pPr>
        <w:spacing w:line="360" w:lineRule="auto"/>
        <w:jc w:val="center"/>
        <w:textAlignment w:val="center"/>
        <w:rPr>
          <w:rFonts w:ascii="黑体" w:eastAsia="黑体" w:hAnsi="黑体" w:hint="eastAsia"/>
          <w:b/>
          <w:noProof/>
          <w:color w:val="FF0000"/>
          <w:sz w:val="44"/>
          <w:szCs w:val="44"/>
        </w:rPr>
      </w:pPr>
    </w:p>
    <w:sectPr w:rsidR="00AD4573" w:rsidRPr="00AD4573" w:rsidSect="004E531C">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D63B" w14:textId="77777777" w:rsidR="00D5170F" w:rsidRDefault="00D5170F" w:rsidP="008A62A6">
      <w:r>
        <w:separator/>
      </w:r>
    </w:p>
  </w:endnote>
  <w:endnote w:type="continuationSeparator" w:id="0">
    <w:p w14:paraId="2EBAE145" w14:textId="77777777" w:rsidR="00D5170F" w:rsidRDefault="00D5170F" w:rsidP="008A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EF7D" w14:textId="77777777" w:rsidR="00AD4573" w:rsidRDefault="00AD4573" w:rsidP="00E22382">
    <w:pPr>
      <w:pStyle w:val="a5"/>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p w14:paraId="4F8A7583" w14:textId="77777777" w:rsidR="00AD4573" w:rsidRDefault="00AD45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DDC6" w14:textId="77777777" w:rsidR="00AD4573" w:rsidRDefault="00AD4573">
    <w:pPr>
      <w:pStyle w:val="a5"/>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p w14:paraId="39D6B8BE" w14:textId="77777777" w:rsidR="00AD4573" w:rsidRDefault="00AD4573">
    <w:pPr>
      <w:pStyle w:val="a5"/>
    </w:pPr>
  </w:p>
  <w:p w14:paraId="7D7A1342" w14:textId="77777777" w:rsidR="00AD4573" w:rsidRDefault="00AD4573">
    <w:pPr>
      <w:tabs>
        <w:tab w:val="center" w:pos="4153"/>
        <w:tab w:val="right" w:pos="8306"/>
      </w:tabs>
      <w:snapToGrid w:val="0"/>
      <w:jc w:val="left"/>
      <w:rPr>
        <w:kern w:val="0"/>
        <w:sz w:val="2"/>
        <w:szCs w:val="2"/>
      </w:rPr>
    </w:pPr>
    <w:r>
      <w:rPr>
        <w:rFonts w:ascii="Calibri" w:hAnsi="Calibri"/>
        <w:color w:val="FFFFFF"/>
        <w:sz w:val="2"/>
        <w:szCs w:val="2"/>
      </w:rPr>
      <w:pict w14:anchorId="2E35D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34"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rFonts w:ascii="Calibri" w:hAnsi="Calibri"/>
        <w:color w:val="FFFFFF"/>
        <w:sz w:val="2"/>
        <w:szCs w:val="2"/>
      </w:rPr>
      <w:pict w14:anchorId="62C20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6" type="#_x0000_t75" alt="学科网 zxxk.com" style="position:absolute;margin-left:64.05pt;margin-top:-20.75pt;width:.05pt;height:.05pt;z-index:251661312">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5A61" w14:textId="77777777" w:rsidR="00D5170F" w:rsidRDefault="00D5170F" w:rsidP="008A62A6">
      <w:r>
        <w:separator/>
      </w:r>
    </w:p>
  </w:footnote>
  <w:footnote w:type="continuationSeparator" w:id="0">
    <w:p w14:paraId="6EA2286C" w14:textId="77777777" w:rsidR="00D5170F" w:rsidRDefault="00D5170F" w:rsidP="008A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CD8B" w14:textId="77777777" w:rsidR="00AD4573" w:rsidRDefault="00AD4573">
    <w:pPr>
      <w:pBdr>
        <w:bottom w:val="none" w:sz="0" w:space="1" w:color="auto"/>
      </w:pBdr>
      <w:snapToGrid w:val="0"/>
      <w:rPr>
        <w:kern w:val="0"/>
        <w:sz w:val="2"/>
        <w:szCs w:val="2"/>
      </w:rPr>
    </w:pPr>
    <w:r>
      <w:rPr>
        <w:rFonts w:ascii="Calibri" w:hAnsi="Calibri"/>
        <w:szCs w:val="22"/>
      </w:rPr>
      <w:pict w14:anchorId="6DC4B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35" type="#_x0000_t75" alt="学科网 zxxk.com" style="position:absolute;left:0;text-align:left;margin-left:351pt;margin-top:8.45pt;width:.75pt;height:.75pt;z-index:251660288">
          <v:imagedata r:id="rId1" o:title="{75232B38-A165-1FB7-499C-2E1C792CACB5}"/>
        </v:shape>
      </w:pict>
    </w:r>
    <w:r>
      <w:rPr>
        <w:color w:val="FFFFFF"/>
        <w:sz w:val="2"/>
        <w:szCs w:val="2"/>
      </w:rPr>
      <w:pict w14:anchorId="48E2B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354"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34"/>
    <w:rsid w:val="00003112"/>
    <w:rsid w:val="000E7341"/>
    <w:rsid w:val="001353B4"/>
    <w:rsid w:val="001F7A03"/>
    <w:rsid w:val="00301405"/>
    <w:rsid w:val="003270E6"/>
    <w:rsid w:val="00495BD4"/>
    <w:rsid w:val="004E531C"/>
    <w:rsid w:val="00774173"/>
    <w:rsid w:val="008A62A6"/>
    <w:rsid w:val="008F32DD"/>
    <w:rsid w:val="00916528"/>
    <w:rsid w:val="00996818"/>
    <w:rsid w:val="00A50B07"/>
    <w:rsid w:val="00AD4573"/>
    <w:rsid w:val="00CC3C34"/>
    <w:rsid w:val="00D5170F"/>
    <w:rsid w:val="00FE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0F84B"/>
  <w15:chartTrackingRefBased/>
  <w15:docId w15:val="{F6B3DA61-1851-4CC5-BCED-FC057D23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2A6"/>
    <w:pPr>
      <w:widowControl w:val="0"/>
      <w:jc w:val="both"/>
    </w:pPr>
    <w:rPr>
      <w:rFonts w:ascii="Times New Roman" w:eastAsia="宋体" w:hAnsi="Times New Roman"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A62A6"/>
    <w:rPr>
      <w:sz w:val="18"/>
      <w:szCs w:val="18"/>
    </w:rPr>
  </w:style>
  <w:style w:type="paragraph" w:styleId="a5">
    <w:name w:val="footer"/>
    <w:basedOn w:val="a"/>
    <w:link w:val="a6"/>
    <w:uiPriority w:val="99"/>
    <w:unhideWhenUsed/>
    <w:rsid w:val="008A62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A62A6"/>
    <w:rPr>
      <w:sz w:val="18"/>
      <w:szCs w:val="18"/>
    </w:rPr>
  </w:style>
  <w:style w:type="paragraph" w:customStyle="1" w:styleId="Char">
    <w:name w:val="Char"/>
    <w:aliases w:val="纯文本 Char2 Char"/>
    <w:basedOn w:val="a"/>
    <w:rsid w:val="004E531C"/>
    <w:pPr>
      <w:widowControl/>
      <w:spacing w:before="100" w:beforeAutospacing="1" w:after="100" w:afterAutospacing="1" w:line="357" w:lineRule="atLeast"/>
      <w:jc w:val="left"/>
      <w:textAlignment w:val="baseline"/>
    </w:pPr>
    <w:rPr>
      <w:rFonts w:ascii="宋体" w:hAnsi="宋体"/>
      <w:color w:val="000000"/>
      <w:kern w:val="0"/>
      <w:sz w:val="24"/>
      <w:szCs w:val="20"/>
      <w:u w:color="000000"/>
    </w:rPr>
  </w:style>
  <w:style w:type="table" w:styleId="a7">
    <w:name w:val="Table Grid"/>
    <w:basedOn w:val="a1"/>
    <w:uiPriority w:val="99"/>
    <w:rsid w:val="004E531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4573"/>
    <w:rPr>
      <w:rFonts w:ascii="Calibri" w:hAnsi="Calibri" w:cs="Times New Roman"/>
      <w:sz w:val="18"/>
      <w:szCs w:val="18"/>
    </w:rPr>
  </w:style>
  <w:style w:type="character" w:customStyle="1" w:styleId="a9">
    <w:name w:val="批注框文本 字符"/>
    <w:basedOn w:val="a0"/>
    <w:link w:val="a8"/>
    <w:uiPriority w:val="99"/>
    <w:semiHidden/>
    <w:rsid w:val="00AD4573"/>
    <w:rPr>
      <w:rFonts w:ascii="Calibri" w:eastAsia="宋体" w:hAnsi="Calibri" w:cs="Times New Roman"/>
      <w:sz w:val="18"/>
      <w:szCs w:val="18"/>
    </w:rPr>
  </w:style>
  <w:style w:type="character" w:styleId="aa">
    <w:name w:val="Hyperlink"/>
    <w:uiPriority w:val="99"/>
    <w:unhideWhenUsed/>
    <w:rsid w:val="00AD4573"/>
    <w:rPr>
      <w:color w:val="0000FF"/>
      <w:u w:val="single"/>
    </w:rPr>
  </w:style>
  <w:style w:type="paragraph" w:styleId="ab">
    <w:name w:val="No Spacing"/>
    <w:link w:val="ac"/>
    <w:uiPriority w:val="1"/>
    <w:qFormat/>
    <w:rsid w:val="00AD4573"/>
    <w:rPr>
      <w:rFonts w:ascii="Calibri" w:eastAsia="宋体" w:hAnsi="Calibri" w:cs="Times New Roman"/>
      <w:kern w:val="0"/>
      <w:sz w:val="22"/>
    </w:rPr>
  </w:style>
  <w:style w:type="character" w:customStyle="1" w:styleId="ac">
    <w:name w:val="无间隔 字符"/>
    <w:link w:val="ab"/>
    <w:uiPriority w:val="1"/>
    <w:rsid w:val="00AD4573"/>
    <w:rPr>
      <w:rFonts w:ascii="Calibri" w:eastAsia="宋体" w:hAnsi="Calibri" w:cs="Times New Roman"/>
      <w:kern w:val="0"/>
      <w:sz w:val="22"/>
    </w:rPr>
  </w:style>
  <w:style w:type="character" w:styleId="ad">
    <w:name w:val="Placeholder Text"/>
    <w:uiPriority w:val="99"/>
    <w:semiHidden/>
    <w:rsid w:val="00AD4573"/>
    <w:rPr>
      <w:color w:val="808080"/>
    </w:rPr>
  </w:style>
  <w:style w:type="paragraph" w:styleId="ae">
    <w:name w:val="Date"/>
    <w:basedOn w:val="a"/>
    <w:next w:val="a"/>
    <w:link w:val="af"/>
    <w:uiPriority w:val="99"/>
    <w:semiHidden/>
    <w:unhideWhenUsed/>
    <w:rsid w:val="00AD4573"/>
    <w:pPr>
      <w:ind w:leftChars="2500" w:left="100"/>
    </w:pPr>
    <w:rPr>
      <w:rFonts w:ascii="Calibri" w:hAnsi="Calibri" w:cs="Times New Roman"/>
      <w:szCs w:val="22"/>
    </w:rPr>
  </w:style>
  <w:style w:type="character" w:customStyle="1" w:styleId="af">
    <w:name w:val="日期 字符"/>
    <w:basedOn w:val="a0"/>
    <w:link w:val="ae"/>
    <w:uiPriority w:val="99"/>
    <w:semiHidden/>
    <w:rsid w:val="00AD4573"/>
    <w:rPr>
      <w:rFonts w:ascii="Calibri" w:eastAsia="宋体" w:hAnsi="Calibri" w:cs="Times New Roman"/>
    </w:rPr>
  </w:style>
  <w:style w:type="paragraph" w:customStyle="1" w:styleId="DefaultParagraph">
    <w:name w:val="DefaultParagraph"/>
    <w:rsid w:val="00AD4573"/>
    <w:rPr>
      <w:rFonts w:ascii="Times New Roman" w:eastAsia="宋体" w:hAnsi="Calibri" w:cs="Times New Roman"/>
    </w:rPr>
  </w:style>
  <w:style w:type="character" w:styleId="af0">
    <w:name w:val="page number"/>
    <w:basedOn w:val="a0"/>
    <w:uiPriority w:val="99"/>
    <w:semiHidden/>
    <w:unhideWhenUsed/>
    <w:rsid w:val="00AD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header" Target="header1.xm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fontTable" Target="fontTable.xml"/><Relationship Id="rId61" Type="http://schemas.openxmlformats.org/officeDocument/2006/relationships/image" Target="media/image56.png"/><Relationship Id="rId82" Type="http://schemas.openxmlformats.org/officeDocument/2006/relationships/image" Target="media/image77.png"/></Relationships>
</file>

<file path=word/_rels/footer2.xml.rels><?xml version="1.0" encoding="UTF-8" standalone="yes"?>
<Relationships xmlns="http://schemas.openxmlformats.org/package/2006/relationships"><Relationship Id="rId1" Type="http://schemas.openxmlformats.org/officeDocument/2006/relationships/image" Target="media/image79.png"/></Relationships>
</file>

<file path=word/_rels/header1.xml.rels><?xml version="1.0" encoding="UTF-8" standalone="yes"?>
<Relationships xmlns="http://schemas.openxmlformats.org/package/2006/relationships"><Relationship Id="rId1" Type="http://schemas.openxmlformats.org/officeDocument/2006/relationships/image" Target="media/image7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2620</Words>
  <Characters>14939</Characters>
  <DocSecurity>0</DocSecurity>
  <Lines>124</Lines>
  <Paragraphs>35</Paragraphs>
  <ScaleCrop>false</ScaleCrop>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2022-08-21T02:24:00Z</dcterms:created>
  <dcterms:modified xsi:type="dcterms:W3CDTF">2022-08-21T02:24:00Z</dcterms:modified>
</cp:coreProperties>
</file>