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6CBF4" w14:textId="2A8D85F0" w:rsidR="008A62A6" w:rsidRDefault="008A62A6" w:rsidP="008A62A6">
      <w:pPr>
        <w:spacing w:line="360" w:lineRule="auto"/>
        <w:jc w:val="center"/>
        <w:textAlignment w:val="center"/>
        <w:rPr>
          <w:rFonts w:ascii="黑体" w:eastAsia="黑体" w:hAnsi="黑体"/>
          <w:b/>
          <w:noProof/>
          <w:color w:val="FF0000"/>
          <w:sz w:val="44"/>
          <w:szCs w:val="44"/>
        </w:rPr>
      </w:pPr>
      <w:r w:rsidRPr="00A50B07">
        <w:rPr>
          <w:rFonts w:ascii="黑体" w:eastAsia="黑体" w:hAnsi="黑体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28B05A55" wp14:editId="10862594">
            <wp:simplePos x="0" y="0"/>
            <wp:positionH relativeFrom="page">
              <wp:posOffset>12407900</wp:posOffset>
            </wp:positionH>
            <wp:positionV relativeFrom="topMargin">
              <wp:posOffset>10223500</wp:posOffset>
            </wp:positionV>
            <wp:extent cx="330200" cy="469900"/>
            <wp:effectExtent l="0" t="0" r="0" b="0"/>
            <wp:wrapNone/>
            <wp:docPr id="100091" name="图片 1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25028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0B07">
        <w:rPr>
          <w:rFonts w:ascii="黑体" w:eastAsia="黑体" w:hAnsi="黑体" w:hint="eastAsia"/>
          <w:b/>
          <w:noProof/>
          <w:color w:val="FF0000"/>
          <w:sz w:val="44"/>
          <w:szCs w:val="44"/>
        </w:rPr>
        <w:t>2022年</w:t>
      </w:r>
      <w:r w:rsidR="00916528">
        <w:rPr>
          <w:rFonts w:ascii="黑体" w:eastAsia="黑体" w:hAnsi="黑体" w:hint="eastAsia"/>
          <w:b/>
          <w:color w:val="FF0000"/>
          <w:sz w:val="44"/>
          <w:szCs w:val="44"/>
        </w:rPr>
        <w:t>福建省</w:t>
      </w:r>
      <w:r w:rsidRPr="00A50B07">
        <w:rPr>
          <w:rFonts w:ascii="黑体" w:eastAsia="黑体" w:hAnsi="黑体" w:hint="eastAsia"/>
          <w:b/>
          <w:noProof/>
          <w:color w:val="FF0000"/>
          <w:sz w:val="44"/>
          <w:szCs w:val="44"/>
        </w:rPr>
        <w:t>中考物理试题</w:t>
      </w:r>
    </w:p>
    <w:p w14:paraId="35E6A857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14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2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28</w:t>
      </w:r>
      <w:r>
        <w:rPr>
          <w:rFonts w:ascii="宋体" w:hAnsi="宋体"/>
          <w:b/>
          <w:sz w:val="24"/>
        </w:rPr>
        <w:t>分。在每小题给出的四个选项中，只有一项是符合题目要求的。</w:t>
      </w:r>
    </w:p>
    <w:p w14:paraId="6CD4F50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中国航天从“天宫”建站到“嫦娥”奔月，从“天问”探火到“羲和”追日，</w:t>
      </w:r>
      <w:proofErr w:type="gramStart"/>
      <w:r>
        <w:rPr>
          <w:rFonts w:ascii="宋体" w:hAnsi="宋体"/>
        </w:rPr>
        <w:t>一</w:t>
      </w:r>
      <w:proofErr w:type="gramEnd"/>
      <w:r>
        <w:rPr>
          <w:rFonts w:ascii="宋体" w:hAnsi="宋体"/>
        </w:rPr>
        <w:t>步步迈进探索星辰大海的伟大征程。下列星球空间尺度最大的是（　　）</w:t>
      </w:r>
    </w:p>
    <w:p w14:paraId="40C93588" w14:textId="77777777" w:rsidR="00916528" w:rsidRDefault="00916528" w:rsidP="009165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 w:rsidRPr="00BE1BCD">
        <w:rPr>
          <w:rFonts w:hint="eastAsia"/>
        </w:rPr>
        <w:t xml:space="preserve">A. </w:t>
      </w:r>
      <w:r>
        <w:rPr>
          <w:rFonts w:ascii="宋体" w:hAnsi="宋体"/>
        </w:rPr>
        <w:t>地球</w:t>
      </w:r>
      <w:r w:rsidRPr="00BE1BCD">
        <w:rPr>
          <w:rFonts w:hint="eastAsia"/>
        </w:rPr>
        <w:tab/>
        <w:t xml:space="preserve">B. </w:t>
      </w:r>
      <w:r>
        <w:rPr>
          <w:rFonts w:ascii="宋体" w:hAnsi="宋体"/>
        </w:rPr>
        <w:t>月球</w:t>
      </w:r>
      <w:r w:rsidRPr="00BE1BCD">
        <w:rPr>
          <w:rFonts w:hint="eastAsia"/>
        </w:rPr>
        <w:tab/>
        <w:t xml:space="preserve">C. </w:t>
      </w:r>
      <w:r>
        <w:rPr>
          <w:rFonts w:ascii="宋体" w:hAnsi="宋体"/>
        </w:rPr>
        <w:t>火星</w:t>
      </w:r>
      <w:r w:rsidRPr="00BE1BCD">
        <w:rPr>
          <w:rFonts w:hint="eastAsia"/>
        </w:rPr>
        <w:tab/>
        <w:t xml:space="preserve">D. </w:t>
      </w:r>
      <w:r>
        <w:rPr>
          <w:rFonts w:ascii="宋体" w:hAnsi="宋体"/>
        </w:rPr>
        <w:t>太阳</w:t>
      </w:r>
    </w:p>
    <w:p w14:paraId="0217858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如图为我国纳西族东巴象形文字“晒干”，所描述的物态变化是（　　）</w:t>
      </w:r>
    </w:p>
    <w:p w14:paraId="5B6ABE85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5C08F44" wp14:editId="0744F05C">
            <wp:extent cx="1009650" cy="110490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76884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E7C9" w14:textId="77777777" w:rsidR="00916528" w:rsidRDefault="00916528" w:rsidP="009165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液化</w:t>
      </w:r>
      <w:r>
        <w:rPr>
          <w:rFonts w:ascii="宋体" w:hAnsi="宋体"/>
          <w:color w:val="000000"/>
        </w:rPr>
        <w:tab/>
        <w:t>B. 熔化</w:t>
      </w:r>
      <w:r>
        <w:rPr>
          <w:rFonts w:ascii="宋体" w:hAnsi="宋体"/>
          <w:color w:val="000000"/>
        </w:rPr>
        <w:tab/>
        <w:t>C. 汽化</w:t>
      </w:r>
      <w:r>
        <w:rPr>
          <w:rFonts w:ascii="宋体" w:hAnsi="宋体"/>
          <w:color w:val="000000"/>
        </w:rPr>
        <w:tab/>
        <w:t>D. 凝固</w:t>
      </w:r>
    </w:p>
    <w:p w14:paraId="2E97D0F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国产大飞机</w:t>
      </w:r>
      <w:r>
        <w:rPr>
          <w:rFonts w:eastAsia="Times New Roman" w:cs="Times New Roman"/>
          <w:color w:val="000000"/>
        </w:rPr>
        <w:t>C919</w:t>
      </w:r>
      <w:r>
        <w:rPr>
          <w:rFonts w:ascii="宋体" w:hAnsi="宋体"/>
          <w:color w:val="000000"/>
        </w:rPr>
        <w:t>采用碳纤维材料减轻机身质量，因为碳纤维材料具有较小的（　　）</w:t>
      </w:r>
    </w:p>
    <w:p w14:paraId="1138E130" w14:textId="77777777" w:rsidR="00916528" w:rsidRDefault="00916528" w:rsidP="009165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弹性</w:t>
      </w:r>
      <w:r>
        <w:rPr>
          <w:rFonts w:ascii="宋体" w:hAnsi="宋体"/>
          <w:color w:val="000000"/>
        </w:rPr>
        <w:tab/>
        <w:t>B. 密度</w:t>
      </w:r>
      <w:r>
        <w:rPr>
          <w:rFonts w:ascii="宋体" w:hAnsi="宋体"/>
          <w:color w:val="000000"/>
        </w:rPr>
        <w:tab/>
        <w:t>C. 硬度</w:t>
      </w:r>
      <w:r>
        <w:rPr>
          <w:rFonts w:ascii="宋体" w:hAnsi="宋体"/>
          <w:color w:val="000000"/>
        </w:rPr>
        <w:tab/>
        <w:t>D. 导热性</w:t>
      </w:r>
    </w:p>
    <w:p w14:paraId="4E23A429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如图的光现象中，由于光的折射形成的是（　　）</w:t>
      </w:r>
    </w:p>
    <w:p w14:paraId="485D9BC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7AC5A5ED" wp14:editId="0B7B7142">
            <wp:extent cx="1123950" cy="7048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069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屏上的皮影</w:t>
      </w:r>
    </w:p>
    <w:p w14:paraId="4A2ED85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19B4A3B5" wp14:editId="41F9091B">
            <wp:extent cx="952500" cy="140017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1986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水中的倒影</w:t>
      </w:r>
    </w:p>
    <w:p w14:paraId="022D9B4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09DF2D0D" wp14:editId="51CFEFD6">
            <wp:extent cx="990600" cy="74295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9692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proofErr w:type="gramStart"/>
      <w:r>
        <w:rPr>
          <w:rFonts w:ascii="宋体" w:hAnsi="宋体"/>
          <w:color w:val="000000"/>
        </w:rPr>
        <w:t>水里的“</w:t>
      </w:r>
      <w:proofErr w:type="gramEnd"/>
      <w:r>
        <w:rPr>
          <w:rFonts w:ascii="宋体" w:hAnsi="宋体"/>
          <w:color w:val="000000"/>
        </w:rPr>
        <w:t>折筷”</w:t>
      </w:r>
    </w:p>
    <w:p w14:paraId="2AA9E1CF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3130D3B6" wp14:editId="3936C755">
            <wp:extent cx="895350" cy="73342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881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镜中的花瓶</w:t>
      </w:r>
    </w:p>
    <w:p w14:paraId="524889D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“摘星星”的妈妈王亚平从空间站回到地球，把来自太空的纸星星送给女儿。纸星星从太空返回地面后（　　）</w:t>
      </w:r>
    </w:p>
    <w:p w14:paraId="43DC93BC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A. 质量变小</w:t>
      </w:r>
      <w:r>
        <w:rPr>
          <w:rFonts w:ascii="宋体" w:hAnsi="宋体"/>
          <w:color w:val="000000"/>
        </w:rPr>
        <w:tab/>
        <w:t>B. 质量不变</w:t>
      </w:r>
    </w:p>
    <w:p w14:paraId="001C6798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重力变小</w:t>
      </w:r>
      <w:r>
        <w:rPr>
          <w:rFonts w:ascii="宋体" w:hAnsi="宋体"/>
          <w:color w:val="000000"/>
        </w:rPr>
        <w:tab/>
        <w:t>D. 重力不变</w:t>
      </w:r>
    </w:p>
    <w:p w14:paraId="5CBEF2F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下列做法中，符合用电安全的是（　　）</w:t>
      </w:r>
    </w:p>
    <w:p w14:paraId="247B7873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用淋湿</w:t>
      </w:r>
      <w:r>
        <w:rPr>
          <w:rFonts w:ascii="宋体" w:hAnsi="宋体"/>
          <w:noProof/>
          <w:color w:val="000000"/>
        </w:rPr>
        <w:drawing>
          <wp:inline distT="0" distB="0" distL="0" distR="0" wp14:anchorId="0589D608" wp14:editId="13E4B5B2">
            <wp:extent cx="133350" cy="177800"/>
            <wp:effectExtent l="0" t="0" r="0" b="0"/>
            <wp:docPr id="100042" name="图片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73780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手拨动用电器开关</w:t>
      </w:r>
      <w:r>
        <w:rPr>
          <w:rFonts w:ascii="宋体" w:hAnsi="宋体"/>
          <w:color w:val="000000"/>
        </w:rPr>
        <w:tab/>
        <w:t>B. 在高压线下放飞风筝</w:t>
      </w:r>
    </w:p>
    <w:p w14:paraId="2FC894AB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清洗空调前应断开电源开关</w:t>
      </w:r>
      <w:r>
        <w:rPr>
          <w:rFonts w:ascii="宋体" w:hAnsi="宋体"/>
          <w:color w:val="000000"/>
        </w:rPr>
        <w:tab/>
        <w:t>D. 使用绝缘层破损的导线</w:t>
      </w:r>
    </w:p>
    <w:p w14:paraId="3CFC232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如图，用大小相同的力，分别在不同位置按图示方向开门，最容易的是（　　）</w:t>
      </w:r>
    </w:p>
    <w:p w14:paraId="2FDCC657" w14:textId="77777777" w:rsidR="00916528" w:rsidRDefault="00916528" w:rsidP="0091652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noProof/>
          <w:color w:val="000000"/>
        </w:rPr>
        <w:drawing>
          <wp:inline distT="0" distB="0" distL="0" distR="0" wp14:anchorId="481B1766" wp14:editId="525D8490">
            <wp:extent cx="733425" cy="1209675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2943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B. </w:t>
      </w:r>
      <w:r>
        <w:rPr>
          <w:rFonts w:ascii="宋体" w:hAnsi="宋体"/>
          <w:noProof/>
          <w:color w:val="000000"/>
        </w:rPr>
        <w:drawing>
          <wp:inline distT="0" distB="0" distL="0" distR="0" wp14:anchorId="68B3605A" wp14:editId="448446F2">
            <wp:extent cx="647700" cy="120967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7775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C. </w:t>
      </w:r>
      <w:r>
        <w:rPr>
          <w:rFonts w:ascii="宋体" w:hAnsi="宋体"/>
          <w:noProof/>
          <w:color w:val="000000"/>
        </w:rPr>
        <w:drawing>
          <wp:inline distT="0" distB="0" distL="0" distR="0" wp14:anchorId="21A27B1F" wp14:editId="715A197E">
            <wp:extent cx="657225" cy="1247775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918740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  <w:t xml:space="preserve">D. </w:t>
      </w:r>
      <w:r>
        <w:rPr>
          <w:rFonts w:ascii="宋体" w:hAnsi="宋体"/>
          <w:noProof/>
          <w:color w:val="000000"/>
        </w:rPr>
        <w:drawing>
          <wp:inline distT="0" distB="0" distL="0" distR="0" wp14:anchorId="2890F0AF" wp14:editId="5B6E316E">
            <wp:extent cx="790575" cy="13335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1635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1BC2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下列对中学生体育运动相关数据的估测，符合实际的是（　　）</w:t>
      </w:r>
    </w:p>
    <w:p w14:paraId="148C78D1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/>
          <w:color w:val="000000"/>
        </w:rPr>
        <w:t>立定跳远的距离约为</w:t>
      </w:r>
      <w:r>
        <w:rPr>
          <w:rFonts w:eastAsia="Times New Roman" w:cs="Times New Roman"/>
          <w:color w:val="000000"/>
        </w:rPr>
        <w:t>2m</w:t>
      </w:r>
      <w:r>
        <w:rPr>
          <w:color w:val="000000"/>
        </w:rPr>
        <w:tab/>
        <w:t xml:space="preserve">B. </w:t>
      </w:r>
      <w:r>
        <w:rPr>
          <w:rFonts w:ascii="宋体" w:hAnsi="宋体"/>
          <w:color w:val="000000"/>
        </w:rPr>
        <w:t>一个实心球的质量约为</w:t>
      </w:r>
      <w:r>
        <w:rPr>
          <w:rFonts w:eastAsia="Times New Roman" w:cs="Times New Roman"/>
          <w:color w:val="000000"/>
        </w:rPr>
        <w:t>30kg</w:t>
      </w:r>
    </w:p>
    <w:p w14:paraId="6C03B06E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/>
          <w:color w:val="000000"/>
        </w:rPr>
        <w:t>跑步的速度约为</w:t>
      </w:r>
      <w:r>
        <w:rPr>
          <w:rFonts w:eastAsia="Times New Roman" w:cs="Times New Roman"/>
          <w:color w:val="000000"/>
        </w:rPr>
        <w:t>60m/s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米跑的满分成绩约为</w:t>
      </w:r>
      <w:r>
        <w:rPr>
          <w:rFonts w:eastAsia="Times New Roman" w:cs="Times New Roman"/>
          <w:color w:val="000000"/>
        </w:rPr>
        <w:t>6min</w:t>
      </w:r>
    </w:p>
    <w:p w14:paraId="6494693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丰子恺</w:t>
      </w:r>
      <w:r>
        <w:rPr>
          <w:rFonts w:ascii="宋体" w:hAnsi="宋体"/>
          <w:noProof/>
          <w:color w:val="000000"/>
        </w:rPr>
        <w:drawing>
          <wp:inline distT="0" distB="0" distL="0" distR="0" wp14:anchorId="2D6B2A38" wp14:editId="033F7758">
            <wp:extent cx="133350" cy="177800"/>
            <wp:effectExtent l="0" t="0" r="0" b="0"/>
            <wp:docPr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7086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书画简朴，富有生活气息，描绘了人与自然和谐共生的美好景象。如图是他的四幅作品，下列说法中正确的是（　　）</w:t>
      </w:r>
    </w:p>
    <w:p w14:paraId="2C963DF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A.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34D22C02" wp14:editId="7DEF15AD">
            <wp:extent cx="1257300" cy="14668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130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旭日初升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以旭日为参照物，山是静止的</w:t>
      </w:r>
    </w:p>
    <w:p w14:paraId="1AD45A1E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B.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581F9398" wp14:editId="4E6E10E6">
            <wp:extent cx="1247775" cy="1428750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54991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齐心协力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合力的大小可以大于分力之和</w:t>
      </w:r>
    </w:p>
    <w:p w14:paraId="5F91F08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lastRenderedPageBreak/>
        <w:t xml:space="preserve">C.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6F8B29DC" wp14:editId="48D1C2C0">
            <wp:extent cx="1276350" cy="1485900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12893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牧童骑牛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牧童受到支持力的施力物体是地面</w:t>
      </w:r>
    </w:p>
    <w:p w14:paraId="7CC4B39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 xml:space="preserve">D. </w:t>
      </w:r>
      <w:r>
        <w:rPr>
          <w:rFonts w:eastAsia="Times New Roman" w:cs="Times New Roman"/>
          <w:noProof/>
          <w:color w:val="000000"/>
        </w:rPr>
        <w:drawing>
          <wp:inline distT="0" distB="0" distL="0" distR="0" wp14:anchorId="322913E5" wp14:editId="6CED115B">
            <wp:extent cx="1209675" cy="14382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53884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春色满园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院子里花香四溢，说明分子是运动的</w:t>
      </w:r>
    </w:p>
    <w:p w14:paraId="212ABE8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日，神舟十四号载人飞船发射取得圆满成功。以下说法正确的是（　　）</w:t>
      </w:r>
    </w:p>
    <w:p w14:paraId="7FDC726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火箭向下喷气获得向上的推力，说明力的作用是相互的</w:t>
      </w:r>
    </w:p>
    <w:p w14:paraId="471D8AB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B. 加速上升时，燃料的化学能全部转化为飞船的重力势能</w:t>
      </w:r>
    </w:p>
    <w:p w14:paraId="535FA2C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飞船变换角度入轨时，它的运动状态保持不变</w:t>
      </w:r>
    </w:p>
    <w:p w14:paraId="16F3FE97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D. 展开太阳能帆板的目的是为了保持飞船的平衡</w:t>
      </w:r>
    </w:p>
    <w:p w14:paraId="297AA1F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电流的磁效应被发现后，科学家笃信自然力的统一，以逆向的思想，开始</w:t>
      </w:r>
      <w:proofErr w:type="gramStart"/>
      <w:r>
        <w:rPr>
          <w:rFonts w:ascii="宋体" w:hAnsi="宋体"/>
          <w:color w:val="000000"/>
        </w:rPr>
        <w:t>在磁生电</w:t>
      </w:r>
      <w:proofErr w:type="gramEnd"/>
      <w:r>
        <w:rPr>
          <w:rFonts w:ascii="宋体" w:hAnsi="宋体"/>
          <w:color w:val="000000"/>
        </w:rPr>
        <w:t>的研究中进行艰辛的探索。下列科学家与其重要发现对应正确的是（　　）</w:t>
      </w:r>
    </w:p>
    <w:p w14:paraId="60A4B35C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法拉第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电磁感应现象</w:t>
      </w:r>
      <w:r>
        <w:rPr>
          <w:rFonts w:ascii="宋体" w:hAnsi="宋体"/>
          <w:color w:val="000000"/>
        </w:rPr>
        <w:tab/>
        <w:t>B. 奥斯特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电流</w:t>
      </w:r>
      <w:r>
        <w:rPr>
          <w:rFonts w:ascii="宋体" w:hAnsi="宋体"/>
          <w:noProof/>
          <w:color w:val="000000"/>
        </w:rPr>
        <w:drawing>
          <wp:inline distT="0" distB="0" distL="0" distR="0" wp14:anchorId="5DBFAFBE" wp14:editId="1DC5E437">
            <wp:extent cx="133350" cy="177800"/>
            <wp:effectExtent l="0" t="0" r="0" b="0"/>
            <wp:docPr id="100044" name="图片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86222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热效应</w:t>
      </w:r>
    </w:p>
    <w:p w14:paraId="2981AB76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安培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通电导体周围存在磁场</w:t>
      </w:r>
      <w:r>
        <w:rPr>
          <w:rFonts w:ascii="宋体" w:hAnsi="宋体"/>
          <w:color w:val="000000"/>
        </w:rPr>
        <w:tab/>
        <w:t>D. 焦耳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磁场对通电导体的作用</w:t>
      </w:r>
    </w:p>
    <w:p w14:paraId="6E9B9BF1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如图，小华利用自制喷雾器浇花。推动注射器的活塞时吸管内水面上升，这是因为吸管上方空气（　　）</w:t>
      </w:r>
    </w:p>
    <w:p w14:paraId="62BA50BA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4BD0E3CD" wp14:editId="27C016CD">
            <wp:extent cx="1514475" cy="1076325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986855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7EA3B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流速大，压强大</w:t>
      </w:r>
      <w:r>
        <w:rPr>
          <w:rFonts w:ascii="宋体" w:hAnsi="宋体"/>
          <w:color w:val="000000"/>
        </w:rPr>
        <w:tab/>
        <w:t>B. 流速大，压强小</w:t>
      </w:r>
    </w:p>
    <w:p w14:paraId="4AA19A2C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C. 流速小，压强大</w:t>
      </w:r>
      <w:r>
        <w:rPr>
          <w:rFonts w:ascii="宋体" w:hAnsi="宋体"/>
          <w:color w:val="000000"/>
        </w:rPr>
        <w:tab/>
        <w:t>D. 流速小，压强小</w:t>
      </w:r>
    </w:p>
    <w:p w14:paraId="34A4616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国家速滑馆在冬奥会历史上首次采用“二氧化碳跨临界直冷制冰”技术。技术原理简化如图，下列说法正确的是（　　）</w:t>
      </w:r>
    </w:p>
    <w:p w14:paraId="213A6B77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0F377C76" wp14:editId="5EAE6101">
            <wp:extent cx="2933700" cy="10763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35458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780A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经过压缩机时温度降低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经过冷凝器时发生凝华</w:t>
      </w:r>
    </w:p>
    <w:p w14:paraId="0CBF003C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经过膨胀阀时发生升华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CO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经过蒸发器时吸收热量</w:t>
      </w:r>
    </w:p>
    <w:p w14:paraId="1678C72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如图，电源电压保持不变，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为定值电阻。闭合开关</w:t>
      </w:r>
      <w:r>
        <w:rPr>
          <w:rFonts w:eastAsia="Times New Roman" w:cs="Times New Roman"/>
          <w:color w:val="000000"/>
        </w:rPr>
        <w:t>S</w:t>
      </w:r>
      <w:r>
        <w:rPr>
          <w:rFonts w:ascii="宋体" w:hAnsi="宋体"/>
          <w:color w:val="000000"/>
        </w:rPr>
        <w:t>，将滑片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从右端向左端移动过程中，下列说法正确的是（　　）</w:t>
      </w:r>
    </w:p>
    <w:p w14:paraId="327CF657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62CC4EA9" wp14:editId="52F2876E">
            <wp:extent cx="2390775" cy="1800225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475134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332E8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示数不变，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示数变大</w:t>
      </w:r>
      <w:r>
        <w:rPr>
          <w:rFonts w:ascii="宋体" w:hAnsi="宋体"/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示数的乘积先变大后变小</w:t>
      </w:r>
    </w:p>
    <w:p w14:paraId="38C4DD2D" w14:textId="77777777" w:rsidR="00916528" w:rsidRDefault="00916528" w:rsidP="00916528">
      <w:pPr>
        <w:tabs>
          <w:tab w:val="left" w:pos="4873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示数之比不变</w:t>
      </w:r>
      <w:r>
        <w:rPr>
          <w:rFonts w:ascii="宋体" w:hAnsi="宋体"/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V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示数之比变小</w:t>
      </w:r>
    </w:p>
    <w:p w14:paraId="7365DA97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分。</w:t>
      </w:r>
    </w:p>
    <w:p w14:paraId="257FCB7E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日，我国自主研制的全球首艘智能型无人系统母船</w:t>
      </w:r>
      <w:r>
        <w:rPr>
          <w:rFonts w:eastAsia="Times New Roman" w:cs="Times New Roman"/>
          <w:color w:val="000000"/>
        </w:rPr>
        <w:t>——</w:t>
      </w:r>
      <w:r>
        <w:rPr>
          <w:rFonts w:ascii="宋体" w:hAnsi="宋体"/>
          <w:color w:val="000000"/>
        </w:rPr>
        <w:t>“珠海云”科考船下水，如图。该船是利用______波对无人机进行远程遥控。滑翔</w:t>
      </w:r>
      <w:proofErr w:type="gramStart"/>
      <w:r>
        <w:rPr>
          <w:rFonts w:ascii="宋体" w:hAnsi="宋体"/>
          <w:color w:val="000000"/>
        </w:rPr>
        <w:t>翼</w:t>
      </w:r>
      <w:proofErr w:type="gramEnd"/>
      <w:r>
        <w:rPr>
          <w:rFonts w:ascii="宋体" w:hAnsi="宋体"/>
          <w:color w:val="000000"/>
        </w:rPr>
        <w:t>无人机返回母船甲板时，由于______</w:t>
      </w:r>
      <w:proofErr w:type="gramStart"/>
      <w:r>
        <w:rPr>
          <w:rFonts w:ascii="宋体" w:hAnsi="宋体"/>
          <w:color w:val="000000"/>
        </w:rPr>
        <w:t>要滑</w:t>
      </w:r>
      <w:proofErr w:type="gramEnd"/>
      <w:r>
        <w:rPr>
          <w:rFonts w:ascii="宋体" w:hAnsi="宋体"/>
          <w:color w:val="000000"/>
        </w:rPr>
        <w:t>行一段距离才能停下来。</w:t>
      </w:r>
    </w:p>
    <w:p w14:paraId="32AE6555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D425F3A" wp14:editId="364C0CDC">
            <wp:extent cx="1695450" cy="107632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97661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24F6F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塑料胶带属于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（填“绝缘体”或“导体”）。把贴在桌面的两条塑料胶带迅速撕开后让其靠近时，发现它们互相排斥，说明它们带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电荷（填“同种”或“异种”）。</w:t>
      </w:r>
    </w:p>
    <w:p w14:paraId="275E423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如图是我国古代发明的取火器的模型图，把木制推杆迅速推入牛角套筒时，杆前端的艾绒立刻燃烧起来，这是通过______的方式，使筒内空气内能______，温度升高，达到艾绒的着火点。</w:t>
      </w:r>
    </w:p>
    <w:p w14:paraId="661E4F14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1E963721" wp14:editId="03CDB35A">
            <wp:extent cx="1600200" cy="12573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68182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A71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福厦高铁预计明年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月建成运营。若高铁列车以</w:t>
      </w:r>
      <w:r>
        <w:rPr>
          <w:rFonts w:eastAsia="Times New Roman" w:cs="Times New Roman"/>
          <w:color w:val="000000"/>
        </w:rPr>
        <w:t>350km/h</w:t>
      </w:r>
      <w:r>
        <w:rPr>
          <w:rFonts w:ascii="宋体" w:hAnsi="宋体"/>
          <w:color w:val="000000"/>
        </w:rPr>
        <w:t>的设计时速行驶</w:t>
      </w:r>
      <w:r>
        <w:rPr>
          <w:rFonts w:eastAsia="Times New Roman" w:cs="Times New Roman"/>
          <w:color w:val="000000"/>
        </w:rPr>
        <w:t>210km</w:t>
      </w:r>
      <w:r>
        <w:rPr>
          <w:rFonts w:ascii="宋体" w:hAnsi="宋体"/>
          <w:color w:val="000000"/>
        </w:rPr>
        <w:t>，需用时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h</w:t>
      </w:r>
      <w:r>
        <w:rPr>
          <w:rFonts w:ascii="宋体" w:hAnsi="宋体"/>
          <w:color w:val="000000"/>
        </w:rPr>
        <w:t>；列车减速进站时，动能变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4D328AEC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日，我国首座潮光</w:t>
      </w:r>
      <w:proofErr w:type="gramStart"/>
      <w:r>
        <w:rPr>
          <w:rFonts w:ascii="宋体" w:hAnsi="宋体"/>
          <w:color w:val="000000"/>
        </w:rPr>
        <w:t>互补型光伏</w:t>
      </w:r>
      <w:proofErr w:type="gramEnd"/>
      <w:r>
        <w:rPr>
          <w:rFonts w:ascii="宋体" w:hAnsi="宋体"/>
          <w:color w:val="000000"/>
        </w:rPr>
        <w:t>电站并网发电，通过光伏发电、潮汐发电实现“日月同辉”。发电站分别把太阳能和月亮潮汐能转化</w:t>
      </w:r>
      <w:r>
        <w:rPr>
          <w:rFonts w:ascii="宋体" w:hAnsi="宋体"/>
          <w:noProof/>
          <w:color w:val="000000"/>
        </w:rPr>
        <w:drawing>
          <wp:inline distT="0" distB="0" distL="0" distR="0" wp14:anchorId="05662651" wp14:editId="3AD8A1C1">
            <wp:extent cx="158750" cy="190500"/>
            <wp:effectExtent l="0" t="0" r="0" b="0"/>
            <wp:docPr id="100040" name="图片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21460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______。太阳能和潮汐能都属于______能源。</w:t>
      </w:r>
    </w:p>
    <w:p w14:paraId="270865B7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如图，用滑轮组帮助汽车脱困时，滑轮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的作用是______；汽车被匀速拉动时，作用在绳子上的拉力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1000N</w:t>
      </w:r>
      <w:r>
        <w:rPr>
          <w:rFonts w:ascii="宋体" w:hAnsi="宋体"/>
          <w:color w:val="000000"/>
        </w:rPr>
        <w:t>，滑轮组的机械效率为</w:t>
      </w:r>
      <w:r>
        <w:rPr>
          <w:rFonts w:eastAsia="Times New Roman" w:cs="Times New Roman"/>
          <w:color w:val="000000"/>
        </w:rPr>
        <w:t>80%</w:t>
      </w:r>
      <w:r>
        <w:rPr>
          <w:rFonts w:ascii="宋体" w:hAnsi="宋体"/>
          <w:color w:val="000000"/>
        </w:rPr>
        <w:t>，则汽车受到的摩擦力为______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。</w:t>
      </w:r>
    </w:p>
    <w:p w14:paraId="0832D921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23C24906" wp14:editId="6F7831D6">
            <wp:extent cx="2114550" cy="7239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855266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6A9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三、作图题：本题共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</w:t>
      </w:r>
    </w:p>
    <w:p w14:paraId="6DC59451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如图，书静止在水平桌面上。画出书的受力示意图。</w:t>
      </w:r>
    </w:p>
    <w:p w14:paraId="4FD7DE7C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11CC398" wp14:editId="77888AF0">
            <wp:extent cx="1371600" cy="895350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93958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2D0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用笔画线表示导线，将图中的开关、插座分别接入家庭电路中。</w:t>
      </w:r>
    </w:p>
    <w:p w14:paraId="54EEB07E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C47089B" wp14:editId="5C22000B">
            <wp:extent cx="2466975" cy="130492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47087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63F5BAE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四、简答题：本题共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</w:t>
      </w:r>
    </w:p>
    <w:p w14:paraId="650FDD5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尊老爱幼是中华民族的传统美德。为了方便老年人剪指甲，在指甲剪的上方加装了一个小凸透镜，如图。请用物理知识说明：</w:t>
      </w:r>
    </w:p>
    <w:p w14:paraId="2CAA95D7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）指甲剪上加装凸透镜的作用；</w:t>
      </w:r>
    </w:p>
    <w:p w14:paraId="2743270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）磨指甲的</w:t>
      </w:r>
      <w:proofErr w:type="gramStart"/>
      <w:r>
        <w:rPr>
          <w:rFonts w:ascii="宋体" w:hAnsi="宋体"/>
          <w:color w:val="000000"/>
        </w:rPr>
        <w:t>金属磨甲片</w:t>
      </w:r>
      <w:proofErr w:type="gramEnd"/>
      <w:r>
        <w:rPr>
          <w:rFonts w:ascii="宋体" w:hAnsi="宋体"/>
          <w:color w:val="000000"/>
        </w:rPr>
        <w:t>表面粗糙条纹的作用。</w:t>
      </w:r>
    </w:p>
    <w:p w14:paraId="563D3426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F6888C1" wp14:editId="08531707">
            <wp:extent cx="1533525" cy="1076325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11180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724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五、实验题：本题共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分。</w:t>
      </w:r>
    </w:p>
    <w:p w14:paraId="635A7A16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用如图甲装置，探究平面镜成像</w:t>
      </w:r>
      <w:r>
        <w:rPr>
          <w:rFonts w:ascii="宋体" w:hAnsi="宋体"/>
          <w:noProof/>
          <w:color w:val="000000"/>
        </w:rPr>
        <w:drawing>
          <wp:inline distT="0" distB="0" distL="0" distR="0" wp14:anchorId="76A722E2" wp14:editId="04F232EA">
            <wp:extent cx="133350" cy="177800"/>
            <wp:effectExtent l="0" t="0" r="0" b="0"/>
            <wp:docPr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72035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特点：</w:t>
      </w:r>
    </w:p>
    <w:p w14:paraId="210A809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）为了便于确定像的位置，玻璃板应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放置在水平桌面的白纸上；</w:t>
      </w:r>
    </w:p>
    <w:p w14:paraId="2AF448EC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）将蜡烛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放在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位置，可看到它在玻璃板后面的像。拿一支相同的蜡烛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竖立着在玻璃板后面移动，直到看上去它跟蜡烛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的像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时，该位置记为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'</w:t>
      </w:r>
      <w:r>
        <w:rPr>
          <w:rFonts w:ascii="宋体" w:hAnsi="宋体"/>
          <w:color w:val="000000"/>
        </w:rPr>
        <w:t>；</w:t>
      </w:r>
    </w:p>
    <w:p w14:paraId="789E4951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）将光屏放在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'</w:t>
      </w:r>
      <w:r>
        <w:rPr>
          <w:rFonts w:ascii="宋体" w:hAnsi="宋体"/>
          <w:color w:val="000000"/>
        </w:rPr>
        <w:t>位置，任意转动都承接不到像，可知平面镜成的像是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像；</w:t>
      </w:r>
    </w:p>
    <w:p w14:paraId="6B6FA27B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）改变蜡烛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的位置，重复步骤（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），可得像与物位置的对应关系如图乙，可知平面镜成像时，像与物关于镜面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4B944D7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A97E365" wp14:editId="0FFB6FDD">
            <wp:extent cx="3543300" cy="12192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03607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2C53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）将图乙中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处的蜡烛沿直线</w:t>
      </w:r>
      <w:r>
        <w:rPr>
          <w:rFonts w:eastAsia="Times New Roman" w:cs="Times New Roman"/>
          <w:i/>
          <w:color w:val="000000"/>
        </w:rPr>
        <w:t>CC</w:t>
      </w:r>
      <w:r>
        <w:rPr>
          <w:rFonts w:eastAsia="Times New Roman" w:cs="Times New Roman"/>
          <w:color w:val="000000"/>
        </w:rPr>
        <w:t>'</w:t>
      </w:r>
      <w:r>
        <w:rPr>
          <w:rFonts w:ascii="宋体" w:hAnsi="宋体"/>
          <w:color w:val="000000"/>
        </w:rPr>
        <w:t>向玻璃板方向移动</w:t>
      </w:r>
      <w:r>
        <w:rPr>
          <w:rFonts w:eastAsia="Times New Roman" w:cs="Times New Roman"/>
          <w:color w:val="000000"/>
        </w:rPr>
        <w:t>1cm</w:t>
      </w:r>
      <w:r>
        <w:rPr>
          <w:rFonts w:ascii="宋体" w:hAnsi="宋体"/>
          <w:color w:val="000000"/>
        </w:rPr>
        <w:t>，此时像与物之间的距离是</w:t>
      </w:r>
      <w:r>
        <w:rPr>
          <w:color w:val="000000"/>
        </w:rPr>
        <w:t>______</w:t>
      </w:r>
      <w:r>
        <w:rPr>
          <w:rFonts w:eastAsia="Times New Roman" w:cs="Times New Roman"/>
          <w:color w:val="000000"/>
        </w:rPr>
        <w:t>cm</w:t>
      </w:r>
      <w:r>
        <w:rPr>
          <w:rFonts w:ascii="宋体" w:hAnsi="宋体"/>
          <w:color w:val="000000"/>
        </w:rPr>
        <w:t>，像的大小的变化情况是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13A3E7E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在探究“不同物质吸热的情况”实验中：</w:t>
      </w:r>
    </w:p>
    <w:p w14:paraId="12037EFA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3BFF206A" wp14:editId="458B6603">
            <wp:extent cx="981075" cy="16192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015604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B074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）用相同的酒精灯加热质量相等的沙子和水，使它们升高相同的温度，通过比较______来判断吸收热量的多少；</w:t>
      </w:r>
    </w:p>
    <w:p w14:paraId="2CC3DD9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）加热</w:t>
      </w:r>
      <w:r>
        <w:rPr>
          <w:rFonts w:eastAsia="Times New Roman" w:cs="Times New Roman"/>
          <w:color w:val="000000"/>
        </w:rPr>
        <w:t>10min</w:t>
      </w:r>
      <w:r>
        <w:rPr>
          <w:rFonts w:ascii="宋体" w:hAnsi="宋体"/>
          <w:color w:val="000000"/>
        </w:rPr>
        <w:t>后，测得水的温度如图，</w:t>
      </w:r>
      <w:proofErr w:type="gramStart"/>
      <w:r>
        <w:rPr>
          <w:rFonts w:ascii="宋体" w:hAnsi="宋体"/>
          <w:color w:val="000000"/>
        </w:rPr>
        <w:t>该示数</w:t>
      </w:r>
      <w:proofErr w:type="gramEnd"/>
      <w:r>
        <w:rPr>
          <w:rFonts w:ascii="宋体" w:hAnsi="宋体"/>
          <w:color w:val="000000"/>
        </w:rPr>
        <w:t>为______</w:t>
      </w:r>
      <w:proofErr w:type="spellStart"/>
      <w:r>
        <w:rPr>
          <w:rFonts w:eastAsia="Times New Roman" w:cs="Times New Roman"/>
          <w:color w:val="000000"/>
          <w:vertAlign w:val="superscript"/>
        </w:rPr>
        <w:t>o</w:t>
      </w:r>
      <w:r>
        <w:rPr>
          <w:rFonts w:eastAsia="Times New Roman" w:cs="Times New Roman"/>
          <w:color w:val="000000"/>
        </w:rPr>
        <w:t>C</w:t>
      </w:r>
      <w:proofErr w:type="spellEnd"/>
      <w:r>
        <w:rPr>
          <w:rFonts w:ascii="宋体" w:hAnsi="宋体"/>
          <w:color w:val="000000"/>
        </w:rPr>
        <w:t>；</w:t>
      </w:r>
    </w:p>
    <w:p w14:paraId="711850F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）多次实验后得到的数据如下表，分析可得：质量相等的水和沙子，升高相同的温度，水比沙子吸收更______的热量；</w:t>
      </w:r>
    </w:p>
    <w:p w14:paraId="4CE77B5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lastRenderedPageBreak/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）根据实验结论推理：沿海地区昼夜温差比内陆地区更______。</w:t>
      </w:r>
    </w:p>
    <w:tbl>
      <w:tblPr>
        <w:tblW w:w="8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4361"/>
        <w:gridCol w:w="1046"/>
        <w:gridCol w:w="936"/>
        <w:gridCol w:w="1046"/>
        <w:gridCol w:w="936"/>
      </w:tblGrid>
      <w:tr w:rsidR="00916528" w14:paraId="020342B9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7735719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升高的温度</w:t>
            </w:r>
            <w:r>
              <w:rPr>
                <w:rFonts w:eastAsia="Times New Roman" w:cs="Times New Roman"/>
                <w:color w:val="000000"/>
              </w:rPr>
              <w:t>/</w:t>
            </w:r>
            <w:proofErr w:type="spellStart"/>
            <w:r>
              <w:rPr>
                <w:rFonts w:eastAsia="Times New Roman" w:cs="Times New Roman"/>
                <w:color w:val="000000"/>
                <w:vertAlign w:val="superscript"/>
              </w:rPr>
              <w:t>o</w:t>
            </w:r>
            <w:r>
              <w:rPr>
                <w:rFonts w:eastAsia="Times New Roman" w:cs="Times New Roman"/>
                <w:color w:val="000000"/>
              </w:rPr>
              <w:t>C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E15783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5E718FA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DB6073B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B406F86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</w:tr>
      <w:tr w:rsidR="00916528" w14:paraId="2F49AF08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235AEB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加热水的时间</w:t>
            </w:r>
            <w:r>
              <w:rPr>
                <w:rFonts w:eastAsia="Times New Roman" w:cs="Times New Roman"/>
                <w:color w:val="000000"/>
              </w:rPr>
              <w:t>/min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163CD8E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D18572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CF93D7A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B87412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</w:tr>
      <w:tr w:rsidR="00916528" w14:paraId="70438EEF" w14:textId="77777777" w:rsidTr="00CC4735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CC8D3D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宋体" w:hAnsi="宋体"/>
                <w:color w:val="000000"/>
              </w:rPr>
              <w:t>加热沙子的时间</w:t>
            </w:r>
            <w:r>
              <w:rPr>
                <w:rFonts w:eastAsia="Times New Roman" w:cs="Times New Roman"/>
                <w:color w:val="000000"/>
              </w:rPr>
              <w:t>/min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533401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4FED1D9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EC5303F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DD8C67E" w14:textId="77777777" w:rsidR="00916528" w:rsidRDefault="00916528" w:rsidP="00CC4735">
            <w:pPr>
              <w:spacing w:line="360" w:lineRule="auto"/>
              <w:jc w:val="left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6ACF6BBF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</w:p>
    <w:p w14:paraId="3265613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在探究声音的传播时，对课本的实验进行改进，如图。</w:t>
      </w:r>
    </w:p>
    <w:p w14:paraId="764F6B4C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FD56353" wp14:editId="08501FA7">
            <wp:extent cx="1409700" cy="15716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0504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</w:p>
    <w:p w14:paraId="5FD42729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）为了避免声音通过底部固体传出，利用磁悬浮装置使发声体悬浮于空中，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磁体上端为</w:t>
      </w:r>
      <w:r>
        <w:rPr>
          <w:rFonts w:eastAsia="Times New Roman" w:cs="Times New Roman"/>
          <w:color w:val="000000"/>
        </w:rPr>
        <w:t>N</w:t>
      </w:r>
      <w:r>
        <w:rPr>
          <w:rFonts w:ascii="宋体" w:hAnsi="宋体"/>
          <w:color w:val="000000"/>
        </w:rPr>
        <w:t>极，则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磁体下端为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极；</w:t>
      </w:r>
    </w:p>
    <w:p w14:paraId="68EF471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）将内部充有少量空气的气球口系紧，并悬挂于玻璃罩内壁，实验过程发现气球体积变大，说明罩内气压变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E87B046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）罩内空气不断减少，最后几乎听不到声音了，但发声体上方的轻质小球照旧跳动，说明发声体仍在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7682429F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）本实验无法抽成绝对真空，需在实验的基础上，进一步推理得出：真空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传声。写出一个运用类似研究方法的实验：</w:t>
      </w:r>
      <w:r>
        <w:rPr>
          <w:color w:val="000000"/>
        </w:rPr>
        <w:t>______</w:t>
      </w:r>
      <w:r>
        <w:rPr>
          <w:rFonts w:ascii="宋体" w:hAnsi="宋体"/>
          <w:color w:val="000000"/>
        </w:rPr>
        <w:t>。</w:t>
      </w:r>
    </w:p>
    <w:p w14:paraId="7E42BBC1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27. </w:t>
      </w:r>
      <w:r>
        <w:rPr>
          <w:rFonts w:ascii="宋体" w:hAnsi="宋体"/>
          <w:color w:val="000000"/>
        </w:rPr>
        <w:t>在探究影响液体压强因素的实验中，用几根一端封有相同橡皮薄膜的玻璃管进行实验，在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号管中装入盐水，其它管中装入水，如图。</w:t>
      </w:r>
    </w:p>
    <w:p w14:paraId="6129CDD4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04DAFB80" wp14:editId="5FEF08F5">
            <wp:extent cx="4333875" cy="1504950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19685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A1B7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）玻璃管下方薄膜鼓起的程度可反映液体______的大小；</w:t>
      </w:r>
    </w:p>
    <w:p w14:paraId="338BF806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）根据图甲中三支相同玻璃管薄膜鼓起的程度，猜想：液体的压强可能与液体的质量、重力、体积或</w:t>
      </w:r>
      <w:r>
        <w:rPr>
          <w:rFonts w:ascii="宋体" w:hAnsi="宋体"/>
          <w:color w:val="000000"/>
        </w:rPr>
        <w:lastRenderedPageBreak/>
        <w:t>______有关；</w:t>
      </w:r>
    </w:p>
    <w:p w14:paraId="1BB6D19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）图乙中，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号管上段更粗，下段与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号管粗细相同，两管中水的总长度相同，发现两管薄膜鼓起的程度相同，可得：液体压强的大小与液体的质量、重力、体积都______；</w:t>
      </w:r>
    </w:p>
    <w:p w14:paraId="4F92D49C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）图丙中，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号管和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号管的液柱长度相等，利用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号管和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号管可探究液体压强与液体的______是否有关；</w:t>
      </w:r>
    </w:p>
    <w:p w14:paraId="4EF3473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）为了探究液体长度对液体压强的影响，选用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号管和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号管进行实验，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号管水柱比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号管水柱长，实验时需控制两管水柱的______相等。</w:t>
      </w:r>
    </w:p>
    <w:p w14:paraId="65FF6A4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28. </w:t>
      </w:r>
      <w:r>
        <w:rPr>
          <w:rFonts w:ascii="宋体" w:hAnsi="宋体"/>
          <w:color w:val="000000"/>
        </w:rPr>
        <w:t>小华用如图甲所示电路，测量标有“</w:t>
      </w:r>
      <w:r>
        <w:rPr>
          <w:rFonts w:eastAsia="Times New Roman" w:cs="Times New Roman"/>
          <w:color w:val="000000"/>
        </w:rPr>
        <w:t>2.5V</w:t>
      </w:r>
      <w:r>
        <w:rPr>
          <w:rFonts w:ascii="宋体" w:hAnsi="宋体"/>
          <w:color w:val="000000"/>
        </w:rPr>
        <w:t>”字样小灯泡的电阻，现有器材：电源（</w:t>
      </w:r>
      <w:r>
        <w:rPr>
          <w:rFonts w:eastAsia="Times New Roman" w:cs="Times New Roman"/>
          <w:color w:val="000000"/>
        </w:rPr>
        <w:t>3V</w:t>
      </w:r>
      <w:r>
        <w:rPr>
          <w:rFonts w:ascii="宋体" w:hAnsi="宋体"/>
          <w:color w:val="000000"/>
        </w:rPr>
        <w:t>）、电流表、电压表、滑动变阻器（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2A</w:t>
      </w:r>
      <w:r>
        <w:rPr>
          <w:rFonts w:ascii="宋体" w:hAnsi="宋体"/>
          <w:color w:val="000000"/>
        </w:rPr>
        <w:t>）、开关、导线若干。</w:t>
      </w:r>
    </w:p>
    <w:p w14:paraId="129C540D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70378654" wp14:editId="1D2930DD">
            <wp:extent cx="1828800" cy="14382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3764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color w:val="000000"/>
        </w:rPr>
        <w:drawing>
          <wp:inline distT="0" distB="0" distL="0" distR="0" wp14:anchorId="50445AF0" wp14:editId="69617C0E">
            <wp:extent cx="2743200" cy="143827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2310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23AF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）根据图甲，用笔画线表示导线，将图乙中的实物图连接完整______；</w:t>
      </w:r>
    </w:p>
    <w:p w14:paraId="4DD2A37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）闭合开关前，滑动变阻器滑片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应调至______端。</w:t>
      </w:r>
    </w:p>
    <w:p w14:paraId="24D5596E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）闭合开关，移动滑片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，发现灯泡始终不亮，电流表示数为零，电压表示数等于电源电压，可判断故障是______；</w:t>
      </w:r>
    </w:p>
    <w:p w14:paraId="27D4A4F5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）排除故障后进行实验。移动滑片</w:t>
      </w:r>
      <w:r>
        <w:rPr>
          <w:rFonts w:eastAsia="Times New Roman" w:cs="Times New Roman"/>
          <w:color w:val="000000"/>
        </w:rPr>
        <w:t>P</w:t>
      </w:r>
      <w:r>
        <w:rPr>
          <w:rFonts w:ascii="宋体" w:hAnsi="宋体"/>
          <w:color w:val="000000"/>
        </w:rPr>
        <w:t>，当电压表示数为</w:t>
      </w:r>
      <w:r>
        <w:rPr>
          <w:rFonts w:eastAsia="Times New Roman" w:cs="Times New Roman"/>
          <w:color w:val="000000"/>
        </w:rPr>
        <w:t>2.2V</w:t>
      </w:r>
      <w:r>
        <w:rPr>
          <w:rFonts w:ascii="宋体" w:hAnsi="宋体"/>
          <w:color w:val="000000"/>
        </w:rPr>
        <w:t>时，电流表示数如图甲，为______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，此时小灯泡的电阻为______</w:t>
      </w:r>
      <w:r>
        <w:rPr>
          <w:rFonts w:eastAsia="Times New Roman" w:cs="Times New Roman"/>
          <w:color w:val="000000"/>
        </w:rPr>
        <w:t>Ω</w:t>
      </w:r>
      <w:r>
        <w:rPr>
          <w:rFonts w:ascii="宋体" w:hAnsi="宋体"/>
          <w:color w:val="000000"/>
        </w:rPr>
        <w:t>（结果保留一位小数）；</w:t>
      </w:r>
    </w:p>
    <w:p w14:paraId="23C9163C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）根据实验数据，分别画出小灯泡和滑动变阻器的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</w:rPr>
        <w:t>-</w:t>
      </w:r>
      <w:r>
        <w:rPr>
          <w:rFonts w:eastAsia="Times New Roman" w:cs="Times New Roman"/>
          <w:i/>
          <w:color w:val="000000"/>
        </w:rPr>
        <w:t>U</w:t>
      </w:r>
      <w:r>
        <w:rPr>
          <w:rFonts w:ascii="宋体" w:hAnsi="宋体"/>
          <w:color w:val="000000"/>
        </w:rPr>
        <w:t>图像，如图乙。根据图像可知：小灯泡两端电压越大，电阻越______；当滑动变阻器电阻与小灯泡电阻相等时，小灯泡消耗的功率是______</w:t>
      </w:r>
      <w:r>
        <w:rPr>
          <w:rFonts w:eastAsia="Times New Roman" w:cs="Times New Roman"/>
          <w:color w:val="000000"/>
        </w:rPr>
        <w:t>W</w:t>
      </w:r>
      <w:r>
        <w:rPr>
          <w:rFonts w:ascii="宋体" w:hAnsi="宋体"/>
          <w:color w:val="000000"/>
        </w:rPr>
        <w:t>；</w:t>
      </w:r>
    </w:p>
    <w:p w14:paraId="7466BD5B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drawing>
          <wp:inline distT="0" distB="0" distL="0" distR="0" wp14:anchorId="5BE1213E" wp14:editId="66C52089">
            <wp:extent cx="3086100" cy="12192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343089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B49C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）小华发现无论如何移动滑片，小灯泡两端的电压都无法调到</w:t>
      </w:r>
      <w:r>
        <w:rPr>
          <w:rFonts w:eastAsia="Times New Roman" w:cs="Times New Roman"/>
          <w:color w:val="000000"/>
        </w:rPr>
        <w:t>0.5V</w:t>
      </w:r>
      <w:r>
        <w:rPr>
          <w:rFonts w:ascii="宋体" w:hAnsi="宋体"/>
          <w:color w:val="000000"/>
        </w:rPr>
        <w:t>。现增加一个阻值为</w:t>
      </w:r>
      <w:r>
        <w:rPr>
          <w:rFonts w:eastAsia="Times New Roman" w:cs="Times New Roman"/>
          <w:color w:val="000000"/>
        </w:rPr>
        <w:t>20Ω</w:t>
      </w:r>
      <w:r>
        <w:rPr>
          <w:rFonts w:ascii="宋体" w:hAnsi="宋体"/>
          <w:color w:val="000000"/>
        </w:rPr>
        <w:t>的定值电阻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和一个开关，对原电路进行改进，使小灯泡两端电压能在</w:t>
      </w:r>
      <w:r>
        <w:rPr>
          <w:rFonts w:eastAsia="Times New Roman" w:cs="Times New Roman"/>
          <w:color w:val="000000"/>
        </w:rPr>
        <w:t>0.5~3.0V</w:t>
      </w:r>
      <w:r>
        <w:rPr>
          <w:rFonts w:ascii="宋体" w:hAnsi="宋体"/>
          <w:color w:val="000000"/>
        </w:rPr>
        <w:t>之间变化，测出小灯泡在不同电压下的电阻。请在虚线框中画出电路图，要求电路连接后</w:t>
      </w:r>
      <w:proofErr w:type="gramStart"/>
      <w:r>
        <w:rPr>
          <w:rFonts w:ascii="宋体" w:hAnsi="宋体"/>
          <w:color w:val="000000"/>
        </w:rPr>
        <w:t>不再拆接</w:t>
      </w:r>
      <w:proofErr w:type="gramEnd"/>
      <w:r>
        <w:rPr>
          <w:rFonts w:ascii="宋体" w:hAnsi="宋体"/>
          <w:color w:val="000000"/>
        </w:rPr>
        <w:t>______。</w:t>
      </w:r>
    </w:p>
    <w:p w14:paraId="28CA9C6E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noProof/>
          <w:color w:val="000000"/>
        </w:rPr>
        <w:lastRenderedPageBreak/>
        <w:drawing>
          <wp:inline distT="0" distB="0" distL="0" distR="0" wp14:anchorId="337E1FE1" wp14:editId="0899DB1A">
            <wp:extent cx="2009775" cy="1419225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95896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FDD3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六、计算题：本题共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分。</w:t>
      </w:r>
    </w:p>
    <w:p w14:paraId="4F198E00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29. </w:t>
      </w:r>
      <w:r>
        <w:rPr>
          <w:rFonts w:ascii="宋体" w:hAnsi="宋体"/>
          <w:color w:val="000000"/>
        </w:rPr>
        <w:t>如图是一款摄像机自主启动装置的简化电路图，电源电压恒为</w:t>
      </w:r>
      <w:r>
        <w:rPr>
          <w:rFonts w:eastAsia="Times New Roman" w:cs="Times New Roman"/>
          <w:color w:val="000000"/>
        </w:rPr>
        <w:t>12V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P</w:t>
      </w:r>
      <w:r>
        <w:rPr>
          <w:rFonts w:ascii="宋体" w:hAnsi="宋体"/>
          <w:color w:val="000000"/>
        </w:rPr>
        <w:t>是红外线探测电阻，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是定值电阻，阻值为</w:t>
      </w:r>
      <w:r>
        <w:rPr>
          <w:rFonts w:eastAsia="Times New Roman" w:cs="Times New Roman"/>
          <w:color w:val="000000"/>
        </w:rPr>
        <w:t>8Ω</w:t>
      </w:r>
      <w:r>
        <w:rPr>
          <w:rFonts w:ascii="宋体" w:hAnsi="宋体"/>
          <w:color w:val="000000"/>
        </w:rPr>
        <w:t>。当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两端的电压达到</w:t>
      </w:r>
      <w:r>
        <w:rPr>
          <w:rFonts w:eastAsia="Times New Roman" w:cs="Times New Roman"/>
          <w:color w:val="000000"/>
        </w:rPr>
        <w:t>8V</w:t>
      </w:r>
      <w:r>
        <w:rPr>
          <w:rFonts w:ascii="宋体" w:hAnsi="宋体"/>
          <w:color w:val="000000"/>
        </w:rPr>
        <w:t>时，摄像机自主启动拍摄。求：</w:t>
      </w:r>
    </w:p>
    <w:p w14:paraId="226963B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）电路中的电流；</w:t>
      </w:r>
    </w:p>
    <w:p w14:paraId="4022B1BA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R</w:t>
      </w:r>
      <w:r>
        <w:rPr>
          <w:rFonts w:eastAsia="Times New Roman" w:cs="Times New Roman"/>
          <w:color w:val="000000"/>
          <w:vertAlign w:val="subscript"/>
        </w:rPr>
        <w:t>P</w:t>
      </w:r>
      <w:r>
        <w:rPr>
          <w:rFonts w:ascii="宋体" w:hAnsi="宋体"/>
          <w:color w:val="000000"/>
        </w:rPr>
        <w:t>的阻值。</w:t>
      </w:r>
    </w:p>
    <w:p w14:paraId="0E091566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1771830" wp14:editId="20E7B591">
            <wp:extent cx="1819275" cy="14382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09007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6A1F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30. </w:t>
      </w:r>
      <w:r>
        <w:rPr>
          <w:rFonts w:ascii="宋体" w:hAnsi="宋体"/>
          <w:color w:val="000000"/>
        </w:rPr>
        <w:t>如图是某晾衣机的工作电路图，电源电压</w:t>
      </w:r>
      <w:r>
        <w:rPr>
          <w:rFonts w:eastAsia="Times New Roman" w:cs="Times New Roman"/>
          <w:i/>
          <w:color w:val="000000"/>
        </w:rPr>
        <w:t>U</w:t>
      </w:r>
      <w:r>
        <w:rPr>
          <w:rFonts w:eastAsia="Times New Roman" w:cs="Times New Roman"/>
          <w:color w:val="000000"/>
        </w:rPr>
        <w:t>=220V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是发热电阻。当开关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闭合、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断开时，晾衣机开启风干功能，其额定功率</w:t>
      </w:r>
      <w:r>
        <w:rPr>
          <w:rFonts w:eastAsia="Times New Roman" w:cs="Times New Roman"/>
          <w:i/>
          <w:color w:val="000000"/>
        </w:rPr>
        <w:t>P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eastAsia="Times New Roman" w:cs="Times New Roman"/>
          <w:color w:val="000000"/>
        </w:rPr>
        <w:t>=44W</w:t>
      </w:r>
      <w:r>
        <w:rPr>
          <w:rFonts w:ascii="宋体" w:hAnsi="宋体"/>
          <w:color w:val="000000"/>
        </w:rPr>
        <w:t>；当开关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1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>S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ascii="宋体" w:hAnsi="宋体"/>
          <w:color w:val="000000"/>
        </w:rPr>
        <w:t>均闭合时，晾衣机开启烘干功能，通过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的电流</w:t>
      </w:r>
      <w:r>
        <w:rPr>
          <w:rFonts w:eastAsia="Times New Roman" w:cs="Times New Roman"/>
          <w:i/>
          <w:color w:val="000000"/>
        </w:rPr>
        <w:t>I</w:t>
      </w:r>
      <w:r>
        <w:rPr>
          <w:rFonts w:eastAsia="Times New Roman" w:cs="Times New Roman"/>
          <w:color w:val="000000"/>
          <w:vertAlign w:val="subscript"/>
        </w:rPr>
        <w:t>2</w:t>
      </w:r>
      <w:r>
        <w:rPr>
          <w:rFonts w:eastAsia="Times New Roman" w:cs="Times New Roman"/>
          <w:color w:val="000000"/>
        </w:rPr>
        <w:t>=1A</w:t>
      </w:r>
      <w:r>
        <w:rPr>
          <w:rFonts w:ascii="宋体" w:hAnsi="宋体"/>
          <w:color w:val="000000"/>
        </w:rPr>
        <w:t>。求：</w:t>
      </w:r>
    </w:p>
    <w:p w14:paraId="00FFD47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）使用风干功能时通过电动机的电流；</w:t>
      </w:r>
    </w:p>
    <w:p w14:paraId="71860C3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）使用烘干功能时电阻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1min</w:t>
      </w:r>
      <w:r>
        <w:rPr>
          <w:rFonts w:ascii="宋体" w:hAnsi="宋体"/>
          <w:color w:val="000000"/>
        </w:rPr>
        <w:t>内产生的热量；</w:t>
      </w:r>
    </w:p>
    <w:p w14:paraId="3E8F0B39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）使用烘干功能</w:t>
      </w:r>
      <w:r>
        <w:rPr>
          <w:rFonts w:eastAsia="Times New Roman" w:cs="Times New Roman"/>
          <w:color w:val="000000"/>
        </w:rPr>
        <w:t>1h</w:t>
      </w:r>
      <w:r>
        <w:rPr>
          <w:rFonts w:ascii="宋体" w:hAnsi="宋体"/>
          <w:color w:val="000000"/>
        </w:rPr>
        <w:t>消耗的电能。</w:t>
      </w:r>
    </w:p>
    <w:p w14:paraId="10AE511E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2D4421" wp14:editId="079B98A2">
            <wp:extent cx="1685925" cy="1257300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579170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A359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31. </w:t>
      </w:r>
      <w:r>
        <w:rPr>
          <w:rFonts w:ascii="宋体" w:hAnsi="宋体"/>
          <w:color w:val="000000"/>
        </w:rPr>
        <w:t>如图是一款能自动浮沉的潜水玩具，正方体潜水器内装有智能电磁铁，将它放入装有水的圆柱形薄壁容器中，容器放置在水平铁板上，不计容器的重力。潜水器启动后通过传感器测出其底部与铁板间的距离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，自动调节电磁铁电流大小，改变潜水器与铁板间的吸引力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t>的大小。闭合开关前，潜水器处于漂浮状态。闭合开关，潜水器启动后先匀速下沉，完全浸入水中后，变为加速下沉直至容器底部，下沉全过程</w:t>
      </w:r>
      <w:r>
        <w:rPr>
          <w:rFonts w:eastAsia="Times New Roman" w:cs="Times New Roman"/>
          <w:i/>
          <w:color w:val="000000"/>
        </w:rPr>
        <w:t>F</w:t>
      </w:r>
      <w:r>
        <w:rPr>
          <w:rFonts w:ascii="宋体" w:hAnsi="宋体"/>
          <w:color w:val="000000"/>
        </w:rPr>
        <w:lastRenderedPageBreak/>
        <w:t>随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变化的关系保持不变，水深变化的影响忽略不计。已知潜水器的边长为</w:t>
      </w:r>
      <w:r>
        <w:rPr>
          <w:rFonts w:eastAsia="Times New Roman" w:cs="Times New Roman"/>
          <w:color w:val="000000"/>
        </w:rPr>
        <w:t>10cm</w:t>
      </w:r>
      <w:r>
        <w:rPr>
          <w:rFonts w:ascii="宋体" w:hAnsi="宋体"/>
          <w:color w:val="000000"/>
        </w:rPr>
        <w:t>，重为</w:t>
      </w:r>
      <w:r>
        <w:rPr>
          <w:rFonts w:eastAsia="Times New Roman" w:cs="Times New Roman"/>
          <w:color w:val="000000"/>
        </w:rPr>
        <w:t>5N</w:t>
      </w:r>
      <w:r>
        <w:rPr>
          <w:rFonts w:ascii="宋体" w:hAnsi="宋体"/>
          <w:color w:val="000000"/>
        </w:rPr>
        <w:t>，容器的底面积为</w:t>
      </w:r>
      <w:r>
        <w:rPr>
          <w:rFonts w:eastAsia="Times New Roman" w:cs="Times New Roman"/>
          <w:color w:val="000000"/>
        </w:rPr>
        <w:t>1000cm</w:t>
      </w:r>
      <w:r>
        <w:rPr>
          <w:rFonts w:eastAsia="Times New Roman" w:cs="Times New Roman"/>
          <w:color w:val="000000"/>
          <w:vertAlign w:val="superscript"/>
        </w:rPr>
        <w:t>2</w:t>
      </w:r>
      <w:r>
        <w:rPr>
          <w:rFonts w:ascii="宋体" w:hAnsi="宋体"/>
          <w:color w:val="000000"/>
        </w:rPr>
        <w:t>，水深为</w:t>
      </w:r>
      <w:r>
        <w:rPr>
          <w:rFonts w:eastAsia="Times New Roman" w:cs="Times New Roman"/>
          <w:color w:val="000000"/>
        </w:rPr>
        <w:t>25cm</w:t>
      </w:r>
      <w:r>
        <w:rPr>
          <w:rFonts w:ascii="宋体" w:hAnsi="宋体"/>
          <w:color w:val="000000"/>
        </w:rPr>
        <w:t>。求：</w:t>
      </w:r>
    </w:p>
    <w:p w14:paraId="380950B2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）潜水器漂浮时受到的浮力；</w:t>
      </w:r>
    </w:p>
    <w:p w14:paraId="58697B74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）下沉全过程潜水器重力所做的功；</w:t>
      </w:r>
    </w:p>
    <w:p w14:paraId="61B1F33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）潜水器沉底静止后容器对铁板的压强。</w:t>
      </w:r>
    </w:p>
    <w:p w14:paraId="02CCA2A2" w14:textId="77777777" w:rsidR="00916528" w:rsidRDefault="00916528" w:rsidP="00916528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73B2F07" wp14:editId="348817E1">
            <wp:extent cx="1876425" cy="107632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43011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 w14:paraId="7F87DAEB" w14:textId="77777777" w:rsidR="00916528" w:rsidRDefault="00916528" w:rsidP="00916528">
      <w:pPr>
        <w:spacing w:line="360" w:lineRule="auto"/>
        <w:jc w:val="center"/>
        <w:textAlignment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lastRenderedPageBreak/>
        <w:t>物理试题</w:t>
      </w:r>
    </w:p>
    <w:p w14:paraId="19E660D0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一、选择题：本题共</w:t>
      </w:r>
      <w:r>
        <w:rPr>
          <w:rFonts w:eastAsia="Times New Roman" w:cs="Times New Roman"/>
          <w:b/>
          <w:color w:val="000000"/>
          <w:sz w:val="24"/>
        </w:rPr>
        <w:t>14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28</w:t>
      </w:r>
      <w:r>
        <w:rPr>
          <w:rFonts w:ascii="宋体" w:hAnsi="宋体"/>
          <w:b/>
          <w:color w:val="000000"/>
          <w:sz w:val="24"/>
        </w:rPr>
        <w:t>分。在每小题给出的四个选项中，只有一项是符合题目要求的。</w:t>
      </w:r>
    </w:p>
    <w:p w14:paraId="361CC449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</w:t>
      </w:r>
      <w:r>
        <w:rPr>
          <w:color w:val="2E75B6"/>
        </w:rPr>
        <w:t>题答案】</w:t>
      </w:r>
    </w:p>
    <w:p w14:paraId="08A2EB41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D27E212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</w:t>
      </w:r>
      <w:r>
        <w:rPr>
          <w:color w:val="2E75B6"/>
        </w:rPr>
        <w:t>题答案】</w:t>
      </w:r>
    </w:p>
    <w:p w14:paraId="2E18B4FE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4E42FD8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</w:t>
      </w:r>
      <w:r>
        <w:rPr>
          <w:color w:val="2E75B6"/>
        </w:rPr>
        <w:t>题答案】</w:t>
      </w:r>
    </w:p>
    <w:p w14:paraId="410C3474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C452ED2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4</w:t>
      </w:r>
      <w:r>
        <w:rPr>
          <w:color w:val="2E75B6"/>
        </w:rPr>
        <w:t>题答案】</w:t>
      </w:r>
    </w:p>
    <w:p w14:paraId="5521D83F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E71DE4D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5</w:t>
      </w:r>
      <w:r>
        <w:rPr>
          <w:color w:val="2E75B6"/>
        </w:rPr>
        <w:t>题答案】</w:t>
      </w:r>
    </w:p>
    <w:p w14:paraId="4169FBA7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9E7FAAE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6</w:t>
      </w:r>
      <w:r>
        <w:rPr>
          <w:color w:val="2E75B6"/>
        </w:rPr>
        <w:t>题答案】</w:t>
      </w:r>
    </w:p>
    <w:p w14:paraId="7388A3D9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C02B657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7</w:t>
      </w:r>
      <w:r>
        <w:rPr>
          <w:color w:val="2E75B6"/>
        </w:rPr>
        <w:t>题答案】</w:t>
      </w:r>
    </w:p>
    <w:p w14:paraId="6F1A00D8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39F451F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8</w:t>
      </w:r>
      <w:r>
        <w:rPr>
          <w:color w:val="2E75B6"/>
        </w:rPr>
        <w:t>题答案】</w:t>
      </w:r>
    </w:p>
    <w:p w14:paraId="202B8A69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16990F2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9</w:t>
      </w:r>
      <w:r>
        <w:rPr>
          <w:color w:val="2E75B6"/>
        </w:rPr>
        <w:t>题答案】</w:t>
      </w:r>
    </w:p>
    <w:p w14:paraId="09EA739A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2618CB4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10</w:t>
      </w:r>
      <w:r>
        <w:rPr>
          <w:color w:val="2E75B6"/>
        </w:rPr>
        <w:t>题答案】</w:t>
      </w:r>
    </w:p>
    <w:p w14:paraId="735F79E1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0D39830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11</w:t>
      </w:r>
      <w:r>
        <w:rPr>
          <w:color w:val="2E75B6"/>
        </w:rPr>
        <w:t>题答案】</w:t>
      </w:r>
    </w:p>
    <w:p w14:paraId="40824620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0C9078C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12</w:t>
      </w:r>
      <w:r>
        <w:rPr>
          <w:color w:val="2E75B6"/>
        </w:rPr>
        <w:t>题答案】</w:t>
      </w:r>
    </w:p>
    <w:p w14:paraId="1B338278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20EBB2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13</w:t>
      </w:r>
      <w:r>
        <w:rPr>
          <w:color w:val="2E75B6"/>
        </w:rPr>
        <w:t>题答案】</w:t>
      </w:r>
    </w:p>
    <w:p w14:paraId="63FEC4AF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FCC502E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14</w:t>
      </w:r>
      <w:r>
        <w:rPr>
          <w:color w:val="2E75B6"/>
        </w:rPr>
        <w:t>题答案】</w:t>
      </w:r>
    </w:p>
    <w:p w14:paraId="1C2CD00D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D</w:t>
      </w:r>
    </w:p>
    <w:p w14:paraId="7E36464E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小题，每空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分。</w:t>
      </w:r>
    </w:p>
    <w:p w14:paraId="03341866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15</w:t>
      </w:r>
      <w:r>
        <w:rPr>
          <w:color w:val="2E75B6"/>
        </w:rPr>
        <w:t>题答案】</w:t>
      </w:r>
    </w:p>
    <w:p w14:paraId="0098B07D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电磁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惯性</w:t>
      </w:r>
    </w:p>
    <w:p w14:paraId="7CB75E10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16</w:t>
      </w:r>
      <w:r>
        <w:rPr>
          <w:color w:val="2E75B6"/>
        </w:rPr>
        <w:t>题答案】</w:t>
      </w:r>
    </w:p>
    <w:p w14:paraId="21A0748F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绝缘体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同种</w:t>
      </w:r>
    </w:p>
    <w:p w14:paraId="23A45636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17</w:t>
      </w:r>
      <w:r>
        <w:rPr>
          <w:color w:val="2E75B6"/>
        </w:rPr>
        <w:t>题答案】</w:t>
      </w:r>
    </w:p>
    <w:p w14:paraId="728C1B4C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做功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增大</w:t>
      </w:r>
    </w:p>
    <w:p w14:paraId="04002FF8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18</w:t>
      </w:r>
      <w:r>
        <w:rPr>
          <w:color w:val="2E75B6"/>
        </w:rPr>
        <w:t>题答案】</w:t>
      </w:r>
    </w:p>
    <w:p w14:paraId="163CEC3A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0.6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小</w:t>
      </w:r>
    </w:p>
    <w:p w14:paraId="3A3F2A36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19</w:t>
      </w:r>
      <w:r>
        <w:rPr>
          <w:color w:val="2E75B6"/>
        </w:rPr>
        <w:t>题答案】</w:t>
      </w:r>
    </w:p>
    <w:p w14:paraId="24433BDA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电能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可再生</w:t>
      </w:r>
    </w:p>
    <w:p w14:paraId="425BD2B1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20</w:t>
      </w:r>
      <w:r>
        <w:rPr>
          <w:color w:val="2E75B6"/>
        </w:rPr>
        <w:t>题答案】</w:t>
      </w:r>
    </w:p>
    <w:p w14:paraId="57AEA87E" w14:textId="77777777" w:rsidR="00916528" w:rsidRDefault="00916528" w:rsidP="0091652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改变力的方向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1600</w:t>
      </w:r>
    </w:p>
    <w:p w14:paraId="6282BB98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三、作图题：本题共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</w:t>
      </w:r>
    </w:p>
    <w:p w14:paraId="4C639D8B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21</w:t>
      </w:r>
      <w:r>
        <w:rPr>
          <w:color w:val="2E75B6"/>
        </w:rPr>
        <w:t>题答案】</w:t>
      </w:r>
    </w:p>
    <w:p w14:paraId="249FC9D8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6408E1C9" wp14:editId="43CACE0F">
            <wp:extent cx="1743075" cy="1438275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47884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F2FF9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22</w:t>
      </w:r>
      <w:r>
        <w:rPr>
          <w:color w:val="2E75B6"/>
        </w:rPr>
        <w:t>题答案】</w:t>
      </w:r>
    </w:p>
    <w:p w14:paraId="5EB02864" w14:textId="77777777" w:rsidR="00916528" w:rsidRDefault="00916528" w:rsidP="0091652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noProof/>
          <w:color w:val="000000"/>
        </w:rPr>
        <w:drawing>
          <wp:inline distT="0" distB="0" distL="0" distR="0" wp14:anchorId="565000D2" wp14:editId="563C5D4B">
            <wp:extent cx="2000250" cy="10668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660750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625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四、简答题：本题共</w:t>
      </w:r>
      <w:r>
        <w:rPr>
          <w:rFonts w:eastAsia="Times New Roman" w:cs="Times New Roman"/>
          <w:b/>
          <w:color w:val="000000"/>
          <w:sz w:val="24"/>
        </w:rPr>
        <w:t>1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分。</w:t>
      </w:r>
    </w:p>
    <w:p w14:paraId="546C620D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23</w:t>
      </w:r>
      <w:r>
        <w:rPr>
          <w:color w:val="2E75B6"/>
        </w:rPr>
        <w:t>题答案】</w:t>
      </w:r>
    </w:p>
    <w:p w14:paraId="5CFA6583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见解析</w:t>
      </w:r>
    </w:p>
    <w:p w14:paraId="0D1535CC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五、实验题：本题共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30</w:t>
      </w:r>
      <w:r>
        <w:rPr>
          <w:rFonts w:ascii="宋体" w:hAnsi="宋体"/>
          <w:b/>
          <w:color w:val="000000"/>
          <w:sz w:val="24"/>
        </w:rPr>
        <w:t>分。</w:t>
      </w:r>
    </w:p>
    <w:p w14:paraId="01BD9979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lastRenderedPageBreak/>
        <w:t>【</w:t>
      </w:r>
      <w:r>
        <w:rPr>
          <w:color w:val="2E75B6"/>
        </w:rPr>
        <w:t>24</w:t>
      </w:r>
      <w:r>
        <w:rPr>
          <w:color w:val="2E75B6"/>
        </w:rPr>
        <w:t>题答案】</w:t>
      </w:r>
    </w:p>
    <w:p w14:paraId="61B55992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竖直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完全重合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虚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对称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10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不变</w:t>
      </w:r>
    </w:p>
    <w:p w14:paraId="053A331A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25</w:t>
      </w:r>
      <w:r>
        <w:rPr>
          <w:color w:val="2E75B6"/>
        </w:rPr>
        <w:t>题答案】</w:t>
      </w:r>
    </w:p>
    <w:p w14:paraId="24C716A2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加热时间</w:t>
      </w:r>
      <w:r>
        <w:rPr>
          <w:color w:val="000000"/>
        </w:rPr>
        <w:t xml:space="preserve">    ②. </w:t>
      </w:r>
      <w:r>
        <w:rPr>
          <w:rFonts w:eastAsia="Times New Roman" w:cs="Times New Roman"/>
          <w:color w:val="000000"/>
        </w:rPr>
        <w:t>48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多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小</w:t>
      </w:r>
    </w:p>
    <w:p w14:paraId="04BC0272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26</w:t>
      </w:r>
      <w:r>
        <w:rPr>
          <w:color w:val="2E75B6"/>
        </w:rPr>
        <w:t>题答案】</w:t>
      </w:r>
    </w:p>
    <w:p w14:paraId="3BB68EBB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N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小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振动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不能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探究牛顿第一定律</w:t>
      </w:r>
    </w:p>
    <w:p w14:paraId="658E6211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27</w:t>
      </w:r>
      <w:r>
        <w:rPr>
          <w:color w:val="2E75B6"/>
        </w:rPr>
        <w:t>题答案】</w:t>
      </w:r>
    </w:p>
    <w:p w14:paraId="2255009E" w14:textId="77777777" w:rsidR="00916528" w:rsidRDefault="00916528" w:rsidP="0091652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/>
          <w:color w:val="000000"/>
        </w:rPr>
        <w:t>压强</w:t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深度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无关</w:t>
      </w:r>
      <w:r>
        <w:rPr>
          <w:color w:val="000000"/>
        </w:rPr>
        <w:t xml:space="preserve">    ④. </w:t>
      </w:r>
      <w:r>
        <w:rPr>
          <w:rFonts w:ascii="宋体" w:hAnsi="宋体"/>
          <w:color w:val="000000"/>
        </w:rPr>
        <w:t>密度</w:t>
      </w:r>
      <w:r>
        <w:rPr>
          <w:color w:val="000000"/>
        </w:rPr>
        <w:t xml:space="preserve">    ⑤. </w:t>
      </w:r>
      <w:r>
        <w:rPr>
          <w:rFonts w:ascii="宋体" w:hAnsi="宋体"/>
          <w:color w:val="000000"/>
        </w:rPr>
        <w:t>深度</w:t>
      </w:r>
    </w:p>
    <w:p w14:paraId="32056A17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28</w:t>
      </w:r>
      <w:r>
        <w:rPr>
          <w:color w:val="2E75B6"/>
        </w:rPr>
        <w:t>题答案】</w:t>
      </w:r>
    </w:p>
    <w:p w14:paraId="14C3D325" w14:textId="77777777" w:rsidR="00916528" w:rsidRDefault="00916528" w:rsidP="0091652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noProof/>
          <w:color w:val="000000"/>
        </w:rPr>
        <w:drawing>
          <wp:inline distT="0" distB="0" distL="0" distR="0" wp14:anchorId="64D3DA63" wp14:editId="2E6E077F">
            <wp:extent cx="2809875" cy="1257300"/>
            <wp:effectExtent l="0" t="0" r="0" b="0"/>
            <wp:docPr id="100038" name="图片 10003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240790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rFonts w:ascii="宋体" w:hAnsi="宋体"/>
          <w:color w:val="000000"/>
        </w:rPr>
        <w:t>右</w:t>
      </w:r>
      <w:r>
        <w:rPr>
          <w:color w:val="000000"/>
        </w:rPr>
        <w:t xml:space="preserve">    ③. </w:t>
      </w:r>
      <w:r>
        <w:rPr>
          <w:rFonts w:ascii="宋体" w:hAnsi="宋体"/>
          <w:color w:val="000000"/>
        </w:rPr>
        <w:t>小灯泡断路</w:t>
      </w:r>
      <w:r>
        <w:rPr>
          <w:color w:val="000000"/>
        </w:rPr>
        <w:t xml:space="preserve">    ④. </w:t>
      </w:r>
      <w:r>
        <w:rPr>
          <w:rFonts w:eastAsia="Times New Roman" w:cs="Times New Roman"/>
          <w:color w:val="000000"/>
        </w:rPr>
        <w:t>0.24</w:t>
      </w:r>
      <w:r>
        <w:rPr>
          <w:color w:val="000000"/>
        </w:rPr>
        <w:t xml:space="preserve">    ⑤. </w:t>
      </w:r>
      <w:r>
        <w:rPr>
          <w:rFonts w:eastAsia="Times New Roman" w:cs="Times New Roman"/>
          <w:color w:val="000000"/>
        </w:rPr>
        <w:t>9.2</w:t>
      </w:r>
      <w:r>
        <w:rPr>
          <w:color w:val="000000"/>
        </w:rPr>
        <w:t xml:space="preserve">    ⑥. </w:t>
      </w:r>
      <w:r>
        <w:rPr>
          <w:rFonts w:ascii="宋体" w:hAnsi="宋体"/>
          <w:color w:val="000000"/>
        </w:rPr>
        <w:t>大</w:t>
      </w:r>
      <w:r>
        <w:rPr>
          <w:color w:val="000000"/>
        </w:rPr>
        <w:t xml:space="preserve">    ⑦. </w:t>
      </w:r>
      <w:r>
        <w:rPr>
          <w:rFonts w:eastAsia="Times New Roman" w:cs="Times New Roman"/>
          <w:color w:val="000000"/>
        </w:rPr>
        <w:t>0.3</w:t>
      </w:r>
      <w:r>
        <w:rPr>
          <w:color w:val="000000"/>
        </w:rPr>
        <w:t xml:space="preserve">    ⑧. </w:t>
      </w:r>
      <w:r>
        <w:rPr>
          <w:noProof/>
          <w:color w:val="000000"/>
        </w:rPr>
        <w:drawing>
          <wp:inline distT="0" distB="0" distL="0" distR="0" wp14:anchorId="4E224C75" wp14:editId="14DBFC9F">
            <wp:extent cx="1981200" cy="11811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017374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7DD4D" w14:textId="77777777" w:rsidR="00916528" w:rsidRDefault="00916528" w:rsidP="00916528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六、计算题：本题共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22</w:t>
      </w:r>
      <w:r>
        <w:rPr>
          <w:rFonts w:ascii="宋体" w:hAnsi="宋体"/>
          <w:b/>
          <w:color w:val="000000"/>
          <w:sz w:val="24"/>
        </w:rPr>
        <w:t>分。</w:t>
      </w:r>
    </w:p>
    <w:p w14:paraId="7241A8EA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29</w:t>
      </w:r>
      <w:r>
        <w:rPr>
          <w:color w:val="2E75B6"/>
        </w:rPr>
        <w:t>题答案】</w:t>
      </w:r>
    </w:p>
    <w:p w14:paraId="5BF9FFF5" w14:textId="77777777" w:rsidR="00916528" w:rsidRDefault="00916528" w:rsidP="0091652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4Ω</w:t>
      </w:r>
    </w:p>
    <w:p w14:paraId="20DD4A06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30</w:t>
      </w:r>
      <w:r>
        <w:rPr>
          <w:color w:val="2E75B6"/>
        </w:rPr>
        <w:t>题答案】</w:t>
      </w:r>
    </w:p>
    <w:p w14:paraId="646D90DC" w14:textId="77777777" w:rsidR="00916528" w:rsidRDefault="00916528" w:rsidP="00916528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0.2A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1.32×10</w:t>
      </w:r>
      <w:r>
        <w:rPr>
          <w:rFonts w:eastAsia="Times New Roman" w:cs="Times New Roman"/>
          <w:color w:val="000000"/>
          <w:vertAlign w:val="superscript"/>
        </w:rPr>
        <w:t>4</w:t>
      </w:r>
      <w:r>
        <w:rPr>
          <w:rFonts w:eastAsia="Times New Roman" w:cs="Times New Roman"/>
          <w:color w:val="000000"/>
        </w:rPr>
        <w:t>J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0.264kW•h</w:t>
      </w:r>
    </w:p>
    <w:p w14:paraId="5A5B291A" w14:textId="77777777" w:rsidR="00916528" w:rsidRDefault="00916528" w:rsidP="00916528"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</w:t>
      </w:r>
      <w:r>
        <w:rPr>
          <w:color w:val="2E75B6"/>
        </w:rPr>
        <w:t>31</w:t>
      </w:r>
      <w:r>
        <w:rPr>
          <w:color w:val="2E75B6"/>
        </w:rPr>
        <w:t>题答案】</w:t>
      </w:r>
    </w:p>
    <w:p w14:paraId="7251442F" w14:textId="7644BAD6" w:rsidR="00916528" w:rsidRPr="00A50B07" w:rsidRDefault="00916528" w:rsidP="00916528">
      <w:pPr>
        <w:spacing w:line="360" w:lineRule="auto"/>
        <w:jc w:val="center"/>
        <w:textAlignment w:val="center"/>
        <w:rPr>
          <w:rFonts w:ascii="黑体" w:eastAsia="黑体" w:hAnsi="黑体" w:hint="eastAsia"/>
          <w:b/>
          <w:noProof/>
          <w:color w:val="FF0000"/>
          <w:sz w:val="44"/>
          <w:szCs w:val="44"/>
        </w:rPr>
      </w:pPr>
      <w:r>
        <w:rPr>
          <w:color w:val="2E75B6"/>
        </w:rPr>
        <w:t>【答案】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5N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1J</w:t>
      </w:r>
      <w:r>
        <w:rPr>
          <w:rFonts w:ascii="宋体" w:hAnsi="宋体"/>
          <w:color w:val="000000"/>
        </w:rPr>
        <w:t>；（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2700Pa</w:t>
      </w:r>
    </w:p>
    <w:sectPr w:rsidR="00916528" w:rsidRPr="00A50B07" w:rsidSect="004E531C">
      <w:pgSz w:w="11906" w:h="16838"/>
      <w:pgMar w:top="910" w:right="1080" w:bottom="1440" w:left="1080" w:header="152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D5763" w14:textId="77777777" w:rsidR="0068179A" w:rsidRDefault="0068179A" w:rsidP="008A62A6">
      <w:r>
        <w:separator/>
      </w:r>
    </w:p>
  </w:endnote>
  <w:endnote w:type="continuationSeparator" w:id="0">
    <w:p w14:paraId="283A62EB" w14:textId="77777777" w:rsidR="0068179A" w:rsidRDefault="0068179A" w:rsidP="008A6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EE16C" w14:textId="77777777" w:rsidR="0068179A" w:rsidRDefault="0068179A" w:rsidP="008A62A6">
      <w:r>
        <w:separator/>
      </w:r>
    </w:p>
  </w:footnote>
  <w:footnote w:type="continuationSeparator" w:id="0">
    <w:p w14:paraId="59687C78" w14:textId="77777777" w:rsidR="0068179A" w:rsidRDefault="0068179A" w:rsidP="008A62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C34"/>
    <w:rsid w:val="001F7A03"/>
    <w:rsid w:val="003270E6"/>
    <w:rsid w:val="00495BD4"/>
    <w:rsid w:val="004E531C"/>
    <w:rsid w:val="0068179A"/>
    <w:rsid w:val="00774173"/>
    <w:rsid w:val="008A62A6"/>
    <w:rsid w:val="00916528"/>
    <w:rsid w:val="00996818"/>
    <w:rsid w:val="00A50B07"/>
    <w:rsid w:val="00CC3C34"/>
    <w:rsid w:val="00FE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0F84B"/>
  <w15:chartTrackingRefBased/>
  <w15:docId w15:val="{F6B3DA61-1851-4CC5-BCED-FC057D23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A6"/>
    <w:pPr>
      <w:widowControl w:val="0"/>
      <w:jc w:val="both"/>
    </w:pPr>
    <w:rPr>
      <w:rFonts w:ascii="Times New Roman" w:eastAsia="宋体" w:hAnsi="Times New Roman" w:cs="宋体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62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62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62A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62A6"/>
    <w:rPr>
      <w:sz w:val="18"/>
      <w:szCs w:val="18"/>
    </w:rPr>
  </w:style>
  <w:style w:type="paragraph" w:customStyle="1" w:styleId="Char">
    <w:name w:val="Char"/>
    <w:aliases w:val="纯文本 Char2 Char"/>
    <w:basedOn w:val="a"/>
    <w:rsid w:val="004E531C"/>
    <w:pPr>
      <w:widowControl/>
      <w:spacing w:before="100" w:beforeAutospacing="1" w:after="100" w:afterAutospacing="1" w:line="357" w:lineRule="atLeast"/>
      <w:jc w:val="left"/>
      <w:textAlignment w:val="baseline"/>
    </w:pPr>
    <w:rPr>
      <w:rFonts w:ascii="宋体" w:hAnsi="宋体"/>
      <w:color w:val="000000"/>
      <w:kern w:val="0"/>
      <w:sz w:val="24"/>
      <w:szCs w:val="20"/>
      <w:u w:color="000000"/>
    </w:rPr>
  </w:style>
  <w:style w:type="table" w:styleId="a7">
    <w:name w:val="Table Grid"/>
    <w:basedOn w:val="a1"/>
    <w:rsid w:val="004E531C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wmf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845</Words>
  <Characters>4822</Characters>
  <DocSecurity>0</DocSecurity>
  <Lines>40</Lines>
  <Paragraphs>11</Paragraphs>
  <ScaleCrop>false</ScaleCrop>
  <Company/>
  <LinksUpToDate>false</LinksUpToDate>
  <CharactersWithSpaces>5656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2022-08-21T02:16:00Z</dcterms:created>
  <dcterms:modified xsi:type="dcterms:W3CDTF">2022-08-21T02:16:00Z</dcterms:modified>
</cp:coreProperties>
</file>