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50" w:rsidRDefault="008532FE">
      <w:r>
        <w:rPr>
          <w:noProof/>
        </w:rPr>
        <w:drawing>
          <wp:anchor distT="0" distB="0" distL="114300" distR="114300" simplePos="0" relativeHeight="251658240" behindDoc="0" locked="0" layoutInCell="1" allowOverlap="1">
            <wp:simplePos x="0" y="0"/>
            <wp:positionH relativeFrom="page">
              <wp:posOffset>11734800</wp:posOffset>
            </wp:positionH>
            <wp:positionV relativeFrom="topMargin">
              <wp:posOffset>11150600</wp:posOffset>
            </wp:positionV>
            <wp:extent cx="406400" cy="342900"/>
            <wp:effectExtent l="0" t="0" r="0" b="0"/>
            <wp:wrapNone/>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86092" name=""/>
                    <pic:cNvPicPr>
                      <a:picLocks noChangeAspect="1"/>
                    </pic:cNvPicPr>
                  </pic:nvPicPr>
                  <pic:blipFill>
                    <a:blip r:embed="rId9"/>
                    <a:stretch>
                      <a:fillRect/>
                    </a:stretch>
                  </pic:blipFill>
                  <pic:spPr>
                    <a:xfrm>
                      <a:off x="0" y="0"/>
                      <a:ext cx="406400" cy="342900"/>
                    </a:xfrm>
                    <a:prstGeom prst="rect">
                      <a:avLst/>
                    </a:prstGeom>
                  </pic:spPr>
                </pic:pic>
              </a:graphicData>
            </a:graphic>
          </wp:anchor>
        </w:drawing>
      </w:r>
      <w:r>
        <w:rPr>
          <w:noProof/>
        </w:rPr>
        <mc:AlternateContent>
          <mc:Choice Requires="wps">
            <w:drawing>
              <wp:inline distT="0" distB="0" distL="114300" distR="114300">
                <wp:extent cx="6110605" cy="586740"/>
                <wp:effectExtent l="0" t="0" r="635" b="7620"/>
                <wp:docPr id="1" name="矩形 1"/>
                <wp:cNvGraphicFramePr/>
                <a:graphic xmlns:a="http://schemas.openxmlformats.org/drawingml/2006/main">
                  <a:graphicData uri="http://schemas.microsoft.com/office/word/2010/wordprocessingShape">
                    <wps:wsp>
                      <wps:cNvSpPr/>
                      <wps:spPr>
                        <a:xfrm>
                          <a:off x="812800" y="788035"/>
                          <a:ext cx="6110605" cy="586740"/>
                        </a:xfrm>
                        <a:prstGeom prst="rect">
                          <a:avLst/>
                        </a:prstGeom>
                        <a:blipFill>
                          <a:blip r:embed="rId10">
                            <a:alphaModFix amt="21000"/>
                          </a:blip>
                          <a:stretch>
                            <a:fillRect/>
                          </a:stretch>
                        </a:blipFill>
                        <a:ln>
                          <a:no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CD6350" w:rsidRPr="005A5376" w:rsidRDefault="005A5376">
                            <w:pPr>
                              <w:spacing w:line="240" w:lineRule="auto"/>
                              <w:jc w:val="center"/>
                              <w:rPr>
                                <w:rFonts w:ascii="黑体" w:eastAsia="黑体" w:hAnsi="黑体"/>
                                <w:b/>
                                <w:bCs/>
                                <w:color w:val="FF0000"/>
                                <w:sz w:val="44"/>
                                <w:szCs w:val="40"/>
                              </w:rPr>
                            </w:pPr>
                            <w:r w:rsidRPr="005A5376">
                              <w:rPr>
                                <w:rFonts w:ascii="黑体" w:eastAsia="黑体" w:hAnsi="黑体" w:hint="eastAsia"/>
                                <w:b/>
                                <w:bCs/>
                                <w:color w:val="FF0000"/>
                                <w:sz w:val="44"/>
                                <w:szCs w:val="40"/>
                              </w:rPr>
                              <w:t>20.3</w:t>
                            </w:r>
                            <w:r w:rsidR="008532FE" w:rsidRPr="005A5376">
                              <w:rPr>
                                <w:rFonts w:ascii="黑体" w:eastAsia="黑体" w:hAnsi="黑体" w:hint="eastAsia"/>
                                <w:b/>
                                <w:bCs/>
                                <w:color w:val="FF0000"/>
                                <w:sz w:val="44"/>
                                <w:szCs w:val="40"/>
                              </w:rPr>
                              <w:t xml:space="preserve"> </w:t>
                            </w:r>
                            <w:r w:rsidR="008532FE" w:rsidRPr="005A5376">
                              <w:rPr>
                                <w:rFonts w:ascii="黑体" w:eastAsia="黑体" w:hAnsi="黑体" w:hint="eastAsia"/>
                                <w:b/>
                                <w:bCs/>
                                <w:color w:val="FF0000"/>
                                <w:sz w:val="44"/>
                                <w:szCs w:val="40"/>
                              </w:rPr>
                              <w:t>广播、电视和移动通信</w:t>
                            </w:r>
                          </w:p>
                        </w:txbxContent>
                      </wps:txbx>
                      <wps:bodyPr rot="0" spcFirstLastPara="0" vertOverflow="overflow" horzOverflow="overflow" vert="horz" wrap="square" numCol="1" spcCol="0" rtlCol="0" fromWordArt="0" anchor="ctr" anchorCtr="0" forceAA="0" compatLnSpc="1"/>
                    </wps:wsp>
                  </a:graphicData>
                </a:graphic>
              </wp:inline>
            </w:drawing>
          </mc:Choice>
          <mc:Fallback>
            <w:pict>
              <v:rect id="矩形 1" o:spid="_x0000_s1026" style="width:481.15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" stroked="f" strokeweight="1pt">
                <v:fill r:id="rId11" o:title="" opacity="13763f" recolor="t" rotate="t" type="frame"/>
                <v:textbox>
                  <w:txbxContent>
                    <w:p w:rsidR="00CD6350" w:rsidRPr="005A5376" w:rsidRDefault="005A5376">
                      <w:pPr>
                        <w:spacing w:line="240" w:lineRule="auto"/>
                        <w:jc w:val="center"/>
                        <w:rPr>
                          <w:rFonts w:ascii="黑体" w:eastAsia="黑体" w:hAnsi="黑体"/>
                          <w:b/>
                          <w:bCs/>
                          <w:color w:val="FF0000"/>
                          <w:sz w:val="44"/>
                          <w:szCs w:val="40"/>
                        </w:rPr>
                      </w:pPr>
                      <w:r w:rsidRPr="005A5376">
                        <w:rPr>
                          <w:rFonts w:ascii="黑体" w:eastAsia="黑体" w:hAnsi="黑体" w:hint="eastAsia"/>
                          <w:b/>
                          <w:bCs/>
                          <w:color w:val="FF0000"/>
                          <w:sz w:val="44"/>
                          <w:szCs w:val="40"/>
                        </w:rPr>
                        <w:t>20.3</w:t>
                      </w:r>
                      <w:r w:rsidR="008532FE" w:rsidRPr="005A5376">
                        <w:rPr>
                          <w:rFonts w:ascii="黑体" w:eastAsia="黑体" w:hAnsi="黑体" w:hint="eastAsia"/>
                          <w:b/>
                          <w:bCs/>
                          <w:color w:val="FF0000"/>
                          <w:sz w:val="44"/>
                          <w:szCs w:val="40"/>
                        </w:rPr>
                        <w:t xml:space="preserve"> </w:t>
                      </w:r>
                      <w:r w:rsidR="008532FE" w:rsidRPr="005A5376">
                        <w:rPr>
                          <w:rFonts w:ascii="黑体" w:eastAsia="黑体" w:hAnsi="黑体" w:hint="eastAsia"/>
                          <w:b/>
                          <w:bCs/>
                          <w:color w:val="FF0000"/>
                          <w:sz w:val="44"/>
                          <w:szCs w:val="40"/>
                        </w:rPr>
                        <w:t>广播、电视和移动通信</w:t>
                      </w:r>
                    </w:p>
                  </w:txbxContent>
                </v:textbox>
                <w10:anchorlock/>
              </v:rect>
            </w:pict>
          </mc:Fallback>
        </mc:AlternateContent>
      </w:r>
    </w:p>
    <w:p w:rsidR="00CD6350" w:rsidRDefault="008532FE">
      <w:pPr>
        <w:pStyle w:val="1"/>
      </w:pPr>
      <w:r>
        <w:rPr>
          <w:rFonts w:hint="eastAsia"/>
        </w:rPr>
        <w:t>无线电广播信号的发射和接收</w:t>
      </w:r>
    </w:p>
    <w:p w:rsidR="00CD6350" w:rsidRDefault="008532FE">
      <w:r>
        <w:rPr>
          <w:rFonts w:hint="eastAsia"/>
        </w:rPr>
        <w:t>无线电广播信号的发射由</w:t>
      </w:r>
      <w:r>
        <w:rPr>
          <w:rFonts w:hint="eastAsia"/>
          <w:color w:val="FFFFFF" w:themeColor="background1"/>
          <w:u w:val="single" w:color="000000"/>
        </w:rPr>
        <w:t xml:space="preserve">  </w:t>
      </w:r>
      <w:r>
        <w:rPr>
          <w:rFonts w:hint="eastAsia"/>
          <w:color w:val="FFFFFF" w:themeColor="background1"/>
          <w:u w:val="single" w:color="000000"/>
        </w:rPr>
        <w:t>广播电台</w:t>
      </w:r>
      <w:r>
        <w:rPr>
          <w:rFonts w:hint="eastAsia"/>
          <w:color w:val="FFFFFF" w:themeColor="background1"/>
          <w:u w:val="single" w:color="000000"/>
        </w:rPr>
        <w:t xml:space="preserve">  </w:t>
      </w:r>
      <w:r>
        <w:rPr>
          <w:rFonts w:hint="eastAsia"/>
        </w:rPr>
        <w:t>完成。信号的接收由</w:t>
      </w:r>
      <w:r>
        <w:rPr>
          <w:rFonts w:hint="eastAsia"/>
          <w:color w:val="FFFFFF" w:themeColor="background1"/>
          <w:u w:val="single" w:color="000000"/>
        </w:rPr>
        <w:t xml:space="preserve">  </w:t>
      </w:r>
      <w:r>
        <w:rPr>
          <w:rFonts w:hint="eastAsia"/>
          <w:color w:val="FFFFFF" w:themeColor="background1"/>
          <w:u w:val="single" w:color="000000"/>
        </w:rPr>
        <w:t>收</w:t>
      </w:r>
      <w:bookmarkStart w:id="0" w:name="_GoBack"/>
      <w:bookmarkEnd w:id="0"/>
      <w:r>
        <w:rPr>
          <w:rFonts w:hint="eastAsia"/>
          <w:color w:val="FFFFFF" w:themeColor="background1"/>
          <w:u w:val="single" w:color="000000"/>
        </w:rPr>
        <w:t>音机</w:t>
      </w:r>
      <w:r>
        <w:rPr>
          <w:rFonts w:hint="eastAsia"/>
          <w:color w:val="FFFFFF" w:themeColor="background1"/>
          <w:u w:val="single" w:color="000000"/>
        </w:rPr>
        <w:t xml:space="preserve">  </w:t>
      </w:r>
      <w:r>
        <w:rPr>
          <w:rFonts w:hint="eastAsia"/>
        </w:rPr>
        <w:t>完成。</w:t>
      </w:r>
    </w:p>
    <w:p w:rsidR="00CD6350" w:rsidRDefault="008532FE" w:rsidP="005A5376">
      <w:pPr>
        <w:pStyle w:val="1231"/>
        <w:spacing w:before="78" w:after="78"/>
      </w:pPr>
      <w:r>
        <w:rPr>
          <w:rFonts w:hint="eastAsia"/>
        </w:rPr>
        <w:t>观察图，在音频、视频、射频三种信号中，频率最高的是</w:t>
      </w:r>
    </w:p>
    <w:p w:rsidR="00CD6350" w:rsidRDefault="008532FE" w:rsidP="005A5376">
      <w:pPr>
        <w:pStyle w:val="ab"/>
        <w:spacing w:before="78" w:after="78"/>
      </w:pPr>
      <w:r>
        <w:rPr>
          <w:rFonts w:hint="eastAsia"/>
          <w:noProof/>
        </w:rPr>
        <w:drawing>
          <wp:inline distT="0" distB="0" distL="114300" distR="114300">
            <wp:extent cx="1408430" cy="720090"/>
            <wp:effectExtent l="0" t="0" r="8890" b="1143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99640" name="图片 12" descr=" "/>
                    <pic:cNvPicPr>
                      <a:picLocks noChangeAspect="1"/>
                    </pic:cNvPicPr>
                  </pic:nvPicPr>
                  <pic:blipFill>
                    <a:blip r:embed="rId12"/>
                    <a:stretch>
                      <a:fillRect/>
                    </a:stretch>
                  </pic:blipFill>
                  <pic:spPr>
                    <a:xfrm>
                      <a:off x="0" y="0"/>
                      <a:ext cx="1408430" cy="720090"/>
                    </a:xfrm>
                    <a:prstGeom prst="rect">
                      <a:avLst/>
                    </a:prstGeom>
                  </pic:spPr>
                </pic:pic>
              </a:graphicData>
            </a:graphic>
          </wp:inline>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CD6350">
        <w:tc>
          <w:tcPr>
            <w:tcW w:w="2463" w:type="dxa"/>
          </w:tcPr>
          <w:p w:rsidR="00CD6350" w:rsidRDefault="008532FE" w:rsidP="005A5376">
            <w:pPr>
              <w:pStyle w:val="ABC"/>
              <w:spacing w:before="78" w:after="78"/>
            </w:pPr>
            <w:r>
              <w:rPr>
                <w:rFonts w:hint="eastAsia"/>
              </w:rPr>
              <w:t>音频</w:t>
            </w:r>
          </w:p>
        </w:tc>
        <w:tc>
          <w:tcPr>
            <w:tcW w:w="2463" w:type="dxa"/>
          </w:tcPr>
          <w:p w:rsidR="00CD6350" w:rsidRDefault="008532FE" w:rsidP="005A5376">
            <w:pPr>
              <w:pStyle w:val="ABC"/>
              <w:spacing w:before="78" w:after="78"/>
            </w:pPr>
            <w:r>
              <w:rPr>
                <w:rFonts w:hint="eastAsia"/>
              </w:rPr>
              <w:t>视频</w:t>
            </w:r>
          </w:p>
        </w:tc>
        <w:tc>
          <w:tcPr>
            <w:tcW w:w="2464" w:type="dxa"/>
          </w:tcPr>
          <w:p w:rsidR="00CD6350" w:rsidRDefault="008532FE" w:rsidP="005A5376">
            <w:pPr>
              <w:pStyle w:val="ABC"/>
              <w:spacing w:before="78" w:after="78"/>
            </w:pPr>
            <w:r>
              <w:rPr>
                <w:rFonts w:hint="eastAsia"/>
              </w:rPr>
              <w:t>射频</w:t>
            </w:r>
          </w:p>
        </w:tc>
        <w:tc>
          <w:tcPr>
            <w:tcW w:w="2464" w:type="dxa"/>
          </w:tcPr>
          <w:p w:rsidR="00CD6350" w:rsidRDefault="008532FE" w:rsidP="005A5376">
            <w:pPr>
              <w:pStyle w:val="ABC"/>
              <w:spacing w:before="78" w:after="78"/>
            </w:pPr>
            <w:r>
              <w:rPr>
                <w:rFonts w:hint="eastAsia"/>
              </w:rPr>
              <w:t>一样高</w:t>
            </w:r>
          </w:p>
        </w:tc>
      </w:tr>
    </w:tbl>
    <w:p w:rsidR="00CD6350" w:rsidRDefault="008532FE" w:rsidP="005A5376">
      <w:pPr>
        <w:pStyle w:val="1231"/>
        <w:spacing w:before="78" w:after="78"/>
      </w:pPr>
      <w:r>
        <w:rPr>
          <w:rFonts w:hint="eastAsia"/>
        </w:rPr>
        <w:t>无线电广播发射与接收装置中的调谐器，其作用是</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5"/>
        <w:gridCol w:w="4489"/>
      </w:tblGrid>
      <w:tr w:rsidR="00CD6350">
        <w:tc>
          <w:tcPr>
            <w:tcW w:w="5365" w:type="dxa"/>
          </w:tcPr>
          <w:p w:rsidR="00CD6350" w:rsidRDefault="008532FE" w:rsidP="005A5376">
            <w:pPr>
              <w:pStyle w:val="ABC"/>
              <w:spacing w:before="78" w:after="78"/>
            </w:pPr>
            <w:r>
              <w:rPr>
                <w:rFonts w:hint="eastAsia"/>
              </w:rPr>
              <w:t>产生高频率的振荡电流</w:t>
            </w:r>
          </w:p>
        </w:tc>
        <w:tc>
          <w:tcPr>
            <w:tcW w:w="4489" w:type="dxa"/>
          </w:tcPr>
          <w:p w:rsidR="00CD6350" w:rsidRDefault="008532FE" w:rsidP="005A5376">
            <w:pPr>
              <w:pStyle w:val="ABC"/>
              <w:spacing w:before="78" w:after="78"/>
            </w:pPr>
            <w:r>
              <w:rPr>
                <w:rFonts w:hint="eastAsia"/>
              </w:rPr>
              <w:t>使高频率电流随声音信号变化</w:t>
            </w:r>
          </w:p>
        </w:tc>
      </w:tr>
      <w:tr w:rsidR="00CD6350">
        <w:tc>
          <w:tcPr>
            <w:tcW w:w="5365" w:type="dxa"/>
          </w:tcPr>
          <w:p w:rsidR="00CD6350" w:rsidRDefault="008532FE" w:rsidP="005A5376">
            <w:pPr>
              <w:pStyle w:val="ABC"/>
              <w:spacing w:before="78" w:after="78"/>
            </w:pPr>
            <w:r>
              <w:rPr>
                <w:rFonts w:hint="eastAsia"/>
              </w:rPr>
              <w:t>得到所需要的带有声音信号的高频率振荡电流</w:t>
            </w:r>
          </w:p>
        </w:tc>
        <w:tc>
          <w:tcPr>
            <w:tcW w:w="4489" w:type="dxa"/>
          </w:tcPr>
          <w:p w:rsidR="00CD6350" w:rsidRDefault="008532FE" w:rsidP="005A5376">
            <w:pPr>
              <w:pStyle w:val="ABC"/>
              <w:spacing w:before="78" w:after="78"/>
            </w:pPr>
            <w:r>
              <w:rPr>
                <w:rFonts w:hint="eastAsia"/>
              </w:rPr>
              <w:t>把信号还原成声音</w:t>
            </w:r>
          </w:p>
        </w:tc>
      </w:tr>
    </w:tbl>
    <w:p w:rsidR="00CD6350" w:rsidRDefault="008532FE" w:rsidP="005A5376">
      <w:pPr>
        <w:pStyle w:val="1231"/>
        <w:spacing w:before="78" w:after="78"/>
      </w:pPr>
      <w:r>
        <w:rPr>
          <w:rFonts w:hint="eastAsia"/>
        </w:rPr>
        <w:t>世界最大的射电望远镜在</w:t>
      </w:r>
      <w:r>
        <w:rPr>
          <w:rFonts w:hint="eastAsia"/>
        </w:rPr>
        <w:t>2016</w:t>
      </w:r>
      <w:r>
        <w:rPr>
          <w:rFonts w:hint="eastAsia"/>
        </w:rPr>
        <w:t>年</w:t>
      </w:r>
      <w:r>
        <w:rPr>
          <w:rFonts w:hint="eastAsia"/>
        </w:rPr>
        <w:t>9</w:t>
      </w:r>
      <w:r>
        <w:rPr>
          <w:rFonts w:hint="eastAsia"/>
        </w:rPr>
        <w:t>月底正式投入使用，射电望远镜接收系统的工作原理和普通收音机差不多，它能接收来自外太空的信息，射电望远镜接收的信息属于</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CD6350">
        <w:tc>
          <w:tcPr>
            <w:tcW w:w="2463" w:type="dxa"/>
          </w:tcPr>
          <w:p w:rsidR="00CD6350" w:rsidRDefault="008532FE" w:rsidP="005A5376">
            <w:pPr>
              <w:pStyle w:val="ABC"/>
              <w:spacing w:before="78" w:after="78"/>
            </w:pPr>
            <w:r>
              <w:rPr>
                <w:rFonts w:hint="eastAsia"/>
              </w:rPr>
              <w:t>红外线</w:t>
            </w:r>
          </w:p>
        </w:tc>
        <w:tc>
          <w:tcPr>
            <w:tcW w:w="2463" w:type="dxa"/>
          </w:tcPr>
          <w:p w:rsidR="00CD6350" w:rsidRDefault="008532FE" w:rsidP="005A5376">
            <w:pPr>
              <w:pStyle w:val="ABC"/>
              <w:spacing w:before="78" w:after="78"/>
            </w:pPr>
            <w:r>
              <w:rPr>
                <w:rFonts w:hint="eastAsia"/>
              </w:rPr>
              <w:t>紫外线</w:t>
            </w:r>
          </w:p>
        </w:tc>
        <w:tc>
          <w:tcPr>
            <w:tcW w:w="2464" w:type="dxa"/>
          </w:tcPr>
          <w:p w:rsidR="00CD6350" w:rsidRDefault="008532FE" w:rsidP="005A5376">
            <w:pPr>
              <w:pStyle w:val="ABC"/>
              <w:spacing w:before="78" w:after="78"/>
            </w:pPr>
            <w:r>
              <w:rPr>
                <w:rFonts w:hint="eastAsia"/>
              </w:rPr>
              <w:t>无线电波</w:t>
            </w:r>
          </w:p>
        </w:tc>
        <w:tc>
          <w:tcPr>
            <w:tcW w:w="2464" w:type="dxa"/>
          </w:tcPr>
          <w:p w:rsidR="00CD6350" w:rsidRDefault="008532FE" w:rsidP="005A5376">
            <w:pPr>
              <w:pStyle w:val="ABC"/>
              <w:spacing w:before="78" w:after="78"/>
            </w:pPr>
            <w:r>
              <w:rPr>
                <w:rFonts w:hint="eastAsia"/>
              </w:rPr>
              <w:t>超声波</w:t>
            </w:r>
          </w:p>
        </w:tc>
      </w:tr>
    </w:tbl>
    <w:p w:rsidR="00CD6350" w:rsidRDefault="008532FE">
      <w:pPr>
        <w:pStyle w:val="1"/>
      </w:pPr>
      <w:r>
        <w:rPr>
          <w:rFonts w:hint="eastAsia"/>
        </w:rPr>
        <w:t>电视的发射和接收</w:t>
      </w:r>
    </w:p>
    <w:p w:rsidR="00CD6350" w:rsidRDefault="008532FE">
      <w:r>
        <w:rPr>
          <w:rFonts w:hint="eastAsia"/>
        </w:rPr>
        <w:t>电视用电磁波传递图像信号和声音信号。</w:t>
      </w:r>
    </w:p>
    <w:p w:rsidR="00CD6350" w:rsidRDefault="008532FE" w:rsidP="005A5376">
      <w:pPr>
        <w:pStyle w:val="1231"/>
        <w:spacing w:before="78" w:after="78"/>
      </w:pPr>
      <w:r>
        <w:rPr>
          <w:rFonts w:hint="eastAsia"/>
        </w:rPr>
        <w:t>电视信号包含图像信号和声音信号，电视信号从电视台发射机到电视接收机的传递过程中，下列说法正确的是</w:t>
      </w:r>
    </w:p>
    <w:p w:rsidR="00CD6350" w:rsidRDefault="008532FE" w:rsidP="005A5376">
      <w:pPr>
        <w:pStyle w:val="ABC"/>
        <w:spacing w:before="78" w:after="78"/>
      </w:pPr>
      <w:r>
        <w:rPr>
          <w:rFonts w:hint="eastAsia"/>
        </w:rPr>
        <w:t>声音信号和图像信号都是加载在电磁波上的</w:t>
      </w:r>
    </w:p>
    <w:p w:rsidR="00CD6350" w:rsidRDefault="008532FE" w:rsidP="005A5376">
      <w:pPr>
        <w:pStyle w:val="ABC"/>
        <w:spacing w:before="78" w:after="78"/>
      </w:pPr>
      <w:r>
        <w:rPr>
          <w:rFonts w:hint="eastAsia"/>
        </w:rPr>
        <w:t>声音信号和图像信号都是加载在电流上的</w:t>
      </w:r>
    </w:p>
    <w:p w:rsidR="00CD6350" w:rsidRDefault="008532FE" w:rsidP="005A5376">
      <w:pPr>
        <w:pStyle w:val="ABC"/>
        <w:spacing w:before="78" w:after="78"/>
      </w:pPr>
      <w:r>
        <w:rPr>
          <w:rFonts w:hint="eastAsia"/>
        </w:rPr>
        <w:t>图像信号是加载在电流上的，声音信号是加载在电磁波上的</w:t>
      </w:r>
    </w:p>
    <w:p w:rsidR="00CD6350" w:rsidRDefault="008532FE" w:rsidP="005A5376">
      <w:pPr>
        <w:pStyle w:val="ABC"/>
        <w:spacing w:before="78" w:after="78"/>
      </w:pPr>
      <w:r>
        <w:rPr>
          <w:rFonts w:hint="eastAsia"/>
        </w:rPr>
        <w:t>声音信号是加载在电流上的，图像信号是加载在电磁波上的</w:t>
      </w:r>
    </w:p>
    <w:p w:rsidR="00CD6350" w:rsidRDefault="008532FE" w:rsidP="005A5376">
      <w:pPr>
        <w:pStyle w:val="1231"/>
        <w:spacing w:before="78" w:after="78"/>
      </w:pPr>
      <w:r>
        <w:rPr>
          <w:rFonts w:hint="eastAsia"/>
        </w:rPr>
        <w:t>能把声音和图像转化为电流的装置分别是</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6350">
        <w:tc>
          <w:tcPr>
            <w:tcW w:w="4927" w:type="dxa"/>
          </w:tcPr>
          <w:p w:rsidR="00CD6350" w:rsidRDefault="008532FE" w:rsidP="005A5376">
            <w:pPr>
              <w:pStyle w:val="ABC"/>
              <w:spacing w:before="78" w:after="78"/>
            </w:pPr>
            <w:r>
              <w:rPr>
                <w:rFonts w:hint="eastAsia"/>
              </w:rPr>
              <w:t>话筒和摄像机</w:t>
            </w:r>
          </w:p>
        </w:tc>
        <w:tc>
          <w:tcPr>
            <w:tcW w:w="4927" w:type="dxa"/>
          </w:tcPr>
          <w:p w:rsidR="00CD6350" w:rsidRDefault="008532FE" w:rsidP="005A5376">
            <w:pPr>
              <w:pStyle w:val="ABC"/>
              <w:spacing w:before="78" w:after="78"/>
            </w:pPr>
            <w:r>
              <w:rPr>
                <w:rFonts w:hint="eastAsia"/>
              </w:rPr>
              <w:t>耳机和摄像机</w:t>
            </w:r>
          </w:p>
        </w:tc>
      </w:tr>
      <w:tr w:rsidR="00CD6350">
        <w:tc>
          <w:tcPr>
            <w:tcW w:w="4927" w:type="dxa"/>
          </w:tcPr>
          <w:p w:rsidR="00CD6350" w:rsidRDefault="008532FE" w:rsidP="005A5376">
            <w:pPr>
              <w:pStyle w:val="ABC"/>
              <w:spacing w:before="78" w:after="78"/>
            </w:pPr>
            <w:r>
              <w:rPr>
                <w:rFonts w:hint="eastAsia"/>
              </w:rPr>
              <w:t>话筒和显像管</w:t>
            </w:r>
          </w:p>
        </w:tc>
        <w:tc>
          <w:tcPr>
            <w:tcW w:w="4927" w:type="dxa"/>
          </w:tcPr>
          <w:p w:rsidR="00CD6350" w:rsidRDefault="008532FE" w:rsidP="005A5376">
            <w:pPr>
              <w:pStyle w:val="ABC"/>
              <w:spacing w:before="78" w:after="78"/>
            </w:pPr>
            <w:r>
              <w:rPr>
                <w:rFonts w:hint="eastAsia"/>
              </w:rPr>
              <w:t>耳机和显像管</w:t>
            </w:r>
          </w:p>
        </w:tc>
      </w:tr>
    </w:tbl>
    <w:p w:rsidR="00CD6350" w:rsidRDefault="008532FE" w:rsidP="005A5376">
      <w:pPr>
        <w:pStyle w:val="1231"/>
        <w:spacing w:before="78" w:after="78"/>
      </w:pPr>
      <w:r>
        <w:rPr>
          <w:rFonts w:hint="eastAsia"/>
        </w:rPr>
        <w:t>2017</w:t>
      </w:r>
      <w:r>
        <w:rPr>
          <w:rFonts w:hint="eastAsia"/>
        </w:rPr>
        <w:t>年</w:t>
      </w:r>
      <w:r>
        <w:rPr>
          <w:rFonts w:hint="eastAsia"/>
        </w:rPr>
        <w:t>3</w:t>
      </w:r>
      <w:r>
        <w:rPr>
          <w:rFonts w:hint="eastAsia"/>
        </w:rPr>
        <w:t>月，在北京人民大会堂召开的全国两会圆满结束。“开放的大门不关，改革的脚步不停”，这是</w:t>
      </w:r>
      <w:r>
        <w:rPr>
          <w:rFonts w:hint="eastAsia"/>
        </w:rPr>
        <w:t>2017</w:t>
      </w:r>
      <w:r>
        <w:rPr>
          <w:rFonts w:hint="eastAsia"/>
        </w:rPr>
        <w:t>年全国人民两会上最强的声音，全国人民通过收听广播、观看电视了解两会消息，倍感振奋。关于广播和电视信号，下列说法正确的是</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D6350">
        <w:tc>
          <w:tcPr>
            <w:tcW w:w="4927" w:type="dxa"/>
          </w:tcPr>
          <w:p w:rsidR="00CD6350" w:rsidRDefault="008532FE" w:rsidP="005A5376">
            <w:pPr>
              <w:pStyle w:val="ABC"/>
              <w:spacing w:before="78" w:after="78"/>
            </w:pPr>
            <w:r>
              <w:rPr>
                <w:rFonts w:hint="eastAsia"/>
              </w:rPr>
              <w:t>广播信号是超声波</w:t>
            </w:r>
          </w:p>
        </w:tc>
        <w:tc>
          <w:tcPr>
            <w:tcW w:w="4927" w:type="dxa"/>
          </w:tcPr>
          <w:p w:rsidR="00CD6350" w:rsidRDefault="008532FE" w:rsidP="005A5376">
            <w:pPr>
              <w:pStyle w:val="ABC"/>
              <w:spacing w:before="78" w:after="78"/>
            </w:pPr>
            <w:r>
              <w:rPr>
                <w:rFonts w:hint="eastAsia"/>
              </w:rPr>
              <w:t>广播信号是次声波</w:t>
            </w:r>
          </w:p>
        </w:tc>
      </w:tr>
      <w:tr w:rsidR="00CD6350">
        <w:tc>
          <w:tcPr>
            <w:tcW w:w="4927" w:type="dxa"/>
          </w:tcPr>
          <w:p w:rsidR="00CD6350" w:rsidRDefault="008532FE" w:rsidP="005A5376">
            <w:pPr>
              <w:pStyle w:val="ABC"/>
              <w:spacing w:before="78" w:after="78"/>
            </w:pPr>
            <w:r>
              <w:rPr>
                <w:rFonts w:hint="eastAsia"/>
              </w:rPr>
              <w:lastRenderedPageBreak/>
              <w:t>电视信号是电磁波</w:t>
            </w:r>
          </w:p>
        </w:tc>
        <w:tc>
          <w:tcPr>
            <w:tcW w:w="4927" w:type="dxa"/>
          </w:tcPr>
          <w:p w:rsidR="00CD6350" w:rsidRDefault="008532FE" w:rsidP="005A5376">
            <w:pPr>
              <w:pStyle w:val="ABC"/>
              <w:spacing w:before="78" w:after="78"/>
            </w:pPr>
            <w:r>
              <w:rPr>
                <w:rFonts w:hint="eastAsia"/>
              </w:rPr>
              <w:t>电视信号是激光</w:t>
            </w:r>
          </w:p>
        </w:tc>
      </w:tr>
    </w:tbl>
    <w:p w:rsidR="00CD6350" w:rsidRDefault="008532FE" w:rsidP="005A5376">
      <w:pPr>
        <w:pStyle w:val="1231"/>
        <w:spacing w:before="78" w:after="78"/>
      </w:pPr>
      <w:r>
        <w:rPr>
          <w:rFonts w:hint="eastAsia"/>
        </w:rPr>
        <w:t>2013</w:t>
      </w:r>
      <w:r>
        <w:rPr>
          <w:rFonts w:hint="eastAsia"/>
        </w:rPr>
        <w:t>年</w:t>
      </w:r>
      <w:r>
        <w:rPr>
          <w:rFonts w:hint="eastAsia"/>
        </w:rPr>
        <w:t>6</w:t>
      </w:r>
      <w:r>
        <w:rPr>
          <w:rFonts w:hint="eastAsia"/>
        </w:rPr>
        <w:t>月</w:t>
      </w:r>
      <w:r>
        <w:rPr>
          <w:rFonts w:hint="eastAsia"/>
        </w:rPr>
        <w:t>15</w:t>
      </w:r>
      <w:r>
        <w:rPr>
          <w:rFonts w:hint="eastAsia"/>
        </w:rPr>
        <w:t>日，天宫一号内的航天员面向全国青少年开展了科</w:t>
      </w:r>
      <w:r>
        <w:rPr>
          <w:rFonts w:hint="eastAsia"/>
        </w:rPr>
        <w:t>普教育活动。如图所示，位于北京地面课堂内的小明同学通过大屏幕观看太空授课直播。太空向地面传输的图像信号和声音信号的载体是</w:t>
      </w:r>
    </w:p>
    <w:p w:rsidR="00CD6350" w:rsidRDefault="008532FE" w:rsidP="005A5376">
      <w:pPr>
        <w:pStyle w:val="ab"/>
        <w:spacing w:before="78" w:after="78"/>
      </w:pPr>
      <w:r>
        <w:rPr>
          <w:rFonts w:hint="eastAsia"/>
          <w:noProof/>
        </w:rPr>
        <w:drawing>
          <wp:inline distT="0" distB="0" distL="114300" distR="114300">
            <wp:extent cx="1307465" cy="899795"/>
            <wp:effectExtent l="0" t="0" r="3175" b="14605"/>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1681" name="图片 13" descr=" "/>
                    <pic:cNvPicPr>
                      <a:picLocks noChangeAspect="1"/>
                    </pic:cNvPicPr>
                  </pic:nvPicPr>
                  <pic:blipFill>
                    <a:blip r:embed="rId13"/>
                    <a:stretch>
                      <a:fillRect/>
                    </a:stretch>
                  </pic:blipFill>
                  <pic:spPr>
                    <a:xfrm>
                      <a:off x="0" y="0"/>
                      <a:ext cx="1307465" cy="899795"/>
                    </a:xfrm>
                    <a:prstGeom prst="rect">
                      <a:avLst/>
                    </a:prstGeom>
                  </pic:spPr>
                </pic:pic>
              </a:graphicData>
            </a:graphic>
          </wp:inline>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CD6350">
        <w:tc>
          <w:tcPr>
            <w:tcW w:w="2463" w:type="dxa"/>
          </w:tcPr>
          <w:p w:rsidR="00CD6350" w:rsidRDefault="008532FE" w:rsidP="005A5376">
            <w:pPr>
              <w:pStyle w:val="ABC"/>
              <w:spacing w:before="78" w:after="78"/>
            </w:pPr>
            <w:r>
              <w:rPr>
                <w:rFonts w:hint="eastAsia"/>
              </w:rPr>
              <w:t>超声波</w:t>
            </w:r>
          </w:p>
        </w:tc>
        <w:tc>
          <w:tcPr>
            <w:tcW w:w="2463" w:type="dxa"/>
          </w:tcPr>
          <w:p w:rsidR="00CD6350" w:rsidRDefault="008532FE" w:rsidP="005A5376">
            <w:pPr>
              <w:pStyle w:val="ABC"/>
              <w:spacing w:before="78" w:after="78"/>
            </w:pPr>
            <w:r>
              <w:rPr>
                <w:rFonts w:hint="eastAsia"/>
              </w:rPr>
              <w:t>电磁波</w:t>
            </w:r>
          </w:p>
        </w:tc>
        <w:tc>
          <w:tcPr>
            <w:tcW w:w="2464" w:type="dxa"/>
          </w:tcPr>
          <w:p w:rsidR="00CD6350" w:rsidRDefault="008532FE" w:rsidP="005A5376">
            <w:pPr>
              <w:pStyle w:val="ABC"/>
              <w:spacing w:before="78" w:after="78"/>
            </w:pPr>
            <w:r>
              <w:rPr>
                <w:rFonts w:hint="eastAsia"/>
              </w:rPr>
              <w:t>紫外线</w:t>
            </w:r>
          </w:p>
        </w:tc>
        <w:tc>
          <w:tcPr>
            <w:tcW w:w="2464" w:type="dxa"/>
          </w:tcPr>
          <w:p w:rsidR="00CD6350" w:rsidRDefault="008532FE" w:rsidP="005A5376">
            <w:pPr>
              <w:pStyle w:val="ABC"/>
              <w:spacing w:before="78" w:after="78"/>
            </w:pPr>
            <w:r>
              <w:rPr>
                <w:rFonts w:hint="eastAsia"/>
              </w:rPr>
              <w:t>导线</w:t>
            </w:r>
          </w:p>
        </w:tc>
      </w:tr>
    </w:tbl>
    <w:p w:rsidR="00CD6350" w:rsidRDefault="008532FE">
      <w:pPr>
        <w:pStyle w:val="1"/>
      </w:pPr>
      <w:r>
        <w:rPr>
          <w:rFonts w:hint="eastAsia"/>
          <w:noProof/>
        </w:rPr>
        <w:drawing>
          <wp:inline distT="0" distB="0" distL="0" distR="0">
            <wp:extent cx="254000" cy="25400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09981" name=""/>
                    <pic:cNvPicPr>
                      <a:picLocks noChangeAspect="1"/>
                    </pic:cNvPicPr>
                  </pic:nvPicPr>
                  <pic:blipFill>
                    <a:blip r:embed="rId14"/>
                    <a:stretch>
                      <a:fillRect/>
                    </a:stretch>
                  </pic:blipFill>
                  <pic:spPr>
                    <a:xfrm>
                      <a:off x="0" y="0"/>
                      <a:ext cx="254000" cy="254000"/>
                    </a:xfrm>
                    <a:prstGeom prst="rect">
                      <a:avLst/>
                    </a:prstGeom>
                  </pic:spPr>
                </pic:pic>
              </a:graphicData>
            </a:graphic>
          </wp:inline>
        </w:drawing>
      </w:r>
      <w:r>
        <w:rPr>
          <w:rFonts w:hint="eastAsia"/>
        </w:rPr>
        <w:t>移动电话</w:t>
      </w:r>
    </w:p>
    <w:p w:rsidR="00CD6350" w:rsidRDefault="008532FE">
      <w:r>
        <w:rPr>
          <w:rFonts w:hint="eastAsia"/>
        </w:rPr>
        <w:t>移动电话既是无线电发射台又是无线电接受台。</w:t>
      </w:r>
    </w:p>
    <w:p w:rsidR="00CD6350" w:rsidRDefault="008532FE" w:rsidP="005A5376">
      <w:pPr>
        <w:pStyle w:val="1231"/>
        <w:spacing w:before="78" w:after="78"/>
      </w:pPr>
      <w:r>
        <w:rPr>
          <w:rFonts w:hint="eastAsia"/>
        </w:rPr>
        <w:t>手机是人们常用的通信工具，移动网络让我们的生活悄悄发生改变，打电话、微信聊天等这些服务是通过</w:t>
      </w:r>
      <w:r>
        <w:rPr>
          <w:rFonts w:hint="eastAsia"/>
          <w:color w:val="FFFFFF" w:themeColor="background1"/>
          <w:u w:val="single" w:color="000000"/>
        </w:rPr>
        <w:t xml:space="preserve">  </w:t>
      </w:r>
      <w:r>
        <w:rPr>
          <w:rFonts w:hint="eastAsia"/>
          <w:color w:val="FFFFFF" w:themeColor="background1"/>
          <w:u w:val="single" w:color="000000"/>
        </w:rPr>
        <w:t>电磁波</w:t>
      </w:r>
      <w:r>
        <w:rPr>
          <w:rFonts w:hint="eastAsia"/>
          <w:color w:val="FFFFFF" w:themeColor="background1"/>
          <w:u w:val="single" w:color="000000"/>
        </w:rPr>
        <w:t xml:space="preserve">  </w:t>
      </w:r>
      <w:r>
        <w:rPr>
          <w:rFonts w:hint="eastAsia"/>
        </w:rPr>
        <w:t>（</w:t>
      </w:r>
      <w:r>
        <w:rPr>
          <w:rFonts w:hint="eastAsia"/>
        </w:rPr>
        <w:t>选填“超声波”“次声波”或“电磁波”</w:t>
      </w:r>
      <w:r>
        <w:rPr>
          <w:rFonts w:hint="eastAsia"/>
        </w:rPr>
        <w:t>）</w:t>
      </w:r>
      <w:r>
        <w:rPr>
          <w:rFonts w:hint="eastAsia"/>
        </w:rPr>
        <w:t>来传递信号的，它在真空中的传播速度约为</w:t>
      </w:r>
      <w:r>
        <w:rPr>
          <w:rFonts w:hint="eastAsia"/>
          <w:color w:val="FFFFFF" w:themeColor="background1"/>
          <w:u w:val="single" w:color="000000"/>
        </w:rPr>
        <w:t xml:space="preserve">  3</w:t>
      </w:r>
      <w:r>
        <w:rPr>
          <w:rFonts w:hint="eastAsia"/>
          <w:color w:val="FFFFFF" w:themeColor="background1"/>
          <w:u w:val="single" w:color="000000"/>
        </w:rPr>
        <w:t>×</w:t>
      </w:r>
      <w:r>
        <w:rPr>
          <w:rFonts w:hint="eastAsia"/>
          <w:color w:val="FFFFFF" w:themeColor="background1"/>
          <w:u w:val="single" w:color="000000"/>
        </w:rPr>
        <w:t xml:space="preserve">105  </w:t>
      </w:r>
      <w:r>
        <w:rPr>
          <w:rFonts w:hint="eastAsia"/>
        </w:rPr>
        <w:t>km/s</w:t>
      </w:r>
      <w:r>
        <w:rPr>
          <w:rFonts w:hint="eastAsia"/>
        </w:rPr>
        <w:t>；使用手机时，</w:t>
      </w:r>
      <w:r>
        <w:rPr>
          <w:rFonts w:hint="eastAsia"/>
          <w:color w:val="FFFFFF" w:themeColor="background1"/>
          <w:u w:val="single" w:color="000000"/>
        </w:rPr>
        <w:t xml:space="preserve">  </w:t>
      </w:r>
      <w:r>
        <w:rPr>
          <w:rFonts w:hint="eastAsia"/>
          <w:color w:val="FFFFFF" w:themeColor="background1"/>
          <w:u w:val="single" w:color="000000"/>
        </w:rPr>
        <w:t>机械</w:t>
      </w:r>
      <w:r>
        <w:rPr>
          <w:rFonts w:hint="eastAsia"/>
          <w:color w:val="FFFFFF" w:themeColor="background1"/>
          <w:u w:val="single" w:color="000000"/>
        </w:rPr>
        <w:t xml:space="preserve">  </w:t>
      </w:r>
      <w:r>
        <w:rPr>
          <w:rFonts w:hint="eastAsia"/>
        </w:rPr>
        <w:t>能转化为电能。</w:t>
      </w:r>
    </w:p>
    <w:p w:rsidR="00CD6350" w:rsidRDefault="008532FE" w:rsidP="005A5376">
      <w:pPr>
        <w:pStyle w:val="1231"/>
        <w:spacing w:before="78" w:after="78"/>
      </w:pPr>
      <w:r>
        <w:rPr>
          <w:rFonts w:hint="eastAsia"/>
        </w:rPr>
        <w:t>大多数人手机上都装有微信，用它不仅可以转发文字、图片，还可以语音和视频，从</w:t>
      </w:r>
      <w:r>
        <w:rPr>
          <w:rFonts w:hint="eastAsia"/>
        </w:rPr>
        <w:t>6.1</w:t>
      </w:r>
      <w:r>
        <w:rPr>
          <w:rFonts w:hint="eastAsia"/>
        </w:rPr>
        <w:t>版本开始微信还新增了声音锁功能，该功能可以使用声音作为登录方式，简化了传统的密码输入方式。关于微信及声音锁，以下说法正确的是</w:t>
      </w:r>
    </w:p>
    <w:p w:rsidR="00CD6350" w:rsidRDefault="008532FE" w:rsidP="005A5376">
      <w:pPr>
        <w:pStyle w:val="ABC"/>
        <w:spacing w:before="78" w:after="78"/>
      </w:pPr>
      <w:r>
        <w:rPr>
          <w:rFonts w:hint="eastAsia"/>
        </w:rPr>
        <w:t>手机在录制声音锁的过程是把电信号转化成了声信号</w:t>
      </w:r>
    </w:p>
    <w:p w:rsidR="00CD6350" w:rsidRDefault="008532FE" w:rsidP="005A5376">
      <w:pPr>
        <w:pStyle w:val="ABC"/>
        <w:spacing w:before="78" w:after="78"/>
      </w:pPr>
      <w:r>
        <w:rPr>
          <w:rFonts w:hint="eastAsia"/>
        </w:rPr>
        <w:t>别人的声音打不开你的微信，是因为你们声音的音调不同</w:t>
      </w:r>
    </w:p>
    <w:p w:rsidR="00CD6350" w:rsidRDefault="008532FE" w:rsidP="005A5376">
      <w:pPr>
        <w:pStyle w:val="ABC"/>
        <w:spacing w:before="78" w:after="78"/>
      </w:pPr>
      <w:r>
        <w:rPr>
          <w:rFonts w:hint="eastAsia"/>
        </w:rPr>
        <w:t>人们用微信进行语音对话时，是利用电磁波来传递信息的</w:t>
      </w:r>
    </w:p>
    <w:p w:rsidR="00CD6350" w:rsidRDefault="008532FE" w:rsidP="005A5376">
      <w:pPr>
        <w:pStyle w:val="ABC"/>
        <w:spacing w:before="78" w:after="78"/>
      </w:pPr>
      <w:r>
        <w:rPr>
          <w:rFonts w:hint="eastAsia"/>
        </w:rPr>
        <w:t>用微信转发视频时，是直接把图像信号和声音信号从一部手机发送到另一部手机的</w:t>
      </w:r>
    </w:p>
    <w:p w:rsidR="00CD6350" w:rsidRDefault="008532FE" w:rsidP="005A5376">
      <w:pPr>
        <w:pStyle w:val="1231"/>
        <w:spacing w:before="78" w:after="78"/>
      </w:pPr>
      <w:r>
        <w:rPr>
          <w:rFonts w:hint="eastAsia"/>
        </w:rPr>
        <w:t>关于广播、电视、移动电话的信息发射和接收过程，下列说法错误的是</w:t>
      </w:r>
    </w:p>
    <w:p w:rsidR="00CD6350" w:rsidRDefault="008532FE" w:rsidP="005A5376">
      <w:pPr>
        <w:pStyle w:val="ABC"/>
        <w:spacing w:before="78" w:after="78"/>
      </w:pPr>
      <w:r>
        <w:rPr>
          <w:rFonts w:hint="eastAsia"/>
        </w:rPr>
        <w:t>它们都是靠电磁波</w:t>
      </w:r>
      <w:r>
        <w:rPr>
          <w:rFonts w:hint="eastAsia"/>
        </w:rPr>
        <w:t>传递信息的</w:t>
      </w:r>
    </w:p>
    <w:p w:rsidR="00CD6350" w:rsidRDefault="008532FE" w:rsidP="005A5376">
      <w:pPr>
        <w:pStyle w:val="ABC"/>
        <w:spacing w:before="78" w:after="78"/>
      </w:pPr>
      <w:r>
        <w:rPr>
          <w:rFonts w:hint="eastAsia"/>
        </w:rPr>
        <w:t>在发射时，它们都要把电信号加载到高频电磁波上</w:t>
      </w:r>
    </w:p>
    <w:p w:rsidR="00CD6350" w:rsidRDefault="008532FE" w:rsidP="005A5376">
      <w:pPr>
        <w:pStyle w:val="ABC"/>
        <w:spacing w:before="78" w:after="78"/>
      </w:pPr>
      <w:r>
        <w:rPr>
          <w:rFonts w:hint="eastAsia"/>
        </w:rPr>
        <w:t>它们都只有接收功能，没有发射功能</w:t>
      </w:r>
    </w:p>
    <w:p w:rsidR="00CD6350" w:rsidRDefault="008532FE" w:rsidP="005A5376">
      <w:pPr>
        <w:pStyle w:val="ABC"/>
        <w:spacing w:before="78" w:after="78"/>
      </w:pPr>
      <w:r>
        <w:rPr>
          <w:rFonts w:hint="eastAsia"/>
        </w:rPr>
        <w:t>移动电话既有接收功能，又有发射功能</w:t>
      </w:r>
    </w:p>
    <w:p w:rsidR="00CD6350" w:rsidRDefault="008532FE" w:rsidP="005A5376">
      <w:pPr>
        <w:pStyle w:val="1231"/>
        <w:spacing w:before="78" w:after="78"/>
      </w:pPr>
      <w:r>
        <w:rPr>
          <w:rFonts w:hint="eastAsia"/>
        </w:rPr>
        <w:t>广州的小茗同学用新买的</w:t>
      </w:r>
      <w:r>
        <w:rPr>
          <w:rFonts w:hint="eastAsia"/>
        </w:rPr>
        <w:t>4G</w:t>
      </w:r>
      <w:r>
        <w:rPr>
          <w:rFonts w:hint="eastAsia"/>
        </w:rPr>
        <w:t>手机听广州交通电台</w:t>
      </w:r>
      <w:r>
        <w:rPr>
          <w:rFonts w:hint="eastAsia"/>
        </w:rPr>
        <w:t>（</w:t>
      </w:r>
      <w:r>
        <w:rPr>
          <w:rFonts w:hint="eastAsia"/>
        </w:rPr>
        <w:t>FM 106.1</w:t>
      </w:r>
      <w:r>
        <w:rPr>
          <w:rFonts w:hint="eastAsia"/>
        </w:rPr>
        <w:t>）</w:t>
      </w:r>
      <w:r>
        <w:rPr>
          <w:rFonts w:hint="eastAsia"/>
        </w:rPr>
        <w:t>交通信息，北京的小萱同学用收音机听北京音乐广播</w:t>
      </w:r>
      <w:r>
        <w:rPr>
          <w:rFonts w:hint="eastAsia"/>
        </w:rPr>
        <w:t>（</w:t>
      </w:r>
      <w:r>
        <w:rPr>
          <w:rFonts w:hint="eastAsia"/>
        </w:rPr>
        <w:t>FM 97.4</w:t>
      </w:r>
      <w:r>
        <w:rPr>
          <w:rFonts w:hint="eastAsia"/>
        </w:rPr>
        <w:t>）</w:t>
      </w:r>
      <w:r>
        <w:rPr>
          <w:rFonts w:hint="eastAsia"/>
        </w:rPr>
        <w:t>的音乐节目。下列说法正确的是</w:t>
      </w:r>
    </w:p>
    <w:p w:rsidR="00CD6350" w:rsidRDefault="008532FE" w:rsidP="005A5376">
      <w:pPr>
        <w:pStyle w:val="ABC"/>
        <w:spacing w:before="78" w:after="78"/>
      </w:pPr>
      <w:r>
        <w:rPr>
          <w:rFonts w:hint="eastAsia"/>
        </w:rPr>
        <w:t>4G</w:t>
      </w:r>
      <w:r>
        <w:rPr>
          <w:rFonts w:hint="eastAsia"/>
        </w:rPr>
        <w:t>手机比原来的</w:t>
      </w:r>
      <w:r>
        <w:rPr>
          <w:rFonts w:hint="eastAsia"/>
        </w:rPr>
        <w:t>3G</w:t>
      </w:r>
      <w:r>
        <w:rPr>
          <w:rFonts w:hint="eastAsia"/>
        </w:rPr>
        <w:t>手机上网速度快，是因为</w:t>
      </w:r>
      <w:r>
        <w:rPr>
          <w:rFonts w:hint="eastAsia"/>
        </w:rPr>
        <w:t>4G</w:t>
      </w:r>
      <w:r>
        <w:rPr>
          <w:rFonts w:hint="eastAsia"/>
        </w:rPr>
        <w:t>网络的电磁波传播速度比</w:t>
      </w:r>
      <w:r>
        <w:rPr>
          <w:rFonts w:hint="eastAsia"/>
        </w:rPr>
        <w:t>3G</w:t>
      </w:r>
      <w:r>
        <w:rPr>
          <w:rFonts w:hint="eastAsia"/>
        </w:rPr>
        <w:t>的快</w:t>
      </w:r>
    </w:p>
    <w:p w:rsidR="00CD6350" w:rsidRDefault="008532FE" w:rsidP="005A5376">
      <w:pPr>
        <w:pStyle w:val="ABC"/>
        <w:spacing w:before="78" w:after="78"/>
      </w:pPr>
      <w:r>
        <w:rPr>
          <w:rFonts w:hint="eastAsia"/>
        </w:rPr>
        <w:t>广州交通电台发射的电磁波比北京音乐广播电台发射的电磁波速度快</w:t>
      </w:r>
    </w:p>
    <w:p w:rsidR="00CD6350" w:rsidRDefault="008532FE" w:rsidP="005A5376">
      <w:pPr>
        <w:pStyle w:val="ABC"/>
        <w:spacing w:before="78" w:after="78"/>
      </w:pPr>
      <w:r>
        <w:rPr>
          <w:rFonts w:hint="eastAsia"/>
        </w:rPr>
        <w:t>收听广州交通电台能听到</w:t>
      </w:r>
      <w:r>
        <w:rPr>
          <w:rFonts w:hint="eastAsia"/>
        </w:rPr>
        <w:t>106.1 MHz</w:t>
      </w:r>
      <w:r>
        <w:rPr>
          <w:rFonts w:hint="eastAsia"/>
        </w:rPr>
        <w:t>频率的声音</w:t>
      </w:r>
    </w:p>
    <w:p w:rsidR="00CD6350" w:rsidRDefault="008532FE" w:rsidP="005A5376">
      <w:pPr>
        <w:pStyle w:val="ABC"/>
        <w:spacing w:before="78" w:after="78"/>
      </w:pPr>
      <w:r>
        <w:rPr>
          <w:rFonts w:hint="eastAsia"/>
        </w:rPr>
        <w:t>4G</w:t>
      </w:r>
      <w:r>
        <w:rPr>
          <w:rFonts w:hint="eastAsia"/>
        </w:rPr>
        <w:t>手机发射的电磁波和北京音乐广播电台发射的电磁波速度一样</w:t>
      </w:r>
    </w:p>
    <w:p w:rsidR="00CD6350" w:rsidRDefault="008532FE" w:rsidP="005A5376">
      <w:pPr>
        <w:pStyle w:val="1231"/>
        <w:spacing w:before="78" w:after="78"/>
        <w:sectPr w:rsidR="00CD6350">
          <w:headerReference w:type="even" r:id="rId15"/>
          <w:headerReference w:type="default" r:id="rId16"/>
          <w:footerReference w:type="even" r:id="rId17"/>
          <w:footerReference w:type="default" r:id="rId18"/>
          <w:pgSz w:w="11906" w:h="16838"/>
          <w:pgMar w:top="1417" w:right="1134" w:bottom="1134" w:left="1134" w:header="737" w:footer="680" w:gutter="0"/>
          <w:cols w:space="425"/>
          <w:titlePg/>
          <w:docGrid w:type="lines" w:linePitch="312"/>
        </w:sectPr>
      </w:pPr>
      <w:r>
        <w:rPr>
          <w:rFonts w:hint="eastAsia"/>
        </w:rPr>
        <w:t>4G</w:t>
      </w:r>
      <w:r>
        <w:rPr>
          <w:rFonts w:hint="eastAsia"/>
        </w:rPr>
        <w:t>手机使用</w:t>
      </w:r>
      <w:r>
        <w:rPr>
          <w:rFonts w:hint="eastAsia"/>
        </w:rPr>
        <w:t>4G</w:t>
      </w:r>
      <w:r>
        <w:rPr>
          <w:rFonts w:hint="eastAsia"/>
        </w:rPr>
        <w:t>网络，能够传输高质量的视频图像，</w:t>
      </w:r>
      <w:r>
        <w:rPr>
          <w:rFonts w:hint="eastAsia"/>
        </w:rPr>
        <w:t>4G</w:t>
      </w:r>
      <w:r>
        <w:rPr>
          <w:rFonts w:hint="eastAsia"/>
        </w:rPr>
        <w:t>网络是利用</w:t>
      </w:r>
      <w:r>
        <w:rPr>
          <w:rFonts w:hint="eastAsia"/>
          <w:color w:val="FFFFFF" w:themeColor="background1"/>
          <w:u w:val="single" w:color="000000"/>
        </w:rPr>
        <w:t xml:space="preserve">  </w:t>
      </w:r>
      <w:r>
        <w:rPr>
          <w:rFonts w:hint="eastAsia"/>
          <w:color w:val="FFFFFF" w:themeColor="background1"/>
          <w:u w:val="single" w:color="000000"/>
        </w:rPr>
        <w:t>电磁波</w:t>
      </w:r>
      <w:r>
        <w:rPr>
          <w:rFonts w:hint="eastAsia"/>
          <w:color w:val="FFFFFF" w:themeColor="background1"/>
          <w:u w:val="single" w:color="000000"/>
        </w:rPr>
        <w:t xml:space="preserve">  </w:t>
      </w:r>
      <w:r>
        <w:rPr>
          <w:rFonts w:hint="eastAsia"/>
        </w:rPr>
        <w:t>（</w:t>
      </w:r>
      <w:r>
        <w:rPr>
          <w:rFonts w:hint="eastAsia"/>
        </w:rPr>
        <w:t>选填“电磁波”“超声波”或“次声波”</w:t>
      </w:r>
      <w:r>
        <w:rPr>
          <w:rFonts w:hint="eastAsia"/>
        </w:rPr>
        <w:t>）</w:t>
      </w:r>
      <w:r>
        <w:rPr>
          <w:rFonts w:hint="eastAsia"/>
        </w:rPr>
        <w:t>来传输信息的，这种波在真空中的传播速度是</w:t>
      </w:r>
      <w:r>
        <w:rPr>
          <w:rFonts w:hint="eastAsia"/>
          <w:color w:val="FFFFFF" w:themeColor="background1"/>
          <w:u w:val="single" w:color="000000"/>
        </w:rPr>
        <w:t xml:space="preserve">  3</w:t>
      </w:r>
      <w:r>
        <w:rPr>
          <w:rFonts w:hint="eastAsia"/>
          <w:color w:val="FFFFFF" w:themeColor="background1"/>
          <w:u w:val="single" w:color="000000"/>
        </w:rPr>
        <w:t>×</w:t>
      </w:r>
      <w:r>
        <w:rPr>
          <w:rFonts w:hint="eastAsia"/>
          <w:color w:val="FFFFFF" w:themeColor="background1"/>
          <w:u w:val="single" w:color="000000"/>
        </w:rPr>
        <w:t xml:space="preserve">108  </w:t>
      </w:r>
      <w:r>
        <w:rPr>
          <w:rFonts w:hint="eastAsia"/>
        </w:rPr>
        <w:t>m/s</w:t>
      </w:r>
      <w:r>
        <w:rPr>
          <w:rFonts w:hint="eastAsia"/>
        </w:rPr>
        <w:t>。人们外出旅游时不再用纸质地图，而是利用手机导航来识别旅游线路，手机上显示的线</w:t>
      </w:r>
      <w:r>
        <w:rPr>
          <w:rFonts w:hint="eastAsia"/>
        </w:rPr>
        <w:lastRenderedPageBreak/>
        <w:t>路图像信息是通过</w:t>
      </w:r>
      <w:r>
        <w:rPr>
          <w:rFonts w:hint="eastAsia"/>
          <w:color w:val="FFFFFF" w:themeColor="background1"/>
          <w:u w:val="single" w:color="000000"/>
        </w:rPr>
        <w:t xml:space="preserve">  </w:t>
      </w:r>
      <w:r>
        <w:rPr>
          <w:rFonts w:hint="eastAsia"/>
          <w:color w:val="FFFFFF" w:themeColor="background1"/>
          <w:u w:val="single" w:color="000000"/>
        </w:rPr>
        <w:t>电磁波</w:t>
      </w:r>
      <w:r>
        <w:rPr>
          <w:rFonts w:hint="eastAsia"/>
          <w:color w:val="FFFFFF" w:themeColor="background1"/>
          <w:u w:val="single" w:color="000000"/>
        </w:rPr>
        <w:t xml:space="preserve">  </w:t>
      </w:r>
      <w:r>
        <w:rPr>
          <w:rFonts w:hint="eastAsia"/>
        </w:rPr>
        <w:t>来传送的，这些图像信息</w:t>
      </w:r>
      <w:r>
        <w:rPr>
          <w:rFonts w:hint="eastAsia"/>
          <w:color w:val="FFFFFF" w:themeColor="background1"/>
          <w:u w:val="single" w:color="000000"/>
        </w:rPr>
        <w:t xml:space="preserve">  </w:t>
      </w:r>
      <w:r>
        <w:rPr>
          <w:rFonts w:hint="eastAsia"/>
          <w:color w:val="FFFFFF" w:themeColor="background1"/>
          <w:u w:val="single" w:color="000000"/>
        </w:rPr>
        <w:t>能</w:t>
      </w:r>
      <w:r>
        <w:rPr>
          <w:rFonts w:hint="eastAsia"/>
          <w:color w:val="FFFFFF" w:themeColor="background1"/>
          <w:u w:val="single" w:color="000000"/>
        </w:rPr>
        <w:t xml:space="preserve">  </w:t>
      </w:r>
      <w:r>
        <w:rPr>
          <w:rFonts w:hint="eastAsia"/>
        </w:rPr>
        <w:t>（选填“能”或“不能”</w:t>
      </w:r>
      <w:r>
        <w:rPr>
          <w:rFonts w:hint="eastAsia"/>
        </w:rPr>
        <w:t>）</w:t>
      </w:r>
      <w:r>
        <w:rPr>
          <w:rFonts w:hint="eastAsia"/>
        </w:rPr>
        <w:t>在真空中传播。</w:t>
      </w:r>
    </w:p>
    <w:p w:rsidR="00CD6350" w:rsidRDefault="008532FE" w:rsidP="005A5376">
      <w:pPr>
        <w:pStyle w:val="1231"/>
        <w:numPr>
          <w:ilvl w:val="2"/>
          <w:numId w:val="5"/>
        </w:numPr>
        <w:spacing w:before="78" w:after="78"/>
      </w:pPr>
      <w:r>
        <w:rPr>
          <w:rFonts w:hint="eastAsia"/>
        </w:rPr>
        <w:lastRenderedPageBreak/>
        <w:t>C</w:t>
      </w:r>
    </w:p>
    <w:p w:rsidR="00CD6350" w:rsidRDefault="008532FE" w:rsidP="005A5376">
      <w:pPr>
        <w:pStyle w:val="1231"/>
        <w:spacing w:before="78" w:after="78"/>
      </w:pPr>
      <w:r>
        <w:rPr>
          <w:rFonts w:hint="eastAsia"/>
        </w:rPr>
        <w:t>D</w:t>
      </w:r>
    </w:p>
    <w:p w:rsidR="00CD6350" w:rsidRDefault="008532FE" w:rsidP="005A5376">
      <w:pPr>
        <w:pStyle w:val="1231"/>
        <w:spacing w:before="78" w:after="78"/>
      </w:pPr>
      <w:r>
        <w:rPr>
          <w:rFonts w:hint="eastAsia"/>
        </w:rPr>
        <w:t>C</w:t>
      </w:r>
    </w:p>
    <w:p w:rsidR="00CD6350" w:rsidRDefault="008532FE" w:rsidP="005A5376">
      <w:pPr>
        <w:pStyle w:val="1231"/>
        <w:spacing w:before="78" w:after="78"/>
      </w:pPr>
      <w:r>
        <w:rPr>
          <w:rFonts w:hint="eastAsia"/>
        </w:rPr>
        <w:t>D</w:t>
      </w:r>
    </w:p>
    <w:p w:rsidR="00CD6350" w:rsidRDefault="008532FE" w:rsidP="005A5376">
      <w:pPr>
        <w:pStyle w:val="1231"/>
        <w:spacing w:before="78" w:after="78"/>
      </w:pPr>
      <w:r>
        <w:rPr>
          <w:rFonts w:hint="eastAsia"/>
        </w:rPr>
        <w:t>C</w:t>
      </w:r>
    </w:p>
    <w:p w:rsidR="00CD6350" w:rsidRDefault="008532FE" w:rsidP="005A5376">
      <w:pPr>
        <w:pStyle w:val="1231"/>
        <w:spacing w:before="78" w:after="78"/>
      </w:pPr>
      <w:r>
        <w:rPr>
          <w:rFonts w:hint="eastAsia"/>
        </w:rPr>
        <w:t>C</w:t>
      </w:r>
    </w:p>
    <w:p w:rsidR="00CD6350" w:rsidRDefault="008532FE" w:rsidP="005A5376">
      <w:pPr>
        <w:pStyle w:val="1231"/>
        <w:spacing w:before="78" w:after="78"/>
      </w:pPr>
      <w:r>
        <w:rPr>
          <w:rFonts w:hint="eastAsia"/>
        </w:rPr>
        <w:t>B</w:t>
      </w:r>
    </w:p>
    <w:p w:rsidR="00CD6350" w:rsidRDefault="008532FE" w:rsidP="005A5376">
      <w:pPr>
        <w:pStyle w:val="1231"/>
        <w:spacing w:before="78" w:after="78"/>
      </w:pPr>
      <w:r>
        <w:rPr>
          <w:rFonts w:hint="eastAsia"/>
        </w:rPr>
        <w:t>电磁波、</w:t>
      </w:r>
      <w:r>
        <w:rPr>
          <w:rFonts w:hint="eastAsia"/>
        </w:rPr>
        <w:t>3</w:t>
      </w:r>
      <w:r>
        <w:rPr>
          <w:rFonts w:hint="eastAsia"/>
        </w:rPr>
        <w:t>×</w:t>
      </w:r>
      <w:r>
        <w:rPr>
          <w:rFonts w:hint="eastAsia"/>
        </w:rPr>
        <w:t>10</w:t>
      </w:r>
      <w:r>
        <w:rPr>
          <w:rFonts w:hint="eastAsia"/>
          <w:vertAlign w:val="superscript"/>
        </w:rPr>
        <w:t>5</w:t>
      </w:r>
      <w:r>
        <w:rPr>
          <w:rFonts w:hint="eastAsia"/>
        </w:rPr>
        <w:t>、</w:t>
      </w:r>
      <w:r>
        <w:rPr>
          <w:rFonts w:hint="eastAsia"/>
        </w:rPr>
        <w:t>机械</w:t>
      </w:r>
    </w:p>
    <w:p w:rsidR="00CD6350" w:rsidRDefault="008532FE" w:rsidP="005A5376">
      <w:pPr>
        <w:pStyle w:val="1231"/>
        <w:spacing w:before="78" w:after="78"/>
      </w:pPr>
      <w:r>
        <w:rPr>
          <w:rFonts w:hint="eastAsia"/>
        </w:rPr>
        <w:t>C</w:t>
      </w:r>
    </w:p>
    <w:p w:rsidR="00CD6350" w:rsidRDefault="008532FE" w:rsidP="005A5376">
      <w:pPr>
        <w:pStyle w:val="1231"/>
        <w:spacing w:before="78" w:after="78"/>
      </w:pPr>
      <w:r>
        <w:rPr>
          <w:rFonts w:hint="eastAsia"/>
        </w:rPr>
        <w:t>C</w:t>
      </w:r>
    </w:p>
    <w:p w:rsidR="00CD6350" w:rsidRDefault="008532FE" w:rsidP="005A5376">
      <w:pPr>
        <w:pStyle w:val="1231"/>
        <w:spacing w:before="78" w:after="78"/>
      </w:pPr>
      <w:r>
        <w:rPr>
          <w:rFonts w:hint="eastAsia"/>
        </w:rPr>
        <w:t>D</w:t>
      </w:r>
    </w:p>
    <w:p w:rsidR="00CD6350" w:rsidRDefault="008532FE" w:rsidP="005A5376">
      <w:pPr>
        <w:pStyle w:val="1231"/>
        <w:spacing w:before="78" w:after="78"/>
      </w:pPr>
      <w:r>
        <w:rPr>
          <w:rFonts w:hint="eastAsia"/>
        </w:rPr>
        <w:t>电磁波、</w:t>
      </w:r>
      <w:r>
        <w:rPr>
          <w:rFonts w:hint="eastAsia"/>
        </w:rPr>
        <w:t>3</w:t>
      </w:r>
      <w:r>
        <w:rPr>
          <w:rFonts w:hint="eastAsia"/>
        </w:rPr>
        <w:t>×</w:t>
      </w:r>
      <w:r>
        <w:rPr>
          <w:rFonts w:hint="eastAsia"/>
        </w:rPr>
        <w:t>108</w:t>
      </w:r>
      <w:r>
        <w:rPr>
          <w:rFonts w:hint="eastAsia"/>
        </w:rPr>
        <w:t>、电磁波、</w:t>
      </w:r>
      <w:r>
        <w:rPr>
          <w:rFonts w:hint="eastAsia"/>
        </w:rPr>
        <w:t>能</w:t>
      </w:r>
    </w:p>
    <w:p w:rsidR="00CD6350" w:rsidRDefault="00CD6350"/>
    <w:p w:rsidR="00CD6350" w:rsidRDefault="00CD6350"/>
    <w:sectPr w:rsidR="00CD6350">
      <w:headerReference w:type="first" r:id="rId19"/>
      <w:pgSz w:w="11906" w:h="16838"/>
      <w:pgMar w:top="1417" w:right="1134" w:bottom="1134" w:left="1134" w:header="737" w:footer="68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FE" w:rsidRDefault="008532FE">
      <w:pPr>
        <w:spacing w:after="0" w:line="240" w:lineRule="auto"/>
      </w:pPr>
      <w:r>
        <w:separator/>
      </w:r>
    </w:p>
  </w:endnote>
  <w:endnote w:type="continuationSeparator" w:id="0">
    <w:p w:rsidR="008532FE" w:rsidRDefault="0085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50" w:rsidRDefault="008532FE">
    <w:pPr>
      <w:pStyle w:val="a6"/>
    </w:pPr>
    <w:r>
      <w:rPr>
        <w:noProof/>
      </w:rPr>
      <mc:AlternateContent>
        <mc:Choice Requires="wps">
          <w:drawing>
            <wp:anchor distT="0" distB="0" distL="114300" distR="114300" simplePos="0" relativeHeight="251666432" behindDoc="0" locked="0" layoutInCell="1" allowOverlap="1">
              <wp:simplePos x="0" y="0"/>
              <wp:positionH relativeFrom="margin">
                <wp:posOffset>7620</wp:posOffset>
              </wp:positionH>
              <wp:positionV relativeFrom="paragraph">
                <wp:posOffset>-31115</wp:posOffset>
              </wp:positionV>
              <wp:extent cx="274955" cy="224155"/>
              <wp:effectExtent l="69850" t="69850" r="20955" b="26035"/>
              <wp:wrapNone/>
              <wp:docPr id="6" name="文本框 6"/>
              <wp:cNvGraphicFramePr/>
              <a:graphic xmlns:a="http://schemas.openxmlformats.org/drawingml/2006/main">
                <a:graphicData uri="http://schemas.microsoft.com/office/word/2010/wordprocessingShape">
                  <wps:wsp>
                    <wps:cNvSpPr txBox="1"/>
                    <wps:spPr>
                      <a:xfrm>
                        <a:off x="0" y="0"/>
                        <a:ext cx="274955" cy="224155"/>
                      </a:xfrm>
                      <a:prstGeom prst="roundRect">
                        <a:avLst/>
                      </a:prstGeom>
                      <a:solidFill>
                        <a:schemeClr val="bg1">
                          <a:lumMod val="75000"/>
                        </a:schemeClr>
                      </a:solidFill>
                      <a:ln w="12700">
                        <a:noFill/>
                      </a:ln>
                      <a:effectLst>
                        <a:outerShdw blurRad="50800" dist="38100" dir="13500000" algn="b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CD6350" w:rsidRDefault="008532FE">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sidR="005A5376">
                            <w:rPr>
                              <w:noProof/>
                            </w:rPr>
                            <w:t>2</w:t>
                          </w:r>
                          <w:r>
                            <w:rPr>
                              <w:rFonts w:hint="eastAsia"/>
                            </w:rPr>
                            <w:fldChar w:fldCharType="end"/>
                          </w:r>
                        </w:p>
                      </w:txbxContent>
                    </wps:txbx>
                    <wps:bodyPr rot="0" spcFirstLastPara="0" vertOverflow="overflow" horzOverflow="overflow" vert="horz" wrap="square" lIns="0" tIns="0" rIns="0" bIns="0" numCol="1" spcCol="0" rtlCol="0" fromWordArt="0" anchor="ctr" anchorCtr="0" forceAA="0" compatLnSpc="1"/>
                  </wps:wsp>
                </a:graphicData>
              </a:graphic>
            </wp:anchor>
          </w:drawing>
        </mc:Choice>
        <mc:Fallback>
          <w:pict>
            <v:roundrect id="文本框 6" o:spid="_x0000_s1031" style="position:absolute;margin-left:.6pt;margin-top:-2.45pt;width:21.65pt;height:17.65pt;z-index:2516664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" fillcolor="#bfbfbf [2412]" stroked="f" strokeweight="1pt">
              <v:shadow on="t" color="black" opacity="26214f" origin=".5,.5" offset="-.74836mm,-.74836mm"/>
              <v:textbox inset="0,0,0,0">
                <w:txbxContent>
                  <w:p w:rsidR="00CD6350" w:rsidRDefault="008532FE">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sidR="005A5376">
                      <w:rPr>
                        <w:noProof/>
                      </w:rPr>
                      <w:t>2</w:t>
                    </w:r>
                    <w:r>
                      <w:rPr>
                        <w:rFonts w:hint="eastAsia"/>
                      </w:rPr>
                      <w:fldChar w:fldCharType="end"/>
                    </w:r>
                  </w:p>
                </w:txbxContent>
              </v:textbox>
              <w10:wrap anchorx="margin"/>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284480</wp:posOffset>
              </wp:positionH>
              <wp:positionV relativeFrom="paragraph">
                <wp:posOffset>-53975</wp:posOffset>
              </wp:positionV>
              <wp:extent cx="2110105" cy="287020"/>
              <wp:effectExtent l="0" t="0" r="8255" b="2540"/>
              <wp:wrapNone/>
              <wp:docPr id="11" name="文本框 11"/>
              <wp:cNvGraphicFramePr/>
              <a:graphic xmlns:a="http://schemas.openxmlformats.org/drawingml/2006/main">
                <a:graphicData uri="http://schemas.microsoft.com/office/word/2010/wordprocessingShape">
                  <wps:wsp>
                    <wps:cNvSpPr txBox="1"/>
                    <wps:spPr>
                      <a:xfrm>
                        <a:off x="0" y="0"/>
                        <a:ext cx="2110105" cy="287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CD6350" w:rsidRDefault="008532FE">
                          <w:pPr>
                            <w:rPr>
                              <w:sz w:val="22"/>
                              <w:szCs w:val="22"/>
                            </w:rPr>
                          </w:pPr>
                          <w:r>
                            <w:rPr>
                              <w:rFonts w:hint="eastAsia"/>
                              <w:sz w:val="22"/>
                              <w:szCs w:val="22"/>
                            </w:rPr>
                            <w:t>物理（九年级全一册）·人教版</w:t>
                          </w:r>
                        </w:p>
                      </w:txbxContent>
                    </wps:txbx>
                    <wps:bodyPr rot="0" spcFirstLastPara="0" vertOverflow="overflow" horzOverflow="overflow" vert="horz" wrap="square" numCol="1" spcCol="0" rtlCol="0" fromWordArt="0" anchor="t"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6" o:spid="_x0000_s2054" type="#_x0000_t202" style="width:166.15pt;height:22.6pt;margin-top:-4.25pt;margin-left:22.4pt;mso-height-relative:page;mso-width-relative:page;position:absolute;z-index:251673600" coordsize="21600,21600" filled="t" fillcolor="#cce8cf" stroked="f">
              <o:lock v:ext="edit" aspectratio="f"/>
              <v:textbox>
                <w:txbxContent>
                  <w:p>
                    <w:pPr>
                      <w:rPr>
                        <w:rFonts w:eastAsia="仿宋" w:hint="default"/>
                        <w:sz w:val="22"/>
                        <w:szCs w:val="22"/>
                        <w:lang w:val="en-US" w:eastAsia="zh-CN"/>
                      </w:rPr>
                    </w:pPr>
                    <w:r>
                      <w:rPr>
                        <w:rFonts w:hint="eastAsia"/>
                        <w:sz w:val="22"/>
                        <w:szCs w:val="22"/>
                        <w:lang w:val="en-US" w:eastAsia="zh-CN"/>
                      </w:rPr>
                      <w:t>物理（九年级全一册）·人教版</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50" w:rsidRDefault="008532FE">
    <w:pPr>
      <w:pStyle w:val="a6"/>
    </w:pPr>
    <w:r>
      <w:rPr>
        <w:noProof/>
      </w:rPr>
      <mc:AlternateContent>
        <mc:Choice Requires="wps">
          <w:drawing>
            <wp:anchor distT="0" distB="0" distL="114300" distR="114300" simplePos="0" relativeHeight="251670528" behindDoc="0" locked="0" layoutInCell="1" allowOverlap="1">
              <wp:simplePos x="0" y="0"/>
              <wp:positionH relativeFrom="column">
                <wp:posOffset>3729355</wp:posOffset>
              </wp:positionH>
              <wp:positionV relativeFrom="paragraph">
                <wp:posOffset>-54610</wp:posOffset>
              </wp:positionV>
              <wp:extent cx="2110105" cy="287020"/>
              <wp:effectExtent l="0" t="0" r="8255" b="2540"/>
              <wp:wrapNone/>
              <wp:docPr id="10" name="文本框 10"/>
              <wp:cNvGraphicFramePr/>
              <a:graphic xmlns:a="http://schemas.openxmlformats.org/drawingml/2006/main">
                <a:graphicData uri="http://schemas.microsoft.com/office/word/2010/wordprocessingShape">
                  <wps:wsp>
                    <wps:cNvSpPr txBox="1"/>
                    <wps:spPr>
                      <a:xfrm>
                        <a:off x="0" y="0"/>
                        <a:ext cx="2110105" cy="287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CD6350" w:rsidRDefault="008532FE">
                          <w:pPr>
                            <w:rPr>
                              <w:sz w:val="22"/>
                              <w:szCs w:val="22"/>
                            </w:rPr>
                          </w:pPr>
                          <w:r>
                            <w:rPr>
                              <w:rFonts w:hint="eastAsia"/>
                              <w:sz w:val="22"/>
                              <w:szCs w:val="22"/>
                            </w:rPr>
                            <w:t>物理（</w:t>
                          </w:r>
                          <w:r>
                            <w:rPr>
                              <w:rFonts w:hint="eastAsia"/>
                              <w:sz w:val="22"/>
                              <w:szCs w:val="22"/>
                            </w:rPr>
                            <w:t>九年级全一册）·人教版</w:t>
                          </w:r>
                        </w:p>
                      </w:txbxContent>
                    </wps:txbx>
                    <wps:bodyPr rot="0" spcFirstLastPara="0" vertOverflow="overflow" horzOverflow="overflow" vert="horz" wrap="square" numCol="1" spcCol="0" rtlCol="0" fromWordArt="0" anchor="t"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6" o:spid="_x0000_s2055" type="#_x0000_t202" style="width:166.15pt;height:22.6pt;margin-top:-4.3pt;margin-left:293.65pt;mso-height-relative:page;mso-width-relative:page;position:absolute;z-index:251671552" coordsize="21600,21600" filled="t" fillcolor="#cce8cf" stroked="f">
              <o:lock v:ext="edit" aspectratio="f"/>
              <v:textbox>
                <w:txbxContent>
                  <w:p>
                    <w:pPr>
                      <w:rPr>
                        <w:rFonts w:eastAsia="仿宋" w:hint="default"/>
                        <w:sz w:val="22"/>
                        <w:szCs w:val="22"/>
                        <w:lang w:val="en-US" w:eastAsia="zh-CN"/>
                      </w:rPr>
                    </w:pPr>
                    <w:r>
                      <w:rPr>
                        <w:rFonts w:hint="eastAsia"/>
                        <w:sz w:val="22"/>
                        <w:szCs w:val="22"/>
                        <w:lang w:val="en-US" w:eastAsia="zh-CN"/>
                      </w:rPr>
                      <w:t>物理（九年级全一册）·人教版</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5848985</wp:posOffset>
              </wp:positionH>
              <wp:positionV relativeFrom="paragraph">
                <wp:posOffset>-57785</wp:posOffset>
              </wp:positionV>
              <wp:extent cx="274955" cy="224155"/>
              <wp:effectExtent l="15875" t="69850" r="74930" b="26035"/>
              <wp:wrapNone/>
              <wp:docPr id="8" name="文本框 8"/>
              <wp:cNvGraphicFramePr/>
              <a:graphic xmlns:a="http://schemas.openxmlformats.org/drawingml/2006/main">
                <a:graphicData uri="http://schemas.microsoft.com/office/word/2010/wordprocessingShape">
                  <wps:wsp>
                    <wps:cNvSpPr txBox="1"/>
                    <wps:spPr>
                      <a:xfrm>
                        <a:off x="0" y="0"/>
                        <a:ext cx="274955" cy="224155"/>
                      </a:xfrm>
                      <a:prstGeom prst="roundRect">
                        <a:avLst/>
                      </a:prstGeom>
                      <a:solidFill>
                        <a:schemeClr val="bg1">
                          <a:lumMod val="75000"/>
                        </a:schemeClr>
                      </a:solidFill>
                      <a:ln w="12700">
                        <a:noFill/>
                      </a:ln>
                      <a:effectLst>
                        <a:outerShdw blurRad="50800" dist="38100" dir="18900000" algn="b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CD6350" w:rsidRDefault="008532FE">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sidR="005A5376">
                            <w:rPr>
                              <w:noProof/>
                            </w:rPr>
                            <w:t>3</w:t>
                          </w:r>
                          <w:r>
                            <w:rPr>
                              <w:rFonts w:hint="eastAsia"/>
                            </w:rPr>
                            <w:fldChar w:fldCharType="end"/>
                          </w:r>
                        </w:p>
                      </w:txbxContent>
                    </wps:txbx>
                    <wps:bodyPr rot="0" spcFirstLastPara="0" vertOverflow="overflow" horzOverflow="overflow" vert="horz" wrap="square" lIns="0" tIns="0" rIns="0" bIns="0" numCol="1" spcCol="0" rtlCol="0" fromWordArt="0" anchor="ctr" anchorCtr="0" forceAA="0" compatLnSpc="1"/>
                  </wps:wsp>
                </a:graphicData>
              </a:graphic>
            </wp:anchor>
          </w:drawing>
        </mc:Choice>
        <mc:Fallback>
          <w:pict>
            <v:roundrect id="文本框 8" o:spid="_x0000_s1034" style="position:absolute;margin-left:460.55pt;margin-top:-4.55pt;width:21.65pt;height:17.65pt;z-index:2516684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" fillcolor="#bfbfbf [2412]" stroked="f" strokeweight="1pt">
              <v:shadow on="t" color="black" opacity="26214f" origin="-.5,.5" offset=".74836mm,-.74836mm"/>
              <v:textbox inset="0,0,0,0">
                <w:txbxContent>
                  <w:p w:rsidR="00CD6350" w:rsidRDefault="008532FE">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sidR="005A5376">
                      <w:rPr>
                        <w:noProof/>
                      </w:rPr>
                      <w:t>3</w:t>
                    </w:r>
                    <w:r>
                      <w:rPr>
                        <w:rFonts w:hint="eastAsia"/>
                      </w:rPr>
                      <w:fldChar w:fldCharType="end"/>
                    </w:r>
                  </w:p>
                </w:txbxContent>
              </v:textbox>
              <w10:wrap anchorx="margin"/>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FE" w:rsidRDefault="008532FE">
      <w:pPr>
        <w:spacing w:after="0" w:line="240" w:lineRule="auto"/>
      </w:pPr>
      <w:r>
        <w:separator/>
      </w:r>
    </w:p>
  </w:footnote>
  <w:footnote w:type="continuationSeparator" w:id="0">
    <w:p w:rsidR="008532FE" w:rsidRDefault="0085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50" w:rsidRDefault="008532FE">
    <w:pPr>
      <w:pStyle w:val="a7"/>
    </w:pP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85725</wp:posOffset>
              </wp:positionV>
              <wp:extent cx="93345" cy="261620"/>
              <wp:effectExtent l="0" t="0" r="13335" b="12700"/>
              <wp:wrapNone/>
              <wp:docPr id="2" name="文本框 2"/>
              <wp:cNvGraphicFramePr/>
              <a:graphic xmlns:a="http://schemas.openxmlformats.org/drawingml/2006/main">
                <a:graphicData uri="http://schemas.microsoft.com/office/word/2010/wordprocessingShape">
                  <wps:wsp>
                    <wps:cNvSpPr txBox="1"/>
                    <wps:spPr>
                      <a:xfrm>
                        <a:off x="0" y="0"/>
                        <a:ext cx="9334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CD6350" w:rsidRDefault="00CD6350"/>
                      </w:txbxContent>
                    </wps:txbx>
                    <wps:bodyPr rot="0" spcFirstLastPara="0" vertOverflow="overflow" horzOverflow="overflow" vert="horz" wrap="square" numCol="1" spcCol="0" rtlCol="0" fromWordArt="0" anchor="ctr"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6" o:spid="_x0000_s2049" type="#_x0000_t202" style="width:7.35pt;height:20.6pt;margin-top:6.75pt;margin-left:0.25pt;mso-height-relative:page;mso-width-relative:page;position:absolute;v-text-anchor:middle;z-index:251661312" coordsize="21600,21600" filled="t" fillcolor="#9fd4a5" stroked="f">
              <o:lock v:ext="edit" aspectratio="f"/>
              <v:textbox>
                <w:txbxContent>
                  <w:p>
                    <w:pPr>
                      <w:rPr>
                        <w:rFonts w:hint="default"/>
                        <w:lang w:val="en-US" w:eastAsia="zh-CN"/>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86360</wp:posOffset>
              </wp:positionV>
              <wp:extent cx="1351915" cy="261620"/>
              <wp:effectExtent l="0" t="0" r="4445" b="12700"/>
              <wp:wrapNone/>
              <wp:docPr id="9" name="文本框 9"/>
              <wp:cNvGraphicFramePr/>
              <a:graphic xmlns:a="http://schemas.openxmlformats.org/drawingml/2006/main">
                <a:graphicData uri="http://schemas.microsoft.com/office/word/2010/wordprocessingShape">
                  <wps:wsp>
                    <wps:cNvSpPr txBox="1"/>
                    <wps:spPr>
                      <a:xfrm>
                        <a:off x="0" y="0"/>
                        <a:ext cx="135191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CD6350" w:rsidRDefault="00CD6350">
                          <w:pPr>
                            <w:spacing w:line="240" w:lineRule="auto"/>
                            <w:jc w:val="center"/>
                            <w:rPr>
                              <w:rFonts w:ascii="仿宋" w:hAnsi="仿宋" w:cs="仿宋"/>
                              <w:sz w:val="24"/>
                            </w:rPr>
                          </w:pPr>
                        </w:p>
                      </w:txbxContent>
                    </wps:txbx>
                    <wps:bodyPr rot="0" spcFirstLastPara="0" vertOverflow="overflow" horzOverflow="overflow" vert="horz" wrap="square" numCol="1" spcCol="0" rtlCol="0" fromWordArt="0" anchor="ctr"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2050" type="#_x0000_t202" style="width:106.45pt;height:20.6pt;margin-top:6.8pt;margin-left:11.1pt;mso-height-relative:page;mso-width-relative:page;position:absolute;v-text-anchor:middle;z-index:251659264" coordsize="21600,21600" filled="t" fillcolor="#9fd4a5" stroked="f">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eastAsia="仿宋" w:hAnsi="仿宋" w:cs="仿宋" w:hint="eastAsia"/>
                        <w:b w:val="0"/>
                        <w:bCs w:val="0"/>
                        <w:sz w:val="24"/>
                        <w:szCs w:val="24"/>
                        <w:lang w:val="en-US"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50" w:rsidRDefault="008532FE">
    <w:pPr>
      <w:pStyle w:val="a7"/>
    </w:pPr>
    <w:r>
      <w:rPr>
        <w:noProof/>
      </w:rPr>
      <mc:AlternateContent>
        <mc:Choice Requires="wps">
          <w:drawing>
            <wp:anchor distT="0" distB="0" distL="114300" distR="114300" simplePos="0" relativeHeight="251664384" behindDoc="0" locked="0" layoutInCell="1" allowOverlap="1">
              <wp:simplePos x="0" y="0"/>
              <wp:positionH relativeFrom="column">
                <wp:posOffset>4621530</wp:posOffset>
              </wp:positionH>
              <wp:positionV relativeFrom="paragraph">
                <wp:posOffset>82550</wp:posOffset>
              </wp:positionV>
              <wp:extent cx="1351915" cy="261620"/>
              <wp:effectExtent l="0" t="0" r="4445" b="12700"/>
              <wp:wrapNone/>
              <wp:docPr id="4" name="文本框 4"/>
              <wp:cNvGraphicFramePr/>
              <a:graphic xmlns:a="http://schemas.openxmlformats.org/drawingml/2006/main">
                <a:graphicData uri="http://schemas.microsoft.com/office/word/2010/wordprocessingShape">
                  <wps:wsp>
                    <wps:cNvSpPr txBox="1"/>
                    <wps:spPr>
                      <a:xfrm>
                        <a:off x="0" y="0"/>
                        <a:ext cx="135191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CD6350" w:rsidRDefault="00CD6350">
                          <w:pPr>
                            <w:jc w:val="center"/>
                            <w:rPr>
                              <w:sz w:val="24"/>
                              <w:szCs w:val="22"/>
                            </w:rPr>
                          </w:pPr>
                        </w:p>
                      </w:txbxContent>
                    </wps:txbx>
                    <wps:bodyPr rot="0" spcFirstLastPara="0" vertOverflow="overflow" horzOverflow="overflow" vert="horz" wrap="square" numCol="1" spcCol="0" rtlCol="0" fromWordArt="0" anchor="ctr"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1026" o:spid="_x0000_s2051" type="#_x0000_t202" style="width:106.45pt;height:20.6pt;margin-top:6.5pt;margin-left:363.9pt;mso-height-relative:page;mso-width-relative:page;position:absolute;v-text-anchor:middle;z-index:251665408" coordsize="21600,21600" filled="t" fillcolor="#9fd4a5" stroked="f">
              <o:lock v:ext="edit" aspectratio="f"/>
              <v:textbox>
                <w:txbxContent>
                  <w:p>
                    <w:pPr>
                      <w:jc w:val="center"/>
                      <w:rPr>
                        <w:rFonts w:hint="default"/>
                        <w:sz w:val="24"/>
                        <w:szCs w:val="22"/>
                        <w:lang w:val="en-US" w:eastAsia="zh-CN"/>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6026785</wp:posOffset>
              </wp:positionH>
              <wp:positionV relativeFrom="paragraph">
                <wp:posOffset>83185</wp:posOffset>
              </wp:positionV>
              <wp:extent cx="93345" cy="261620"/>
              <wp:effectExtent l="0" t="0" r="13335" b="12700"/>
              <wp:wrapNone/>
              <wp:docPr id="3" name="文本框 3"/>
              <wp:cNvGraphicFramePr/>
              <a:graphic xmlns:a="http://schemas.openxmlformats.org/drawingml/2006/main">
                <a:graphicData uri="http://schemas.microsoft.com/office/word/2010/wordprocessingShape">
                  <wps:wsp>
                    <wps:cNvSpPr txBox="1"/>
                    <wps:spPr>
                      <a:xfrm>
                        <a:off x="0" y="0"/>
                        <a:ext cx="9334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CD6350" w:rsidRDefault="00CD6350"/>
                      </w:txbxContent>
                    </wps:txbx>
                    <wps:bodyPr rot="0" spcFirstLastPara="0" vertOverflow="overflow" horzOverflow="overflow" vert="horz" wrap="square" numCol="1" spcCol="0" rtlCol="0" fromWordArt="0" anchor="ctr" anchorCtr="0" forceAA="0" compatLnSpc="1"/>
                  </wps:wsp>
                </a:graphicData>
              </a:graphic>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2052" type="#_x0000_t202" style="width:7.35pt;height:20.6pt;margin-top:6.55pt;margin-left:474.55pt;mso-height-relative:page;mso-width-relative:page;position:absolute;v-text-anchor:middle;z-index:251663360" coordsize="21600,21600" filled="t" fillcolor="#9fd4a5" stroked="f">
              <o:lock v:ext="edit" aspectratio="f"/>
              <v:textbox>
                <w:txbxContent>
                  <w:p>
                    <w:pPr>
                      <w:rPr>
                        <w:rFonts w:hint="default"/>
                        <w:lang w:val="en-US" w:eastAsia="zh-CN"/>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50" w:rsidRDefault="008532FE">
    <w:pPr>
      <w:pStyle w:val="a7"/>
      <w:pBdr>
        <w:bottom w:val="dotDash" w:sz="4" w:space="1" w:color="auto"/>
      </w:pBdr>
    </w:pPr>
    <w:r>
      <w:rPr>
        <w:rFonts w:hint="eastAsia"/>
      </w:rPr>
      <w:t>答</w:t>
    </w:r>
    <w:r>
      <w:rPr>
        <w:rFonts w:hint="eastAsia"/>
      </w:rPr>
      <w:t xml:space="preserve"> </w:t>
    </w: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193FF"/>
    <w:multiLevelType w:val="multilevel"/>
    <w:tmpl w:val="AF7193FF"/>
    <w:lvl w:ilvl="0">
      <w:start w:val="1"/>
      <w:numFmt w:val="decimal"/>
      <w:pStyle w:val="123"/>
      <w:suff w:val="nothing"/>
      <w:lvlText w:val="%1."/>
      <w:lvlJc w:val="left"/>
      <w:pPr>
        <w:tabs>
          <w:tab w:val="left" w:pos="420"/>
        </w:tabs>
        <w:ind w:left="0" w:firstLine="0"/>
      </w:pPr>
      <w:rPr>
        <w:rFonts w:ascii="宋体" w:eastAsia="宋体" w:hAnsi="宋体" w:cs="宋体" w:hint="default"/>
      </w:rPr>
    </w:lvl>
    <w:lvl w:ilvl="1">
      <w:start w:val="1"/>
      <w:numFmt w:val="decimal"/>
      <w:lvlRestart w:val="0"/>
      <w:pStyle w:val="1230"/>
      <w:suff w:val="space"/>
      <w:lvlText w:val="例%2"/>
      <w:lvlJc w:val="left"/>
      <w:pPr>
        <w:tabs>
          <w:tab w:val="left" w:pos="420"/>
        </w:tabs>
        <w:ind w:left="0" w:firstLine="0"/>
      </w:pPr>
      <w:rPr>
        <w:rFonts w:ascii="宋体" w:eastAsia="宋体" w:hAnsi="宋体" w:cs="宋体" w:hint="default"/>
        <w:b/>
        <w:color w:val="5B9BD5" w:themeColor="accent1"/>
      </w:rPr>
    </w:lvl>
    <w:lvl w:ilvl="2">
      <w:start w:val="1"/>
      <w:numFmt w:val="decimal"/>
      <w:lvlRestart w:val="0"/>
      <w:pStyle w:val="1231"/>
      <w:suff w:val="space"/>
      <w:lvlText w:val="练习%3"/>
      <w:lvlJc w:val="left"/>
      <w:pPr>
        <w:tabs>
          <w:tab w:val="left" w:pos="0"/>
        </w:tabs>
        <w:ind w:left="0" w:firstLine="0"/>
      </w:pPr>
      <w:rPr>
        <w:rFonts w:ascii="宋体" w:eastAsia="宋体" w:hAnsi="宋体" w:cs="宋体" w:hint="default"/>
        <w:b/>
        <w:color w:val="C00000"/>
      </w:rPr>
    </w:lvl>
    <w:lvl w:ilvl="3">
      <w:start w:val="1"/>
      <w:numFmt w:val="decimal"/>
      <w:pStyle w:val="1232"/>
      <w:suff w:val="nothing"/>
      <w:lvlText w:val="（%4）"/>
      <w:lvlJc w:val="left"/>
      <w:pPr>
        <w:tabs>
          <w:tab w:val="left" w:pos="420"/>
        </w:tabs>
        <w:ind w:left="0" w:firstLine="0"/>
      </w:pPr>
      <w:rPr>
        <w:rFonts w:ascii="宋体" w:eastAsia="宋体" w:hAnsi="宋体" w:cs="宋体" w:hint="default"/>
      </w:rPr>
    </w:lvl>
    <w:lvl w:ilvl="4">
      <w:start w:val="1"/>
      <w:numFmt w:val="upperLetter"/>
      <w:lvlRestart w:val="3"/>
      <w:pStyle w:val="ABC"/>
      <w:suff w:val="space"/>
      <w:lvlText w:val="%5."/>
      <w:lvlJc w:val="left"/>
      <w:pPr>
        <w:tabs>
          <w:tab w:val="left" w:pos="420"/>
        </w:tabs>
        <w:ind w:left="0" w:firstLine="0"/>
      </w:pPr>
      <w:rPr>
        <w:rFonts w:ascii="Times New Roman" w:eastAsia="宋体" w:hAnsi="Times New Roman" w:cs="Times New Roman" w:hint="default"/>
      </w:rPr>
    </w:lvl>
    <w:lvl w:ilvl="5">
      <w:start w:val="1"/>
      <w:numFmt w:val="decimalEnclosedCircleChinese"/>
      <w:pStyle w:val="a"/>
      <w:suff w:val="nothing"/>
      <w:lvlText w:val="%6"/>
      <w:lvlJc w:val="left"/>
      <w:pPr>
        <w:tabs>
          <w:tab w:val="left" w:pos="420"/>
        </w:tabs>
        <w:ind w:left="0" w:firstLine="113"/>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CE13072B"/>
    <w:multiLevelType w:val="multilevel"/>
    <w:tmpl w:val="CE13072B"/>
    <w:lvl w:ilvl="0">
      <w:start w:val="1"/>
      <w:numFmt w:val="decimal"/>
      <w:suff w:val="space"/>
      <w:lvlText w:val="%1."/>
      <w:lvlJc w:val="left"/>
      <w:pPr>
        <w:tabs>
          <w:tab w:val="left" w:pos="0"/>
        </w:tabs>
        <w:ind w:left="0" w:firstLine="0"/>
      </w:pPr>
      <w:rPr>
        <w:rFonts w:ascii="Times New Roman" w:eastAsia="黑体" w:hAnsi="Times New Roman" w:cs="Times New Roman" w:hint="default"/>
      </w:rPr>
    </w:lvl>
    <w:lvl w:ilvl="1">
      <w:start w:val="1"/>
      <w:numFmt w:val="decimal"/>
      <w:lvlRestart w:val="0"/>
      <w:suff w:val="space"/>
      <w:lvlText w:val="例%2"/>
      <w:lvlJc w:val="left"/>
      <w:pPr>
        <w:tabs>
          <w:tab w:val="left" w:pos="0"/>
        </w:tabs>
        <w:ind w:left="0" w:firstLine="0"/>
      </w:pPr>
      <w:rPr>
        <w:rFonts w:ascii="Times New Roman" w:eastAsia="黑体" w:hAnsi="Times New Roman" w:cs="Times New Roman" w:hint="default"/>
        <w:b/>
        <w:color w:val="5B9BD5" w:themeColor="accent1"/>
      </w:rPr>
    </w:lvl>
    <w:lvl w:ilvl="2">
      <w:start w:val="1"/>
      <w:numFmt w:val="decimal"/>
      <w:lvlRestart w:val="0"/>
      <w:suff w:val="space"/>
      <w:lvlText w:val="练习%3"/>
      <w:lvlJc w:val="left"/>
      <w:pPr>
        <w:tabs>
          <w:tab w:val="left" w:pos="0"/>
        </w:tabs>
        <w:ind w:left="0" w:firstLine="0"/>
      </w:pPr>
      <w:rPr>
        <w:rFonts w:ascii="Times New Roman" w:eastAsia="黑体" w:hAnsi="Times New Roman" w:cs="仿宋" w:hint="default"/>
        <w:b/>
        <w:color w:val="C00000"/>
      </w:rPr>
    </w:lvl>
    <w:lvl w:ilvl="3">
      <w:start w:val="1"/>
      <w:numFmt w:val="decimal"/>
      <w:suff w:val="nothing"/>
      <w:lvlText w:val="（%4）"/>
      <w:lvlJc w:val="left"/>
      <w:pPr>
        <w:tabs>
          <w:tab w:val="left" w:pos="420"/>
        </w:tabs>
        <w:ind w:left="0" w:firstLine="0"/>
      </w:pPr>
      <w:rPr>
        <w:rFonts w:ascii="宋体" w:eastAsia="宋体" w:hAnsi="宋体" w:cs="宋体" w:hint="default"/>
      </w:rPr>
    </w:lvl>
    <w:lvl w:ilvl="4">
      <w:start w:val="1"/>
      <w:numFmt w:val="upperLetter"/>
      <w:lvlRestart w:val="3"/>
      <w:suff w:val="space"/>
      <w:lvlText w:val="%5."/>
      <w:lvlJc w:val="left"/>
      <w:pPr>
        <w:tabs>
          <w:tab w:val="left" w:pos="420"/>
        </w:tabs>
        <w:ind w:left="0" w:firstLine="0"/>
      </w:pPr>
      <w:rPr>
        <w:rFonts w:ascii="宋体" w:eastAsia="宋体" w:hAnsi="宋体" w:cs="宋体" w:hint="default"/>
      </w:rPr>
    </w:lvl>
    <w:lvl w:ilvl="5">
      <w:start w:val="1"/>
      <w:numFmt w:val="decimalEnclosedCircleChinese"/>
      <w:suff w:val="nothing"/>
      <w:lvlText w:val="%6"/>
      <w:lvlJc w:val="left"/>
      <w:pPr>
        <w:tabs>
          <w:tab w:val="left" w:pos="0"/>
        </w:tabs>
        <w:ind w:left="0" w:firstLine="163"/>
      </w:pPr>
      <w:rPr>
        <w:rFonts w:ascii="Arial" w:eastAsia="仿宋" w:hAnsi="Arial"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CECAA97F"/>
    <w:multiLevelType w:val="singleLevel"/>
    <w:tmpl w:val="CECAA97F"/>
    <w:lvl w:ilvl="0">
      <w:start w:val="1"/>
      <w:numFmt w:val="none"/>
      <w:pStyle w:val="a0"/>
      <w:suff w:val="nothing"/>
      <w:lvlText w:val="答："/>
      <w:lvlJc w:val="left"/>
      <w:pPr>
        <w:tabs>
          <w:tab w:val="left" w:pos="0"/>
        </w:tabs>
        <w:ind w:left="0" w:firstLine="0"/>
      </w:pPr>
      <w:rPr>
        <w:rFonts w:ascii="宋体" w:eastAsia="仿宋" w:hAnsi="宋体" w:cs="宋体" w:hint="default"/>
        <w:b/>
      </w:rPr>
    </w:lvl>
  </w:abstractNum>
  <w:abstractNum w:abstractNumId="3">
    <w:nsid w:val="DB901795"/>
    <w:multiLevelType w:val="multilevel"/>
    <w:tmpl w:val="DB901795"/>
    <w:lvl w:ilvl="0">
      <w:start w:val="1"/>
      <w:numFmt w:val="chineseCounting"/>
      <w:pStyle w:val="1"/>
      <w:suff w:val="nothing"/>
      <w:lvlText w:val="%1、"/>
      <w:lvlJc w:val="left"/>
      <w:pPr>
        <w:tabs>
          <w:tab w:val="left" w:pos="0"/>
        </w:tabs>
        <w:ind w:left="0" w:firstLine="0"/>
      </w:pPr>
      <w:rPr>
        <w:rFonts w:ascii="宋体" w:eastAsia="黑体" w:hAnsi="宋体" w:cs="宋体" w:hint="eastAsia"/>
      </w:rPr>
    </w:lvl>
    <w:lvl w:ilvl="1">
      <w:start w:val="1"/>
      <w:numFmt w:val="decimal"/>
      <w:pStyle w:val="2"/>
      <w:suff w:val="nothing"/>
      <w:lvlText w:val="%2．"/>
      <w:lvlJc w:val="left"/>
      <w:pPr>
        <w:ind w:left="0" w:firstLine="0"/>
      </w:pPr>
      <w:rPr>
        <w:rFonts w:ascii="宋体" w:eastAsia="宋体" w:hAnsi="宋体" w:cs="宋体" w:hint="eastAsia"/>
      </w:rPr>
    </w:lvl>
    <w:lvl w:ilvl="2">
      <w:start w:val="1"/>
      <w:numFmt w:val="decimal"/>
      <w:pStyle w:val="3"/>
      <w:suff w:val="nothing"/>
      <w:lvlText w:val="（%3）"/>
      <w:lvlJc w:val="left"/>
      <w:pPr>
        <w:tabs>
          <w:tab w:val="left" w:pos="0"/>
        </w:tabs>
        <w:ind w:left="0" w:firstLine="0"/>
      </w:pPr>
      <w:rPr>
        <w:rFonts w:ascii="宋体" w:eastAsia="宋体" w:hAnsi="宋体" w:cs="宋体" w:hint="eastAsia"/>
      </w:rPr>
    </w:lvl>
    <w:lvl w:ilvl="3">
      <w:start w:val="1"/>
      <w:numFmt w:val="decimalEnclosedCircleChinese"/>
      <w:pStyle w:val="4"/>
      <w:suff w:val="nothing"/>
      <w:lvlText w:val="%4 "/>
      <w:lvlJc w:val="left"/>
      <w:pPr>
        <w:tabs>
          <w:tab w:val="left" w:pos="0"/>
        </w:tabs>
        <w:ind w:left="-222" w:firstLine="222"/>
      </w:pPr>
      <w:rPr>
        <w:rFonts w:ascii="Times New Roman" w:eastAsia="仿宋" w:hAnsi="Times New Roman" w:cs="Times New Roman"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75CD2"/>
    <w:rsid w:val="005A5376"/>
    <w:rsid w:val="008532FE"/>
    <w:rsid w:val="00CD6350"/>
    <w:rsid w:val="015A3963"/>
    <w:rsid w:val="02C93B90"/>
    <w:rsid w:val="03F173AE"/>
    <w:rsid w:val="04421767"/>
    <w:rsid w:val="06465A32"/>
    <w:rsid w:val="079F4B96"/>
    <w:rsid w:val="08067418"/>
    <w:rsid w:val="083719CD"/>
    <w:rsid w:val="0989342A"/>
    <w:rsid w:val="0A242FCE"/>
    <w:rsid w:val="0A2544A1"/>
    <w:rsid w:val="0A830FEC"/>
    <w:rsid w:val="0AE55750"/>
    <w:rsid w:val="0BF3256F"/>
    <w:rsid w:val="0C2F2F95"/>
    <w:rsid w:val="0E362728"/>
    <w:rsid w:val="0F3F7348"/>
    <w:rsid w:val="10B65DD9"/>
    <w:rsid w:val="11546B6E"/>
    <w:rsid w:val="1397398F"/>
    <w:rsid w:val="1594521D"/>
    <w:rsid w:val="16D82340"/>
    <w:rsid w:val="1ABE22B3"/>
    <w:rsid w:val="20546474"/>
    <w:rsid w:val="20E32D2D"/>
    <w:rsid w:val="21083AF2"/>
    <w:rsid w:val="226C79E2"/>
    <w:rsid w:val="23B60926"/>
    <w:rsid w:val="24CD6A11"/>
    <w:rsid w:val="2501217F"/>
    <w:rsid w:val="25F13B81"/>
    <w:rsid w:val="25F252FC"/>
    <w:rsid w:val="279533A0"/>
    <w:rsid w:val="2AC46382"/>
    <w:rsid w:val="2B445816"/>
    <w:rsid w:val="2B4F67A1"/>
    <w:rsid w:val="2C210B84"/>
    <w:rsid w:val="2D215109"/>
    <w:rsid w:val="30957167"/>
    <w:rsid w:val="311D0864"/>
    <w:rsid w:val="34F80542"/>
    <w:rsid w:val="38014D04"/>
    <w:rsid w:val="38EE1599"/>
    <w:rsid w:val="39136A08"/>
    <w:rsid w:val="39510330"/>
    <w:rsid w:val="3A7D1F89"/>
    <w:rsid w:val="3DFF0C64"/>
    <w:rsid w:val="3FA55586"/>
    <w:rsid w:val="424254D0"/>
    <w:rsid w:val="447F38F2"/>
    <w:rsid w:val="452A0C95"/>
    <w:rsid w:val="4615434B"/>
    <w:rsid w:val="46783853"/>
    <w:rsid w:val="467B75EE"/>
    <w:rsid w:val="47532B9B"/>
    <w:rsid w:val="49E00659"/>
    <w:rsid w:val="4BBC24E2"/>
    <w:rsid w:val="4C246B0B"/>
    <w:rsid w:val="4C473FDA"/>
    <w:rsid w:val="4C54095A"/>
    <w:rsid w:val="500C62EF"/>
    <w:rsid w:val="50945A6D"/>
    <w:rsid w:val="510E506F"/>
    <w:rsid w:val="51E561B0"/>
    <w:rsid w:val="51EC4A54"/>
    <w:rsid w:val="53BF6F7C"/>
    <w:rsid w:val="55B21A60"/>
    <w:rsid w:val="5645356C"/>
    <w:rsid w:val="56FF723C"/>
    <w:rsid w:val="57A2050F"/>
    <w:rsid w:val="5ACC28A5"/>
    <w:rsid w:val="62DE118C"/>
    <w:rsid w:val="64A53870"/>
    <w:rsid w:val="674926D9"/>
    <w:rsid w:val="675E65C1"/>
    <w:rsid w:val="691959B8"/>
    <w:rsid w:val="69CF3D71"/>
    <w:rsid w:val="6CCB30AB"/>
    <w:rsid w:val="71A7058E"/>
    <w:rsid w:val="74875437"/>
    <w:rsid w:val="76A13A12"/>
    <w:rsid w:val="777F1D7D"/>
    <w:rsid w:val="7A375CD2"/>
    <w:rsid w:val="7B801F6D"/>
    <w:rsid w:val="7E3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djustRightInd w:val="0"/>
      <w:snapToGrid w:val="0"/>
      <w:spacing w:line="360" w:lineRule="auto"/>
      <w:jc w:val="both"/>
    </w:pPr>
    <w:rPr>
      <w:rFonts w:ascii="Times New Roman" w:eastAsia="仿宋" w:hAnsi="Times New Roman"/>
      <w:kern w:val="2"/>
      <w:sz w:val="28"/>
      <w:szCs w:val="24"/>
      <w:lang w:eastAsia="zh-CN"/>
    </w:rPr>
  </w:style>
  <w:style w:type="paragraph" w:styleId="1">
    <w:name w:val="heading 1"/>
    <w:basedOn w:val="a1"/>
    <w:next w:val="a1"/>
    <w:qFormat/>
    <w:pPr>
      <w:numPr>
        <w:numId w:val="1"/>
      </w:numPr>
      <w:outlineLvl w:val="0"/>
    </w:pPr>
    <w:rPr>
      <w:rFonts w:eastAsia="黑体" w:cs="Times New Roman"/>
      <w:b/>
      <w:kern w:val="44"/>
    </w:rPr>
  </w:style>
  <w:style w:type="paragraph" w:styleId="2">
    <w:name w:val="heading 2"/>
    <w:basedOn w:val="a1"/>
    <w:next w:val="a1"/>
    <w:semiHidden/>
    <w:unhideWhenUsed/>
    <w:qFormat/>
    <w:pPr>
      <w:numPr>
        <w:ilvl w:val="1"/>
        <w:numId w:val="1"/>
      </w:numPr>
      <w:tabs>
        <w:tab w:val="left" w:pos="0"/>
      </w:tabs>
      <w:outlineLvl w:val="1"/>
    </w:pPr>
    <w:rPr>
      <w:b/>
    </w:rPr>
  </w:style>
  <w:style w:type="paragraph" w:styleId="3">
    <w:name w:val="heading 3"/>
    <w:basedOn w:val="a1"/>
    <w:next w:val="a1"/>
    <w:unhideWhenUsed/>
    <w:qFormat/>
    <w:pPr>
      <w:numPr>
        <w:ilvl w:val="2"/>
        <w:numId w:val="1"/>
      </w:numPr>
      <w:outlineLvl w:val="2"/>
    </w:pPr>
  </w:style>
  <w:style w:type="paragraph" w:styleId="4">
    <w:name w:val="heading 4"/>
    <w:basedOn w:val="a1"/>
    <w:next w:val="a1"/>
    <w:semiHidden/>
    <w:unhideWhenUsed/>
    <w:qFormat/>
    <w:pPr>
      <w:keepNext/>
      <w:keepLines/>
      <w:numPr>
        <w:ilvl w:val="3"/>
        <w:numId w:val="1"/>
      </w:numPr>
      <w:outlineLvl w:val="3"/>
    </w:pPr>
  </w:style>
  <w:style w:type="paragraph" w:styleId="7">
    <w:name w:val="heading 7"/>
    <w:basedOn w:val="a1"/>
    <w:next w:val="a1"/>
    <w:semiHidden/>
    <w:unhideWhenUsed/>
    <w:qFormat/>
    <w:pPr>
      <w:keepNext/>
      <w:keepLines/>
      <w:numPr>
        <w:ilvl w:val="6"/>
        <w:numId w:val="2"/>
      </w:numPr>
      <w:spacing w:before="240" w:after="64" w:line="317" w:lineRule="auto"/>
      <w:outlineLvl w:val="6"/>
    </w:pPr>
    <w:rPr>
      <w:b/>
      <w:sz w:val="24"/>
    </w:rPr>
  </w:style>
  <w:style w:type="paragraph" w:styleId="8">
    <w:name w:val="heading 8"/>
    <w:basedOn w:val="a1"/>
    <w:next w:val="a1"/>
    <w:semiHidden/>
    <w:unhideWhenUsed/>
    <w:qFormat/>
    <w:pPr>
      <w:keepNext/>
      <w:keepLines/>
      <w:numPr>
        <w:ilvl w:val="7"/>
        <w:numId w:val="2"/>
      </w:numPr>
      <w:spacing w:before="240" w:after="64" w:line="317" w:lineRule="auto"/>
      <w:outlineLvl w:val="7"/>
    </w:pPr>
    <w:rPr>
      <w:rFonts w:ascii="Arial" w:eastAsia="黑体" w:hAnsi="Arial"/>
      <w:sz w:val="24"/>
    </w:rPr>
  </w:style>
  <w:style w:type="paragraph" w:styleId="9">
    <w:name w:val="heading 9"/>
    <w:basedOn w:val="a1"/>
    <w:next w:val="a1"/>
    <w:semiHidden/>
    <w:unhideWhenUsed/>
    <w:qFormat/>
    <w:pPr>
      <w:keepNext/>
      <w:keepLines/>
      <w:numPr>
        <w:ilvl w:val="8"/>
        <w:numId w:val="2"/>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next w:val="a1"/>
    <w:qFormat/>
    <w:rPr>
      <w:rFonts w:ascii="Calibri" w:hAnsi="Calibri"/>
    </w:rPr>
  </w:style>
  <w:style w:type="paragraph" w:styleId="a6">
    <w:name w:val="footer"/>
    <w:basedOn w:val="a1"/>
    <w:qFormat/>
    <w:pPr>
      <w:tabs>
        <w:tab w:val="center" w:pos="4153"/>
        <w:tab w:val="right" w:pos="8306"/>
      </w:tabs>
      <w:jc w:val="left"/>
    </w:pPr>
    <w:rPr>
      <w:sz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center"/>
    </w:pPr>
    <w:rPr>
      <w:sz w:val="44"/>
    </w:rPr>
  </w:style>
  <w:style w:type="table" w:styleId="a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试题"/>
    <w:basedOn w:val="a1"/>
    <w:next w:val="a1"/>
    <w:qFormat/>
    <w:pPr>
      <w:spacing w:beforeLines="25" w:before="25" w:afterLines="25" w:after="25" w:line="240" w:lineRule="auto"/>
    </w:pPr>
    <w:rPr>
      <w:rFonts w:cs="Times New Roman"/>
      <w:sz w:val="24"/>
    </w:rPr>
  </w:style>
  <w:style w:type="paragraph" w:customStyle="1" w:styleId="aa">
    <w:name w:val="试题（表格）"/>
    <w:basedOn w:val="a1"/>
    <w:next w:val="a1"/>
    <w:qFormat/>
    <w:pPr>
      <w:spacing w:beforeLines="25" w:before="25" w:afterLines="25" w:after="25" w:line="240" w:lineRule="auto"/>
      <w:jc w:val="center"/>
    </w:pPr>
    <w:rPr>
      <w:rFonts w:cs="Times New Roman"/>
      <w:sz w:val="24"/>
    </w:rPr>
  </w:style>
  <w:style w:type="paragraph" w:customStyle="1" w:styleId="ab">
    <w:name w:val="试题（图片）"/>
    <w:basedOn w:val="a9"/>
    <w:qFormat/>
    <w:pPr>
      <w:jc w:val="center"/>
    </w:pPr>
  </w:style>
  <w:style w:type="character" w:customStyle="1" w:styleId="ac">
    <w:name w:val="试题（下划线文字）"/>
    <w:basedOn w:val="a2"/>
    <w:qFormat/>
    <w:rPr>
      <w:rFonts w:ascii="Times New Roman" w:eastAsia="仿宋" w:hAnsi="Times New Roman"/>
      <w:color w:val="FFFFFF" w:themeColor="background1"/>
      <w:sz w:val="24"/>
      <w:u w:val="single" w:color="000000"/>
    </w:rPr>
  </w:style>
  <w:style w:type="paragraph" w:customStyle="1" w:styleId="1232">
    <w:name w:val="试题（序列（1）、（2）、（3）……）"/>
    <w:basedOn w:val="a1"/>
    <w:qFormat/>
    <w:pPr>
      <w:numPr>
        <w:ilvl w:val="3"/>
        <w:numId w:val="3"/>
      </w:numPr>
      <w:tabs>
        <w:tab w:val="clear" w:pos="420"/>
        <w:tab w:val="left" w:pos="0"/>
      </w:tabs>
      <w:spacing w:beforeLines="25" w:before="25" w:afterLines="25" w:after="25" w:line="240" w:lineRule="auto"/>
    </w:pPr>
    <w:rPr>
      <w:rFonts w:cs="Times New Roman"/>
      <w:sz w:val="24"/>
    </w:rPr>
  </w:style>
  <w:style w:type="paragraph" w:customStyle="1" w:styleId="1231">
    <w:name w:val="试题（序列练习1、练习2、练习3……）"/>
    <w:basedOn w:val="a1"/>
    <w:next w:val="a1"/>
    <w:qFormat/>
    <w:pPr>
      <w:numPr>
        <w:ilvl w:val="2"/>
        <w:numId w:val="3"/>
      </w:numPr>
      <w:tabs>
        <w:tab w:val="clear" w:pos="0"/>
        <w:tab w:val="left" w:pos="420"/>
      </w:tabs>
      <w:spacing w:beforeLines="25" w:before="25" w:afterLines="25" w:after="25" w:line="240" w:lineRule="auto"/>
    </w:pPr>
    <w:rPr>
      <w:sz w:val="24"/>
    </w:rPr>
  </w:style>
  <w:style w:type="paragraph" w:customStyle="1" w:styleId="ABC">
    <w:name w:val="试题（序列A、B、C……）"/>
    <w:basedOn w:val="a1"/>
    <w:link w:val="ABCChar"/>
    <w:qFormat/>
    <w:pPr>
      <w:numPr>
        <w:ilvl w:val="4"/>
        <w:numId w:val="3"/>
      </w:numPr>
      <w:spacing w:beforeLines="25" w:before="25" w:afterLines="25" w:after="25" w:line="240" w:lineRule="auto"/>
    </w:pPr>
    <w:rPr>
      <w:sz w:val="24"/>
    </w:rPr>
  </w:style>
  <w:style w:type="paragraph" w:customStyle="1" w:styleId="a">
    <w:name w:val="试题（序列①、②、③……）"/>
    <w:basedOn w:val="a1"/>
    <w:qFormat/>
    <w:pPr>
      <w:numPr>
        <w:ilvl w:val="5"/>
        <w:numId w:val="3"/>
      </w:numPr>
      <w:tabs>
        <w:tab w:val="clear" w:pos="420"/>
        <w:tab w:val="left" w:pos="0"/>
      </w:tabs>
      <w:spacing w:beforeLines="25" w:before="25" w:afterLines="25" w:after="25" w:line="240" w:lineRule="auto"/>
    </w:pPr>
    <w:rPr>
      <w:rFonts w:cs="Times New Roman"/>
      <w:sz w:val="24"/>
    </w:rPr>
  </w:style>
  <w:style w:type="paragraph" w:customStyle="1" w:styleId="123">
    <w:name w:val="试题（序列1.2.3.……）"/>
    <w:basedOn w:val="a1"/>
    <w:next w:val="a1"/>
    <w:qFormat/>
    <w:pPr>
      <w:numPr>
        <w:numId w:val="3"/>
      </w:numPr>
      <w:spacing w:beforeLines="25" w:before="25" w:afterLines="25" w:after="25" w:line="240" w:lineRule="auto"/>
    </w:pPr>
    <w:rPr>
      <w:sz w:val="24"/>
    </w:rPr>
  </w:style>
  <w:style w:type="paragraph" w:customStyle="1" w:styleId="1230">
    <w:name w:val="试题（序列例1、例2、例3……）"/>
    <w:basedOn w:val="a1"/>
    <w:qFormat/>
    <w:pPr>
      <w:numPr>
        <w:ilvl w:val="1"/>
        <w:numId w:val="3"/>
      </w:numPr>
      <w:spacing w:beforeLines="25" w:before="25" w:afterLines="25" w:after="25" w:line="240" w:lineRule="auto"/>
    </w:pPr>
    <w:rPr>
      <w:rFonts w:cs="Times New Roman"/>
      <w:sz w:val="24"/>
    </w:rPr>
  </w:style>
  <w:style w:type="character" w:customStyle="1" w:styleId="ABCChar">
    <w:name w:val="试题（序列A、B、C……） Char"/>
    <w:link w:val="ABC"/>
    <w:qFormat/>
    <w:rPr>
      <w:rFonts w:ascii="Times New Roman" w:eastAsia="仿宋" w:hAnsi="Times New Roman"/>
      <w:sz w:val="24"/>
    </w:rPr>
  </w:style>
  <w:style w:type="paragraph" w:customStyle="1" w:styleId="ad">
    <w:name w:val="试题（阅读题标题）"/>
    <w:basedOn w:val="a1"/>
    <w:qFormat/>
    <w:pPr>
      <w:spacing w:beforeLines="25" w:before="25" w:afterLines="25" w:after="25" w:line="240" w:lineRule="auto"/>
      <w:jc w:val="center"/>
    </w:pPr>
    <w:rPr>
      <w:rFonts w:eastAsia="黑体" w:cs="Times New Roman"/>
      <w:sz w:val="24"/>
    </w:rPr>
  </w:style>
  <w:style w:type="paragraph" w:customStyle="1" w:styleId="ae">
    <w:name w:val="试题（阅读题材料）"/>
    <w:basedOn w:val="a1"/>
    <w:qFormat/>
    <w:pPr>
      <w:spacing w:beforeLines="25" w:before="25" w:afterLines="25" w:after="25" w:line="240" w:lineRule="auto"/>
      <w:ind w:firstLineChars="200" w:firstLine="562"/>
    </w:pPr>
    <w:rPr>
      <w:rFonts w:eastAsia="楷体"/>
      <w:sz w:val="24"/>
    </w:rPr>
  </w:style>
  <w:style w:type="character" w:customStyle="1" w:styleId="af">
    <w:name w:val="正文（下划线文字）"/>
    <w:basedOn w:val="a2"/>
    <w:qFormat/>
    <w:rPr>
      <w:rFonts w:ascii="Times New Roman" w:hAnsi="Times New Roman"/>
      <w:color w:val="2E74B5" w:themeColor="accent1" w:themeShade="BF"/>
      <w:sz w:val="28"/>
      <w:u w:val="single" w:color="000000"/>
    </w:rPr>
  </w:style>
  <w:style w:type="paragraph" w:customStyle="1" w:styleId="af0">
    <w:name w:val="正文（表格）"/>
    <w:basedOn w:val="a1"/>
    <w:next w:val="a1"/>
    <w:qFormat/>
    <w:pPr>
      <w:spacing w:beforeLines="25" w:before="25" w:afterLines="25" w:after="25" w:line="240" w:lineRule="auto"/>
      <w:jc w:val="center"/>
    </w:pPr>
  </w:style>
  <w:style w:type="paragraph" w:customStyle="1" w:styleId="a0">
    <w:name w:val="试题（简答题答案）"/>
    <w:basedOn w:val="a9"/>
    <w:next w:val="a1"/>
    <w:qFormat/>
    <w:pPr>
      <w:numPr>
        <w:numId w:val="4"/>
      </w:numPr>
      <w:jc w:val="left"/>
    </w:pPr>
  </w:style>
  <w:style w:type="paragraph" w:styleId="af1">
    <w:name w:val="Balloon Text"/>
    <w:basedOn w:val="a1"/>
    <w:link w:val="Char"/>
    <w:rsid w:val="005A5376"/>
    <w:pPr>
      <w:spacing w:after="0" w:line="240" w:lineRule="auto"/>
    </w:pPr>
    <w:rPr>
      <w:sz w:val="18"/>
      <w:szCs w:val="18"/>
    </w:rPr>
  </w:style>
  <w:style w:type="character" w:customStyle="1" w:styleId="Char">
    <w:name w:val="批注框文本 Char"/>
    <w:basedOn w:val="a2"/>
    <w:link w:val="af1"/>
    <w:rsid w:val="005A5376"/>
    <w:rPr>
      <w:rFonts w:ascii="Times New Roman" w:eastAsia="仿宋" w:hAnsi="Times New Roman"/>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djustRightInd w:val="0"/>
      <w:snapToGrid w:val="0"/>
      <w:spacing w:line="360" w:lineRule="auto"/>
      <w:jc w:val="both"/>
    </w:pPr>
    <w:rPr>
      <w:rFonts w:ascii="Times New Roman" w:eastAsia="仿宋" w:hAnsi="Times New Roman"/>
      <w:kern w:val="2"/>
      <w:sz w:val="28"/>
      <w:szCs w:val="24"/>
      <w:lang w:eastAsia="zh-CN"/>
    </w:rPr>
  </w:style>
  <w:style w:type="paragraph" w:styleId="1">
    <w:name w:val="heading 1"/>
    <w:basedOn w:val="a1"/>
    <w:next w:val="a1"/>
    <w:qFormat/>
    <w:pPr>
      <w:numPr>
        <w:numId w:val="1"/>
      </w:numPr>
      <w:outlineLvl w:val="0"/>
    </w:pPr>
    <w:rPr>
      <w:rFonts w:eastAsia="黑体" w:cs="Times New Roman"/>
      <w:b/>
      <w:kern w:val="44"/>
    </w:rPr>
  </w:style>
  <w:style w:type="paragraph" w:styleId="2">
    <w:name w:val="heading 2"/>
    <w:basedOn w:val="a1"/>
    <w:next w:val="a1"/>
    <w:semiHidden/>
    <w:unhideWhenUsed/>
    <w:qFormat/>
    <w:pPr>
      <w:numPr>
        <w:ilvl w:val="1"/>
        <w:numId w:val="1"/>
      </w:numPr>
      <w:tabs>
        <w:tab w:val="left" w:pos="0"/>
      </w:tabs>
      <w:outlineLvl w:val="1"/>
    </w:pPr>
    <w:rPr>
      <w:b/>
    </w:rPr>
  </w:style>
  <w:style w:type="paragraph" w:styleId="3">
    <w:name w:val="heading 3"/>
    <w:basedOn w:val="a1"/>
    <w:next w:val="a1"/>
    <w:unhideWhenUsed/>
    <w:qFormat/>
    <w:pPr>
      <w:numPr>
        <w:ilvl w:val="2"/>
        <w:numId w:val="1"/>
      </w:numPr>
      <w:outlineLvl w:val="2"/>
    </w:pPr>
  </w:style>
  <w:style w:type="paragraph" w:styleId="4">
    <w:name w:val="heading 4"/>
    <w:basedOn w:val="a1"/>
    <w:next w:val="a1"/>
    <w:semiHidden/>
    <w:unhideWhenUsed/>
    <w:qFormat/>
    <w:pPr>
      <w:keepNext/>
      <w:keepLines/>
      <w:numPr>
        <w:ilvl w:val="3"/>
        <w:numId w:val="1"/>
      </w:numPr>
      <w:outlineLvl w:val="3"/>
    </w:pPr>
  </w:style>
  <w:style w:type="paragraph" w:styleId="7">
    <w:name w:val="heading 7"/>
    <w:basedOn w:val="a1"/>
    <w:next w:val="a1"/>
    <w:semiHidden/>
    <w:unhideWhenUsed/>
    <w:qFormat/>
    <w:pPr>
      <w:keepNext/>
      <w:keepLines/>
      <w:numPr>
        <w:ilvl w:val="6"/>
        <w:numId w:val="2"/>
      </w:numPr>
      <w:spacing w:before="240" w:after="64" w:line="317" w:lineRule="auto"/>
      <w:outlineLvl w:val="6"/>
    </w:pPr>
    <w:rPr>
      <w:b/>
      <w:sz w:val="24"/>
    </w:rPr>
  </w:style>
  <w:style w:type="paragraph" w:styleId="8">
    <w:name w:val="heading 8"/>
    <w:basedOn w:val="a1"/>
    <w:next w:val="a1"/>
    <w:semiHidden/>
    <w:unhideWhenUsed/>
    <w:qFormat/>
    <w:pPr>
      <w:keepNext/>
      <w:keepLines/>
      <w:numPr>
        <w:ilvl w:val="7"/>
        <w:numId w:val="2"/>
      </w:numPr>
      <w:spacing w:before="240" w:after="64" w:line="317" w:lineRule="auto"/>
      <w:outlineLvl w:val="7"/>
    </w:pPr>
    <w:rPr>
      <w:rFonts w:ascii="Arial" w:eastAsia="黑体" w:hAnsi="Arial"/>
      <w:sz w:val="24"/>
    </w:rPr>
  </w:style>
  <w:style w:type="paragraph" w:styleId="9">
    <w:name w:val="heading 9"/>
    <w:basedOn w:val="a1"/>
    <w:next w:val="a1"/>
    <w:semiHidden/>
    <w:unhideWhenUsed/>
    <w:qFormat/>
    <w:pPr>
      <w:keepNext/>
      <w:keepLines/>
      <w:numPr>
        <w:ilvl w:val="8"/>
        <w:numId w:val="2"/>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next w:val="a1"/>
    <w:qFormat/>
    <w:rPr>
      <w:rFonts w:ascii="Calibri" w:hAnsi="Calibri"/>
    </w:rPr>
  </w:style>
  <w:style w:type="paragraph" w:styleId="a6">
    <w:name w:val="footer"/>
    <w:basedOn w:val="a1"/>
    <w:qFormat/>
    <w:pPr>
      <w:tabs>
        <w:tab w:val="center" w:pos="4153"/>
        <w:tab w:val="right" w:pos="8306"/>
      </w:tabs>
      <w:jc w:val="left"/>
    </w:pPr>
    <w:rPr>
      <w:sz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center"/>
    </w:pPr>
    <w:rPr>
      <w:sz w:val="44"/>
    </w:rPr>
  </w:style>
  <w:style w:type="table" w:styleId="a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试题"/>
    <w:basedOn w:val="a1"/>
    <w:next w:val="a1"/>
    <w:qFormat/>
    <w:pPr>
      <w:spacing w:beforeLines="25" w:before="25" w:afterLines="25" w:after="25" w:line="240" w:lineRule="auto"/>
    </w:pPr>
    <w:rPr>
      <w:rFonts w:cs="Times New Roman"/>
      <w:sz w:val="24"/>
    </w:rPr>
  </w:style>
  <w:style w:type="paragraph" w:customStyle="1" w:styleId="aa">
    <w:name w:val="试题（表格）"/>
    <w:basedOn w:val="a1"/>
    <w:next w:val="a1"/>
    <w:qFormat/>
    <w:pPr>
      <w:spacing w:beforeLines="25" w:before="25" w:afterLines="25" w:after="25" w:line="240" w:lineRule="auto"/>
      <w:jc w:val="center"/>
    </w:pPr>
    <w:rPr>
      <w:rFonts w:cs="Times New Roman"/>
      <w:sz w:val="24"/>
    </w:rPr>
  </w:style>
  <w:style w:type="paragraph" w:customStyle="1" w:styleId="ab">
    <w:name w:val="试题（图片）"/>
    <w:basedOn w:val="a9"/>
    <w:qFormat/>
    <w:pPr>
      <w:jc w:val="center"/>
    </w:pPr>
  </w:style>
  <w:style w:type="character" w:customStyle="1" w:styleId="ac">
    <w:name w:val="试题（下划线文字）"/>
    <w:basedOn w:val="a2"/>
    <w:qFormat/>
    <w:rPr>
      <w:rFonts w:ascii="Times New Roman" w:eastAsia="仿宋" w:hAnsi="Times New Roman"/>
      <w:color w:val="FFFFFF" w:themeColor="background1"/>
      <w:sz w:val="24"/>
      <w:u w:val="single" w:color="000000"/>
    </w:rPr>
  </w:style>
  <w:style w:type="paragraph" w:customStyle="1" w:styleId="1232">
    <w:name w:val="试题（序列（1）、（2）、（3）……）"/>
    <w:basedOn w:val="a1"/>
    <w:qFormat/>
    <w:pPr>
      <w:numPr>
        <w:ilvl w:val="3"/>
        <w:numId w:val="3"/>
      </w:numPr>
      <w:tabs>
        <w:tab w:val="clear" w:pos="420"/>
        <w:tab w:val="left" w:pos="0"/>
      </w:tabs>
      <w:spacing w:beforeLines="25" w:before="25" w:afterLines="25" w:after="25" w:line="240" w:lineRule="auto"/>
    </w:pPr>
    <w:rPr>
      <w:rFonts w:cs="Times New Roman"/>
      <w:sz w:val="24"/>
    </w:rPr>
  </w:style>
  <w:style w:type="paragraph" w:customStyle="1" w:styleId="1231">
    <w:name w:val="试题（序列练习1、练习2、练习3……）"/>
    <w:basedOn w:val="a1"/>
    <w:next w:val="a1"/>
    <w:qFormat/>
    <w:pPr>
      <w:numPr>
        <w:ilvl w:val="2"/>
        <w:numId w:val="3"/>
      </w:numPr>
      <w:tabs>
        <w:tab w:val="clear" w:pos="0"/>
        <w:tab w:val="left" w:pos="420"/>
      </w:tabs>
      <w:spacing w:beforeLines="25" w:before="25" w:afterLines="25" w:after="25" w:line="240" w:lineRule="auto"/>
    </w:pPr>
    <w:rPr>
      <w:sz w:val="24"/>
    </w:rPr>
  </w:style>
  <w:style w:type="paragraph" w:customStyle="1" w:styleId="ABC">
    <w:name w:val="试题（序列A、B、C……）"/>
    <w:basedOn w:val="a1"/>
    <w:link w:val="ABCChar"/>
    <w:qFormat/>
    <w:pPr>
      <w:numPr>
        <w:ilvl w:val="4"/>
        <w:numId w:val="3"/>
      </w:numPr>
      <w:spacing w:beforeLines="25" w:before="25" w:afterLines="25" w:after="25" w:line="240" w:lineRule="auto"/>
    </w:pPr>
    <w:rPr>
      <w:sz w:val="24"/>
    </w:rPr>
  </w:style>
  <w:style w:type="paragraph" w:customStyle="1" w:styleId="a">
    <w:name w:val="试题（序列①、②、③……）"/>
    <w:basedOn w:val="a1"/>
    <w:qFormat/>
    <w:pPr>
      <w:numPr>
        <w:ilvl w:val="5"/>
        <w:numId w:val="3"/>
      </w:numPr>
      <w:tabs>
        <w:tab w:val="clear" w:pos="420"/>
        <w:tab w:val="left" w:pos="0"/>
      </w:tabs>
      <w:spacing w:beforeLines="25" w:before="25" w:afterLines="25" w:after="25" w:line="240" w:lineRule="auto"/>
    </w:pPr>
    <w:rPr>
      <w:rFonts w:cs="Times New Roman"/>
      <w:sz w:val="24"/>
    </w:rPr>
  </w:style>
  <w:style w:type="paragraph" w:customStyle="1" w:styleId="123">
    <w:name w:val="试题（序列1.2.3.……）"/>
    <w:basedOn w:val="a1"/>
    <w:next w:val="a1"/>
    <w:qFormat/>
    <w:pPr>
      <w:numPr>
        <w:numId w:val="3"/>
      </w:numPr>
      <w:spacing w:beforeLines="25" w:before="25" w:afterLines="25" w:after="25" w:line="240" w:lineRule="auto"/>
    </w:pPr>
    <w:rPr>
      <w:sz w:val="24"/>
    </w:rPr>
  </w:style>
  <w:style w:type="paragraph" w:customStyle="1" w:styleId="1230">
    <w:name w:val="试题（序列例1、例2、例3……）"/>
    <w:basedOn w:val="a1"/>
    <w:qFormat/>
    <w:pPr>
      <w:numPr>
        <w:ilvl w:val="1"/>
        <w:numId w:val="3"/>
      </w:numPr>
      <w:spacing w:beforeLines="25" w:before="25" w:afterLines="25" w:after="25" w:line="240" w:lineRule="auto"/>
    </w:pPr>
    <w:rPr>
      <w:rFonts w:cs="Times New Roman"/>
      <w:sz w:val="24"/>
    </w:rPr>
  </w:style>
  <w:style w:type="character" w:customStyle="1" w:styleId="ABCChar">
    <w:name w:val="试题（序列A、B、C……） Char"/>
    <w:link w:val="ABC"/>
    <w:qFormat/>
    <w:rPr>
      <w:rFonts w:ascii="Times New Roman" w:eastAsia="仿宋" w:hAnsi="Times New Roman"/>
      <w:sz w:val="24"/>
    </w:rPr>
  </w:style>
  <w:style w:type="paragraph" w:customStyle="1" w:styleId="ad">
    <w:name w:val="试题（阅读题标题）"/>
    <w:basedOn w:val="a1"/>
    <w:qFormat/>
    <w:pPr>
      <w:spacing w:beforeLines="25" w:before="25" w:afterLines="25" w:after="25" w:line="240" w:lineRule="auto"/>
      <w:jc w:val="center"/>
    </w:pPr>
    <w:rPr>
      <w:rFonts w:eastAsia="黑体" w:cs="Times New Roman"/>
      <w:sz w:val="24"/>
    </w:rPr>
  </w:style>
  <w:style w:type="paragraph" w:customStyle="1" w:styleId="ae">
    <w:name w:val="试题（阅读题材料）"/>
    <w:basedOn w:val="a1"/>
    <w:qFormat/>
    <w:pPr>
      <w:spacing w:beforeLines="25" w:before="25" w:afterLines="25" w:after="25" w:line="240" w:lineRule="auto"/>
      <w:ind w:firstLineChars="200" w:firstLine="562"/>
    </w:pPr>
    <w:rPr>
      <w:rFonts w:eastAsia="楷体"/>
      <w:sz w:val="24"/>
    </w:rPr>
  </w:style>
  <w:style w:type="character" w:customStyle="1" w:styleId="af">
    <w:name w:val="正文（下划线文字）"/>
    <w:basedOn w:val="a2"/>
    <w:qFormat/>
    <w:rPr>
      <w:rFonts w:ascii="Times New Roman" w:hAnsi="Times New Roman"/>
      <w:color w:val="2E74B5" w:themeColor="accent1" w:themeShade="BF"/>
      <w:sz w:val="28"/>
      <w:u w:val="single" w:color="000000"/>
    </w:rPr>
  </w:style>
  <w:style w:type="paragraph" w:customStyle="1" w:styleId="af0">
    <w:name w:val="正文（表格）"/>
    <w:basedOn w:val="a1"/>
    <w:next w:val="a1"/>
    <w:qFormat/>
    <w:pPr>
      <w:spacing w:beforeLines="25" w:before="25" w:afterLines="25" w:after="25" w:line="240" w:lineRule="auto"/>
      <w:jc w:val="center"/>
    </w:pPr>
  </w:style>
  <w:style w:type="paragraph" w:customStyle="1" w:styleId="a0">
    <w:name w:val="试题（简答题答案）"/>
    <w:basedOn w:val="a9"/>
    <w:next w:val="a1"/>
    <w:qFormat/>
    <w:pPr>
      <w:numPr>
        <w:numId w:val="4"/>
      </w:numPr>
      <w:jc w:val="left"/>
    </w:pPr>
  </w:style>
  <w:style w:type="paragraph" w:styleId="af1">
    <w:name w:val="Balloon Text"/>
    <w:basedOn w:val="a1"/>
    <w:link w:val="Char"/>
    <w:rsid w:val="005A5376"/>
    <w:pPr>
      <w:spacing w:after="0" w:line="240" w:lineRule="auto"/>
    </w:pPr>
    <w:rPr>
      <w:sz w:val="18"/>
      <w:szCs w:val="18"/>
    </w:rPr>
  </w:style>
  <w:style w:type="character" w:customStyle="1" w:styleId="Char">
    <w:name w:val="批注框文本 Char"/>
    <w:basedOn w:val="a2"/>
    <w:link w:val="af1"/>
    <w:rsid w:val="005A5376"/>
    <w:rPr>
      <w:rFonts w:ascii="Times New Roman" w:eastAsia="仿宋" w:hAnsi="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office6\templates\wps\zh_CN\&#20061;&#24180;&#32423;&#23548;&#23398;&#26696;&#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九年级导学案模板</Template>
  <TotalTime>1</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dcterms:created xsi:type="dcterms:W3CDTF">2020-09-12T12:37:00Z</dcterms:created>
  <dcterms:modified xsi:type="dcterms:W3CDTF">2021-08-24T23:57:00Z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