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AC0" w:rsidRPr="00690AC0" w:rsidRDefault="00690AC0" w:rsidP="00690AC0">
      <w:pPr>
        <w:spacing w:line="360" w:lineRule="auto"/>
        <w:jc w:val="center"/>
        <w:outlineLvl w:val="0"/>
        <w:rPr>
          <w:b/>
          <w:color w:val="FF0000"/>
          <w:sz w:val="32"/>
          <w:szCs w:val="21"/>
        </w:rPr>
      </w:pPr>
      <w:r w:rsidRPr="00690AC0">
        <w:rPr>
          <w:rFonts w:hint="eastAsia"/>
          <w:b/>
          <w:color w:val="FF0000"/>
          <w:sz w:val="32"/>
          <w:szCs w:val="21"/>
        </w:rPr>
        <w:t>专题</w:t>
      </w:r>
      <w:bookmarkStart w:id="0" w:name="_GoBack"/>
      <w:r w:rsidRPr="00690AC0">
        <w:rPr>
          <w:rFonts w:hint="eastAsia"/>
          <w:b/>
          <w:color w:val="FF0000"/>
          <w:sz w:val="32"/>
          <w:szCs w:val="21"/>
        </w:rPr>
        <w:t>18</w:t>
      </w:r>
      <w:r w:rsidRPr="00690AC0">
        <w:rPr>
          <w:rFonts w:hint="eastAsia"/>
          <w:b/>
          <w:color w:val="FF0000"/>
          <w:sz w:val="32"/>
          <w:szCs w:val="21"/>
        </w:rPr>
        <w:t xml:space="preserve"> </w:t>
      </w:r>
      <w:r w:rsidRPr="00690AC0">
        <w:rPr>
          <w:rFonts w:hint="eastAsia"/>
          <w:b/>
          <w:color w:val="FF0000"/>
          <w:sz w:val="32"/>
          <w:szCs w:val="21"/>
        </w:rPr>
        <w:t>能源与可持续发展</w:t>
      </w:r>
      <w:bookmarkEnd w:id="0"/>
    </w:p>
    <w:p w:rsidR="00690AC0" w:rsidRDefault="00690AC0" w:rsidP="00690AC0">
      <w:pPr>
        <w:spacing w:line="288" w:lineRule="auto"/>
        <w:rPr>
          <w:szCs w:val="21"/>
        </w:rPr>
      </w:pPr>
    </w:p>
    <w:p w:rsidR="00690AC0" w:rsidRPr="00F33B70" w:rsidRDefault="00690AC0" w:rsidP="00690AC0">
      <w:pPr>
        <w:rPr>
          <w:b/>
        </w:rPr>
      </w:pPr>
      <w:r w:rsidRPr="00F33B70">
        <w:rPr>
          <w:rFonts w:hint="eastAsia"/>
          <w:b/>
        </w:rPr>
        <w:t>一、单选题</w:t>
      </w:r>
    </w:p>
    <w:p w:rsidR="00690AC0" w:rsidRPr="000D300B" w:rsidRDefault="00690AC0" w:rsidP="00690AC0">
      <w:pPr>
        <w:spacing w:line="360" w:lineRule="auto"/>
        <w:jc w:val="left"/>
        <w:textAlignment w:val="center"/>
        <w:rPr>
          <w:rFonts w:ascii="宋体" w:hAnsi="宋体" w:cs="宋体"/>
        </w:rPr>
      </w:pPr>
      <w:r w:rsidRPr="000D300B">
        <w:t>1</w:t>
      </w:r>
      <w:r w:rsidRPr="000D300B">
        <w:t>．（</w:t>
      </w:r>
      <w:r w:rsidRPr="000D300B">
        <w:t>2020·</w:t>
      </w:r>
      <w:r w:rsidRPr="000D300B">
        <w:t>江苏淮安市</w:t>
      </w:r>
      <w:r w:rsidRPr="000D300B">
        <w:t>·</w:t>
      </w:r>
      <w:r w:rsidRPr="000D300B">
        <w:t>中考真题）</w:t>
      </w:r>
      <w:r w:rsidRPr="000D300B">
        <w:rPr>
          <w:rFonts w:ascii="宋体" w:hAnsi="宋体" w:cs="宋体"/>
        </w:rPr>
        <w:t>下列属于可再生能源的是</w:t>
      </w:r>
      <w:r w:rsidRPr="000D300B">
        <w:t>（　　）</w:t>
      </w:r>
    </w:p>
    <w:p w:rsidR="00690AC0" w:rsidRPr="000D300B" w:rsidRDefault="00690AC0" w:rsidP="00690AC0">
      <w:pPr>
        <w:tabs>
          <w:tab w:val="left" w:pos="2076"/>
          <w:tab w:val="left" w:pos="4153"/>
          <w:tab w:val="left" w:pos="6229"/>
        </w:tabs>
        <w:spacing w:line="360" w:lineRule="auto"/>
        <w:jc w:val="left"/>
        <w:textAlignment w:val="center"/>
        <w:rPr>
          <w:rFonts w:ascii="宋体" w:hAnsi="宋体" w:cs="宋体"/>
        </w:rPr>
      </w:pPr>
      <w:r w:rsidRPr="000D300B">
        <w:t>A</w:t>
      </w:r>
      <w:r w:rsidRPr="000D300B">
        <w:t>．</w:t>
      </w:r>
      <w:r w:rsidRPr="000D300B">
        <w:rPr>
          <w:rFonts w:ascii="宋体" w:hAnsi="宋体" w:cs="宋体"/>
        </w:rPr>
        <w:t>煤</w:t>
      </w:r>
      <w:r w:rsidRPr="000D300B">
        <w:tab/>
        <w:t>B</w:t>
      </w:r>
      <w:r w:rsidRPr="000D300B">
        <w:t>．</w:t>
      </w:r>
      <w:r w:rsidRPr="000D300B">
        <w:rPr>
          <w:rFonts w:ascii="宋体" w:hAnsi="宋体" w:cs="宋体"/>
        </w:rPr>
        <w:t>石油</w:t>
      </w:r>
      <w:r w:rsidRPr="000D300B">
        <w:tab/>
        <w:t>C</w:t>
      </w:r>
      <w:r w:rsidRPr="000D300B">
        <w:t>．</w:t>
      </w:r>
      <w:r w:rsidRPr="000D300B">
        <w:rPr>
          <w:rFonts w:ascii="宋体" w:hAnsi="宋体" w:cs="宋体"/>
        </w:rPr>
        <w:t>太阳能</w:t>
      </w:r>
      <w:r w:rsidRPr="000D300B">
        <w:tab/>
        <w:t>D</w:t>
      </w:r>
      <w:r w:rsidRPr="000D300B">
        <w:t>．</w:t>
      </w:r>
      <w:r w:rsidRPr="000D300B">
        <w:rPr>
          <w:rFonts w:ascii="宋体" w:hAnsi="宋体" w:cs="宋体"/>
        </w:rPr>
        <w:t>天然气</w:t>
      </w:r>
    </w:p>
    <w:p w:rsidR="00690AC0" w:rsidRPr="000D300B" w:rsidRDefault="00690AC0" w:rsidP="00690AC0">
      <w:pPr>
        <w:pStyle w:val="a6"/>
      </w:pPr>
      <w:r w:rsidRPr="000D300B">
        <w:t>【答案】</w:t>
      </w:r>
      <w:r w:rsidRPr="000D300B">
        <w:t>C</w:t>
      </w:r>
    </w:p>
    <w:p w:rsidR="00690AC0" w:rsidRPr="000D300B" w:rsidRDefault="00690AC0" w:rsidP="00690AC0">
      <w:pPr>
        <w:pStyle w:val="a6"/>
      </w:pPr>
      <w:r w:rsidRPr="000D300B">
        <w:t>【分析】</w:t>
      </w:r>
    </w:p>
    <w:p w:rsidR="00690AC0" w:rsidRPr="000D300B" w:rsidRDefault="00690AC0" w:rsidP="00690AC0">
      <w:pPr>
        <w:pStyle w:val="a6"/>
        <w:rPr>
          <w:rFonts w:ascii="宋体" w:hAnsi="宋体" w:cs="宋体"/>
        </w:rPr>
      </w:pPr>
      <w:r w:rsidRPr="000D300B">
        <w:rPr>
          <w:rFonts w:ascii="宋体" w:hAnsi="宋体" w:cs="宋体"/>
        </w:rPr>
        <w:t>可再生能源指的是在自然界可以循环再生。是取之不尽，用之不竭的能源，不需要人力参与便会自动再生，是相对于会穷尽的非再生能源的一种能源。</w:t>
      </w:r>
    </w:p>
    <w:p w:rsidR="00690AC0" w:rsidRPr="000D300B" w:rsidRDefault="00690AC0" w:rsidP="00690AC0">
      <w:pPr>
        <w:pStyle w:val="a6"/>
      </w:pPr>
      <w:r w:rsidRPr="000D300B">
        <w:t>【详解】</w:t>
      </w:r>
    </w:p>
    <w:p w:rsidR="00690AC0" w:rsidRPr="000D300B" w:rsidRDefault="00690AC0" w:rsidP="00690AC0">
      <w:pPr>
        <w:pStyle w:val="a6"/>
      </w:pPr>
      <w:r w:rsidRPr="000D300B">
        <w:t>可再生能源包括太阳能、水能、风能、生物质能、波浪能、潮汐能、海洋温差能、地热能等。</w:t>
      </w:r>
    </w:p>
    <w:p w:rsidR="00690AC0" w:rsidRPr="000D300B" w:rsidRDefault="00690AC0" w:rsidP="00690AC0">
      <w:pPr>
        <w:pStyle w:val="a6"/>
      </w:pPr>
      <w:r w:rsidRPr="000D300B">
        <w:t>故选</w:t>
      </w:r>
      <w:r w:rsidRPr="000D300B">
        <w:rPr>
          <w:rFonts w:eastAsia="Times New Roman"/>
        </w:rPr>
        <w:t>C</w:t>
      </w:r>
      <w:r w:rsidRPr="000D300B">
        <w:t>。</w:t>
      </w:r>
    </w:p>
    <w:p w:rsidR="00690AC0" w:rsidRPr="000D300B" w:rsidRDefault="00690AC0" w:rsidP="00690AC0">
      <w:pPr>
        <w:spacing w:line="360" w:lineRule="auto"/>
        <w:jc w:val="left"/>
        <w:textAlignment w:val="center"/>
      </w:pPr>
      <w:r w:rsidRPr="000D300B">
        <w:t>2</w:t>
      </w:r>
      <w:r w:rsidRPr="000D300B">
        <w:t>．（</w:t>
      </w:r>
      <w:r w:rsidRPr="000D300B">
        <w:t>2020·</w:t>
      </w:r>
      <w:r w:rsidRPr="000D300B">
        <w:t>江苏宿迁市</w:t>
      </w:r>
      <w:r w:rsidRPr="000D300B">
        <w:t>·</w:t>
      </w:r>
      <w:r w:rsidRPr="000D300B">
        <w:t>中考真题）能源、信息、材料是现代社会发展的三大支柱，下列说法正确的是（　　）</w:t>
      </w:r>
    </w:p>
    <w:p w:rsidR="00690AC0" w:rsidRPr="000D300B" w:rsidRDefault="00690AC0" w:rsidP="00690AC0">
      <w:pPr>
        <w:spacing w:line="360" w:lineRule="auto"/>
        <w:jc w:val="left"/>
        <w:textAlignment w:val="center"/>
      </w:pPr>
      <w:r w:rsidRPr="000D300B">
        <w:t>A</w:t>
      </w:r>
      <w:r w:rsidRPr="000D300B">
        <w:t>．太阳能、核能都属于不可再生能源</w:t>
      </w:r>
    </w:p>
    <w:p w:rsidR="00690AC0" w:rsidRPr="000D300B" w:rsidRDefault="00690AC0" w:rsidP="00690AC0">
      <w:pPr>
        <w:spacing w:line="360" w:lineRule="auto"/>
        <w:jc w:val="left"/>
        <w:textAlignment w:val="center"/>
      </w:pPr>
      <w:r w:rsidRPr="000D300B">
        <w:t>B</w:t>
      </w:r>
      <w:r w:rsidRPr="000D300B">
        <w:t>．能量是守恒的，所以我们不需要节约能源</w:t>
      </w:r>
    </w:p>
    <w:p w:rsidR="00690AC0" w:rsidRPr="000D300B" w:rsidRDefault="00690AC0" w:rsidP="00690AC0">
      <w:pPr>
        <w:spacing w:line="360" w:lineRule="auto"/>
        <w:jc w:val="left"/>
        <w:textAlignment w:val="center"/>
      </w:pPr>
      <w:r w:rsidRPr="000D300B">
        <w:t>C</w:t>
      </w:r>
      <w:r w:rsidRPr="000D300B">
        <w:t>．北斗导航卫星与地球之间利用电磁波通信</w:t>
      </w:r>
    </w:p>
    <w:p w:rsidR="00690AC0" w:rsidRPr="000D300B" w:rsidRDefault="00690AC0" w:rsidP="00690AC0">
      <w:pPr>
        <w:spacing w:line="360" w:lineRule="auto"/>
        <w:jc w:val="left"/>
        <w:textAlignment w:val="center"/>
      </w:pPr>
      <w:r w:rsidRPr="000D300B">
        <w:t>D</w:t>
      </w:r>
      <w:r w:rsidRPr="000D300B">
        <w:t>．超导材料可用来制作熔断器的熔丝</w:t>
      </w:r>
    </w:p>
    <w:p w:rsidR="00690AC0" w:rsidRPr="000D300B" w:rsidRDefault="00690AC0" w:rsidP="00690AC0">
      <w:pPr>
        <w:pStyle w:val="a6"/>
      </w:pPr>
      <w:r w:rsidRPr="000D300B">
        <w:t>【答案】</w:t>
      </w:r>
      <w:r w:rsidRPr="000D300B">
        <w:t>C</w:t>
      </w:r>
    </w:p>
    <w:p w:rsidR="00690AC0" w:rsidRPr="000D300B" w:rsidRDefault="00690AC0" w:rsidP="00690AC0">
      <w:pPr>
        <w:pStyle w:val="a6"/>
      </w:pPr>
      <w:r w:rsidRPr="000D300B">
        <w:t>【详解】</w:t>
      </w:r>
    </w:p>
    <w:p w:rsidR="00690AC0" w:rsidRPr="000D300B" w:rsidRDefault="00690AC0" w:rsidP="00690AC0">
      <w:pPr>
        <w:pStyle w:val="a6"/>
      </w:pPr>
      <w:r w:rsidRPr="000D300B">
        <w:t>A</w:t>
      </w:r>
      <w:r w:rsidRPr="000D300B">
        <w:t>．太阳能可以源源不断从自然界中获得是可再生能源，但是核能短时间内从自然界得不到补充，属于不可再生能源，故</w:t>
      </w:r>
      <w:r w:rsidRPr="000D300B">
        <w:t>A</w:t>
      </w:r>
      <w:r w:rsidRPr="000D300B">
        <w:t>错误；</w:t>
      </w:r>
    </w:p>
    <w:p w:rsidR="00690AC0" w:rsidRPr="000D300B" w:rsidRDefault="00690AC0" w:rsidP="00690AC0">
      <w:pPr>
        <w:pStyle w:val="a6"/>
      </w:pPr>
      <w:r w:rsidRPr="000D300B">
        <w:t>B</w:t>
      </w:r>
      <w:r w:rsidRPr="000D300B">
        <w:t>．能量是守恒的，但是人类可利用的能源是有限的，还有很多能源人们无法利用，所以我们需要节约能源，故</w:t>
      </w:r>
      <w:r w:rsidRPr="000D300B">
        <w:t>B</w:t>
      </w:r>
      <w:r w:rsidRPr="000D300B">
        <w:t>错误；</w:t>
      </w:r>
    </w:p>
    <w:p w:rsidR="00690AC0" w:rsidRPr="000D300B" w:rsidRDefault="00690AC0" w:rsidP="00690AC0">
      <w:pPr>
        <w:pStyle w:val="a6"/>
      </w:pPr>
      <w:r w:rsidRPr="000D300B">
        <w:t>C</w:t>
      </w:r>
      <w:r w:rsidRPr="000D300B">
        <w:t>．电磁波可以传递信息，北斗导航卫星与地球之间利用电磁波通信的，故</w:t>
      </w:r>
      <w:r w:rsidRPr="000D300B">
        <w:t>C</w:t>
      </w:r>
      <w:r w:rsidRPr="000D300B">
        <w:t>正确；</w:t>
      </w:r>
    </w:p>
    <w:p w:rsidR="00690AC0" w:rsidRPr="000D300B" w:rsidRDefault="00690AC0" w:rsidP="00690AC0">
      <w:pPr>
        <w:pStyle w:val="a6"/>
      </w:pPr>
      <w:r w:rsidRPr="000D300B">
        <w:t>D</w:t>
      </w:r>
      <w:r w:rsidRPr="000D300B">
        <w:t>．超导材料电阻为</w:t>
      </w:r>
      <w:r w:rsidRPr="000D300B">
        <w:t>0</w:t>
      </w:r>
      <w:r w:rsidRPr="000D300B">
        <w:t>，不能用来制作熔断器的熔丝，故</w:t>
      </w:r>
      <w:r w:rsidRPr="000D300B">
        <w:t>D</w:t>
      </w:r>
      <w:r w:rsidRPr="000D300B">
        <w:t>错误。</w:t>
      </w:r>
    </w:p>
    <w:p w:rsidR="00690AC0" w:rsidRPr="000D300B" w:rsidRDefault="00690AC0" w:rsidP="00690AC0">
      <w:pPr>
        <w:pStyle w:val="a6"/>
      </w:pPr>
      <w:r w:rsidRPr="000D300B">
        <w:t>故选</w:t>
      </w:r>
      <w:r w:rsidRPr="000D300B">
        <w:t>C</w:t>
      </w:r>
      <w:r w:rsidRPr="000D300B">
        <w:t>。</w:t>
      </w:r>
    </w:p>
    <w:p w:rsidR="00690AC0" w:rsidRPr="000D300B" w:rsidRDefault="00690AC0" w:rsidP="00690AC0">
      <w:pPr>
        <w:spacing w:line="360" w:lineRule="auto"/>
        <w:jc w:val="left"/>
        <w:textAlignment w:val="center"/>
      </w:pPr>
      <w:r w:rsidRPr="000D300B">
        <w:t>3</w:t>
      </w:r>
      <w:r w:rsidRPr="000D300B">
        <w:t>．（</w:t>
      </w:r>
      <w:r w:rsidRPr="000D300B">
        <w:t>2020·</w:t>
      </w:r>
      <w:r w:rsidRPr="000D300B">
        <w:t>江苏泰州市</w:t>
      </w:r>
      <w:r w:rsidRPr="000D300B">
        <w:t>·</w:t>
      </w:r>
      <w:r w:rsidRPr="000D300B">
        <w:t>中考真题）将热水倒进玻璃杯中，玻璃杯会变热，下列说法正确的是（　　）</w:t>
      </w:r>
    </w:p>
    <w:p w:rsidR="00690AC0" w:rsidRPr="000D300B" w:rsidRDefault="00690AC0" w:rsidP="00690AC0">
      <w:pPr>
        <w:spacing w:line="360" w:lineRule="auto"/>
        <w:jc w:val="left"/>
        <w:textAlignment w:val="center"/>
      </w:pPr>
      <w:r w:rsidRPr="000D300B">
        <w:t>A</w:t>
      </w:r>
      <w:r w:rsidRPr="000D300B">
        <w:t>．水将温度传给了玻璃杯</w:t>
      </w:r>
    </w:p>
    <w:p w:rsidR="00690AC0" w:rsidRPr="000D300B" w:rsidRDefault="00690AC0" w:rsidP="00690AC0">
      <w:pPr>
        <w:spacing w:line="360" w:lineRule="auto"/>
        <w:jc w:val="left"/>
        <w:textAlignment w:val="center"/>
      </w:pPr>
      <w:r w:rsidRPr="000D300B">
        <w:t>B</w:t>
      </w:r>
      <w:r w:rsidRPr="000D300B">
        <w:t>．水含有的热量减少</w:t>
      </w:r>
    </w:p>
    <w:p w:rsidR="00690AC0" w:rsidRPr="000D300B" w:rsidRDefault="00690AC0" w:rsidP="00690AC0">
      <w:pPr>
        <w:spacing w:line="360" w:lineRule="auto"/>
        <w:jc w:val="left"/>
        <w:textAlignment w:val="center"/>
      </w:pPr>
      <w:r w:rsidRPr="000D300B">
        <w:t>C</w:t>
      </w:r>
      <w:r w:rsidRPr="000D300B">
        <w:t>．玻璃杯增加的内能大于水减少的内能</w:t>
      </w:r>
    </w:p>
    <w:p w:rsidR="00690AC0" w:rsidRPr="000D300B" w:rsidRDefault="00690AC0" w:rsidP="00690AC0">
      <w:pPr>
        <w:spacing w:line="360" w:lineRule="auto"/>
        <w:jc w:val="left"/>
        <w:textAlignment w:val="center"/>
      </w:pPr>
      <w:r w:rsidRPr="000D300B">
        <w:t>D</w:t>
      </w:r>
      <w:r w:rsidRPr="000D300B">
        <w:t>．能的总量保持不变</w:t>
      </w:r>
    </w:p>
    <w:p w:rsidR="00690AC0" w:rsidRPr="000D300B" w:rsidRDefault="00690AC0" w:rsidP="00690AC0">
      <w:pPr>
        <w:pStyle w:val="a6"/>
      </w:pPr>
      <w:r w:rsidRPr="000D300B">
        <w:t>【答案】</w:t>
      </w:r>
      <w:r w:rsidRPr="000D300B">
        <w:t>D</w:t>
      </w:r>
    </w:p>
    <w:p w:rsidR="00690AC0" w:rsidRPr="000D300B" w:rsidRDefault="00690AC0" w:rsidP="00690AC0">
      <w:pPr>
        <w:pStyle w:val="a6"/>
      </w:pPr>
      <w:r w:rsidRPr="000D300B">
        <w:t>【详解】</w:t>
      </w:r>
    </w:p>
    <w:p w:rsidR="00690AC0" w:rsidRPr="000D300B" w:rsidRDefault="00690AC0" w:rsidP="00690AC0">
      <w:pPr>
        <w:pStyle w:val="a6"/>
      </w:pPr>
      <w:r w:rsidRPr="000D300B">
        <w:t>A</w:t>
      </w:r>
      <w:r w:rsidRPr="000D300B">
        <w:t>．温度是指物体冷热的程度，温度不能传递；将热水倒进玻璃杯中，玻璃杯会变热，是水</w:t>
      </w:r>
      <w:r w:rsidRPr="000D300B">
        <w:lastRenderedPageBreak/>
        <w:t>将热量传给玻璃杯，故</w:t>
      </w:r>
      <w:r w:rsidRPr="000D300B">
        <w:t>A</w:t>
      </w:r>
      <w:r w:rsidRPr="000D300B">
        <w:t>错误；</w:t>
      </w:r>
    </w:p>
    <w:p w:rsidR="00690AC0" w:rsidRPr="000D300B" w:rsidRDefault="00690AC0" w:rsidP="00690AC0">
      <w:pPr>
        <w:pStyle w:val="a6"/>
      </w:pPr>
      <w:r w:rsidRPr="000D300B">
        <w:t>B</w:t>
      </w:r>
      <w:r w:rsidRPr="000D300B">
        <w:t>．热量是一过程量，只能用</w:t>
      </w:r>
      <w:r w:rsidRPr="000D300B">
        <w:t>“</w:t>
      </w:r>
      <w:r w:rsidRPr="000D300B">
        <w:t>吸收</w:t>
      </w:r>
      <w:r w:rsidRPr="000D300B">
        <w:t>”</w:t>
      </w:r>
      <w:r w:rsidRPr="000D300B">
        <w:t>和</w:t>
      </w:r>
      <w:r w:rsidRPr="000D300B">
        <w:t>“</w:t>
      </w:r>
      <w:r w:rsidRPr="000D300B">
        <w:t>放出</w:t>
      </w:r>
      <w:r w:rsidRPr="000D300B">
        <w:t>”</w:t>
      </w:r>
      <w:r w:rsidRPr="000D300B">
        <w:t>描述，不能用</w:t>
      </w:r>
      <w:r w:rsidRPr="000D300B">
        <w:t>“</w:t>
      </w:r>
      <w:r w:rsidRPr="000D300B">
        <w:t>含有</w:t>
      </w:r>
      <w:r w:rsidRPr="000D300B">
        <w:t>”</w:t>
      </w:r>
      <w:r w:rsidRPr="000D300B">
        <w:t>描述，故</w:t>
      </w:r>
      <w:r w:rsidRPr="000D300B">
        <w:t>B</w:t>
      </w:r>
      <w:r w:rsidRPr="000D300B">
        <w:t>错误；</w:t>
      </w:r>
    </w:p>
    <w:p w:rsidR="00690AC0" w:rsidRPr="000D300B" w:rsidRDefault="00690AC0" w:rsidP="00690AC0">
      <w:pPr>
        <w:pStyle w:val="a6"/>
      </w:pPr>
      <w:r w:rsidRPr="000D300B">
        <w:t>C</w:t>
      </w:r>
      <w:r w:rsidRPr="000D300B">
        <w:t>．将热水倒进玻璃杯中，温度高的热水放出热量，温度低的玻璃杯吸收热量，水的内能减少，玻璃杯的内能增大；此过程中，热水放出的热量会有一部分被空气吸收，玻璃杯不能完全吸收热水放出的热量，所以玻璃杯增加的内能小于水减少的内能，故</w:t>
      </w:r>
      <w:r w:rsidRPr="000D300B">
        <w:t>C</w:t>
      </w:r>
      <w:r w:rsidRPr="000D300B">
        <w:t>错误；</w:t>
      </w:r>
      <w:r w:rsidRPr="000D300B">
        <w:t xml:space="preserve">  </w:t>
      </w:r>
    </w:p>
    <w:p w:rsidR="00690AC0" w:rsidRPr="000D300B" w:rsidRDefault="00690AC0" w:rsidP="00690AC0">
      <w:pPr>
        <w:pStyle w:val="a6"/>
      </w:pPr>
      <w:r w:rsidRPr="000D300B">
        <w:t>D</w:t>
      </w:r>
      <w:r w:rsidRPr="000D300B">
        <w:t>．根据能量守恒定律可知，某种形式的能量减少，一定有其他形式的能量增加，能的总量保持不变，故</w:t>
      </w:r>
      <w:r w:rsidRPr="000D300B">
        <w:t>D</w:t>
      </w:r>
      <w:r w:rsidRPr="000D300B">
        <w:t>正确。</w:t>
      </w:r>
    </w:p>
    <w:p w:rsidR="00690AC0" w:rsidRPr="000D300B" w:rsidRDefault="00690AC0" w:rsidP="00690AC0">
      <w:pPr>
        <w:pStyle w:val="a6"/>
      </w:pPr>
      <w:r w:rsidRPr="000D300B">
        <w:t>故选</w:t>
      </w:r>
      <w:r w:rsidRPr="000D300B">
        <w:t>D</w:t>
      </w:r>
      <w:r w:rsidRPr="000D300B">
        <w:t>。</w:t>
      </w:r>
    </w:p>
    <w:p w:rsidR="00690AC0" w:rsidRPr="000D300B" w:rsidRDefault="00690AC0" w:rsidP="00690AC0">
      <w:pPr>
        <w:spacing w:line="360" w:lineRule="auto"/>
        <w:jc w:val="left"/>
        <w:textAlignment w:val="center"/>
      </w:pPr>
      <w:r w:rsidRPr="000D300B">
        <w:t>4</w:t>
      </w:r>
      <w:r w:rsidRPr="000D300B">
        <w:t>．（</w:t>
      </w:r>
      <w:r w:rsidRPr="000D300B">
        <w:t>2020·</w:t>
      </w:r>
      <w:r w:rsidRPr="000D300B">
        <w:t>江苏南京市</w:t>
      </w:r>
      <w:r w:rsidRPr="000D300B">
        <w:t>·</w:t>
      </w:r>
      <w:r w:rsidRPr="000D300B">
        <w:t>中考真题）下列能源中，属于可再生能源的是（</w:t>
      </w:r>
      <w:r w:rsidRPr="000D300B">
        <w:t xml:space="preserve">   </w:t>
      </w:r>
      <w:r w:rsidRPr="000D300B">
        <w:t>）</w:t>
      </w:r>
    </w:p>
    <w:p w:rsidR="00690AC0" w:rsidRPr="000D300B" w:rsidRDefault="00690AC0" w:rsidP="00690AC0">
      <w:pPr>
        <w:tabs>
          <w:tab w:val="left" w:pos="2076"/>
          <w:tab w:val="left" w:pos="4153"/>
          <w:tab w:val="left" w:pos="6229"/>
        </w:tabs>
        <w:spacing w:line="360" w:lineRule="auto"/>
        <w:jc w:val="left"/>
        <w:textAlignment w:val="center"/>
      </w:pPr>
      <w:r w:rsidRPr="000D300B">
        <w:t>A</w:t>
      </w:r>
      <w:r w:rsidRPr="000D300B">
        <w:t>．煤</w:t>
      </w:r>
      <w:r w:rsidRPr="000D300B">
        <w:tab/>
        <w:t>B</w:t>
      </w:r>
      <w:r w:rsidRPr="000D300B">
        <w:t>．石油</w:t>
      </w:r>
      <w:r w:rsidRPr="000D300B">
        <w:tab/>
        <w:t>C</w:t>
      </w:r>
      <w:r w:rsidRPr="000D300B">
        <w:t>．太阳能</w:t>
      </w:r>
      <w:r w:rsidRPr="000D300B">
        <w:tab/>
        <w:t>D</w:t>
      </w:r>
      <w:r w:rsidRPr="000D300B">
        <w:t>．核燃料</w:t>
      </w:r>
    </w:p>
    <w:p w:rsidR="00690AC0" w:rsidRPr="000D300B" w:rsidRDefault="00690AC0" w:rsidP="00690AC0">
      <w:pPr>
        <w:pStyle w:val="a6"/>
      </w:pPr>
      <w:r w:rsidRPr="000D300B">
        <w:t>【答案】</w:t>
      </w:r>
      <w:r w:rsidRPr="000D300B">
        <w:t>C</w:t>
      </w:r>
    </w:p>
    <w:p w:rsidR="00690AC0" w:rsidRPr="000D300B" w:rsidRDefault="00690AC0" w:rsidP="00690AC0">
      <w:pPr>
        <w:pStyle w:val="a6"/>
      </w:pPr>
      <w:r w:rsidRPr="000D300B">
        <w:t>【详解】</w:t>
      </w:r>
    </w:p>
    <w:p w:rsidR="00690AC0" w:rsidRPr="000D300B" w:rsidRDefault="00690AC0" w:rsidP="00690AC0">
      <w:pPr>
        <w:pStyle w:val="a6"/>
      </w:pPr>
      <w:r w:rsidRPr="000D300B">
        <w:t>煤、石油、核燃料会越来越少，有用尽的一天，属于不可再生能源；太阳能在自然界中几乎取之不尽，属于可再生能源。</w:t>
      </w:r>
    </w:p>
    <w:p w:rsidR="00690AC0" w:rsidRPr="000D300B" w:rsidRDefault="00690AC0" w:rsidP="00690AC0">
      <w:pPr>
        <w:pStyle w:val="a6"/>
      </w:pPr>
      <w:r w:rsidRPr="000D300B">
        <w:t>故选</w:t>
      </w:r>
      <w:r w:rsidRPr="000D300B">
        <w:t>C</w:t>
      </w:r>
      <w:r w:rsidRPr="000D300B">
        <w:t>。</w:t>
      </w:r>
    </w:p>
    <w:p w:rsidR="00690AC0" w:rsidRPr="000D300B" w:rsidRDefault="00690AC0" w:rsidP="00690AC0">
      <w:pPr>
        <w:spacing w:line="360" w:lineRule="auto"/>
        <w:jc w:val="left"/>
        <w:textAlignment w:val="center"/>
      </w:pPr>
      <w:r w:rsidRPr="000D300B">
        <w:t>5</w:t>
      </w:r>
      <w:r w:rsidRPr="000D300B">
        <w:t>．（</w:t>
      </w:r>
      <w:r w:rsidRPr="000D300B">
        <w:t>2020·</w:t>
      </w:r>
      <w:r w:rsidRPr="000D300B">
        <w:t>江苏无锡市</w:t>
      </w:r>
      <w:r w:rsidRPr="000D300B">
        <w:t>·</w:t>
      </w:r>
      <w:r w:rsidRPr="000D300B">
        <w:t>中考真题）如图所示，是由大量反射镜组成的太阳能发电装置。图中的各个反射镜在计算机的控制下，使反射的太阳光聚集在塔顶的集热器（锅炉）上，集热器中的水变成水蒸气推动汽轮机，从而带动发电机发电，下列说法中正确的是（　　）</w:t>
      </w:r>
    </w:p>
    <w:p w:rsidR="00690AC0" w:rsidRPr="000D300B" w:rsidRDefault="00690AC0" w:rsidP="00690AC0">
      <w:pPr>
        <w:spacing w:line="360" w:lineRule="auto"/>
        <w:jc w:val="left"/>
        <w:textAlignment w:val="center"/>
      </w:pPr>
      <w:r>
        <w:rPr>
          <w:noProof/>
        </w:rPr>
        <w:drawing>
          <wp:inline distT="0" distB="0" distL="0" distR="0">
            <wp:extent cx="2419350" cy="1152525"/>
            <wp:effectExtent l="0" t="0" r="0" b="9525"/>
            <wp:docPr id="155" name="图片 15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0" cy="1152525"/>
                    </a:xfrm>
                    <a:prstGeom prst="rect">
                      <a:avLst/>
                    </a:prstGeom>
                    <a:noFill/>
                    <a:ln>
                      <a:noFill/>
                    </a:ln>
                  </pic:spPr>
                </pic:pic>
              </a:graphicData>
            </a:graphic>
          </wp:inline>
        </w:drawing>
      </w:r>
    </w:p>
    <w:p w:rsidR="00690AC0" w:rsidRPr="000D300B" w:rsidRDefault="00690AC0" w:rsidP="00690AC0">
      <w:pPr>
        <w:spacing w:line="360" w:lineRule="auto"/>
        <w:jc w:val="left"/>
        <w:textAlignment w:val="center"/>
      </w:pPr>
      <w:r w:rsidRPr="000D300B">
        <w:t>A</w:t>
      </w:r>
      <w:r w:rsidRPr="000D300B">
        <w:t>．太阳能是可再生能源</w:t>
      </w:r>
    </w:p>
    <w:p w:rsidR="00690AC0" w:rsidRPr="000D300B" w:rsidRDefault="00690AC0" w:rsidP="00690AC0">
      <w:pPr>
        <w:spacing w:line="360" w:lineRule="auto"/>
        <w:jc w:val="left"/>
        <w:textAlignment w:val="center"/>
      </w:pPr>
      <w:r w:rsidRPr="000D300B">
        <w:t>B</w:t>
      </w:r>
      <w:r w:rsidRPr="000D300B">
        <w:t>．一天中反射镜的朝向不需要做任何调整</w:t>
      </w:r>
    </w:p>
    <w:p w:rsidR="00690AC0" w:rsidRPr="000D300B" w:rsidRDefault="00690AC0" w:rsidP="00690AC0">
      <w:pPr>
        <w:spacing w:line="360" w:lineRule="auto"/>
        <w:jc w:val="left"/>
        <w:textAlignment w:val="center"/>
      </w:pPr>
      <w:r w:rsidRPr="000D300B">
        <w:t>C</w:t>
      </w:r>
      <w:r w:rsidRPr="000D300B">
        <w:t>．水蒸气推动汽轮机做功时，机械能转化为内能</w:t>
      </w:r>
    </w:p>
    <w:p w:rsidR="00690AC0" w:rsidRPr="000D300B" w:rsidRDefault="00690AC0" w:rsidP="00690AC0">
      <w:pPr>
        <w:spacing w:line="360" w:lineRule="auto"/>
        <w:jc w:val="left"/>
        <w:textAlignment w:val="center"/>
      </w:pPr>
      <w:r w:rsidRPr="000D300B">
        <w:t>D</w:t>
      </w:r>
      <w:r w:rsidRPr="000D300B">
        <w:t>．汽轮机带动发电机发电时，电能转化为机械能</w:t>
      </w:r>
    </w:p>
    <w:p w:rsidR="00690AC0" w:rsidRPr="000D300B" w:rsidRDefault="00690AC0" w:rsidP="00690AC0">
      <w:pPr>
        <w:pStyle w:val="a6"/>
      </w:pPr>
      <w:r w:rsidRPr="000D300B">
        <w:t>【答案】</w:t>
      </w:r>
      <w:r w:rsidRPr="000D300B">
        <w:t>A</w:t>
      </w:r>
    </w:p>
    <w:p w:rsidR="00690AC0" w:rsidRPr="000D300B" w:rsidRDefault="00690AC0" w:rsidP="00690AC0">
      <w:pPr>
        <w:pStyle w:val="a6"/>
      </w:pPr>
      <w:r w:rsidRPr="000D300B">
        <w:t>【详解】</w:t>
      </w:r>
    </w:p>
    <w:p w:rsidR="00690AC0" w:rsidRPr="000D300B" w:rsidRDefault="00690AC0" w:rsidP="00690AC0">
      <w:pPr>
        <w:pStyle w:val="a6"/>
      </w:pPr>
      <w:r w:rsidRPr="000D300B">
        <w:t>A</w:t>
      </w:r>
      <w:r w:rsidRPr="000D300B">
        <w:t>．太阳能可以从自然界源源不断的获得，属于可再生能源，故</w:t>
      </w:r>
      <w:r w:rsidRPr="000D300B">
        <w:t>A</w:t>
      </w:r>
      <w:r w:rsidRPr="000D300B">
        <w:t>正确；</w:t>
      </w:r>
    </w:p>
    <w:p w:rsidR="00690AC0" w:rsidRPr="000D300B" w:rsidRDefault="00690AC0" w:rsidP="00690AC0">
      <w:pPr>
        <w:pStyle w:val="a6"/>
      </w:pPr>
      <w:r w:rsidRPr="000D300B">
        <w:t>B</w:t>
      </w:r>
      <w:r w:rsidRPr="000D300B">
        <w:t>．反射镜在计算机的控制下调整方向使反射的太阳光聚集在塔顶的集热器（锅炉）上，故</w:t>
      </w:r>
      <w:r w:rsidRPr="000D300B">
        <w:t>B</w:t>
      </w:r>
      <w:r w:rsidRPr="000D300B">
        <w:t>错误；</w:t>
      </w:r>
    </w:p>
    <w:p w:rsidR="00690AC0" w:rsidRPr="000D300B" w:rsidRDefault="00690AC0" w:rsidP="00690AC0">
      <w:pPr>
        <w:pStyle w:val="a6"/>
      </w:pPr>
      <w:r w:rsidRPr="000D300B">
        <w:t>C</w:t>
      </w:r>
      <w:r w:rsidRPr="000D300B">
        <w:t>．水蒸气推动汽轮机，将内能转化为机械能，带动发动机发电，故</w:t>
      </w:r>
      <w:r w:rsidRPr="000D300B">
        <w:t>C</w:t>
      </w:r>
      <w:r w:rsidRPr="000D300B">
        <w:t>错误；</w:t>
      </w:r>
    </w:p>
    <w:p w:rsidR="00690AC0" w:rsidRPr="000D300B" w:rsidRDefault="00690AC0" w:rsidP="00690AC0">
      <w:pPr>
        <w:pStyle w:val="a6"/>
      </w:pPr>
      <w:r w:rsidRPr="000D300B">
        <w:t>D</w:t>
      </w:r>
      <w:r w:rsidRPr="000D300B">
        <w:t>．汽轮机带动发电机发电时，将机械能转化为电能，故</w:t>
      </w:r>
      <w:r w:rsidRPr="000D300B">
        <w:t>D</w:t>
      </w:r>
      <w:r w:rsidRPr="000D300B">
        <w:t>错误。</w:t>
      </w:r>
    </w:p>
    <w:p w:rsidR="00690AC0" w:rsidRPr="000D300B" w:rsidRDefault="00690AC0" w:rsidP="00690AC0">
      <w:pPr>
        <w:pStyle w:val="a6"/>
      </w:pPr>
      <w:r w:rsidRPr="000D300B">
        <w:t>故选</w:t>
      </w:r>
      <w:r w:rsidRPr="000D300B">
        <w:t>A</w:t>
      </w:r>
      <w:r w:rsidRPr="000D300B">
        <w:t>。</w:t>
      </w:r>
    </w:p>
    <w:p w:rsidR="00690AC0" w:rsidRPr="000D300B" w:rsidRDefault="00690AC0" w:rsidP="00690AC0">
      <w:pPr>
        <w:spacing w:line="360" w:lineRule="auto"/>
        <w:jc w:val="left"/>
        <w:textAlignment w:val="center"/>
      </w:pPr>
      <w:r w:rsidRPr="000D300B">
        <w:t>6</w:t>
      </w:r>
      <w:r w:rsidRPr="000D300B">
        <w:t>．（</w:t>
      </w:r>
      <w:r w:rsidRPr="000D300B">
        <w:t>2020·</w:t>
      </w:r>
      <w:r w:rsidRPr="000D300B">
        <w:t>江苏苏州市</w:t>
      </w:r>
      <w:r w:rsidRPr="000D300B">
        <w:t>·</w:t>
      </w:r>
      <w:r w:rsidRPr="000D300B">
        <w:t>中考真题）关于能源和材料，下列说法正确的是</w:t>
      </w:r>
      <w:r w:rsidRPr="000D300B">
        <w:object w:dxaOrig="16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d996f15bd38249f7b7e35e6afefa8c0b" style="width:8.25pt;height:15.75pt" o:ole="">
            <v:imagedata r:id="rId8" o:title="eqIdd996f15bd38249f7b7e35e6afefa8c0b"/>
          </v:shape>
          <o:OLEObject Type="Embed" ProgID="Equation.DSMT4" ShapeID="_x0000_i1025" DrawAspect="Content" ObjectID="_1679905278" r:id="rId9"/>
        </w:object>
      </w:r>
      <w:r w:rsidRPr="000D300B">
        <w:t xml:space="preserve">　　</w:t>
      </w:r>
      <w:r w:rsidRPr="000D300B">
        <w:object w:dxaOrig="165" w:dyaOrig="315">
          <v:shape id="_x0000_i1026" type="#_x0000_t75" alt="eqId8fbdf36fcfa44dddb74ad17d601f601d" style="width:8.25pt;height:15.75pt" o:ole="">
            <v:imagedata r:id="rId10" o:title="eqId8fbdf36fcfa44dddb74ad17d601f601d"/>
          </v:shape>
          <o:OLEObject Type="Embed" ProgID="Equation.DSMT4" ShapeID="_x0000_i1026" DrawAspect="Content" ObjectID="_1679905279" r:id="rId11"/>
        </w:object>
      </w:r>
    </w:p>
    <w:p w:rsidR="00690AC0" w:rsidRPr="000D300B" w:rsidRDefault="00690AC0" w:rsidP="00690AC0">
      <w:pPr>
        <w:spacing w:line="360" w:lineRule="auto"/>
        <w:jc w:val="left"/>
        <w:textAlignment w:val="center"/>
      </w:pPr>
      <w:r w:rsidRPr="000D300B">
        <w:t>A</w:t>
      </w:r>
      <w:r w:rsidRPr="000D300B">
        <w:t>．天然气是可再生能源</w:t>
      </w:r>
    </w:p>
    <w:p w:rsidR="00690AC0" w:rsidRPr="000D300B" w:rsidRDefault="00690AC0" w:rsidP="00690AC0">
      <w:pPr>
        <w:spacing w:line="360" w:lineRule="auto"/>
        <w:jc w:val="left"/>
        <w:textAlignment w:val="center"/>
      </w:pPr>
      <w:r w:rsidRPr="000D300B">
        <w:lastRenderedPageBreak/>
        <w:t>B</w:t>
      </w:r>
      <w:r w:rsidRPr="000D300B">
        <w:t>．超导体材料可制成电热器</w:t>
      </w:r>
    </w:p>
    <w:p w:rsidR="00690AC0" w:rsidRPr="000D300B" w:rsidRDefault="00690AC0" w:rsidP="00690AC0">
      <w:pPr>
        <w:spacing w:line="360" w:lineRule="auto"/>
        <w:jc w:val="left"/>
        <w:textAlignment w:val="center"/>
      </w:pPr>
      <w:r w:rsidRPr="000D300B">
        <w:t>C</w:t>
      </w:r>
      <w:r w:rsidRPr="000D300B">
        <w:t>．目前核电站是利用核裂变发电</w:t>
      </w:r>
    </w:p>
    <w:p w:rsidR="00690AC0" w:rsidRPr="000D300B" w:rsidRDefault="00690AC0" w:rsidP="00690AC0">
      <w:pPr>
        <w:spacing w:line="360" w:lineRule="auto"/>
        <w:jc w:val="left"/>
        <w:textAlignment w:val="center"/>
      </w:pPr>
      <w:r w:rsidRPr="000D300B">
        <w:t>D</w:t>
      </w:r>
      <w:r w:rsidRPr="000D300B">
        <w:t>．</w:t>
      </w:r>
      <w:r w:rsidRPr="000D300B">
        <w:t>“</w:t>
      </w:r>
      <w:r w:rsidRPr="000D300B">
        <w:t>永动机</w:t>
      </w:r>
      <w:r w:rsidRPr="000D300B">
        <w:t>”</w:t>
      </w:r>
      <w:r w:rsidRPr="000D300B">
        <w:t>是可以制造出来的</w:t>
      </w:r>
    </w:p>
    <w:p w:rsidR="00690AC0" w:rsidRPr="000D300B" w:rsidRDefault="00690AC0" w:rsidP="00690AC0">
      <w:pPr>
        <w:pStyle w:val="a6"/>
      </w:pPr>
      <w:r w:rsidRPr="000D300B">
        <w:t>【答案】</w:t>
      </w:r>
      <w:r w:rsidRPr="000D300B">
        <w:t>C</w:t>
      </w:r>
    </w:p>
    <w:p w:rsidR="00690AC0" w:rsidRPr="000D300B" w:rsidRDefault="00690AC0" w:rsidP="00690AC0">
      <w:pPr>
        <w:pStyle w:val="a6"/>
      </w:pPr>
      <w:r w:rsidRPr="000D300B">
        <w:t>【详解】</w:t>
      </w:r>
    </w:p>
    <w:p w:rsidR="00690AC0" w:rsidRPr="000D300B" w:rsidRDefault="00690AC0" w:rsidP="00690AC0">
      <w:pPr>
        <w:pStyle w:val="a6"/>
      </w:pPr>
      <w:r w:rsidRPr="000D300B">
        <w:t>A</w:t>
      </w:r>
      <w:r w:rsidRPr="000D300B">
        <w:t>．天然气使用后在短时间内不能再生，所以它是不可再生能源。故</w:t>
      </w:r>
      <w:r w:rsidRPr="000D300B">
        <w:t>A</w:t>
      </w:r>
      <w:r w:rsidRPr="000D300B">
        <w:t>错误；</w:t>
      </w:r>
    </w:p>
    <w:p w:rsidR="00690AC0" w:rsidRPr="000D300B" w:rsidRDefault="00690AC0" w:rsidP="00690AC0">
      <w:pPr>
        <w:pStyle w:val="a6"/>
      </w:pPr>
      <w:r w:rsidRPr="000D300B">
        <w:t>B</w:t>
      </w:r>
      <w:r w:rsidRPr="000D300B">
        <w:t>．超导材料是指电阻为</w:t>
      </w:r>
      <w:r w:rsidRPr="000D300B">
        <w:t>0</w:t>
      </w:r>
      <w:r w:rsidRPr="000D300B">
        <w:t>的材料，若制成电热器是不可能发热的。故</w:t>
      </w:r>
      <w:r w:rsidRPr="000D300B">
        <w:t>B</w:t>
      </w:r>
      <w:r w:rsidRPr="000D300B">
        <w:t>错误；</w:t>
      </w:r>
    </w:p>
    <w:p w:rsidR="00690AC0" w:rsidRPr="000D300B" w:rsidRDefault="00690AC0" w:rsidP="00690AC0">
      <w:pPr>
        <w:pStyle w:val="a6"/>
      </w:pPr>
      <w:r w:rsidRPr="000D300B">
        <w:t>C</w:t>
      </w:r>
      <w:r w:rsidRPr="000D300B">
        <w:t>．目前核电站是利用核裂变方式来发电的。故</w:t>
      </w:r>
      <w:r w:rsidRPr="000D300B">
        <w:t>C</w:t>
      </w:r>
      <w:r w:rsidRPr="000D300B">
        <w:t>正确；</w:t>
      </w:r>
    </w:p>
    <w:p w:rsidR="00690AC0" w:rsidRPr="000D300B" w:rsidRDefault="00690AC0" w:rsidP="00690AC0">
      <w:pPr>
        <w:pStyle w:val="a6"/>
      </w:pPr>
      <w:r w:rsidRPr="000D300B">
        <w:t>D</w:t>
      </w:r>
      <w:r w:rsidRPr="000D300B">
        <w:t>．任何机械在使用过程中总有能量损耗，所以不可能制成永动机。故</w:t>
      </w:r>
      <w:r w:rsidRPr="000D300B">
        <w:t>D</w:t>
      </w:r>
      <w:r w:rsidRPr="000D300B">
        <w:t>错误。</w:t>
      </w:r>
    </w:p>
    <w:p w:rsidR="00690AC0" w:rsidRPr="000D300B" w:rsidRDefault="00690AC0" w:rsidP="00690AC0">
      <w:pPr>
        <w:pStyle w:val="a6"/>
      </w:pPr>
      <w:r w:rsidRPr="000D300B">
        <w:t>故选</w:t>
      </w:r>
      <w:r w:rsidRPr="000D300B">
        <w:t>C</w:t>
      </w:r>
      <w:r w:rsidRPr="000D300B">
        <w:t>。</w:t>
      </w:r>
    </w:p>
    <w:p w:rsidR="00690AC0" w:rsidRPr="000D300B" w:rsidRDefault="00690AC0" w:rsidP="00690AC0">
      <w:pPr>
        <w:spacing w:line="360" w:lineRule="auto"/>
        <w:jc w:val="left"/>
        <w:textAlignment w:val="center"/>
        <w:rPr>
          <w:rFonts w:ascii="宋体" w:hAnsi="宋体" w:cs="宋体"/>
        </w:rPr>
      </w:pPr>
      <w:r w:rsidRPr="000D300B">
        <w:t>7</w:t>
      </w:r>
      <w:r w:rsidRPr="000D300B">
        <w:t>．（</w:t>
      </w:r>
      <w:r w:rsidRPr="000D300B">
        <w:t>2020·</w:t>
      </w:r>
      <w:r w:rsidRPr="000D300B">
        <w:t>江苏盐城市</w:t>
      </w:r>
      <w:r w:rsidRPr="000D300B">
        <w:t>·</w:t>
      </w:r>
      <w:r w:rsidRPr="000D300B">
        <w:t>中考真题）</w:t>
      </w:r>
      <w:r w:rsidRPr="000D300B">
        <w:rPr>
          <w:rFonts w:ascii="宋体" w:hAnsi="宋体" w:cs="宋体"/>
        </w:rPr>
        <w:t>我市积极利用区位优势，大力开发风力发电。下列能源中与风能同属于可再生能源的是（　　）</w:t>
      </w:r>
    </w:p>
    <w:p w:rsidR="00690AC0" w:rsidRPr="000D300B" w:rsidRDefault="00690AC0" w:rsidP="00690AC0">
      <w:pPr>
        <w:tabs>
          <w:tab w:val="left" w:pos="2076"/>
          <w:tab w:val="left" w:pos="4153"/>
          <w:tab w:val="left" w:pos="6229"/>
        </w:tabs>
        <w:spacing w:line="360" w:lineRule="auto"/>
        <w:jc w:val="left"/>
        <w:textAlignment w:val="center"/>
        <w:rPr>
          <w:rFonts w:ascii="宋体" w:hAnsi="宋体" w:cs="宋体"/>
        </w:rPr>
      </w:pPr>
      <w:r w:rsidRPr="000D300B">
        <w:t>A</w:t>
      </w:r>
      <w:r w:rsidRPr="000D300B">
        <w:t>．</w:t>
      </w:r>
      <w:r w:rsidRPr="000D300B">
        <w:rPr>
          <w:rFonts w:ascii="宋体" w:hAnsi="宋体" w:cs="宋体"/>
        </w:rPr>
        <w:t>煤</w:t>
      </w:r>
      <w:r w:rsidRPr="000D300B">
        <w:tab/>
        <w:t>B</w:t>
      </w:r>
      <w:r w:rsidRPr="000D300B">
        <w:t>．</w:t>
      </w:r>
      <w:r w:rsidRPr="000D300B">
        <w:rPr>
          <w:rFonts w:ascii="宋体" w:hAnsi="宋体" w:cs="宋体"/>
        </w:rPr>
        <w:t>天然气</w:t>
      </w:r>
      <w:r w:rsidRPr="000D300B">
        <w:tab/>
        <w:t>C</w:t>
      </w:r>
      <w:r w:rsidRPr="000D300B">
        <w:t>．</w:t>
      </w:r>
      <w:r w:rsidRPr="000D300B">
        <w:rPr>
          <w:rFonts w:ascii="宋体" w:hAnsi="宋体" w:cs="宋体"/>
        </w:rPr>
        <w:t>石油</w:t>
      </w:r>
      <w:r w:rsidRPr="000D300B">
        <w:tab/>
        <w:t>D</w:t>
      </w:r>
      <w:r w:rsidRPr="000D300B">
        <w:t>．</w:t>
      </w:r>
      <w:r w:rsidRPr="000D300B">
        <w:rPr>
          <w:rFonts w:ascii="宋体" w:hAnsi="宋体" w:cs="宋体"/>
        </w:rPr>
        <w:t>太阳能</w:t>
      </w:r>
    </w:p>
    <w:p w:rsidR="00690AC0" w:rsidRPr="000D300B" w:rsidRDefault="00690AC0" w:rsidP="00690AC0">
      <w:pPr>
        <w:pStyle w:val="a6"/>
      </w:pPr>
      <w:r w:rsidRPr="000D300B">
        <w:t>【答案】</w:t>
      </w:r>
      <w:r w:rsidRPr="000D300B">
        <w:t>D</w:t>
      </w:r>
    </w:p>
    <w:p w:rsidR="00690AC0" w:rsidRPr="000D300B" w:rsidRDefault="00690AC0" w:rsidP="00690AC0">
      <w:pPr>
        <w:pStyle w:val="a6"/>
      </w:pPr>
      <w:r w:rsidRPr="000D300B">
        <w:t>【详解】</w:t>
      </w:r>
    </w:p>
    <w:p w:rsidR="00690AC0" w:rsidRPr="000D300B" w:rsidRDefault="00690AC0" w:rsidP="00690AC0">
      <w:pPr>
        <w:pStyle w:val="a6"/>
        <w:rPr>
          <w:rFonts w:ascii="宋体" w:hAnsi="宋体" w:cs="宋体"/>
        </w:rPr>
      </w:pPr>
      <w:r w:rsidRPr="000D300B">
        <w:rPr>
          <w:rFonts w:eastAsia="Times New Roman"/>
        </w:rPr>
        <w:t>ABC</w:t>
      </w:r>
      <w:r w:rsidRPr="000D300B">
        <w:rPr>
          <w:rFonts w:ascii="宋体" w:hAnsi="宋体" w:cs="宋体"/>
        </w:rPr>
        <w:t>．煤、石油、天然气是短期内不能从自然界得到补充的能源，属于不可再生能源，故</w:t>
      </w:r>
      <w:r w:rsidRPr="000D300B">
        <w:rPr>
          <w:rFonts w:eastAsia="Times New Roman"/>
        </w:rPr>
        <w:t>ABC</w:t>
      </w:r>
      <w:r w:rsidRPr="000D300B">
        <w:rPr>
          <w:rFonts w:ascii="宋体" w:hAnsi="宋体" w:cs="宋体"/>
        </w:rPr>
        <w:t>不符合题意；</w:t>
      </w:r>
    </w:p>
    <w:p w:rsidR="00690AC0" w:rsidRPr="000D300B" w:rsidRDefault="00690AC0" w:rsidP="00690AC0">
      <w:pPr>
        <w:pStyle w:val="a6"/>
        <w:rPr>
          <w:rFonts w:ascii="宋体" w:hAnsi="宋体" w:cs="宋体"/>
        </w:rPr>
      </w:pPr>
      <w:r w:rsidRPr="000D300B">
        <w:rPr>
          <w:rFonts w:eastAsia="Times New Roman"/>
        </w:rPr>
        <w:t>D</w:t>
      </w:r>
      <w:r w:rsidRPr="000D300B">
        <w:rPr>
          <w:rFonts w:ascii="宋体" w:hAnsi="宋体" w:cs="宋体"/>
        </w:rPr>
        <w:t>．太阳能是能够源源不断的从自然界得到的能源，属于可再生能源，故</w:t>
      </w:r>
      <w:r w:rsidRPr="000D300B">
        <w:rPr>
          <w:rFonts w:eastAsia="Times New Roman"/>
        </w:rPr>
        <w:t>D</w:t>
      </w:r>
      <w:r w:rsidRPr="000D300B">
        <w:rPr>
          <w:rFonts w:ascii="宋体" w:hAnsi="宋体" w:cs="宋体"/>
        </w:rPr>
        <w:t>符合题意。</w:t>
      </w:r>
    </w:p>
    <w:p w:rsidR="00690AC0" w:rsidRPr="000D300B" w:rsidRDefault="00690AC0" w:rsidP="00690AC0">
      <w:pPr>
        <w:pStyle w:val="a6"/>
        <w:rPr>
          <w:rFonts w:ascii="宋体" w:hAnsi="宋体" w:cs="宋体"/>
        </w:rPr>
      </w:pPr>
      <w:r w:rsidRPr="000D300B">
        <w:rPr>
          <w:rFonts w:ascii="宋体" w:hAnsi="宋体" w:cs="宋体"/>
        </w:rPr>
        <w:t>故选</w:t>
      </w:r>
      <w:r w:rsidRPr="000D300B">
        <w:rPr>
          <w:rFonts w:eastAsia="Times New Roman"/>
        </w:rPr>
        <w:t>D</w:t>
      </w:r>
      <w:r w:rsidRPr="000D300B">
        <w:rPr>
          <w:rFonts w:ascii="宋体" w:hAnsi="宋体" w:cs="宋体"/>
        </w:rPr>
        <w:t>。</w:t>
      </w:r>
    </w:p>
    <w:p w:rsidR="00690AC0" w:rsidRPr="000D300B" w:rsidRDefault="00690AC0" w:rsidP="00690AC0">
      <w:pPr>
        <w:spacing w:line="360" w:lineRule="auto"/>
        <w:jc w:val="left"/>
        <w:textAlignment w:val="center"/>
        <w:rPr>
          <w:rFonts w:ascii="宋体" w:hAnsi="宋体" w:cs="宋体"/>
        </w:rPr>
      </w:pPr>
      <w:r w:rsidRPr="000D300B">
        <w:t>8</w:t>
      </w:r>
      <w:r w:rsidRPr="000D300B">
        <w:t>．（</w:t>
      </w:r>
      <w:r w:rsidRPr="000D300B">
        <w:t>2020·</w:t>
      </w:r>
      <w:r w:rsidRPr="000D300B">
        <w:t>江苏苏州市</w:t>
      </w:r>
      <w:r w:rsidRPr="000D300B">
        <w:t>·</w:t>
      </w:r>
      <w:r w:rsidRPr="000D300B">
        <w:t>九年级二模）</w:t>
      </w:r>
      <w:r w:rsidRPr="000D300B">
        <w:rPr>
          <w:rFonts w:ascii="宋体" w:hAnsi="宋体" w:cs="宋体"/>
        </w:rPr>
        <w:t>关于信息和能源，下列说法正确的是（</w:t>
      </w:r>
      <w:r w:rsidRPr="000D300B">
        <w:rPr>
          <w:rFonts w:eastAsia="Times New Roman"/>
        </w:rPr>
        <w:t xml:space="preserve">  </w:t>
      </w:r>
      <w:r w:rsidRPr="000D300B">
        <w:rPr>
          <w:rFonts w:ascii="宋体" w:hAnsi="宋体" w:cs="宋体"/>
        </w:rPr>
        <w:t>）</w:t>
      </w:r>
    </w:p>
    <w:p w:rsidR="00690AC0" w:rsidRPr="000D300B" w:rsidRDefault="00690AC0" w:rsidP="00690AC0">
      <w:pPr>
        <w:spacing w:line="360" w:lineRule="auto"/>
        <w:jc w:val="left"/>
        <w:textAlignment w:val="center"/>
        <w:rPr>
          <w:rFonts w:ascii="宋体" w:hAnsi="宋体" w:cs="宋体"/>
        </w:rPr>
      </w:pPr>
      <w:r w:rsidRPr="000D300B">
        <w:t>A</w:t>
      </w:r>
      <w:r w:rsidRPr="000D300B">
        <w:t>．</w:t>
      </w:r>
      <w:r w:rsidRPr="000D300B">
        <w:rPr>
          <w:rFonts w:ascii="宋体" w:hAnsi="宋体" w:cs="宋体"/>
        </w:rPr>
        <w:t>电风扇工作时，电能主要转化为内能</w:t>
      </w:r>
    </w:p>
    <w:p w:rsidR="00690AC0" w:rsidRPr="000D300B" w:rsidRDefault="00690AC0" w:rsidP="00690AC0">
      <w:pPr>
        <w:spacing w:line="360" w:lineRule="auto"/>
        <w:jc w:val="left"/>
        <w:textAlignment w:val="center"/>
        <w:rPr>
          <w:rFonts w:ascii="宋体" w:hAnsi="宋体" w:cs="宋体"/>
        </w:rPr>
      </w:pPr>
      <w:r w:rsidRPr="000D300B">
        <w:t>B</w:t>
      </w:r>
      <w:r w:rsidRPr="000D300B">
        <w:t>．</w:t>
      </w:r>
      <w:r w:rsidRPr="000D300B">
        <w:rPr>
          <w:rFonts w:ascii="宋体" w:hAnsi="宋体" w:cs="宋体"/>
        </w:rPr>
        <w:t>煤、石油、风能、天然气等都是不可再生能源</w:t>
      </w:r>
    </w:p>
    <w:p w:rsidR="00690AC0" w:rsidRPr="000D300B" w:rsidRDefault="00690AC0" w:rsidP="00690AC0">
      <w:pPr>
        <w:spacing w:line="360" w:lineRule="auto"/>
        <w:jc w:val="left"/>
        <w:textAlignment w:val="center"/>
        <w:rPr>
          <w:rFonts w:ascii="宋体" w:hAnsi="宋体" w:cs="宋体"/>
        </w:rPr>
      </w:pPr>
      <w:r w:rsidRPr="000D300B">
        <w:t>C</w:t>
      </w:r>
      <w:r w:rsidRPr="000D300B">
        <w:t>．</w:t>
      </w:r>
      <w:r w:rsidRPr="000D300B">
        <w:rPr>
          <w:rFonts w:ascii="宋体" w:hAnsi="宋体" w:cs="宋体"/>
        </w:rPr>
        <w:t>目前的核电站是利用核裂变释放的核能工作的</w:t>
      </w:r>
    </w:p>
    <w:p w:rsidR="00690AC0" w:rsidRPr="000D300B" w:rsidRDefault="00690AC0" w:rsidP="00690AC0">
      <w:pPr>
        <w:spacing w:line="360" w:lineRule="auto"/>
        <w:jc w:val="left"/>
        <w:textAlignment w:val="center"/>
        <w:rPr>
          <w:rFonts w:ascii="宋体" w:hAnsi="宋体" w:cs="宋体"/>
        </w:rPr>
      </w:pPr>
      <w:r w:rsidRPr="000D300B">
        <w:t>D</w:t>
      </w:r>
      <w:r w:rsidRPr="000D300B">
        <w:t>．</w:t>
      </w:r>
      <w:r w:rsidRPr="000D300B">
        <w:rPr>
          <w:rFonts w:ascii="宋体" w:hAnsi="宋体" w:cs="宋体"/>
        </w:rPr>
        <w:t>能量在转移、转化过程中总是守恒的，我们无需节约能源</w:t>
      </w:r>
    </w:p>
    <w:p w:rsidR="00690AC0" w:rsidRPr="000D300B" w:rsidRDefault="00690AC0" w:rsidP="00690AC0">
      <w:pPr>
        <w:pStyle w:val="a6"/>
      </w:pPr>
      <w:r w:rsidRPr="000D300B">
        <w:t>【答案】</w:t>
      </w:r>
      <w:r w:rsidRPr="000D300B">
        <w:t>C</w:t>
      </w:r>
    </w:p>
    <w:p w:rsidR="00690AC0" w:rsidRPr="000D300B" w:rsidRDefault="00690AC0" w:rsidP="00690AC0">
      <w:pPr>
        <w:pStyle w:val="a6"/>
      </w:pPr>
      <w:r w:rsidRPr="000D300B">
        <w:t>【详解】</w:t>
      </w:r>
    </w:p>
    <w:p w:rsidR="00690AC0" w:rsidRPr="000D300B" w:rsidRDefault="00690AC0" w:rsidP="00690AC0">
      <w:pPr>
        <w:pStyle w:val="a6"/>
        <w:rPr>
          <w:rFonts w:ascii="宋体" w:hAnsi="宋体" w:cs="宋体"/>
        </w:rPr>
      </w:pPr>
      <w:r w:rsidRPr="000D300B">
        <w:rPr>
          <w:rFonts w:eastAsia="Times New Roman"/>
        </w:rPr>
        <w:t>A</w:t>
      </w:r>
      <w:r w:rsidRPr="000D300B">
        <w:rPr>
          <w:rFonts w:ascii="宋体" w:hAnsi="宋体" w:cs="宋体"/>
        </w:rPr>
        <w:t>．电风扇工作时电能主要转化成机械能，故</w:t>
      </w:r>
      <w:r w:rsidRPr="000D300B">
        <w:rPr>
          <w:rFonts w:eastAsia="Times New Roman"/>
        </w:rPr>
        <w:t>A</w:t>
      </w:r>
      <w:r w:rsidRPr="000D300B">
        <w:rPr>
          <w:rFonts w:ascii="宋体" w:hAnsi="宋体" w:cs="宋体"/>
        </w:rPr>
        <w:t>错误；</w:t>
      </w:r>
    </w:p>
    <w:p w:rsidR="00690AC0" w:rsidRPr="000D300B" w:rsidRDefault="00690AC0" w:rsidP="00690AC0">
      <w:pPr>
        <w:pStyle w:val="a6"/>
        <w:rPr>
          <w:rFonts w:ascii="宋体" w:hAnsi="宋体" w:cs="宋体"/>
        </w:rPr>
      </w:pPr>
      <w:r w:rsidRPr="000D300B">
        <w:rPr>
          <w:rFonts w:eastAsia="Times New Roman"/>
        </w:rPr>
        <w:t>B</w:t>
      </w:r>
      <w:r w:rsidRPr="000D300B">
        <w:rPr>
          <w:rFonts w:ascii="宋体" w:hAnsi="宋体" w:cs="宋体"/>
        </w:rPr>
        <w:t>．煤、石油、天然气都是化石能源，它们是不可再生能源；水能、风能、太阳能都属于可再生能源，故</w:t>
      </w:r>
      <w:r w:rsidRPr="000D300B">
        <w:rPr>
          <w:rFonts w:eastAsia="Times New Roman"/>
        </w:rPr>
        <w:t>B</w:t>
      </w:r>
      <w:r w:rsidRPr="000D300B">
        <w:rPr>
          <w:rFonts w:ascii="宋体" w:hAnsi="宋体" w:cs="宋体"/>
        </w:rPr>
        <w:t>错误；</w:t>
      </w:r>
    </w:p>
    <w:p w:rsidR="00690AC0" w:rsidRPr="000D300B" w:rsidRDefault="00690AC0" w:rsidP="00690AC0">
      <w:pPr>
        <w:pStyle w:val="a6"/>
        <w:rPr>
          <w:rFonts w:ascii="宋体" w:hAnsi="宋体" w:cs="宋体"/>
        </w:rPr>
      </w:pPr>
      <w:r w:rsidRPr="000D300B">
        <w:rPr>
          <w:rFonts w:eastAsia="Times New Roman"/>
        </w:rPr>
        <w:t>C</w:t>
      </w:r>
      <w:r w:rsidRPr="000D300B">
        <w:rPr>
          <w:rFonts w:ascii="宋体" w:hAnsi="宋体" w:cs="宋体"/>
        </w:rPr>
        <w:t>．目前的核电站都是利用核裂变获取核能的，故</w:t>
      </w:r>
      <w:r w:rsidRPr="000D300B">
        <w:rPr>
          <w:rFonts w:eastAsia="Times New Roman"/>
        </w:rPr>
        <w:t>C</w:t>
      </w:r>
      <w:r w:rsidRPr="000D300B">
        <w:rPr>
          <w:rFonts w:ascii="宋体" w:hAnsi="宋体" w:cs="宋体"/>
        </w:rPr>
        <w:t>正确；</w:t>
      </w:r>
    </w:p>
    <w:p w:rsidR="00690AC0" w:rsidRPr="000D300B" w:rsidRDefault="00690AC0" w:rsidP="00690AC0">
      <w:pPr>
        <w:pStyle w:val="a6"/>
        <w:rPr>
          <w:rFonts w:ascii="宋体" w:hAnsi="宋体" w:cs="宋体"/>
        </w:rPr>
      </w:pPr>
      <w:r w:rsidRPr="000D300B">
        <w:rPr>
          <w:rFonts w:eastAsia="Times New Roman"/>
        </w:rPr>
        <w:t>D</w:t>
      </w:r>
      <w:r w:rsidRPr="000D300B">
        <w:rPr>
          <w:rFonts w:ascii="宋体" w:hAnsi="宋体" w:cs="宋体"/>
        </w:rPr>
        <w:t>．能量在转移、转化过程中总是守恒的，但是能量的转化或转移具有方向性，所以我们也要节约能源，故</w:t>
      </w:r>
      <w:r w:rsidRPr="000D300B">
        <w:rPr>
          <w:rFonts w:eastAsia="Times New Roman"/>
        </w:rPr>
        <w:t>D</w:t>
      </w:r>
      <w:r w:rsidRPr="000D300B">
        <w:rPr>
          <w:rFonts w:ascii="宋体" w:hAnsi="宋体" w:cs="宋体"/>
        </w:rPr>
        <w:t>错误。</w:t>
      </w:r>
    </w:p>
    <w:p w:rsidR="00690AC0" w:rsidRPr="000D300B" w:rsidRDefault="00690AC0" w:rsidP="00690AC0">
      <w:pPr>
        <w:pStyle w:val="a6"/>
        <w:rPr>
          <w:rFonts w:ascii="宋体" w:hAnsi="宋体" w:cs="宋体"/>
        </w:rPr>
      </w:pPr>
      <w:r w:rsidRPr="000D300B">
        <w:rPr>
          <w:rFonts w:ascii="宋体" w:hAnsi="宋体" w:cs="宋体"/>
        </w:rPr>
        <w:t>故选</w:t>
      </w:r>
      <w:r w:rsidRPr="000D300B">
        <w:rPr>
          <w:rFonts w:eastAsia="Times New Roman"/>
        </w:rPr>
        <w:t>C</w:t>
      </w:r>
      <w:r w:rsidRPr="000D300B">
        <w:rPr>
          <w:rFonts w:ascii="宋体" w:hAnsi="宋体" w:cs="宋体"/>
        </w:rPr>
        <w:t>。</w:t>
      </w:r>
    </w:p>
    <w:p w:rsidR="00690AC0" w:rsidRPr="000D300B" w:rsidRDefault="00690AC0" w:rsidP="00690AC0">
      <w:pPr>
        <w:spacing w:line="360" w:lineRule="auto"/>
        <w:jc w:val="left"/>
        <w:textAlignment w:val="center"/>
      </w:pPr>
      <w:r w:rsidRPr="000D300B">
        <w:t>9</w:t>
      </w:r>
      <w:r w:rsidRPr="000D300B">
        <w:t>．（</w:t>
      </w:r>
      <w:r w:rsidRPr="000D300B">
        <w:t>2020·</w:t>
      </w:r>
      <w:r w:rsidRPr="000D300B">
        <w:t>江苏无锡市</w:t>
      </w:r>
      <w:r w:rsidRPr="000D300B">
        <w:t>·</w:t>
      </w:r>
      <w:r w:rsidRPr="000D300B">
        <w:t>九年级一模）关于能源、材料和粒子，下列说法中正确的是（　　）</w:t>
      </w:r>
    </w:p>
    <w:p w:rsidR="00690AC0" w:rsidRPr="000D300B" w:rsidRDefault="00690AC0" w:rsidP="00690AC0">
      <w:pPr>
        <w:tabs>
          <w:tab w:val="left" w:pos="4153"/>
        </w:tabs>
        <w:spacing w:line="360" w:lineRule="auto"/>
        <w:jc w:val="left"/>
        <w:textAlignment w:val="center"/>
      </w:pPr>
      <w:r w:rsidRPr="000D300B">
        <w:t>A</w:t>
      </w:r>
      <w:r w:rsidRPr="000D300B">
        <w:t>．电饭锅可以用超导材料做加热器</w:t>
      </w:r>
      <w:r w:rsidRPr="000D300B">
        <w:tab/>
        <w:t>B</w:t>
      </w:r>
      <w:r w:rsidRPr="000D300B">
        <w:t>．原子是由质子和中子组成的</w:t>
      </w:r>
    </w:p>
    <w:p w:rsidR="00690AC0" w:rsidRPr="000D300B" w:rsidRDefault="00690AC0" w:rsidP="00690AC0">
      <w:pPr>
        <w:tabs>
          <w:tab w:val="left" w:pos="4153"/>
        </w:tabs>
        <w:spacing w:line="360" w:lineRule="auto"/>
        <w:jc w:val="left"/>
        <w:textAlignment w:val="center"/>
      </w:pPr>
      <w:r w:rsidRPr="000D300B">
        <w:t>C</w:t>
      </w:r>
      <w:r w:rsidRPr="000D300B">
        <w:t>．破镜难以重圆，是因为分子间存在斥力</w:t>
      </w:r>
      <w:r w:rsidRPr="000D300B">
        <w:tab/>
        <w:t>D</w:t>
      </w:r>
      <w:r w:rsidRPr="000D300B">
        <w:t>．太阳能、风能都是可再生能源</w:t>
      </w:r>
    </w:p>
    <w:p w:rsidR="00690AC0" w:rsidRPr="000D300B" w:rsidRDefault="00690AC0" w:rsidP="00690AC0">
      <w:pPr>
        <w:pStyle w:val="a6"/>
      </w:pPr>
      <w:r w:rsidRPr="000D300B">
        <w:t>【答案】</w:t>
      </w:r>
      <w:r w:rsidRPr="000D300B">
        <w:t>D</w:t>
      </w:r>
    </w:p>
    <w:p w:rsidR="00690AC0" w:rsidRPr="000D300B" w:rsidRDefault="00690AC0" w:rsidP="00690AC0">
      <w:pPr>
        <w:pStyle w:val="a6"/>
      </w:pPr>
      <w:r w:rsidRPr="000D300B">
        <w:lastRenderedPageBreak/>
        <w:t>【详解】</w:t>
      </w:r>
    </w:p>
    <w:p w:rsidR="00690AC0" w:rsidRPr="000D300B" w:rsidRDefault="00690AC0" w:rsidP="00690AC0">
      <w:pPr>
        <w:pStyle w:val="a6"/>
      </w:pPr>
      <w:r w:rsidRPr="000D300B">
        <w:t>A</w:t>
      </w:r>
      <w:r w:rsidRPr="000D300B">
        <w:t>．当电阻为零时，不会产生电热，所以电饭锅不能用超导体做加热器，故</w:t>
      </w:r>
      <w:r w:rsidRPr="000D300B">
        <w:t>A</w:t>
      </w:r>
      <w:r w:rsidRPr="000D300B">
        <w:t>错误；</w:t>
      </w:r>
    </w:p>
    <w:p w:rsidR="00690AC0" w:rsidRPr="000D300B" w:rsidRDefault="00690AC0" w:rsidP="00690AC0">
      <w:pPr>
        <w:pStyle w:val="a6"/>
      </w:pPr>
      <w:r w:rsidRPr="000D300B">
        <w:t>B</w:t>
      </w:r>
      <w:r w:rsidRPr="000D300B">
        <w:t>．原子由带正电的原子核和带负电的核外电子，原子核是由质子和中子组成的，故</w:t>
      </w:r>
      <w:r w:rsidRPr="000D300B">
        <w:t>B</w:t>
      </w:r>
      <w:r w:rsidRPr="000D300B">
        <w:t>错误；</w:t>
      </w:r>
    </w:p>
    <w:p w:rsidR="00690AC0" w:rsidRPr="000D300B" w:rsidRDefault="00690AC0" w:rsidP="00690AC0">
      <w:pPr>
        <w:pStyle w:val="a6"/>
      </w:pPr>
      <w:r w:rsidRPr="000D300B">
        <w:t>C</w:t>
      </w:r>
      <w:r w:rsidRPr="000D300B">
        <w:t>．破镜难以重圆，是因为玻璃分子间的距离大于分子直径的</w:t>
      </w:r>
      <w:r w:rsidRPr="000D300B">
        <w:t>10</w:t>
      </w:r>
      <w:r w:rsidRPr="000D300B">
        <w:t>倍以上，超出了分子力的作用范围，分子间的作用力就十分微弱，分子间几乎没有作用力，故</w:t>
      </w:r>
      <w:r w:rsidRPr="000D300B">
        <w:t>C</w:t>
      </w:r>
      <w:r w:rsidRPr="000D300B">
        <w:t>错误；</w:t>
      </w:r>
    </w:p>
    <w:p w:rsidR="00690AC0" w:rsidRPr="000D300B" w:rsidRDefault="00690AC0" w:rsidP="00690AC0">
      <w:pPr>
        <w:pStyle w:val="a6"/>
      </w:pPr>
      <w:r w:rsidRPr="000D300B">
        <w:t>D</w:t>
      </w:r>
      <w:r w:rsidRPr="000D300B">
        <w:t>．太阳能、风能可以源源不断从自然界获得，属于可再生能源，故</w:t>
      </w:r>
      <w:r w:rsidRPr="000D300B">
        <w:t>D</w:t>
      </w:r>
      <w:r w:rsidRPr="000D300B">
        <w:t>正确。</w:t>
      </w:r>
    </w:p>
    <w:p w:rsidR="00690AC0" w:rsidRPr="000D300B" w:rsidRDefault="00690AC0" w:rsidP="00690AC0">
      <w:pPr>
        <w:pStyle w:val="a6"/>
      </w:pPr>
      <w:r w:rsidRPr="000D300B">
        <w:t>故选</w:t>
      </w:r>
      <w:r w:rsidRPr="000D300B">
        <w:t>D</w:t>
      </w:r>
      <w:r w:rsidRPr="000D300B">
        <w:t>。</w:t>
      </w:r>
    </w:p>
    <w:p w:rsidR="00690AC0" w:rsidRPr="000D300B" w:rsidRDefault="00690AC0" w:rsidP="00690AC0"/>
    <w:p w:rsidR="00690AC0" w:rsidRPr="000D300B" w:rsidRDefault="00690AC0" w:rsidP="00690AC0"/>
    <w:p w:rsidR="00690AC0" w:rsidRPr="00F33B70" w:rsidRDefault="00690AC0" w:rsidP="00690AC0">
      <w:pPr>
        <w:rPr>
          <w:b/>
        </w:rPr>
      </w:pPr>
      <w:r w:rsidRPr="00F33B70">
        <w:rPr>
          <w:rFonts w:hint="eastAsia"/>
          <w:b/>
        </w:rPr>
        <w:t>二、填空题</w:t>
      </w:r>
    </w:p>
    <w:p w:rsidR="00690AC0" w:rsidRPr="000D300B" w:rsidRDefault="00690AC0" w:rsidP="00690AC0">
      <w:pPr>
        <w:spacing w:line="360" w:lineRule="auto"/>
        <w:jc w:val="left"/>
        <w:textAlignment w:val="center"/>
        <w:rPr>
          <w:rFonts w:ascii="宋体" w:hAnsi="宋体" w:cs="宋体"/>
        </w:rPr>
      </w:pPr>
      <w:r w:rsidRPr="000D300B">
        <w:t>10</w:t>
      </w:r>
      <w:r w:rsidRPr="000D300B">
        <w:t>．（</w:t>
      </w:r>
      <w:r w:rsidRPr="000D300B">
        <w:t>2020·</w:t>
      </w:r>
      <w:r w:rsidRPr="000D300B">
        <w:t>江苏徐州市</w:t>
      </w:r>
      <w:r w:rsidRPr="000D300B">
        <w:t>·</w:t>
      </w:r>
      <w:r w:rsidRPr="000D300B">
        <w:t>中考真题）</w:t>
      </w:r>
      <w:r w:rsidRPr="000D300B">
        <w:rPr>
          <w:rFonts w:ascii="宋体" w:hAnsi="宋体" w:cs="宋体"/>
        </w:rPr>
        <w:t>如图所示是振荡浮子式波浪发电原理图，浮子随着波浪起伏运动，带动发电机运转、利用</w:t>
      </w:r>
      <w:r w:rsidRPr="000D300B">
        <w:rPr>
          <w:u w:val="single"/>
        </w:rPr>
        <w:t xml:space="preserve">      </w:t>
      </w:r>
      <w:r w:rsidRPr="000D300B">
        <w:rPr>
          <w:rFonts w:ascii="宋体" w:hAnsi="宋体" w:cs="宋体"/>
        </w:rPr>
        <w:t>原理产生电流，将</w:t>
      </w:r>
      <w:r w:rsidRPr="000D300B">
        <w:rPr>
          <w:u w:val="single"/>
        </w:rPr>
        <w:t xml:space="preserve">      </w:t>
      </w:r>
      <w:r w:rsidRPr="000D300B">
        <w:rPr>
          <w:rFonts w:ascii="宋体" w:hAnsi="宋体" w:cs="宋体"/>
        </w:rPr>
        <w:t>能转化为电能。这种波浪提供的能源属于</w:t>
      </w:r>
      <w:r w:rsidRPr="000D300B">
        <w:rPr>
          <w:u w:val="single"/>
        </w:rPr>
        <w:t xml:space="preserve">      </w:t>
      </w:r>
      <w:r w:rsidRPr="000D300B">
        <w:rPr>
          <w:rFonts w:ascii="宋体" w:hAnsi="宋体" w:cs="宋体"/>
        </w:rPr>
        <w:t>能源（填“可再生”或“不可再生“）。</w:t>
      </w:r>
    </w:p>
    <w:p w:rsidR="00690AC0" w:rsidRPr="000D300B" w:rsidRDefault="00690AC0" w:rsidP="00690AC0">
      <w:pPr>
        <w:spacing w:line="360" w:lineRule="auto"/>
        <w:jc w:val="left"/>
        <w:textAlignment w:val="center"/>
      </w:pPr>
      <w:r>
        <w:rPr>
          <w:noProof/>
        </w:rPr>
        <w:drawing>
          <wp:inline distT="0" distB="0" distL="0" distR="0">
            <wp:extent cx="1085850" cy="1352550"/>
            <wp:effectExtent l="0" t="0" r="0" b="0"/>
            <wp:docPr id="154" name="图片 15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1" descr="fig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850" cy="1352550"/>
                    </a:xfrm>
                    <a:prstGeom prst="rect">
                      <a:avLst/>
                    </a:prstGeom>
                    <a:noFill/>
                    <a:ln>
                      <a:noFill/>
                    </a:ln>
                  </pic:spPr>
                </pic:pic>
              </a:graphicData>
            </a:graphic>
          </wp:inline>
        </w:drawing>
      </w:r>
    </w:p>
    <w:p w:rsidR="00690AC0" w:rsidRPr="000D300B" w:rsidRDefault="00690AC0" w:rsidP="00690AC0">
      <w:pPr>
        <w:pStyle w:val="a6"/>
        <w:rPr>
          <w:rFonts w:ascii="宋体" w:hAnsi="宋体" w:cs="宋体"/>
        </w:rPr>
      </w:pPr>
      <w:r w:rsidRPr="000D300B">
        <w:t>【答案】</w:t>
      </w:r>
      <w:r w:rsidRPr="000D300B">
        <w:rPr>
          <w:rFonts w:ascii="宋体" w:hAnsi="宋体" w:cs="宋体"/>
        </w:rPr>
        <w:t>电磁感应</w:t>
      </w:r>
      <w:r w:rsidRPr="000D300B">
        <w:t xml:space="preserve">    </w:t>
      </w:r>
      <w:r w:rsidRPr="000D300B">
        <w:rPr>
          <w:rFonts w:ascii="宋体" w:hAnsi="宋体" w:cs="宋体"/>
        </w:rPr>
        <w:t>机械</w:t>
      </w:r>
      <w:r w:rsidRPr="000D300B">
        <w:t xml:space="preserve">    </w:t>
      </w:r>
      <w:r w:rsidRPr="000D300B">
        <w:rPr>
          <w:rFonts w:ascii="宋体" w:hAnsi="宋体" w:cs="宋体"/>
        </w:rPr>
        <w:t>可再生</w:t>
      </w:r>
      <w:r w:rsidRPr="000D300B">
        <w:t xml:space="preserve">    </w:t>
      </w:r>
    </w:p>
    <w:p w:rsidR="00690AC0" w:rsidRPr="000D300B" w:rsidRDefault="00690AC0" w:rsidP="00690AC0">
      <w:pPr>
        <w:pStyle w:val="a6"/>
      </w:pPr>
      <w:r w:rsidRPr="000D300B">
        <w:t>【详解】</w:t>
      </w:r>
    </w:p>
    <w:p w:rsidR="00690AC0" w:rsidRPr="000D300B" w:rsidRDefault="00690AC0" w:rsidP="00690AC0">
      <w:pPr>
        <w:pStyle w:val="a6"/>
        <w:rPr>
          <w:rFonts w:eastAsia="Times New Roman"/>
        </w:rPr>
      </w:pPr>
      <w:r w:rsidRPr="000D300B">
        <w:rPr>
          <w:rFonts w:eastAsia="Times New Roman"/>
        </w:rPr>
        <w:t>[1]</w:t>
      </w:r>
      <w:r w:rsidRPr="000D300B">
        <w:rPr>
          <w:rFonts w:ascii="宋体" w:hAnsi="宋体" w:cs="宋体"/>
        </w:rPr>
        <w:t>波浪发电机是根据电磁感应原理发电的</w:t>
      </w:r>
      <w:r w:rsidRPr="000D300B">
        <w:rPr>
          <w:rFonts w:ascii="宋体" w:hAnsi="宋体" w:cs="宋体" w:hint="eastAsia"/>
        </w:rPr>
        <w:t>。</w:t>
      </w:r>
    </w:p>
    <w:p w:rsidR="00690AC0" w:rsidRPr="000D300B" w:rsidRDefault="00690AC0" w:rsidP="00690AC0">
      <w:pPr>
        <w:pStyle w:val="a6"/>
        <w:rPr>
          <w:rFonts w:eastAsia="Times New Roman"/>
        </w:rPr>
      </w:pPr>
      <w:r w:rsidRPr="000D300B">
        <w:rPr>
          <w:rFonts w:eastAsia="Times New Roman"/>
        </w:rPr>
        <w:t>[2]</w:t>
      </w:r>
      <w:r w:rsidRPr="000D300B">
        <w:rPr>
          <w:rFonts w:ascii="宋体" w:hAnsi="宋体" w:cs="宋体"/>
        </w:rPr>
        <w:t>利用波浪发电时，是将波浪的机械能转化为电能</w:t>
      </w:r>
      <w:r w:rsidRPr="000D300B">
        <w:rPr>
          <w:rFonts w:ascii="宋体" w:hAnsi="宋体" w:cs="宋体" w:hint="eastAsia"/>
        </w:rPr>
        <w:t>。</w:t>
      </w:r>
    </w:p>
    <w:p w:rsidR="00690AC0" w:rsidRPr="000D300B" w:rsidRDefault="00690AC0" w:rsidP="00690AC0">
      <w:pPr>
        <w:pStyle w:val="a6"/>
        <w:rPr>
          <w:rFonts w:ascii="宋体" w:hAnsi="宋体" w:cs="宋体"/>
        </w:rPr>
      </w:pPr>
      <w:r w:rsidRPr="000D300B">
        <w:rPr>
          <w:rFonts w:eastAsia="Times New Roman"/>
        </w:rPr>
        <w:t>[3]</w:t>
      </w:r>
      <w:r w:rsidRPr="000D300B">
        <w:rPr>
          <w:rFonts w:ascii="宋体" w:hAnsi="宋体" w:cs="宋体"/>
        </w:rPr>
        <w:t>波浪提供的能源能够源源不断地从自然界中获得，属于可再生能源。</w:t>
      </w:r>
    </w:p>
    <w:p w:rsidR="00690AC0" w:rsidRPr="000D300B" w:rsidRDefault="00690AC0" w:rsidP="00690AC0">
      <w:pPr>
        <w:spacing w:line="360" w:lineRule="auto"/>
        <w:jc w:val="left"/>
        <w:textAlignment w:val="center"/>
        <w:rPr>
          <w:rFonts w:ascii="宋体" w:hAnsi="宋体" w:cs="宋体"/>
        </w:rPr>
      </w:pPr>
      <w:r w:rsidRPr="000D300B">
        <w:t>11</w:t>
      </w:r>
      <w:r w:rsidRPr="000D300B">
        <w:t>．（</w:t>
      </w:r>
      <w:r w:rsidRPr="000D300B">
        <w:t>2020·</w:t>
      </w:r>
      <w:r w:rsidRPr="000D300B">
        <w:t>江苏常州市</w:t>
      </w:r>
      <w:r w:rsidRPr="000D300B">
        <w:t>·</w:t>
      </w:r>
      <w:r w:rsidRPr="000D300B">
        <w:t>中考真题）</w:t>
      </w:r>
      <w:r w:rsidRPr="000D300B">
        <w:rPr>
          <w:rFonts w:eastAsia="Times New Roman"/>
        </w:rPr>
        <w:t>2020</w:t>
      </w:r>
      <w:r w:rsidRPr="000D300B">
        <w:rPr>
          <w:rFonts w:ascii="宋体" w:hAnsi="宋体" w:cs="宋体"/>
        </w:rPr>
        <w:t>年</w:t>
      </w:r>
      <w:r w:rsidRPr="000D300B">
        <w:rPr>
          <w:rFonts w:eastAsia="Times New Roman"/>
        </w:rPr>
        <w:t>1</w:t>
      </w:r>
      <w:r w:rsidRPr="000D300B">
        <w:rPr>
          <w:rFonts w:ascii="宋体" w:hAnsi="宋体" w:cs="宋体"/>
        </w:rPr>
        <w:t>月</w:t>
      </w:r>
      <w:r w:rsidRPr="000D300B">
        <w:rPr>
          <w:rFonts w:eastAsia="Times New Roman"/>
        </w:rPr>
        <w:t>18</w:t>
      </w:r>
      <w:r w:rsidRPr="000D300B">
        <w:rPr>
          <w:rFonts w:ascii="宋体" w:hAnsi="宋体" w:cs="宋体"/>
        </w:rPr>
        <w:t>日，第十届江苏。“台湾灯会”在常州恐龙城开幕。如图所示为展会中的“走马灯”，点燃底部蜡烛，热空气上升驱动扇叶转动，观众惊奇地看到纸片小人的影子动了起来。热空气上升驱动扇叶转动的能量转化方式为</w:t>
      </w:r>
      <w:r w:rsidRPr="000D300B">
        <w:rPr>
          <w:u w:val="single"/>
        </w:rPr>
        <w:t xml:space="preserve">   </w:t>
      </w:r>
      <w:r>
        <w:rPr>
          <w:u w:val="single"/>
        </w:rPr>
        <w:t xml:space="preserve">               </w:t>
      </w:r>
      <w:r w:rsidRPr="000D300B">
        <w:rPr>
          <w:u w:val="single"/>
        </w:rPr>
        <w:t xml:space="preserve">   </w:t>
      </w:r>
      <w:r w:rsidRPr="000D300B">
        <w:rPr>
          <w:rFonts w:ascii="宋体" w:hAnsi="宋体" w:cs="宋体"/>
        </w:rPr>
        <w:t>，这与四冲程汽油机的</w:t>
      </w:r>
      <w:r w:rsidRPr="000D300B">
        <w:rPr>
          <w:u w:val="single"/>
        </w:rPr>
        <w:t xml:space="preserve">     </w:t>
      </w:r>
      <w:r>
        <w:rPr>
          <w:u w:val="single"/>
        </w:rPr>
        <w:t xml:space="preserve">  </w:t>
      </w:r>
      <w:r w:rsidRPr="000D300B">
        <w:rPr>
          <w:u w:val="single"/>
        </w:rPr>
        <w:t xml:space="preserve"> </w:t>
      </w:r>
      <w:r w:rsidRPr="000D300B">
        <w:rPr>
          <w:rFonts w:ascii="宋体" w:hAnsi="宋体" w:cs="宋体"/>
        </w:rPr>
        <w:t>冲程相同。</w:t>
      </w:r>
    </w:p>
    <w:p w:rsidR="00690AC0" w:rsidRPr="000D300B" w:rsidRDefault="00690AC0" w:rsidP="00690AC0">
      <w:pPr>
        <w:spacing w:line="360" w:lineRule="auto"/>
        <w:jc w:val="left"/>
        <w:textAlignment w:val="center"/>
      </w:pPr>
      <w:r>
        <w:rPr>
          <w:noProof/>
        </w:rPr>
        <w:drawing>
          <wp:inline distT="0" distB="0" distL="0" distR="0">
            <wp:extent cx="1247775" cy="1304925"/>
            <wp:effectExtent l="0" t="0" r="9525" b="9525"/>
            <wp:docPr id="153" name="图片 15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23" descr="fig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47775" cy="1304925"/>
                    </a:xfrm>
                    <a:prstGeom prst="rect">
                      <a:avLst/>
                    </a:prstGeom>
                    <a:noFill/>
                    <a:ln>
                      <a:noFill/>
                    </a:ln>
                  </pic:spPr>
                </pic:pic>
              </a:graphicData>
            </a:graphic>
          </wp:inline>
        </w:drawing>
      </w:r>
    </w:p>
    <w:p w:rsidR="00690AC0" w:rsidRPr="000D300B" w:rsidRDefault="00690AC0" w:rsidP="00690AC0">
      <w:pPr>
        <w:pStyle w:val="a6"/>
        <w:rPr>
          <w:rFonts w:ascii="宋体" w:hAnsi="宋体" w:cs="宋体"/>
        </w:rPr>
      </w:pPr>
      <w:r w:rsidRPr="000D300B">
        <w:t>【答案】</w:t>
      </w:r>
      <w:r w:rsidRPr="000D300B">
        <w:rPr>
          <w:rFonts w:ascii="宋体" w:hAnsi="宋体" w:cs="宋体"/>
        </w:rPr>
        <w:t>内能转化为机械能</w:t>
      </w:r>
      <w:r w:rsidRPr="000D300B">
        <w:t xml:space="preserve">    </w:t>
      </w:r>
      <w:r w:rsidRPr="000D300B">
        <w:rPr>
          <w:rFonts w:ascii="宋体" w:hAnsi="宋体" w:cs="宋体"/>
        </w:rPr>
        <w:t>做功</w:t>
      </w:r>
      <w:r w:rsidRPr="000D300B">
        <w:t xml:space="preserve">    </w:t>
      </w:r>
    </w:p>
    <w:p w:rsidR="00690AC0" w:rsidRPr="000D300B" w:rsidRDefault="00690AC0" w:rsidP="00690AC0">
      <w:pPr>
        <w:pStyle w:val="a6"/>
      </w:pPr>
      <w:r w:rsidRPr="000D300B">
        <w:t>【分析】</w:t>
      </w:r>
    </w:p>
    <w:p w:rsidR="00690AC0" w:rsidRPr="000D300B" w:rsidRDefault="00690AC0" w:rsidP="00690AC0">
      <w:pPr>
        <w:pStyle w:val="a6"/>
        <w:rPr>
          <w:rFonts w:ascii="宋体" w:hAnsi="宋体" w:cs="宋体"/>
        </w:rPr>
      </w:pPr>
      <w:r w:rsidRPr="000D300B">
        <w:rPr>
          <w:rFonts w:eastAsia="Times New Roman"/>
        </w:rPr>
        <w:t>(1)</w:t>
      </w:r>
      <w:r w:rsidRPr="000D300B">
        <w:rPr>
          <w:rFonts w:ascii="宋体" w:hAnsi="宋体" w:cs="宋体"/>
        </w:rPr>
        <w:t>根据能量的转化的特点；气体温度升高，气体的密度变小，热空气向上运动。</w:t>
      </w:r>
    </w:p>
    <w:p w:rsidR="00690AC0" w:rsidRPr="000D300B" w:rsidRDefault="00690AC0" w:rsidP="00690AC0">
      <w:pPr>
        <w:pStyle w:val="a6"/>
        <w:rPr>
          <w:rFonts w:ascii="宋体" w:hAnsi="宋体" w:cs="宋体"/>
        </w:rPr>
      </w:pPr>
      <w:r w:rsidRPr="000D300B">
        <w:rPr>
          <w:rFonts w:eastAsia="Times New Roman"/>
        </w:rPr>
        <w:t>(2)</w:t>
      </w:r>
      <w:r w:rsidRPr="000D300B">
        <w:rPr>
          <w:rFonts w:ascii="宋体" w:hAnsi="宋体" w:cs="宋体"/>
        </w:rPr>
        <w:t>内燃机的四个冲程有吸气冲程、压缩冲程、做功冲程、排气冲程，将机械能转化为内能的是压缩冲程，将内能转化为机械能的是做功冲程；压缩冲程和做功冲程都是通过做功的方</w:t>
      </w:r>
      <w:r w:rsidRPr="000D300B">
        <w:rPr>
          <w:rFonts w:ascii="宋体" w:hAnsi="宋体" w:cs="宋体"/>
        </w:rPr>
        <w:lastRenderedPageBreak/>
        <w:t>式改变内能的。</w:t>
      </w:r>
    </w:p>
    <w:p w:rsidR="00690AC0" w:rsidRPr="000D300B" w:rsidRDefault="00690AC0" w:rsidP="00690AC0">
      <w:pPr>
        <w:pStyle w:val="a6"/>
      </w:pPr>
      <w:r w:rsidRPr="000D300B">
        <w:t>【详解】</w:t>
      </w:r>
    </w:p>
    <w:p w:rsidR="00690AC0" w:rsidRPr="000D300B" w:rsidRDefault="00690AC0" w:rsidP="00690AC0">
      <w:pPr>
        <w:pStyle w:val="a6"/>
        <w:rPr>
          <w:rFonts w:ascii="宋体" w:hAnsi="宋体" w:cs="宋体"/>
        </w:rPr>
      </w:pPr>
      <w:r w:rsidRPr="000D300B">
        <w:rPr>
          <w:rFonts w:eastAsia="Times New Roman"/>
        </w:rPr>
        <w:t>[1][2]</w:t>
      </w:r>
      <w:r w:rsidRPr="000D300B">
        <w:rPr>
          <w:rFonts w:ascii="宋体" w:hAnsi="宋体" w:cs="宋体"/>
        </w:rPr>
        <w:t>点燃蜡烛时，气体温度升高，气体的密度变小，热空气就会向上运动，运动的热空气推动扇叶转动，运动的热空气对外做功，将内能转化为机械能，该冲程和四冲程汽油机的做功冲程的能量转化相同。</w:t>
      </w:r>
    </w:p>
    <w:p w:rsidR="00690AC0" w:rsidRPr="000D300B" w:rsidRDefault="00690AC0" w:rsidP="00690AC0">
      <w:pPr>
        <w:pStyle w:val="a6"/>
      </w:pPr>
      <w:r w:rsidRPr="000D300B">
        <w:t>【点睛】</w:t>
      </w:r>
    </w:p>
    <w:p w:rsidR="00690AC0" w:rsidRPr="000D300B" w:rsidRDefault="00690AC0" w:rsidP="00690AC0">
      <w:pPr>
        <w:pStyle w:val="a6"/>
        <w:rPr>
          <w:rFonts w:ascii="宋体" w:hAnsi="宋体" w:cs="宋体"/>
        </w:rPr>
      </w:pPr>
      <w:r w:rsidRPr="000D300B">
        <w:rPr>
          <w:rFonts w:ascii="宋体" w:hAnsi="宋体" w:cs="宋体"/>
        </w:rPr>
        <w:t>本题考查了能量的转化以及气体受热膨胀的特点，是一道基础题。</w:t>
      </w:r>
    </w:p>
    <w:p w:rsidR="00690AC0" w:rsidRPr="000D300B" w:rsidRDefault="00690AC0" w:rsidP="00690AC0">
      <w:pPr>
        <w:spacing w:line="360" w:lineRule="auto"/>
        <w:jc w:val="left"/>
        <w:textAlignment w:val="center"/>
      </w:pPr>
      <w:r w:rsidRPr="000D300B">
        <w:t>12</w:t>
      </w:r>
      <w:r w:rsidRPr="000D300B">
        <w:t>．（</w:t>
      </w:r>
      <w:r w:rsidRPr="000D300B">
        <w:t>2020·</w:t>
      </w:r>
      <w:r w:rsidRPr="000D300B">
        <w:t>江苏扬州市</w:t>
      </w:r>
      <w:r w:rsidRPr="000D300B">
        <w:t>·</w:t>
      </w:r>
      <w:r w:rsidRPr="000D300B">
        <w:t>中考真题）小阳学习太阳能和核能后，建立了利用核能的知识结构图，请你帮他补全空格处的内容。</w:t>
      </w:r>
      <w:r w:rsidRPr="000D300B">
        <w:rPr>
          <w:u w:val="single"/>
        </w:rPr>
        <w:t xml:space="preserve">  </w:t>
      </w:r>
      <w:r>
        <w:rPr>
          <w:u w:val="single"/>
        </w:rPr>
        <w:t xml:space="preserve">     </w:t>
      </w:r>
      <w:r w:rsidRPr="000D300B">
        <w:t>、</w:t>
      </w:r>
      <w:r w:rsidRPr="000D300B">
        <w:rPr>
          <w:u w:val="single"/>
        </w:rPr>
        <w:t xml:space="preserve">  </w:t>
      </w:r>
      <w:r>
        <w:rPr>
          <w:u w:val="single"/>
        </w:rPr>
        <w:t xml:space="preserve">     </w:t>
      </w:r>
      <w:r w:rsidRPr="000D300B">
        <w:t>、</w:t>
      </w:r>
      <w:r w:rsidRPr="000D300B">
        <w:rPr>
          <w:u w:val="single"/>
        </w:rPr>
        <w:t xml:space="preserve">  </w:t>
      </w:r>
      <w:r>
        <w:rPr>
          <w:u w:val="single"/>
        </w:rPr>
        <w:t xml:space="preserve">     </w:t>
      </w:r>
    </w:p>
    <w:p w:rsidR="00690AC0" w:rsidRPr="000D300B" w:rsidRDefault="00690AC0" w:rsidP="00690AC0">
      <w:pPr>
        <w:spacing w:line="360" w:lineRule="auto"/>
        <w:jc w:val="left"/>
        <w:textAlignment w:val="center"/>
      </w:pPr>
      <w:r>
        <w:rPr>
          <w:noProof/>
        </w:rPr>
        <w:drawing>
          <wp:inline distT="0" distB="0" distL="0" distR="0">
            <wp:extent cx="5276850" cy="1085850"/>
            <wp:effectExtent l="0" t="0" r="0" b="0"/>
            <wp:docPr id="152" name="图片 15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fig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6850" cy="1085850"/>
                    </a:xfrm>
                    <a:prstGeom prst="rect">
                      <a:avLst/>
                    </a:prstGeom>
                    <a:noFill/>
                    <a:ln>
                      <a:noFill/>
                    </a:ln>
                  </pic:spPr>
                </pic:pic>
              </a:graphicData>
            </a:graphic>
          </wp:inline>
        </w:drawing>
      </w:r>
    </w:p>
    <w:p w:rsidR="00690AC0" w:rsidRPr="000D300B" w:rsidRDefault="00690AC0" w:rsidP="00690AC0">
      <w:pPr>
        <w:pStyle w:val="a6"/>
      </w:pPr>
      <w:r w:rsidRPr="000D300B">
        <w:t>【答案】电</w:t>
      </w:r>
      <w:r w:rsidRPr="000D300B">
        <w:t xml:space="preserve">    </w:t>
      </w:r>
      <w:r w:rsidRPr="000D300B">
        <w:t>内</w:t>
      </w:r>
      <w:r w:rsidRPr="000D300B">
        <w:t xml:space="preserve">    </w:t>
      </w:r>
      <w:r w:rsidRPr="000D300B">
        <w:t>裂</w:t>
      </w:r>
      <w:r w:rsidRPr="000D300B">
        <w:t xml:space="preserve">    </w:t>
      </w:r>
    </w:p>
    <w:p w:rsidR="00690AC0" w:rsidRPr="000D300B" w:rsidRDefault="00690AC0" w:rsidP="00690AC0">
      <w:pPr>
        <w:pStyle w:val="a6"/>
      </w:pPr>
      <w:r w:rsidRPr="000D300B">
        <w:t>【详解】</w:t>
      </w:r>
    </w:p>
    <w:p w:rsidR="00690AC0" w:rsidRPr="000D300B" w:rsidRDefault="00690AC0" w:rsidP="00690AC0">
      <w:pPr>
        <w:pStyle w:val="a6"/>
      </w:pPr>
      <w:r w:rsidRPr="000D300B">
        <w:t>[1][2][3]</w:t>
      </w:r>
      <w:r w:rsidRPr="000D300B">
        <w:t>太阳能电池通过光电转换装置，将太阳能转化为电能；太阳能热水器通过光热转换设备，将太阳能转化为内能；核电站的主要设备是核反应堆，在核反应堆中利用可控的链式反应发生核裂变，人类获得核能。</w:t>
      </w:r>
    </w:p>
    <w:p w:rsidR="00690AC0" w:rsidRPr="000D300B" w:rsidRDefault="00690AC0" w:rsidP="00690AC0">
      <w:pPr>
        <w:spacing w:line="360" w:lineRule="auto"/>
        <w:jc w:val="left"/>
        <w:textAlignment w:val="center"/>
      </w:pPr>
      <w:r w:rsidRPr="000D300B">
        <w:t>13</w:t>
      </w:r>
      <w:r w:rsidRPr="000D300B">
        <w:t>．（</w:t>
      </w:r>
      <w:r w:rsidRPr="000D300B">
        <w:t>2020·</w:t>
      </w:r>
      <w:r w:rsidRPr="000D300B">
        <w:t>常熟市第一中学九年级二模）能量守恒和转化定律与细胞学说、进化论并称</w:t>
      </w:r>
      <w:r w:rsidRPr="000D300B">
        <w:t>19</w:t>
      </w:r>
      <w:r w:rsidRPr="000D300B">
        <w:t>世纪自然科学的三大发现。它的具体阐述是能量既不会凭空产生，也不会凭空消失，它只会从一种形式转化为另一种形式，或者从一个物体转移到另一个物体，而在转化或转移的过程中其总量保持不变。虽然总量保持不变，但因为能量的转移或转化具有</w:t>
      </w:r>
      <w:r w:rsidRPr="000D300B">
        <w:rPr>
          <w:u w:val="single"/>
        </w:rPr>
        <w:t xml:space="preserve">  </w:t>
      </w:r>
      <w:r>
        <w:rPr>
          <w:u w:val="single"/>
        </w:rPr>
        <w:t xml:space="preserve">   </w:t>
      </w:r>
      <w:r w:rsidRPr="000D300B">
        <w:rPr>
          <w:u w:val="single"/>
        </w:rPr>
        <w:t xml:space="preserve">    </w:t>
      </w:r>
      <w:r w:rsidRPr="000D300B">
        <w:t>，所以人们在生活中得养成节能环保得意识，重点推广使用可再生能源。核能</w:t>
      </w:r>
      <w:r w:rsidRPr="000D300B">
        <w:rPr>
          <w:u w:val="single"/>
        </w:rPr>
        <w:t xml:space="preserve">      </w:t>
      </w:r>
      <w:r w:rsidRPr="000D300B">
        <w:t>（填</w:t>
      </w:r>
      <w:r w:rsidRPr="000D300B">
        <w:t>“</w:t>
      </w:r>
      <w:r w:rsidRPr="000D300B">
        <w:t>是</w:t>
      </w:r>
      <w:r w:rsidRPr="000D300B">
        <w:t>”</w:t>
      </w:r>
      <w:r w:rsidRPr="000D300B">
        <w:t>、</w:t>
      </w:r>
      <w:r w:rsidRPr="000D300B">
        <w:t>“</w:t>
      </w:r>
      <w:r w:rsidRPr="000D300B">
        <w:t>不是</w:t>
      </w:r>
      <w:r w:rsidRPr="000D300B">
        <w:t xml:space="preserve">” </w:t>
      </w:r>
      <w:r w:rsidRPr="000D300B">
        <w:t>）可再生能源。</w:t>
      </w:r>
    </w:p>
    <w:p w:rsidR="00690AC0" w:rsidRPr="000D300B" w:rsidRDefault="00690AC0" w:rsidP="00690AC0">
      <w:pPr>
        <w:pStyle w:val="a6"/>
      </w:pPr>
      <w:r w:rsidRPr="000D300B">
        <w:t>【答案】方向性</w:t>
      </w:r>
      <w:r w:rsidRPr="000D300B">
        <w:t xml:space="preserve">    </w:t>
      </w:r>
      <w:r w:rsidRPr="000D300B">
        <w:t>不是</w:t>
      </w:r>
      <w:r w:rsidRPr="000D300B">
        <w:t xml:space="preserve">    </w:t>
      </w:r>
    </w:p>
    <w:p w:rsidR="00690AC0" w:rsidRPr="000D300B" w:rsidRDefault="00690AC0" w:rsidP="00690AC0">
      <w:pPr>
        <w:pStyle w:val="a6"/>
      </w:pPr>
      <w:r w:rsidRPr="000D300B">
        <w:t>【分析】</w:t>
      </w:r>
    </w:p>
    <w:p w:rsidR="00690AC0" w:rsidRPr="000D300B" w:rsidRDefault="00690AC0" w:rsidP="00690AC0">
      <w:pPr>
        <w:pStyle w:val="a6"/>
      </w:pPr>
      <w:r>
        <w:rPr>
          <w:noProof/>
        </w:rPr>
        <w:drawing>
          <wp:inline distT="0" distB="0" distL="0" distR="0">
            <wp:extent cx="257175" cy="257175"/>
            <wp:effectExtent l="0" t="0" r="9525" b="9525"/>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r w:rsidRPr="000D300B">
        <w:t>能量的转化和转移都是具有方向性的，不能反过来转化；像化石能源、核能等短期内不能从自然界得到补充的能源叫不可再生能源。</w:t>
      </w:r>
    </w:p>
    <w:p w:rsidR="00690AC0" w:rsidRPr="000D300B" w:rsidRDefault="00690AC0" w:rsidP="00690AC0">
      <w:pPr>
        <w:pStyle w:val="a6"/>
      </w:pPr>
      <w:r w:rsidRPr="000D300B">
        <w:t>【详解】</w:t>
      </w:r>
    </w:p>
    <w:p w:rsidR="00690AC0" w:rsidRPr="000D300B" w:rsidRDefault="00690AC0" w:rsidP="00690AC0">
      <w:pPr>
        <w:pStyle w:val="a6"/>
      </w:pPr>
      <w:r w:rsidRPr="000D300B">
        <w:t>[1][2]</w:t>
      </w:r>
      <w:r w:rsidRPr="000D300B">
        <w:t>能量在转化和转移的过程中，都是具有方向性的，不能反过来转化；核能在使用后，短时间内不能源源不断的获得，属于不可再生能源。</w:t>
      </w:r>
    </w:p>
    <w:p w:rsidR="00690AC0" w:rsidRPr="000D300B" w:rsidRDefault="00690AC0" w:rsidP="00690AC0">
      <w:pPr>
        <w:spacing w:line="360" w:lineRule="auto"/>
        <w:jc w:val="left"/>
        <w:textAlignment w:val="center"/>
      </w:pPr>
      <w:r w:rsidRPr="000D300B">
        <w:t>14</w:t>
      </w:r>
      <w:r w:rsidRPr="000D300B">
        <w:t>．（</w:t>
      </w:r>
      <w:r w:rsidRPr="000D300B">
        <w:t>2020·</w:t>
      </w:r>
      <w:r w:rsidRPr="000D300B">
        <w:t>江苏扬州市</w:t>
      </w:r>
      <w:r w:rsidRPr="000D300B">
        <w:t>·</w:t>
      </w:r>
      <w:r w:rsidRPr="000D300B">
        <w:t>九年级二模）核能作为一种新能源，正在逐步被人们开发和利用，核电站是利用核能发电，如图所示核燃料在反应堆内通过核</w:t>
      </w:r>
      <w:r w:rsidRPr="000D300B">
        <w:rPr>
          <w:u w:val="single"/>
        </w:rPr>
        <w:t xml:space="preserve">    </w:t>
      </w:r>
      <w:r>
        <w:rPr>
          <w:u w:val="single"/>
        </w:rPr>
        <w:t xml:space="preserve">   </w:t>
      </w:r>
      <w:r w:rsidRPr="000D300B">
        <w:rPr>
          <w:u w:val="single"/>
        </w:rPr>
        <w:t xml:space="preserve"> </w:t>
      </w:r>
      <w:r w:rsidRPr="000D300B">
        <w:t>（选填</w:t>
      </w:r>
      <w:r w:rsidRPr="000D300B">
        <w:t>“</w:t>
      </w:r>
      <w:r w:rsidRPr="000D300B">
        <w:t>裂变</w:t>
      </w:r>
      <w:r w:rsidRPr="000D300B">
        <w:t>”</w:t>
      </w:r>
      <w:r w:rsidRPr="000D300B">
        <w:t>或</w:t>
      </w:r>
      <w:r w:rsidRPr="000D300B">
        <w:t>“</w:t>
      </w:r>
      <w:r w:rsidRPr="000D300B">
        <w:t>聚变</w:t>
      </w:r>
      <w:r w:rsidRPr="000D300B">
        <w:t>”</w:t>
      </w:r>
      <w:r w:rsidRPr="000D300B">
        <w:t>）的方式，把核能转化为电能输送到国家电网，供千家万户使用。我国家庭照明电路的电压是</w:t>
      </w:r>
      <w:r w:rsidRPr="000D300B">
        <w:rPr>
          <w:u w:val="single"/>
        </w:rPr>
        <w:t xml:space="preserve">   </w:t>
      </w:r>
      <w:r>
        <w:rPr>
          <w:u w:val="single"/>
        </w:rPr>
        <w:t xml:space="preserve">  </w:t>
      </w:r>
      <w:r w:rsidRPr="000D300B">
        <w:rPr>
          <w:u w:val="single"/>
        </w:rPr>
        <w:t xml:space="preserve">  </w:t>
      </w:r>
      <w:r w:rsidRPr="000D300B">
        <w:t>V</w:t>
      </w:r>
      <w:r w:rsidRPr="000D300B">
        <w:t>。核能是</w:t>
      </w:r>
      <w:r w:rsidRPr="000D300B">
        <w:rPr>
          <w:u w:val="single"/>
        </w:rPr>
        <w:t xml:space="preserve">  </w:t>
      </w:r>
      <w:r>
        <w:rPr>
          <w:u w:val="single"/>
        </w:rPr>
        <w:t xml:space="preserve"> </w:t>
      </w:r>
      <w:r w:rsidRPr="000D300B">
        <w:rPr>
          <w:u w:val="single"/>
        </w:rPr>
        <w:t xml:space="preserve">   </w:t>
      </w:r>
      <w:r w:rsidRPr="000D300B">
        <w:t>（选填</w:t>
      </w:r>
      <w:r w:rsidRPr="000D300B">
        <w:t>“</w:t>
      </w:r>
      <w:r w:rsidRPr="000D300B">
        <w:t>可再生</w:t>
      </w:r>
      <w:r w:rsidRPr="000D300B">
        <w:t>”</w:t>
      </w:r>
      <w:r w:rsidRPr="000D300B">
        <w:t>或</w:t>
      </w:r>
      <w:r w:rsidRPr="000D300B">
        <w:t>“</w:t>
      </w:r>
      <w:r w:rsidRPr="000D300B">
        <w:t>不可再生</w:t>
      </w:r>
      <w:r w:rsidRPr="000D300B">
        <w:t>”</w:t>
      </w:r>
      <w:r w:rsidRPr="000D300B">
        <w:t>）能源。</w:t>
      </w:r>
    </w:p>
    <w:p w:rsidR="00690AC0" w:rsidRPr="000D300B" w:rsidRDefault="00690AC0" w:rsidP="00690AC0">
      <w:pPr>
        <w:spacing w:line="360" w:lineRule="auto"/>
        <w:jc w:val="left"/>
        <w:textAlignment w:val="center"/>
      </w:pPr>
      <w:r>
        <w:rPr>
          <w:noProof/>
        </w:rPr>
        <w:lastRenderedPageBreak/>
        <w:drawing>
          <wp:inline distT="0" distB="0" distL="0" distR="0">
            <wp:extent cx="3714750" cy="1219200"/>
            <wp:effectExtent l="0" t="0" r="0" b="0"/>
            <wp:docPr id="150" name="图片 150"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4750" cy="1219200"/>
                    </a:xfrm>
                    <a:prstGeom prst="rect">
                      <a:avLst/>
                    </a:prstGeom>
                    <a:noFill/>
                    <a:ln>
                      <a:noFill/>
                    </a:ln>
                  </pic:spPr>
                </pic:pic>
              </a:graphicData>
            </a:graphic>
          </wp:inline>
        </w:drawing>
      </w:r>
    </w:p>
    <w:p w:rsidR="00690AC0" w:rsidRPr="000D300B" w:rsidRDefault="00690AC0" w:rsidP="00690AC0">
      <w:pPr>
        <w:pStyle w:val="a6"/>
      </w:pPr>
      <w:r w:rsidRPr="000D300B">
        <w:t>【答案】裂变</w:t>
      </w:r>
      <w:r w:rsidRPr="000D300B">
        <w:t xml:space="preserve">    220    </w:t>
      </w:r>
      <w:r w:rsidRPr="000D300B">
        <w:t>不可再生</w:t>
      </w:r>
      <w:r w:rsidRPr="000D300B">
        <w:t xml:space="preserve">    </w:t>
      </w:r>
    </w:p>
    <w:p w:rsidR="00690AC0" w:rsidRPr="000D300B" w:rsidRDefault="00690AC0" w:rsidP="00690AC0">
      <w:pPr>
        <w:pStyle w:val="a6"/>
      </w:pPr>
      <w:r w:rsidRPr="000D300B">
        <w:t>【详解】</w:t>
      </w:r>
    </w:p>
    <w:p w:rsidR="00690AC0" w:rsidRPr="000D300B" w:rsidRDefault="00690AC0" w:rsidP="00690AC0">
      <w:pPr>
        <w:pStyle w:val="a6"/>
      </w:pPr>
      <w:r w:rsidRPr="000D300B">
        <w:t>[1]</w:t>
      </w:r>
      <w:r w:rsidRPr="000D300B">
        <w:t>人类目前能够和平使用的核能利用方式为核裂变，所以核电站是利用核能发电，其核燃料在反应堆内是通过核裂变的方式，把核能转化为电能输送到国家电网，供千家万户使用。</w:t>
      </w:r>
    </w:p>
    <w:p w:rsidR="00690AC0" w:rsidRPr="000D300B" w:rsidRDefault="00690AC0" w:rsidP="00690AC0">
      <w:pPr>
        <w:pStyle w:val="a6"/>
      </w:pPr>
      <w:r w:rsidRPr="000D300B">
        <w:t>[2]</w:t>
      </w:r>
      <w:r w:rsidRPr="000D300B">
        <w:t>我国家庭照明电路的电压是</w:t>
      </w:r>
      <w:r w:rsidRPr="000D300B">
        <w:t>220V</w:t>
      </w:r>
      <w:r w:rsidRPr="000D300B">
        <w:t>。</w:t>
      </w:r>
    </w:p>
    <w:p w:rsidR="00690AC0" w:rsidRPr="000D300B" w:rsidRDefault="00690AC0" w:rsidP="00690AC0">
      <w:pPr>
        <w:pStyle w:val="a6"/>
      </w:pPr>
      <w:r w:rsidRPr="000D300B">
        <w:t>[3]</w:t>
      </w:r>
      <w:r w:rsidRPr="000D300B">
        <w:t>核能不是可再生能源，尤其是现在我们已经使用核裂变能源，核裂变的元素是不可再生的。</w:t>
      </w:r>
    </w:p>
    <w:p w:rsidR="00690AC0" w:rsidRPr="000D300B" w:rsidRDefault="00690AC0" w:rsidP="00690AC0">
      <w:pPr>
        <w:spacing w:line="360" w:lineRule="auto"/>
        <w:jc w:val="left"/>
        <w:textAlignment w:val="center"/>
      </w:pPr>
      <w:r w:rsidRPr="000D300B">
        <w:t>15</w:t>
      </w:r>
      <w:r w:rsidRPr="000D300B">
        <w:t>．（</w:t>
      </w:r>
      <w:r w:rsidRPr="000D300B">
        <w:t>2020·</w:t>
      </w:r>
      <w:r w:rsidRPr="000D300B">
        <w:t>江苏徐州市</w:t>
      </w:r>
      <w:r w:rsidRPr="000D300B">
        <w:t>·</w:t>
      </w:r>
      <w:r w:rsidRPr="000D300B">
        <w:t>九年级二模）端午节到了，空气中弥漫着粽子的香味，</w:t>
      </w:r>
      <w:r w:rsidRPr="000D300B">
        <w:t>“</w:t>
      </w:r>
      <w:r w:rsidRPr="000D300B">
        <w:t>粽叶飘香</w:t>
      </w:r>
      <w:r w:rsidRPr="000D300B">
        <w:t>”</w:t>
      </w:r>
      <w:r w:rsidRPr="000D300B">
        <w:t>是</w:t>
      </w:r>
      <w:r w:rsidRPr="000D300B">
        <w:rPr>
          <w:u w:val="single"/>
        </w:rPr>
        <w:t xml:space="preserve"> </w:t>
      </w:r>
      <w:r>
        <w:rPr>
          <w:u w:val="single"/>
        </w:rPr>
        <w:t xml:space="preserve">    </w:t>
      </w:r>
      <w:r w:rsidRPr="000D300B">
        <w:rPr>
          <w:u w:val="single"/>
        </w:rPr>
        <w:t xml:space="preserve"> </w:t>
      </w:r>
      <w:r w:rsidRPr="000D300B">
        <w:t>现象，说明分子在不停地做无规则运动；固体很难被压缩，是因为固体分子间存在着</w:t>
      </w:r>
      <w:r w:rsidRPr="000D300B">
        <w:rPr>
          <w:u w:val="single"/>
        </w:rPr>
        <w:t xml:space="preserve"> </w:t>
      </w:r>
      <w:r>
        <w:rPr>
          <w:u w:val="single"/>
        </w:rPr>
        <w:t xml:space="preserve">     </w:t>
      </w:r>
      <w:r w:rsidRPr="000D300B">
        <w:rPr>
          <w:u w:val="single"/>
        </w:rPr>
        <w:t xml:space="preserve"> </w:t>
      </w:r>
      <w:r w:rsidRPr="000D300B">
        <w:t>；核能作为一种新能源，正在逐步被人们开发和利用，核电站是利用核能发电，其核燃料在反应堆内是通过核</w:t>
      </w:r>
      <w:r w:rsidRPr="000D300B">
        <w:rPr>
          <w:u w:val="single"/>
        </w:rPr>
        <w:t xml:space="preserve"> </w:t>
      </w:r>
      <w:r>
        <w:rPr>
          <w:u w:val="single"/>
        </w:rPr>
        <w:t xml:space="preserve">   </w:t>
      </w:r>
      <w:r w:rsidRPr="000D300B">
        <w:rPr>
          <w:u w:val="single"/>
        </w:rPr>
        <w:t xml:space="preserve"> </w:t>
      </w:r>
      <w:r w:rsidRPr="000D300B">
        <w:t>（选填</w:t>
      </w:r>
      <w:r w:rsidRPr="000D300B">
        <w:t>“</w:t>
      </w:r>
      <w:r w:rsidRPr="000D300B">
        <w:t>裂变</w:t>
      </w:r>
      <w:r w:rsidRPr="000D300B">
        <w:t>”</w:t>
      </w:r>
      <w:r w:rsidRPr="000D300B">
        <w:t>或</w:t>
      </w:r>
      <w:r w:rsidRPr="000D300B">
        <w:t>“</w:t>
      </w:r>
      <w:r w:rsidRPr="000D300B">
        <w:t>聚变</w:t>
      </w:r>
      <w:r w:rsidRPr="000D300B">
        <w:t>”</w:t>
      </w:r>
      <w:r w:rsidRPr="000D300B">
        <w:object w:dxaOrig="165" w:dyaOrig="315">
          <v:shape id="_x0000_i1027" type="#_x0000_t75" alt="eqId8fbdf36fcfa44dddb74ad17d601f601d" style="width:8.25pt;height:15.75pt" o:ole="">
            <v:imagedata r:id="rId10" o:title="eqId8fbdf36fcfa44dddb74ad17d601f601d"/>
          </v:shape>
          <o:OLEObject Type="Embed" ProgID="Equation.DSMT4" ShapeID="_x0000_i1027" DrawAspect="Content" ObjectID="_1679905280" r:id="rId17"/>
        </w:object>
      </w:r>
      <w:r w:rsidRPr="000D300B">
        <w:t>的方式，把核能转化为电能输送到国家电网，供千家万户使用。</w:t>
      </w:r>
    </w:p>
    <w:p w:rsidR="00690AC0" w:rsidRPr="000D300B" w:rsidRDefault="00690AC0" w:rsidP="00690AC0">
      <w:pPr>
        <w:pStyle w:val="a6"/>
      </w:pPr>
      <w:r w:rsidRPr="000D300B">
        <w:t>【答案】扩散</w:t>
      </w:r>
      <w:r w:rsidRPr="000D300B">
        <w:t xml:space="preserve">    </w:t>
      </w:r>
      <w:r w:rsidRPr="000D300B">
        <w:t>斥力</w:t>
      </w:r>
      <w:r w:rsidRPr="000D300B">
        <w:t xml:space="preserve">    </w:t>
      </w:r>
      <w:r w:rsidRPr="000D300B">
        <w:t>裂变</w:t>
      </w:r>
      <w:r w:rsidRPr="000D300B">
        <w:t xml:space="preserve">    </w:t>
      </w:r>
    </w:p>
    <w:p w:rsidR="00690AC0" w:rsidRPr="000D300B" w:rsidRDefault="00690AC0" w:rsidP="00690AC0">
      <w:pPr>
        <w:pStyle w:val="a6"/>
      </w:pPr>
      <w:r w:rsidRPr="000D300B">
        <w:t>【详解】</w:t>
      </w:r>
    </w:p>
    <w:p w:rsidR="00690AC0" w:rsidRPr="000D300B" w:rsidRDefault="00690AC0" w:rsidP="00690AC0">
      <w:pPr>
        <w:pStyle w:val="a6"/>
      </w:pPr>
      <w:r w:rsidRPr="000D300B">
        <w:t>[1][2]</w:t>
      </w:r>
      <w:r w:rsidRPr="000D300B">
        <w:t>由于分子在不停地做无规则运动，所以我们会闻到粽子的香味，这就是扩散现象；固体很难被压缩，是因为固体分子间存在着斥力。</w:t>
      </w:r>
    </w:p>
    <w:p w:rsidR="00690AC0" w:rsidRPr="000D300B" w:rsidRDefault="00690AC0" w:rsidP="00690AC0">
      <w:pPr>
        <w:pStyle w:val="a6"/>
      </w:pPr>
      <w:r w:rsidRPr="000D300B">
        <w:t>[3]</w:t>
      </w:r>
      <w:r w:rsidRPr="000D300B">
        <w:t>核能作为一种新能源，正在逐步被人们开发和利用，核电站是利用核能发电，其核燃料在反应堆内是通过核裂变的方式，把核能转化为电能输送到国家电网，供千家万户使用。</w:t>
      </w:r>
    </w:p>
    <w:p w:rsidR="00690AC0" w:rsidRPr="000D300B" w:rsidRDefault="00690AC0" w:rsidP="00690AC0">
      <w:pPr>
        <w:spacing w:line="360" w:lineRule="auto"/>
        <w:ind w:right="210"/>
        <w:jc w:val="left"/>
        <w:textAlignment w:val="center"/>
      </w:pPr>
      <w:r w:rsidRPr="000D300B">
        <w:t>16</w:t>
      </w:r>
      <w:r w:rsidRPr="000D300B">
        <w:t>．（</w:t>
      </w:r>
      <w:r w:rsidRPr="000D300B">
        <w:t>2020·</w:t>
      </w:r>
      <w:r w:rsidRPr="000D300B">
        <w:t>江苏南京市</w:t>
      </w:r>
      <w:r w:rsidRPr="000D300B">
        <w:t>·</w:t>
      </w:r>
      <w:r w:rsidRPr="000D300B">
        <w:t>九年级一模）如图所示是一款新型无叶电风扇，该电风扇工作时，底座上的电动机将空气从进风口吸入，经压缩后再从圆环空腔上的细缝中高速吹出。用温度计测量后发现，吹出的空气温度比室温要低，原因是释放出来的压缩空气对外做功，内能</w:t>
      </w:r>
      <w:r w:rsidRPr="000D300B">
        <w:rPr>
          <w:u w:val="single"/>
        </w:rPr>
        <w:t xml:space="preserve">   </w:t>
      </w:r>
      <w:r>
        <w:rPr>
          <w:u w:val="single"/>
        </w:rPr>
        <w:t xml:space="preserve">  </w:t>
      </w:r>
      <w:r w:rsidRPr="000D300B">
        <w:rPr>
          <w:u w:val="single"/>
        </w:rPr>
        <w:t xml:space="preserve">    </w:t>
      </w:r>
      <w:r w:rsidRPr="000D300B">
        <w:t>，温度降低；与传统的有叶风扇相比，无叶电风扇更安全的原因是</w:t>
      </w:r>
      <w:r w:rsidRPr="000D300B">
        <w:rPr>
          <w:u w:val="single"/>
        </w:rPr>
        <w:t xml:space="preserve">    </w:t>
      </w:r>
      <w:r>
        <w:rPr>
          <w:u w:val="single"/>
        </w:rPr>
        <w:t xml:space="preserve">    </w:t>
      </w:r>
      <w:r w:rsidRPr="000D300B">
        <w:rPr>
          <w:u w:val="single"/>
        </w:rPr>
        <w:t xml:space="preserve">   </w:t>
      </w:r>
      <w:r w:rsidRPr="000D300B">
        <w:t>；若无叶风扇长时间在封闭的房间内运转，房间的室温将</w:t>
      </w:r>
      <w:r w:rsidRPr="000D300B">
        <w:rPr>
          <w:u w:val="single"/>
        </w:rPr>
        <w:t xml:space="preserve">   </w:t>
      </w:r>
      <w:r>
        <w:rPr>
          <w:u w:val="single"/>
        </w:rPr>
        <w:t xml:space="preserve"> </w:t>
      </w:r>
      <w:r w:rsidRPr="000D300B">
        <w:rPr>
          <w:u w:val="single"/>
        </w:rPr>
        <w:t xml:space="preserve">  </w:t>
      </w:r>
      <w:r w:rsidRPr="000D300B">
        <w:t>（选填</w:t>
      </w:r>
      <w:r w:rsidRPr="000D300B">
        <w:t>“</w:t>
      </w:r>
      <w:r w:rsidRPr="000D300B">
        <w:t>升高</w:t>
      </w:r>
      <w:r w:rsidRPr="000D300B">
        <w:t>”</w:t>
      </w:r>
      <w:r w:rsidRPr="000D300B">
        <w:t>、</w:t>
      </w:r>
      <w:r w:rsidRPr="000D300B">
        <w:t>“</w:t>
      </w:r>
      <w:r w:rsidRPr="000D300B">
        <w:t>降低</w:t>
      </w:r>
      <w:r w:rsidRPr="000D300B">
        <w:t>”</w:t>
      </w:r>
      <w:r w:rsidRPr="000D300B">
        <w:t>或</w:t>
      </w:r>
      <w:r w:rsidRPr="000D300B">
        <w:t>“</w:t>
      </w:r>
      <w:r w:rsidRPr="000D300B">
        <w:t>不变</w:t>
      </w:r>
      <w:r w:rsidRPr="000D300B">
        <w:t>”</w:t>
      </w:r>
      <w:r w:rsidRPr="000D300B">
        <w:t>）。</w:t>
      </w:r>
    </w:p>
    <w:p w:rsidR="00690AC0" w:rsidRPr="000D300B" w:rsidRDefault="00690AC0" w:rsidP="00690AC0">
      <w:pPr>
        <w:pStyle w:val="a6"/>
      </w:pPr>
      <w:r>
        <w:rPr>
          <w:noProof/>
        </w:rPr>
        <w:drawing>
          <wp:inline distT="0" distB="0" distL="0" distR="0">
            <wp:extent cx="1009650" cy="1104900"/>
            <wp:effectExtent l="0" t="0" r="0" b="0"/>
            <wp:docPr id="149" name="图片 14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35328541" descr="fig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9650" cy="1104900"/>
                    </a:xfrm>
                    <a:prstGeom prst="rect">
                      <a:avLst/>
                    </a:prstGeom>
                    <a:noFill/>
                    <a:ln>
                      <a:noFill/>
                    </a:ln>
                  </pic:spPr>
                </pic:pic>
              </a:graphicData>
            </a:graphic>
          </wp:inline>
        </w:drawing>
      </w:r>
      <w:r w:rsidRPr="000D300B">
        <w:br/>
      </w:r>
      <w:r w:rsidRPr="000D300B">
        <w:t>【答案】减小</w:t>
      </w:r>
      <w:r w:rsidRPr="000D300B">
        <w:t xml:space="preserve">    </w:t>
      </w:r>
      <w:r w:rsidRPr="000D300B">
        <w:t>可防止叶片机械能造成伤害</w:t>
      </w:r>
      <w:r w:rsidRPr="000D300B">
        <w:t xml:space="preserve">    </w:t>
      </w:r>
      <w:r w:rsidRPr="000D300B">
        <w:t>升高</w:t>
      </w:r>
      <w:r w:rsidRPr="000D300B">
        <w:t xml:space="preserve">    </w:t>
      </w:r>
    </w:p>
    <w:p w:rsidR="00690AC0" w:rsidRPr="000D300B" w:rsidRDefault="00690AC0" w:rsidP="00690AC0">
      <w:pPr>
        <w:pStyle w:val="a6"/>
      </w:pPr>
      <w:r w:rsidRPr="000D300B">
        <w:lastRenderedPageBreak/>
        <w:t>【详解】</w:t>
      </w:r>
    </w:p>
    <w:p w:rsidR="00690AC0" w:rsidRPr="000D300B" w:rsidRDefault="00690AC0" w:rsidP="00690AC0">
      <w:pPr>
        <w:pStyle w:val="a6"/>
      </w:pPr>
      <w:r w:rsidRPr="000D300B">
        <w:t>[1]</w:t>
      </w:r>
      <w:r w:rsidRPr="000D300B">
        <w:t>被压缩的空气膨胀后对外做功，内能减小，温度降低，所以感觉吹出的空气的度比室温低。</w:t>
      </w:r>
    </w:p>
    <w:p w:rsidR="00690AC0" w:rsidRPr="000D300B" w:rsidRDefault="00690AC0" w:rsidP="00690AC0">
      <w:pPr>
        <w:pStyle w:val="a6"/>
      </w:pPr>
      <w:r w:rsidRPr="000D300B">
        <w:t>[2]</w:t>
      </w:r>
      <w:r w:rsidRPr="000D300B">
        <w:t>比较无叶电风扇与传统有叶电风扇的构造可知，无叶电风扇比传统有叶电风扇更加安全，是因为无扇叶，如果有扇叶，扇叶在工作时的机械能可能对外界造成伤害。</w:t>
      </w:r>
    </w:p>
    <w:p w:rsidR="00690AC0" w:rsidRPr="000D300B" w:rsidRDefault="00690AC0" w:rsidP="00690AC0">
      <w:pPr>
        <w:pStyle w:val="a6"/>
      </w:pPr>
      <w:r w:rsidRPr="000D300B">
        <w:t>[3]</w:t>
      </w:r>
      <w:r w:rsidRPr="000D300B">
        <w:t>由无叶电风扇工作时，底座上的电动机将空气从进风口吸入，经压缩后再从圆环空腔上的细缝中高速吹出，若无叶风扇长时间在封闭的房间内运转，此时它吸入的空气温度就比较高，高速排出气体时温度也会随之增高，所以房间的室温将升高。</w:t>
      </w:r>
    </w:p>
    <w:p w:rsidR="00690AC0" w:rsidRPr="000D300B" w:rsidRDefault="00690AC0" w:rsidP="00690AC0"/>
    <w:p w:rsidR="00690AC0" w:rsidRPr="00D028D9" w:rsidRDefault="00690AC0" w:rsidP="00690AC0">
      <w:pPr>
        <w:rPr>
          <w:b/>
        </w:rPr>
      </w:pPr>
      <w:r w:rsidRPr="00D028D9">
        <w:rPr>
          <w:rFonts w:hint="eastAsia"/>
          <w:b/>
        </w:rPr>
        <w:t>三、计算题</w:t>
      </w:r>
    </w:p>
    <w:p w:rsidR="00690AC0" w:rsidRPr="000D300B" w:rsidRDefault="00690AC0" w:rsidP="00690AC0">
      <w:pPr>
        <w:spacing w:line="360" w:lineRule="auto"/>
        <w:jc w:val="left"/>
        <w:textAlignment w:val="center"/>
      </w:pPr>
      <w:r w:rsidRPr="000D300B">
        <w:t>17</w:t>
      </w:r>
      <w:r w:rsidRPr="000D300B">
        <w:t>．（</w:t>
      </w:r>
      <w:r w:rsidRPr="000D300B">
        <w:t>2020·</w:t>
      </w:r>
      <w:r w:rsidRPr="000D300B">
        <w:t>江苏镇江市</w:t>
      </w:r>
      <w:r w:rsidRPr="000D300B">
        <w:t>·</w:t>
      </w:r>
      <w:r w:rsidRPr="000D300B">
        <w:t>中考真题）</w:t>
      </w:r>
      <w:r w:rsidRPr="000D300B">
        <w:t>“</w:t>
      </w:r>
      <w:r w:rsidRPr="000D300B">
        <w:t>超级电容</w:t>
      </w:r>
      <w:r w:rsidRPr="000D300B">
        <w:t>”</w:t>
      </w:r>
      <w:r w:rsidRPr="000D300B">
        <w:t>电动公交车利用超级电容替代电池储存电能，仅需在起始站和终点站充电数分钟就能完成一次运营。在平直公路上，某次运营过程简化为图示三个阶段阶</w:t>
      </w:r>
      <w:r w:rsidRPr="000D300B">
        <w:rPr>
          <w:rFonts w:ascii="宋体" w:hAnsi="宋体" w:cs="宋体" w:hint="eastAsia"/>
        </w:rPr>
        <w:t>∶</w:t>
      </w:r>
    </w:p>
    <w:p w:rsidR="00690AC0" w:rsidRPr="000D300B" w:rsidRDefault="00690AC0" w:rsidP="00690AC0">
      <w:pPr>
        <w:spacing w:line="360" w:lineRule="auto"/>
        <w:jc w:val="left"/>
        <w:textAlignment w:val="center"/>
      </w:pPr>
      <w:r w:rsidRPr="000D300B">
        <w:t>阶段一</w:t>
      </w:r>
      <w:r w:rsidRPr="000D300B">
        <w:rPr>
          <w:rFonts w:ascii="宋体" w:hAnsi="宋体" w:cs="宋体" w:hint="eastAsia"/>
        </w:rPr>
        <w:t>∶</w:t>
      </w:r>
      <w:r w:rsidRPr="000D300B">
        <w:t>公交车充满电后，从起始站加速运动至</w:t>
      </w:r>
      <w:r w:rsidRPr="000D300B">
        <w:rPr>
          <w:i/>
        </w:rPr>
        <w:t>A</w:t>
      </w:r>
      <w:r w:rsidRPr="000D300B">
        <w:t>处时速度达到</w:t>
      </w:r>
      <w:r w:rsidRPr="000D300B">
        <w:t>54km/h</w:t>
      </w:r>
      <w:r w:rsidRPr="000D300B">
        <w:t>，此阶段电容释放的电能为</w:t>
      </w:r>
      <w:r w:rsidRPr="000D300B">
        <w:rPr>
          <w:i/>
        </w:rPr>
        <w:t>E</w:t>
      </w:r>
      <w:r w:rsidRPr="000D300B">
        <w:rPr>
          <w:vertAlign w:val="subscript"/>
        </w:rPr>
        <w:t>1</w:t>
      </w:r>
      <w:r w:rsidRPr="000D300B">
        <w:t>=1.5×10</w:t>
      </w:r>
      <w:r w:rsidRPr="000D300B">
        <w:rPr>
          <w:vertAlign w:val="superscript"/>
        </w:rPr>
        <w:t>6</w:t>
      </w:r>
      <w:r w:rsidRPr="000D300B">
        <w:t>J</w:t>
      </w:r>
      <w:r w:rsidRPr="000D300B">
        <w:t>，其中</w:t>
      </w:r>
      <w:r w:rsidRPr="000D300B">
        <w:t>80%</w:t>
      </w:r>
      <w:r w:rsidRPr="000D300B">
        <w:t>转化为车的动能。</w:t>
      </w:r>
    </w:p>
    <w:p w:rsidR="00690AC0" w:rsidRPr="000D300B" w:rsidRDefault="00690AC0" w:rsidP="00690AC0">
      <w:pPr>
        <w:spacing w:line="360" w:lineRule="auto"/>
        <w:jc w:val="left"/>
        <w:textAlignment w:val="center"/>
      </w:pPr>
      <w:r w:rsidRPr="000D300B">
        <w:t>阶段二</w:t>
      </w:r>
      <w:r w:rsidRPr="000D300B">
        <w:rPr>
          <w:rFonts w:ascii="宋体" w:hAnsi="宋体" w:cs="宋体" w:hint="eastAsia"/>
        </w:rPr>
        <w:t>∶</w:t>
      </w:r>
      <w:r w:rsidRPr="000D300B">
        <w:t>公交车从</w:t>
      </w:r>
      <w:r w:rsidRPr="000D300B">
        <w:rPr>
          <w:i/>
        </w:rPr>
        <w:t>A</w:t>
      </w:r>
      <w:r w:rsidRPr="000D300B">
        <w:t>处开始以</w:t>
      </w:r>
      <w:r w:rsidRPr="000D300B">
        <w:t>54km/h</w:t>
      </w:r>
      <w:r w:rsidRPr="000D300B">
        <w:t>的速度匀速行驶</w:t>
      </w:r>
      <w:r w:rsidRPr="000D300B">
        <w:t>100s</w:t>
      </w:r>
      <w:r w:rsidRPr="000D300B">
        <w:t>后到达</w:t>
      </w:r>
      <w:r w:rsidRPr="000D300B">
        <w:rPr>
          <w:i/>
        </w:rPr>
        <w:t>B</w:t>
      </w:r>
      <w:r w:rsidRPr="000D300B">
        <w:t>处，此阶段电容释放电能的</w:t>
      </w:r>
      <w:r w:rsidRPr="000D300B">
        <w:t>90%</w:t>
      </w:r>
      <w:r w:rsidRPr="000D300B">
        <w:t>用于维持公交车匀速行驶，公交车匀速行驶时所受阻力为</w:t>
      </w:r>
      <w:r w:rsidRPr="000D300B">
        <w:t>3000N</w:t>
      </w:r>
      <w:r w:rsidRPr="000D300B">
        <w:t>。</w:t>
      </w:r>
    </w:p>
    <w:p w:rsidR="00690AC0" w:rsidRPr="000D300B" w:rsidRDefault="00690AC0" w:rsidP="00690AC0">
      <w:pPr>
        <w:spacing w:line="360" w:lineRule="auto"/>
        <w:jc w:val="left"/>
        <w:textAlignment w:val="center"/>
      </w:pPr>
      <w:r w:rsidRPr="000D300B">
        <w:t>阶段三</w:t>
      </w:r>
      <w:r w:rsidRPr="000D300B">
        <w:rPr>
          <w:rFonts w:ascii="宋体" w:hAnsi="宋体" w:cs="宋体" w:hint="eastAsia"/>
        </w:rPr>
        <w:t>∶</w:t>
      </w:r>
      <w:r w:rsidRPr="000D300B">
        <w:t>公交车从</w:t>
      </w:r>
      <w:r w:rsidRPr="000D300B">
        <w:rPr>
          <w:i/>
        </w:rPr>
        <w:t>B</w:t>
      </w:r>
      <w:r w:rsidRPr="000D300B">
        <w:t>处开始刹车，最后停在终点站</w:t>
      </w:r>
      <w:r w:rsidRPr="000D300B">
        <w:rPr>
          <w:rFonts w:ascii="微软雅黑" w:eastAsia="微软雅黑" w:hAnsi="微软雅黑" w:cs="微软雅黑" w:hint="eastAsia"/>
        </w:rPr>
        <w:t>｡</w:t>
      </w:r>
    </w:p>
    <w:p w:rsidR="00690AC0" w:rsidRPr="000D300B" w:rsidRDefault="00690AC0" w:rsidP="00690AC0">
      <w:pPr>
        <w:spacing w:line="360" w:lineRule="auto"/>
        <w:jc w:val="left"/>
        <w:textAlignment w:val="center"/>
      </w:pPr>
      <w:r>
        <w:rPr>
          <w:noProof/>
        </w:rPr>
        <w:drawing>
          <wp:inline distT="0" distB="0" distL="0" distR="0">
            <wp:extent cx="3143250" cy="714375"/>
            <wp:effectExtent l="0" t="0" r="0" b="9525"/>
            <wp:docPr id="148" name="图片 14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18" descr="fig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3250" cy="714375"/>
                    </a:xfrm>
                    <a:prstGeom prst="rect">
                      <a:avLst/>
                    </a:prstGeom>
                    <a:noFill/>
                    <a:ln>
                      <a:noFill/>
                    </a:ln>
                  </pic:spPr>
                </pic:pic>
              </a:graphicData>
            </a:graphic>
          </wp:inline>
        </w:drawing>
      </w:r>
    </w:p>
    <w:p w:rsidR="00690AC0" w:rsidRPr="000D300B" w:rsidRDefault="00690AC0" w:rsidP="00690AC0">
      <w:pPr>
        <w:spacing w:line="360" w:lineRule="auto"/>
        <w:jc w:val="left"/>
        <w:textAlignment w:val="center"/>
      </w:pPr>
      <w:r w:rsidRPr="000D300B">
        <w:t>(1)</w:t>
      </w:r>
      <w:r w:rsidRPr="000D300B">
        <w:t>求公交车运动至</w:t>
      </w:r>
      <w:r w:rsidRPr="000D300B">
        <w:rPr>
          <w:i/>
        </w:rPr>
        <w:t>A</w:t>
      </w:r>
      <w:r w:rsidRPr="000D300B">
        <w:t>处时的动能</w:t>
      </w:r>
      <w:r w:rsidRPr="000D300B">
        <w:rPr>
          <w:i/>
        </w:rPr>
        <w:t>E</w:t>
      </w:r>
      <w:r w:rsidRPr="000D300B">
        <w:rPr>
          <w:vertAlign w:val="subscript"/>
        </w:rPr>
        <w:t>2</w:t>
      </w:r>
    </w:p>
    <w:p w:rsidR="00690AC0" w:rsidRPr="000D300B" w:rsidRDefault="00690AC0" w:rsidP="00690AC0">
      <w:pPr>
        <w:spacing w:line="360" w:lineRule="auto"/>
        <w:jc w:val="left"/>
        <w:textAlignment w:val="center"/>
      </w:pPr>
      <w:r w:rsidRPr="000D300B">
        <w:t>(2)</w:t>
      </w:r>
      <w:r w:rsidRPr="000D300B">
        <w:t>在公交车匀速行驶的过程中，求电容释放的电能</w:t>
      </w:r>
      <w:r w:rsidRPr="000D300B">
        <w:rPr>
          <w:i/>
        </w:rPr>
        <w:t>E</w:t>
      </w:r>
      <w:r w:rsidRPr="000D300B">
        <w:rPr>
          <w:vertAlign w:val="subscript"/>
        </w:rPr>
        <w:t>3</w:t>
      </w:r>
    </w:p>
    <w:p w:rsidR="00690AC0" w:rsidRPr="000D300B" w:rsidRDefault="00690AC0" w:rsidP="00690AC0">
      <w:pPr>
        <w:spacing w:line="360" w:lineRule="auto"/>
        <w:jc w:val="left"/>
        <w:textAlignment w:val="center"/>
      </w:pPr>
      <w:r w:rsidRPr="000D300B">
        <w:t>(3)</w:t>
      </w:r>
      <w:r w:rsidRPr="000D300B">
        <w:t>在进站刹车过程中，若公交车可将动能减少量的</w:t>
      </w:r>
      <w:r w:rsidRPr="000D300B">
        <w:t>75%</w:t>
      </w:r>
      <w:r w:rsidRPr="000D300B">
        <w:t>回收为电能储存在电容中</w:t>
      </w:r>
      <w:r w:rsidRPr="000D300B">
        <w:rPr>
          <w:rFonts w:ascii="微软雅黑" w:eastAsia="微软雅黑" w:hAnsi="微软雅黑" w:cs="微软雅黑" w:hint="eastAsia"/>
        </w:rPr>
        <w:t>｡</w:t>
      </w:r>
    </w:p>
    <w:p w:rsidR="00690AC0" w:rsidRPr="000D300B" w:rsidRDefault="00690AC0" w:rsidP="00690AC0">
      <w:pPr>
        <w:spacing w:line="360" w:lineRule="auto"/>
        <w:jc w:val="left"/>
        <w:textAlignment w:val="center"/>
      </w:pPr>
      <w:r w:rsidRPr="000D300B">
        <w:rPr>
          <w:rFonts w:ascii="宋体" w:hAnsi="宋体" w:cs="宋体" w:hint="eastAsia"/>
        </w:rPr>
        <w:t>①</w:t>
      </w:r>
      <w:r w:rsidRPr="000D300B">
        <w:t>求进站车过程中回收的电能</w:t>
      </w:r>
      <w:r w:rsidRPr="000D300B">
        <w:rPr>
          <w:i/>
        </w:rPr>
        <w:t>E</w:t>
      </w:r>
      <w:r w:rsidRPr="000D300B">
        <w:rPr>
          <w:vertAlign w:val="subscript"/>
        </w:rPr>
        <w:t>4</w:t>
      </w:r>
    </w:p>
    <w:p w:rsidR="00690AC0" w:rsidRPr="000D300B" w:rsidRDefault="00690AC0" w:rsidP="00690AC0">
      <w:pPr>
        <w:spacing w:line="360" w:lineRule="auto"/>
        <w:jc w:val="left"/>
        <w:textAlignment w:val="center"/>
      </w:pPr>
      <w:r w:rsidRPr="000D300B">
        <w:rPr>
          <w:rFonts w:ascii="宋体" w:hAnsi="宋体" w:cs="宋体" w:hint="eastAsia"/>
        </w:rPr>
        <w:t>②</w:t>
      </w:r>
      <w:r w:rsidRPr="000D300B">
        <w:t>到达终点站后，要将电容充满电，求需要充入的电能</w:t>
      </w:r>
      <w:r w:rsidRPr="000D300B">
        <w:rPr>
          <w:i/>
        </w:rPr>
        <w:t>E</w:t>
      </w:r>
      <w:r w:rsidRPr="000D300B">
        <w:rPr>
          <w:vertAlign w:val="subscript"/>
        </w:rPr>
        <w:t>5</w:t>
      </w:r>
    </w:p>
    <w:p w:rsidR="00690AC0" w:rsidRPr="000D300B" w:rsidRDefault="00690AC0" w:rsidP="00690AC0">
      <w:pPr>
        <w:pStyle w:val="a6"/>
      </w:pPr>
      <w:r w:rsidRPr="000D300B">
        <w:t>【答案】</w:t>
      </w:r>
      <w:r w:rsidRPr="000D300B">
        <w:t>(1)1.2×10</w:t>
      </w:r>
      <w:r w:rsidRPr="000D300B">
        <w:rPr>
          <w:vertAlign w:val="superscript"/>
        </w:rPr>
        <w:t>6</w:t>
      </w:r>
      <w:r w:rsidRPr="000D300B">
        <w:t>J</w:t>
      </w:r>
      <w:r w:rsidRPr="000D300B">
        <w:t>；</w:t>
      </w:r>
      <w:r w:rsidRPr="000D300B">
        <w:t>(2)5×10</w:t>
      </w:r>
      <w:r w:rsidRPr="000D300B">
        <w:rPr>
          <w:vertAlign w:val="superscript"/>
        </w:rPr>
        <w:t>6</w:t>
      </w:r>
      <w:r w:rsidRPr="000D300B">
        <w:t>J</w:t>
      </w:r>
      <w:r w:rsidRPr="000D300B">
        <w:t>；</w:t>
      </w:r>
      <w:r w:rsidRPr="000D300B">
        <w:t>(3)</w:t>
      </w:r>
      <w:r w:rsidRPr="000D300B">
        <w:rPr>
          <w:rFonts w:ascii="宋体" w:hAnsi="宋体" w:cs="宋体" w:hint="eastAsia"/>
        </w:rPr>
        <w:t>①</w:t>
      </w:r>
      <w:r w:rsidRPr="000D300B">
        <w:t>9×10</w:t>
      </w:r>
      <w:r w:rsidRPr="000D300B">
        <w:rPr>
          <w:vertAlign w:val="superscript"/>
        </w:rPr>
        <w:t>5</w:t>
      </w:r>
      <w:r w:rsidRPr="000D300B">
        <w:t>J</w:t>
      </w:r>
      <w:r w:rsidRPr="000D300B">
        <w:t>，</w:t>
      </w:r>
      <w:r w:rsidRPr="000D300B">
        <w:rPr>
          <w:rFonts w:ascii="宋体" w:hAnsi="宋体" w:cs="宋体" w:hint="eastAsia"/>
        </w:rPr>
        <w:t>②</w:t>
      </w:r>
      <w:r w:rsidRPr="000D300B">
        <w:t>5.6×10</w:t>
      </w:r>
      <w:r w:rsidRPr="000D300B">
        <w:rPr>
          <w:vertAlign w:val="superscript"/>
        </w:rPr>
        <w:t>6</w:t>
      </w:r>
      <w:r w:rsidRPr="000D300B">
        <w:t>J</w:t>
      </w:r>
    </w:p>
    <w:p w:rsidR="00690AC0" w:rsidRPr="000D300B" w:rsidRDefault="00690AC0" w:rsidP="00690AC0">
      <w:pPr>
        <w:pStyle w:val="a6"/>
      </w:pPr>
      <w:r w:rsidRPr="000D300B">
        <w:t>【详解】</w:t>
      </w:r>
    </w:p>
    <w:p w:rsidR="00690AC0" w:rsidRPr="000D300B" w:rsidRDefault="00690AC0" w:rsidP="00690AC0">
      <w:pPr>
        <w:pStyle w:val="a6"/>
      </w:pPr>
      <w:r w:rsidRPr="000D300B">
        <w:t>(1)</w:t>
      </w:r>
      <w:r w:rsidRPr="000D300B">
        <w:t>根据题意知道，公交车运动至</w:t>
      </w:r>
      <w:r w:rsidRPr="000D300B">
        <w:rPr>
          <w:i/>
        </w:rPr>
        <w:t>A</w:t>
      </w:r>
      <w:r w:rsidRPr="000D300B">
        <w:t>处时的动能</w:t>
      </w:r>
    </w:p>
    <w:p w:rsidR="00690AC0" w:rsidRPr="000D300B" w:rsidRDefault="00690AC0" w:rsidP="00690AC0">
      <w:pPr>
        <w:pStyle w:val="a6"/>
      </w:pPr>
      <w:r w:rsidRPr="000D300B">
        <w:object w:dxaOrig="4020" w:dyaOrig="375">
          <v:shape id="_x0000_i1028" type="#_x0000_t75" alt="eqId685558600ef944ba9206496d27ccd00b" style="width:201pt;height:18.75pt" o:ole="">
            <v:imagedata r:id="rId20" o:title="eqId685558600ef944ba9206496d27ccd00b"/>
          </v:shape>
          <o:OLEObject Type="Embed" ProgID="Equation.DSMT4" ShapeID="_x0000_i1028" DrawAspect="Content" ObjectID="_1679905281" r:id="rId21"/>
        </w:object>
      </w:r>
      <w:r w:rsidRPr="000D300B">
        <w:t xml:space="preserve"> </w:t>
      </w:r>
    </w:p>
    <w:p w:rsidR="00690AC0" w:rsidRPr="000D300B" w:rsidRDefault="00690AC0" w:rsidP="00690AC0">
      <w:pPr>
        <w:pStyle w:val="a6"/>
      </w:pPr>
      <w:r w:rsidRPr="000D300B">
        <w:t>(2) 54km/h=15m/s</w:t>
      </w:r>
      <w:r w:rsidRPr="000D300B">
        <w:t>，公交车匀速行驶时克服阻力所做的功</w:t>
      </w:r>
    </w:p>
    <w:p w:rsidR="00690AC0" w:rsidRPr="000D300B" w:rsidRDefault="00690AC0" w:rsidP="00690AC0">
      <w:pPr>
        <w:pStyle w:val="a6"/>
        <w:rPr>
          <w:i/>
        </w:rPr>
      </w:pPr>
      <w:r w:rsidRPr="000D300B">
        <w:object w:dxaOrig="4125" w:dyaOrig="360">
          <v:shape id="_x0000_i1029" type="#_x0000_t75" alt="eqId75a382b50da04a10b2ad0613f79fa56f" style="width:206.25pt;height:18pt" o:ole="">
            <v:imagedata r:id="rId22" o:title="eqId75a382b50da04a10b2ad0613f79fa56f"/>
          </v:shape>
          <o:OLEObject Type="Embed" ProgID="Equation.DSMT4" ShapeID="_x0000_i1029" DrawAspect="Content" ObjectID="_1679905282" r:id="rId23"/>
        </w:object>
      </w:r>
      <w:r w:rsidRPr="000D300B">
        <w:rPr>
          <w:i/>
        </w:rPr>
        <w:t xml:space="preserve"> </w:t>
      </w:r>
    </w:p>
    <w:p w:rsidR="00690AC0" w:rsidRPr="000D300B" w:rsidRDefault="00690AC0" w:rsidP="00690AC0">
      <w:pPr>
        <w:pStyle w:val="a6"/>
      </w:pPr>
      <w:r w:rsidRPr="000D300B">
        <w:t>电容释放的电能</w:t>
      </w:r>
      <w:r w:rsidRPr="000D300B">
        <w:t xml:space="preserve"> </w:t>
      </w:r>
    </w:p>
    <w:p w:rsidR="00690AC0" w:rsidRPr="000D300B" w:rsidRDefault="00690AC0" w:rsidP="00690AC0">
      <w:pPr>
        <w:pStyle w:val="a6"/>
      </w:pPr>
      <w:r w:rsidRPr="000D300B">
        <w:object w:dxaOrig="3060" w:dyaOrig="660">
          <v:shape id="_x0000_i1030" type="#_x0000_t75" alt="eqIdae580ad172814f08838db8a51a6ecff9" style="width:153pt;height:33pt" o:ole="">
            <v:imagedata r:id="rId24" o:title="eqIdae580ad172814f08838db8a51a6ecff9"/>
          </v:shape>
          <o:OLEObject Type="Embed" ProgID="Equation.DSMT4" ShapeID="_x0000_i1030" DrawAspect="Content" ObjectID="_1679905283" r:id="rId25"/>
        </w:object>
      </w:r>
    </w:p>
    <w:p w:rsidR="00690AC0" w:rsidRPr="000D300B" w:rsidRDefault="00690AC0" w:rsidP="00690AC0">
      <w:pPr>
        <w:pStyle w:val="a6"/>
      </w:pPr>
      <w:r w:rsidRPr="000D300B">
        <w:t>(3)</w:t>
      </w:r>
      <w:r w:rsidRPr="000D300B">
        <w:rPr>
          <w:rFonts w:ascii="宋体" w:hAnsi="宋体" w:cs="宋体" w:hint="eastAsia"/>
        </w:rPr>
        <w:t>①</w:t>
      </w:r>
      <w:r w:rsidRPr="000D300B">
        <w:t>根据题意知道，进站车过程中回收的电能</w:t>
      </w:r>
      <w:r w:rsidRPr="000D300B">
        <w:rPr>
          <w:i/>
        </w:rPr>
        <w:t>E</w:t>
      </w:r>
      <w:r w:rsidRPr="000D300B">
        <w:rPr>
          <w:vertAlign w:val="subscript"/>
        </w:rPr>
        <w:t>4</w:t>
      </w:r>
    </w:p>
    <w:p w:rsidR="00690AC0" w:rsidRPr="000D300B" w:rsidRDefault="00690AC0" w:rsidP="00690AC0">
      <w:pPr>
        <w:pStyle w:val="a6"/>
      </w:pPr>
      <w:r w:rsidRPr="000D300B">
        <w:object w:dxaOrig="3825" w:dyaOrig="375">
          <v:shape id="_x0000_i1031" type="#_x0000_t75" alt="eqIddf404ae6bf2a4650a15aab4c1ef7dbb0" style="width:191.25pt;height:18.75pt" o:ole="">
            <v:imagedata r:id="rId26" o:title="eqIddf404ae6bf2a4650a15aab4c1ef7dbb0"/>
          </v:shape>
          <o:OLEObject Type="Embed" ProgID="Equation.DSMT4" ShapeID="_x0000_i1031" DrawAspect="Content" ObjectID="_1679905284" r:id="rId27"/>
        </w:object>
      </w:r>
    </w:p>
    <w:p w:rsidR="00690AC0" w:rsidRPr="000D300B" w:rsidRDefault="00690AC0" w:rsidP="00690AC0">
      <w:pPr>
        <w:pStyle w:val="a6"/>
      </w:pPr>
      <w:r w:rsidRPr="000D300B">
        <w:rPr>
          <w:rFonts w:ascii="宋体" w:hAnsi="宋体" w:cs="宋体" w:hint="eastAsia"/>
        </w:rPr>
        <w:t>②</w:t>
      </w:r>
      <w:r w:rsidRPr="000D300B">
        <w:t>到达终点站后，需要充入的电能</w:t>
      </w:r>
    </w:p>
    <w:p w:rsidR="00690AC0" w:rsidRPr="000D300B" w:rsidRDefault="00690AC0" w:rsidP="00690AC0">
      <w:pPr>
        <w:pStyle w:val="a6"/>
      </w:pPr>
      <w:r w:rsidRPr="000D300B">
        <w:object w:dxaOrig="5415" w:dyaOrig="375">
          <v:shape id="_x0000_i1032" type="#_x0000_t75" alt="eqId918f8afcff2d412a80335d1cbdfcb26a" style="width:270.75pt;height:18.75pt" o:ole="">
            <v:imagedata r:id="rId28" o:title="eqId918f8afcff2d412a80335d1cbdfcb26a"/>
          </v:shape>
          <o:OLEObject Type="Embed" ProgID="Equation.DSMT4" ShapeID="_x0000_i1032" DrawAspect="Content" ObjectID="_1679905285" r:id="rId29"/>
        </w:object>
      </w:r>
    </w:p>
    <w:p w:rsidR="00690AC0" w:rsidRPr="000D300B" w:rsidRDefault="00690AC0" w:rsidP="00690AC0">
      <w:pPr>
        <w:pStyle w:val="a6"/>
      </w:pPr>
      <w:r w:rsidRPr="000D300B">
        <w:t>答：</w:t>
      </w:r>
      <w:r w:rsidRPr="000D300B">
        <w:t>(1)</w:t>
      </w:r>
      <w:r w:rsidRPr="000D300B">
        <w:t>公交车运动至</w:t>
      </w:r>
      <w:r w:rsidRPr="000D300B">
        <w:rPr>
          <w:i/>
        </w:rPr>
        <w:t>A</w:t>
      </w:r>
      <w:r w:rsidRPr="000D300B">
        <w:t>处时的动能</w:t>
      </w:r>
      <w:r w:rsidRPr="000D300B">
        <w:rPr>
          <w:i/>
        </w:rPr>
        <w:t>E</w:t>
      </w:r>
      <w:r w:rsidRPr="000D300B">
        <w:rPr>
          <w:vertAlign w:val="subscript"/>
        </w:rPr>
        <w:t>2</w:t>
      </w:r>
      <w:r w:rsidRPr="000D300B">
        <w:t>是</w:t>
      </w:r>
      <w:r w:rsidRPr="000D300B">
        <w:t>1.2×10</w:t>
      </w:r>
      <w:r w:rsidRPr="000D300B">
        <w:rPr>
          <w:vertAlign w:val="superscript"/>
        </w:rPr>
        <w:t>6</w:t>
      </w:r>
      <w:r w:rsidRPr="000D300B">
        <w:t>J</w:t>
      </w:r>
      <w:r w:rsidRPr="000D300B">
        <w:t>；</w:t>
      </w:r>
    </w:p>
    <w:p w:rsidR="00690AC0" w:rsidRPr="000D300B" w:rsidRDefault="00690AC0" w:rsidP="00690AC0">
      <w:pPr>
        <w:pStyle w:val="a6"/>
      </w:pPr>
      <w:r w:rsidRPr="000D300B">
        <w:t>(2)</w:t>
      </w:r>
      <w:r w:rsidRPr="000D300B">
        <w:t>在公交车匀速行驶的过程中，电容释放的电能</w:t>
      </w:r>
      <w:r w:rsidRPr="000D300B">
        <w:rPr>
          <w:i/>
        </w:rPr>
        <w:t>E</w:t>
      </w:r>
      <w:r w:rsidRPr="000D300B">
        <w:rPr>
          <w:vertAlign w:val="subscript"/>
        </w:rPr>
        <w:t>3</w:t>
      </w:r>
      <w:r w:rsidRPr="000D300B">
        <w:t>是</w:t>
      </w:r>
      <w:r w:rsidRPr="000D300B">
        <w:t>5×10</w:t>
      </w:r>
      <w:r w:rsidRPr="000D300B">
        <w:rPr>
          <w:vertAlign w:val="superscript"/>
        </w:rPr>
        <w:t>6</w:t>
      </w:r>
      <w:r w:rsidRPr="000D300B">
        <w:t>J</w:t>
      </w:r>
      <w:r w:rsidRPr="000D300B">
        <w:t>；</w:t>
      </w:r>
    </w:p>
    <w:p w:rsidR="00690AC0" w:rsidRPr="000D300B" w:rsidRDefault="00690AC0" w:rsidP="00690AC0">
      <w:pPr>
        <w:pStyle w:val="a6"/>
      </w:pPr>
      <w:r w:rsidRPr="000D300B">
        <w:t>(3)</w:t>
      </w:r>
      <w:r w:rsidRPr="000D300B">
        <w:rPr>
          <w:rFonts w:ascii="宋体" w:hAnsi="宋体" w:cs="宋体" w:hint="eastAsia"/>
        </w:rPr>
        <w:t>①</w:t>
      </w:r>
      <w:r w:rsidRPr="000D300B">
        <w:t>进站车过程中回收的电能</w:t>
      </w:r>
      <w:r w:rsidRPr="000D300B">
        <w:rPr>
          <w:i/>
        </w:rPr>
        <w:t>E</w:t>
      </w:r>
      <w:r w:rsidRPr="000D300B">
        <w:rPr>
          <w:vertAlign w:val="subscript"/>
        </w:rPr>
        <w:t>4</w:t>
      </w:r>
      <w:r w:rsidRPr="000D300B">
        <w:t>是</w:t>
      </w:r>
      <w:r w:rsidRPr="000D300B">
        <w:t>9×10</w:t>
      </w:r>
      <w:r w:rsidRPr="000D300B">
        <w:rPr>
          <w:vertAlign w:val="superscript"/>
        </w:rPr>
        <w:t>5</w:t>
      </w:r>
      <w:r w:rsidRPr="000D300B">
        <w:t>J</w:t>
      </w:r>
      <w:r w:rsidRPr="000D300B">
        <w:t>；</w:t>
      </w:r>
    </w:p>
    <w:p w:rsidR="00690AC0" w:rsidRPr="000D300B" w:rsidRDefault="00690AC0" w:rsidP="00690AC0">
      <w:pPr>
        <w:pStyle w:val="a6"/>
      </w:pPr>
      <w:r w:rsidRPr="000D300B">
        <w:rPr>
          <w:rFonts w:ascii="宋体" w:hAnsi="宋体" w:cs="宋体" w:hint="eastAsia"/>
        </w:rPr>
        <w:t>②</w:t>
      </w:r>
      <w:r w:rsidRPr="000D300B">
        <w:t>到达终点站后，要将电容充满电，需要充入的电能</w:t>
      </w:r>
      <w:r w:rsidRPr="000D300B">
        <w:rPr>
          <w:i/>
        </w:rPr>
        <w:t>E</w:t>
      </w:r>
      <w:r w:rsidRPr="000D300B">
        <w:rPr>
          <w:vertAlign w:val="subscript"/>
        </w:rPr>
        <w:t>5</w:t>
      </w:r>
      <w:r w:rsidRPr="000D300B">
        <w:t>是</w:t>
      </w:r>
      <w:r w:rsidRPr="000D300B">
        <w:t>5.6×10</w:t>
      </w:r>
      <w:r w:rsidRPr="000D300B">
        <w:rPr>
          <w:vertAlign w:val="superscript"/>
        </w:rPr>
        <w:t>6</w:t>
      </w:r>
      <w:r w:rsidRPr="000D300B">
        <w:t>J</w:t>
      </w:r>
      <w:r w:rsidRPr="000D300B">
        <w:t>。</w:t>
      </w:r>
    </w:p>
    <w:p w:rsidR="00690AC0" w:rsidRPr="000D300B" w:rsidRDefault="00690AC0" w:rsidP="00690AC0"/>
    <w:p w:rsidR="00690AC0" w:rsidRPr="00D028D9" w:rsidRDefault="00690AC0" w:rsidP="00690AC0">
      <w:pPr>
        <w:rPr>
          <w:b/>
        </w:rPr>
      </w:pPr>
      <w:r w:rsidRPr="00D028D9">
        <w:rPr>
          <w:rFonts w:hint="eastAsia"/>
          <w:b/>
        </w:rPr>
        <w:t>四、综合题</w:t>
      </w:r>
    </w:p>
    <w:p w:rsidR="00690AC0" w:rsidRPr="000D300B" w:rsidRDefault="00690AC0" w:rsidP="00690AC0">
      <w:pPr>
        <w:spacing w:line="360" w:lineRule="auto"/>
        <w:ind w:right="120"/>
        <w:jc w:val="left"/>
        <w:textAlignment w:val="center"/>
        <w:rPr>
          <w:rFonts w:ascii="宋体" w:hAnsi="宋体" w:cs="宋体"/>
        </w:rPr>
      </w:pPr>
      <w:r w:rsidRPr="000D300B">
        <w:t>18</w:t>
      </w:r>
      <w:r w:rsidRPr="000D300B">
        <w:t>．（</w:t>
      </w:r>
      <w:r w:rsidRPr="000D300B">
        <w:t>2020·</w:t>
      </w:r>
      <w:r w:rsidRPr="000D300B">
        <w:t>苏州市吴江区震泽初级中学九年级一模）</w:t>
      </w:r>
      <w:r w:rsidRPr="000D300B">
        <w:rPr>
          <w:rFonts w:ascii="宋体" w:hAnsi="宋体" w:cs="宋体"/>
        </w:rPr>
        <w:t>阅读短文，回答问题</w:t>
      </w:r>
    </w:p>
    <w:p w:rsidR="00690AC0" w:rsidRPr="000D300B" w:rsidRDefault="00690AC0" w:rsidP="00690AC0">
      <w:pPr>
        <w:spacing w:line="360" w:lineRule="auto"/>
        <w:ind w:right="120"/>
        <w:jc w:val="center"/>
        <w:textAlignment w:val="center"/>
        <w:rPr>
          <w:rFonts w:ascii="宋体" w:hAnsi="宋体" w:cs="宋体"/>
        </w:rPr>
      </w:pPr>
      <w:r w:rsidRPr="000D300B">
        <w:rPr>
          <w:rFonts w:ascii="宋体" w:hAnsi="宋体" w:cs="宋体"/>
        </w:rPr>
        <w:t>电动智能防护口罩</w:t>
      </w:r>
    </w:p>
    <w:p w:rsidR="00690AC0" w:rsidRPr="000D300B" w:rsidRDefault="00690AC0" w:rsidP="00690AC0">
      <w:pPr>
        <w:spacing w:line="360" w:lineRule="auto"/>
        <w:ind w:right="120"/>
        <w:jc w:val="left"/>
        <w:textAlignment w:val="center"/>
        <w:rPr>
          <w:rFonts w:ascii="宋体" w:hAnsi="宋体" w:cs="宋体"/>
        </w:rPr>
      </w:pPr>
      <w:r w:rsidRPr="000D300B">
        <w:rPr>
          <w:rFonts w:eastAsia="Times New Roman"/>
        </w:rPr>
        <w:t>2020</w:t>
      </w:r>
      <w:r w:rsidRPr="000D300B">
        <w:rPr>
          <w:rFonts w:ascii="宋体" w:hAnsi="宋体" w:cs="宋体"/>
        </w:rPr>
        <w:t>年春节前夕，新冠状病毒引发了全球性瘟疫，口罩成了抗疫第一道防线。如图是</w:t>
      </w:r>
      <w:r w:rsidRPr="000D300B">
        <w:rPr>
          <w:rFonts w:eastAsia="Times New Roman"/>
        </w:rPr>
        <w:t>DNC</w:t>
      </w:r>
      <w:r w:rsidRPr="000D300B">
        <w:rPr>
          <w:rFonts w:ascii="宋体" w:hAnsi="宋体" w:cs="宋体"/>
        </w:rPr>
        <w:t>电动智能防护口罩，相比传统口罩，它可以通过滤网，来做到净化空气的功能，电动辅助吸气功能，便携式的设计，可更换滤芯，真可谓是便携式“空气净化器”。</w:t>
      </w:r>
    </w:p>
    <w:p w:rsidR="00690AC0" w:rsidRPr="000D300B" w:rsidRDefault="00690AC0" w:rsidP="00690AC0">
      <w:pPr>
        <w:spacing w:line="360" w:lineRule="auto"/>
        <w:ind w:right="120"/>
        <w:jc w:val="left"/>
        <w:textAlignment w:val="center"/>
        <w:rPr>
          <w:rFonts w:ascii="宋体" w:hAnsi="宋体" w:cs="宋体"/>
        </w:rPr>
      </w:pPr>
      <w:r w:rsidRPr="000D300B">
        <w:rPr>
          <w:rFonts w:eastAsia="Times New Roman"/>
        </w:rPr>
        <w:t>DNC</w:t>
      </w:r>
      <w:r w:rsidRPr="000D300B">
        <w:rPr>
          <w:rFonts w:ascii="宋体" w:hAnsi="宋体" w:cs="宋体"/>
        </w:rPr>
        <w:t>电动智能防护口罩在内侧设有食用级硅胶材质软胶，软胶整体非常的柔软，这个设计也是为了让用户感觉到更舒适更贴紧脸颊，过滤网采用四层过滤网：杀菌纸、活性炭、</w:t>
      </w:r>
      <w:r w:rsidRPr="000D300B">
        <w:rPr>
          <w:rFonts w:eastAsia="Times New Roman"/>
        </w:rPr>
        <w:t>HEPA</w:t>
      </w:r>
      <w:r w:rsidRPr="000D300B">
        <w:rPr>
          <w:rFonts w:ascii="宋体" w:hAnsi="宋体" w:cs="宋体"/>
        </w:rPr>
        <w:t>网及无纺布组成，可以有效的防止</w:t>
      </w:r>
      <w:r w:rsidRPr="000D300B">
        <w:rPr>
          <w:rFonts w:eastAsia="Times New Roman"/>
        </w:rPr>
        <w:t>PM2.5</w:t>
      </w:r>
      <w:r w:rsidRPr="000D300B">
        <w:rPr>
          <w:rFonts w:ascii="宋体" w:hAnsi="宋体" w:cs="宋体"/>
        </w:rPr>
        <w:t>、带病素飞沫、细菌等这类有害物质。</w:t>
      </w:r>
    </w:p>
    <w:p w:rsidR="00690AC0" w:rsidRPr="000D300B" w:rsidRDefault="00690AC0" w:rsidP="00690AC0">
      <w:pPr>
        <w:spacing w:line="360" w:lineRule="auto"/>
        <w:ind w:right="120"/>
        <w:jc w:val="left"/>
        <w:textAlignment w:val="center"/>
        <w:rPr>
          <w:rFonts w:ascii="宋体" w:hAnsi="宋体" w:cs="宋体"/>
        </w:rPr>
      </w:pPr>
      <w:r w:rsidRPr="000D300B">
        <w:rPr>
          <w:rFonts w:eastAsia="Times New Roman"/>
        </w:rPr>
        <w:t>DNC</w:t>
      </w:r>
      <w:r w:rsidRPr="000D300B">
        <w:rPr>
          <w:rFonts w:ascii="宋体" w:hAnsi="宋体" w:cs="宋体"/>
        </w:rPr>
        <w:t>电动智能防护口罩送风辅助系统采用涡轮电机主动送风，使涡轮中心气流流速增大，周围空气主动进入口罩中；电机配备防爆软包锂电池，过滤风量分二档分别为</w:t>
      </w:r>
      <w:r w:rsidRPr="000D300B">
        <w:rPr>
          <w:rFonts w:eastAsia="Times New Roman"/>
        </w:rPr>
        <w:t>5.0m</w:t>
      </w:r>
      <w:r w:rsidRPr="000D300B">
        <w:rPr>
          <w:rFonts w:eastAsia="Times New Roman"/>
          <w:vertAlign w:val="superscript"/>
        </w:rPr>
        <w:t>3</w:t>
      </w:r>
      <w:r w:rsidRPr="000D300B">
        <w:rPr>
          <w:rFonts w:eastAsia="Times New Roman"/>
        </w:rPr>
        <w:t>/h</w:t>
      </w:r>
      <w:r w:rsidRPr="000D300B">
        <w:rPr>
          <w:rFonts w:ascii="宋体" w:hAnsi="宋体" w:cs="宋体"/>
        </w:rPr>
        <w:t>和</w:t>
      </w:r>
      <w:r w:rsidRPr="000D300B">
        <w:rPr>
          <w:rFonts w:eastAsia="Times New Roman"/>
        </w:rPr>
        <w:t>6.5m</w:t>
      </w:r>
      <w:r w:rsidRPr="000D300B">
        <w:rPr>
          <w:rFonts w:eastAsia="Times New Roman"/>
          <w:vertAlign w:val="superscript"/>
        </w:rPr>
        <w:t>3</w:t>
      </w:r>
      <w:r w:rsidRPr="000D300B">
        <w:rPr>
          <w:rFonts w:eastAsia="Times New Roman"/>
        </w:rPr>
        <w:t>/h</w:t>
      </w:r>
      <w:r w:rsidRPr="000D300B">
        <w:rPr>
          <w:rFonts w:ascii="宋体" w:hAnsi="宋体" w:cs="宋体"/>
        </w:rPr>
        <w:t>，可以适配不同人群，起到安全防疫、轻松呼吸新鲜空气作用。</w:t>
      </w:r>
    </w:p>
    <w:p w:rsidR="00690AC0" w:rsidRPr="000D300B" w:rsidRDefault="00690AC0" w:rsidP="00690AC0">
      <w:pPr>
        <w:spacing w:line="360" w:lineRule="auto"/>
        <w:ind w:right="120"/>
        <w:jc w:val="left"/>
        <w:textAlignment w:val="center"/>
      </w:pPr>
      <w:r>
        <w:rPr>
          <w:noProof/>
        </w:rPr>
        <w:drawing>
          <wp:inline distT="0" distB="0" distL="0" distR="0">
            <wp:extent cx="3876675" cy="1762125"/>
            <wp:effectExtent l="0" t="0" r="9525" b="9525"/>
            <wp:docPr id="147" name="图片 14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27691032" descr="fig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76675" cy="1762125"/>
                    </a:xfrm>
                    <a:prstGeom prst="rect">
                      <a:avLst/>
                    </a:prstGeom>
                    <a:noFill/>
                    <a:ln>
                      <a:noFill/>
                    </a:ln>
                  </pic:spPr>
                </pic:pic>
              </a:graphicData>
            </a:graphic>
          </wp:inline>
        </w:drawing>
      </w:r>
    </w:p>
    <w:p w:rsidR="00690AC0" w:rsidRPr="000D300B" w:rsidRDefault="00690AC0" w:rsidP="00690AC0">
      <w:pPr>
        <w:spacing w:line="360" w:lineRule="auto"/>
        <w:ind w:right="120"/>
        <w:jc w:val="left"/>
        <w:textAlignment w:val="center"/>
        <w:rPr>
          <w:rFonts w:ascii="宋体" w:hAnsi="宋体" w:cs="宋体"/>
        </w:rPr>
      </w:pPr>
      <w:r w:rsidRPr="000D300B">
        <w:rPr>
          <w:rFonts w:eastAsia="Times New Roman"/>
        </w:rPr>
        <w:t>(1)</w:t>
      </w:r>
      <w:r w:rsidRPr="000D300B">
        <w:rPr>
          <w:rFonts w:ascii="宋体" w:hAnsi="宋体" w:cs="宋体"/>
        </w:rPr>
        <w:t>所谓</w:t>
      </w:r>
      <w:r w:rsidRPr="000D300B">
        <w:rPr>
          <w:rFonts w:eastAsia="Times New Roman"/>
        </w:rPr>
        <w:t>PM2.5</w:t>
      </w:r>
      <w:r w:rsidRPr="000D300B">
        <w:rPr>
          <w:rFonts w:ascii="宋体" w:hAnsi="宋体" w:cs="宋体"/>
        </w:rPr>
        <w:t>是指微尘直径小于等于</w:t>
      </w:r>
      <w:r w:rsidRPr="000D300B">
        <w:rPr>
          <w:rFonts w:eastAsia="Times New Roman"/>
        </w:rPr>
        <w:t xml:space="preserve">2.5 </w:t>
      </w:r>
      <w:r w:rsidRPr="000D300B">
        <w:rPr>
          <w:u w:val="single"/>
        </w:rPr>
        <w:t xml:space="preserve">        </w:t>
      </w:r>
      <w:r w:rsidRPr="000D300B">
        <w:rPr>
          <w:rFonts w:ascii="宋体" w:hAnsi="宋体" w:cs="宋体"/>
        </w:rPr>
        <w:t>，这些能在空气中飞舞的微粒</w:t>
      </w:r>
      <w:r w:rsidRPr="000D300B">
        <w:rPr>
          <w:u w:val="single"/>
        </w:rPr>
        <w:t xml:space="preserve">        </w:t>
      </w:r>
      <w:r w:rsidRPr="000D300B">
        <w:rPr>
          <w:rFonts w:ascii="宋体" w:hAnsi="宋体" w:cs="宋体"/>
        </w:rPr>
        <w:t>（填：“是”或“不是”）分子。</w:t>
      </w:r>
    </w:p>
    <w:p w:rsidR="00690AC0" w:rsidRPr="000D300B" w:rsidRDefault="00690AC0" w:rsidP="00690AC0">
      <w:pPr>
        <w:spacing w:line="360" w:lineRule="auto"/>
        <w:ind w:right="120"/>
        <w:jc w:val="left"/>
        <w:textAlignment w:val="center"/>
        <w:rPr>
          <w:rFonts w:ascii="宋体" w:hAnsi="宋体" w:cs="宋体"/>
        </w:rPr>
      </w:pPr>
      <w:r w:rsidRPr="000D300B">
        <w:rPr>
          <w:rFonts w:eastAsia="Times New Roman"/>
        </w:rPr>
        <w:t>(2)</w:t>
      </w:r>
      <w:r w:rsidRPr="000D300B">
        <w:rPr>
          <w:rFonts w:ascii="宋体" w:hAnsi="宋体" w:cs="宋体"/>
        </w:rPr>
        <w:t>防护口罩在内侧设有食用级硅胶材质软胶，软胶整体非常的柔软，这个设计也是为了让</w:t>
      </w:r>
      <w:r w:rsidRPr="000D300B">
        <w:rPr>
          <w:rFonts w:ascii="宋体" w:hAnsi="宋体" w:cs="宋体"/>
        </w:rPr>
        <w:lastRenderedPageBreak/>
        <w:t>用户感觉到更舒适，这样可以通过增大受力面积来</w:t>
      </w:r>
      <w:r w:rsidRPr="000D300B">
        <w:rPr>
          <w:u w:val="single"/>
        </w:rPr>
        <w:t xml:space="preserve">        </w:t>
      </w:r>
      <w:r w:rsidRPr="000D300B">
        <w:rPr>
          <w:rFonts w:ascii="宋体" w:hAnsi="宋体" w:cs="宋体"/>
        </w:rPr>
        <w:t>压强，电动辅助吸气功能原理与下列现象中原理相同是</w:t>
      </w:r>
      <w:r w:rsidRPr="000D300B">
        <w:rPr>
          <w:rFonts w:eastAsia="Times New Roman"/>
        </w:rPr>
        <w:t xml:space="preserve"> </w:t>
      </w:r>
      <w:r w:rsidRPr="000D300B">
        <w:rPr>
          <w:u w:val="single"/>
        </w:rPr>
        <w:t xml:space="preserve">        </w:t>
      </w:r>
      <w:r w:rsidRPr="000D300B">
        <w:rPr>
          <w:rFonts w:ascii="宋体" w:hAnsi="宋体" w:cs="宋体"/>
        </w:rPr>
        <w:t>（填选项字母）。</w:t>
      </w:r>
    </w:p>
    <w:p w:rsidR="00690AC0" w:rsidRPr="000D300B" w:rsidRDefault="00690AC0" w:rsidP="00690AC0">
      <w:pPr>
        <w:spacing w:line="360" w:lineRule="auto"/>
        <w:ind w:right="120"/>
        <w:jc w:val="left"/>
        <w:textAlignment w:val="center"/>
        <w:rPr>
          <w:rFonts w:ascii="宋体" w:hAnsi="宋体" w:cs="宋体"/>
        </w:rPr>
      </w:pPr>
      <w:r w:rsidRPr="000D300B">
        <w:rPr>
          <w:rFonts w:eastAsia="Times New Roman"/>
        </w:rPr>
        <w:t>A</w:t>
      </w:r>
      <w:r w:rsidRPr="000D300B">
        <w:rPr>
          <w:rFonts w:ascii="宋体" w:hAnsi="宋体" w:cs="宋体"/>
        </w:rPr>
        <w:t>．用塑料管吸饮料</w:t>
      </w:r>
      <w:r w:rsidRPr="000D300B">
        <w:rPr>
          <w:rFonts w:eastAsia="Times New Roman"/>
        </w:rPr>
        <w:t>B</w:t>
      </w:r>
      <w:r w:rsidRPr="000D300B">
        <w:rPr>
          <w:rFonts w:ascii="宋体" w:hAnsi="宋体" w:cs="宋体"/>
        </w:rPr>
        <w:t>．用抽水机抽水</w:t>
      </w:r>
    </w:p>
    <w:p w:rsidR="00690AC0" w:rsidRPr="000D300B" w:rsidRDefault="00690AC0" w:rsidP="00690AC0">
      <w:pPr>
        <w:spacing w:line="360" w:lineRule="auto"/>
        <w:ind w:right="120"/>
        <w:jc w:val="left"/>
        <w:textAlignment w:val="center"/>
        <w:rPr>
          <w:rFonts w:ascii="宋体" w:hAnsi="宋体" w:cs="宋体"/>
        </w:rPr>
      </w:pPr>
      <w:r w:rsidRPr="000D300B">
        <w:rPr>
          <w:rFonts w:eastAsia="Times New Roman"/>
        </w:rPr>
        <w:t>C</w:t>
      </w:r>
      <w:r w:rsidRPr="000D300B">
        <w:rPr>
          <w:rFonts w:ascii="宋体" w:hAnsi="宋体" w:cs="宋体"/>
        </w:rPr>
        <w:t>．两艘船并排行驶会产生相吸现象</w:t>
      </w:r>
      <w:r w:rsidRPr="000D300B">
        <w:rPr>
          <w:rFonts w:eastAsia="Times New Roman"/>
        </w:rPr>
        <w:t>D</w:t>
      </w:r>
      <w:r w:rsidRPr="000D300B">
        <w:rPr>
          <w:rFonts w:ascii="宋体" w:hAnsi="宋体" w:cs="宋体"/>
        </w:rPr>
        <w:t>．钢笔吸墨水</w:t>
      </w:r>
    </w:p>
    <w:p w:rsidR="00690AC0" w:rsidRPr="000D300B" w:rsidRDefault="00690AC0" w:rsidP="00690AC0">
      <w:pPr>
        <w:spacing w:line="360" w:lineRule="auto"/>
        <w:ind w:right="120"/>
        <w:jc w:val="left"/>
        <w:textAlignment w:val="center"/>
        <w:rPr>
          <w:rFonts w:ascii="宋体" w:hAnsi="宋体" w:cs="宋体"/>
        </w:rPr>
      </w:pPr>
      <w:r w:rsidRPr="000D300B">
        <w:rPr>
          <w:rFonts w:eastAsia="Times New Roman"/>
        </w:rPr>
        <w:t>(3)DNC</w:t>
      </w:r>
      <w:r w:rsidRPr="000D300B">
        <w:rPr>
          <w:rFonts w:ascii="宋体" w:hAnsi="宋体" w:cs="宋体"/>
        </w:rPr>
        <w:t>电动智能防护口罩排风辅助系统涡轮电机工作时是电能转化为</w:t>
      </w:r>
      <w:r w:rsidRPr="000D300B">
        <w:rPr>
          <w:u w:val="single"/>
        </w:rPr>
        <w:t xml:space="preserve">  </w:t>
      </w:r>
      <w:r>
        <w:rPr>
          <w:u w:val="single"/>
        </w:rPr>
        <w:t xml:space="preserve">  </w:t>
      </w:r>
      <w:r w:rsidRPr="000D300B">
        <w:rPr>
          <w:u w:val="single"/>
        </w:rPr>
        <w:t xml:space="preserve">   </w:t>
      </w:r>
      <w:r w:rsidRPr="000D300B">
        <w:rPr>
          <w:rFonts w:ascii="宋体" w:hAnsi="宋体" w:cs="宋体"/>
        </w:rPr>
        <w:t>能；若该电机在低速档持续工作</w:t>
      </w:r>
      <w:r w:rsidRPr="000D300B">
        <w:rPr>
          <w:rFonts w:eastAsia="Times New Roman"/>
        </w:rPr>
        <w:t>2</w:t>
      </w:r>
      <w:r w:rsidRPr="000D300B">
        <w:rPr>
          <w:rFonts w:ascii="宋体" w:hAnsi="宋体" w:cs="宋体"/>
        </w:rPr>
        <w:t>小时，通过电机过滤的空气质量为</w:t>
      </w:r>
      <w:r w:rsidRPr="000D300B">
        <w:rPr>
          <w:u w:val="single"/>
        </w:rPr>
        <w:t xml:space="preserve">   </w:t>
      </w:r>
      <w:r>
        <w:rPr>
          <w:u w:val="single"/>
        </w:rPr>
        <w:t xml:space="preserve">  </w:t>
      </w:r>
      <w:r w:rsidRPr="000D300B">
        <w:rPr>
          <w:u w:val="single"/>
        </w:rPr>
        <w:t xml:space="preserve">  </w:t>
      </w:r>
      <w:r w:rsidRPr="000D300B">
        <w:rPr>
          <w:rFonts w:eastAsia="Times New Roman"/>
        </w:rPr>
        <w:t>kg</w:t>
      </w:r>
      <w:r w:rsidRPr="000D300B">
        <w:rPr>
          <w:rFonts w:ascii="宋体" w:hAnsi="宋体" w:cs="宋体"/>
        </w:rPr>
        <w:t>。（空气密度为：</w:t>
      </w:r>
      <w:r w:rsidRPr="000D300B">
        <w:object w:dxaOrig="1020" w:dyaOrig="360">
          <v:shape id="_x0000_i1033" type="#_x0000_t75" alt="eqIdbce979a5f59e43e99d9062f33fce8efd" style="width:51pt;height:18pt" o:ole="">
            <v:imagedata r:id="rId31" o:title="eqIdbce979a5f59e43e99d9062f33fce8efd"/>
          </v:shape>
          <o:OLEObject Type="Embed" ProgID="Equation.DSMT4" ShapeID="_x0000_i1033" DrawAspect="Content" ObjectID="_1679905286" r:id="rId32"/>
        </w:object>
      </w:r>
      <w:r w:rsidRPr="000D300B">
        <w:rPr>
          <w:rFonts w:ascii="宋体" w:hAnsi="宋体" w:cs="宋体"/>
        </w:rPr>
        <w:t>）</w:t>
      </w:r>
    </w:p>
    <w:p w:rsidR="00690AC0" w:rsidRPr="000D300B" w:rsidRDefault="00690AC0" w:rsidP="00690AC0">
      <w:pPr>
        <w:pStyle w:val="a6"/>
        <w:rPr>
          <w:rFonts w:eastAsia="Times New Roman"/>
        </w:rPr>
      </w:pPr>
      <w:r w:rsidRPr="000D300B">
        <w:t>【答案】</w:t>
      </w:r>
      <w:proofErr w:type="spellStart"/>
      <w:r w:rsidRPr="000D300B">
        <w:rPr>
          <w:rFonts w:eastAsia="Times New Roman"/>
        </w:rPr>
        <w:t>μm</w:t>
      </w:r>
      <w:proofErr w:type="spellEnd"/>
      <w:r w:rsidRPr="000D300B">
        <w:t xml:space="preserve">    </w:t>
      </w:r>
      <w:r w:rsidRPr="000D300B">
        <w:rPr>
          <w:rFonts w:ascii="宋体" w:hAnsi="宋体" w:cs="宋体"/>
        </w:rPr>
        <w:t>不是</w:t>
      </w:r>
      <w:r w:rsidRPr="000D300B">
        <w:t xml:space="preserve">    </w:t>
      </w:r>
      <w:r w:rsidRPr="000D300B">
        <w:rPr>
          <w:rFonts w:ascii="宋体" w:hAnsi="宋体" w:cs="宋体"/>
        </w:rPr>
        <w:t>减小</w:t>
      </w:r>
      <w:r w:rsidRPr="000D300B">
        <w:t xml:space="preserve">    </w:t>
      </w:r>
      <w:r w:rsidRPr="000D300B">
        <w:rPr>
          <w:rFonts w:eastAsia="Times New Roman"/>
        </w:rPr>
        <w:t>C</w:t>
      </w:r>
      <w:r w:rsidRPr="000D300B">
        <w:t xml:space="preserve">    </w:t>
      </w:r>
      <w:r w:rsidRPr="000D300B">
        <w:rPr>
          <w:rFonts w:ascii="宋体" w:hAnsi="宋体" w:cs="宋体"/>
        </w:rPr>
        <w:t>机械</w:t>
      </w:r>
      <w:r w:rsidRPr="000D300B">
        <w:t xml:space="preserve">    </w:t>
      </w:r>
      <w:r w:rsidRPr="000D300B">
        <w:rPr>
          <w:rFonts w:eastAsia="Times New Roman"/>
        </w:rPr>
        <w:t>13</w:t>
      </w:r>
      <w:r w:rsidRPr="000D300B">
        <w:t xml:space="preserve">    </w:t>
      </w:r>
    </w:p>
    <w:p w:rsidR="00690AC0" w:rsidRPr="000D300B" w:rsidRDefault="00690AC0" w:rsidP="00690AC0">
      <w:pPr>
        <w:pStyle w:val="a6"/>
      </w:pPr>
      <w:r w:rsidRPr="000D300B">
        <w:t>【详解】</w:t>
      </w:r>
    </w:p>
    <w:p w:rsidR="00690AC0" w:rsidRPr="000D300B" w:rsidRDefault="00690AC0" w:rsidP="00690AC0">
      <w:pPr>
        <w:pStyle w:val="a6"/>
        <w:rPr>
          <w:rFonts w:ascii="宋体" w:hAnsi="宋体" w:cs="宋体"/>
        </w:rPr>
      </w:pPr>
      <w:r w:rsidRPr="000D300B">
        <w:rPr>
          <w:rFonts w:eastAsia="Times New Roman"/>
        </w:rPr>
        <w:t>(1)[1][2]</w:t>
      </w:r>
      <w:r w:rsidRPr="000D300B">
        <w:rPr>
          <w:rFonts w:ascii="宋体" w:hAnsi="宋体" w:cs="宋体"/>
        </w:rPr>
        <w:t>所谓</w:t>
      </w:r>
      <w:r w:rsidRPr="000D300B">
        <w:rPr>
          <w:rFonts w:eastAsia="Times New Roman"/>
        </w:rPr>
        <w:t>PM2.5</w:t>
      </w:r>
      <w:r w:rsidRPr="000D300B">
        <w:rPr>
          <w:rFonts w:ascii="宋体" w:hAnsi="宋体" w:cs="宋体"/>
        </w:rPr>
        <w:t>是指微尘直径小于等于</w:t>
      </w:r>
      <w:r w:rsidRPr="000D300B">
        <w:rPr>
          <w:rFonts w:eastAsia="Times New Roman"/>
        </w:rPr>
        <w:t>2.5μm</w:t>
      </w:r>
      <w:r w:rsidRPr="000D300B">
        <w:rPr>
          <w:rFonts w:ascii="宋体" w:hAnsi="宋体" w:cs="宋体"/>
        </w:rPr>
        <w:t>，微尘不是分子，它的运动属于宏观物质的机械运动。</w:t>
      </w:r>
    </w:p>
    <w:p w:rsidR="00690AC0" w:rsidRPr="000D300B" w:rsidRDefault="00690AC0" w:rsidP="00690AC0">
      <w:pPr>
        <w:pStyle w:val="a6"/>
        <w:rPr>
          <w:rFonts w:ascii="宋体" w:hAnsi="宋体" w:cs="宋体"/>
        </w:rPr>
      </w:pPr>
      <w:r w:rsidRPr="000D300B">
        <w:rPr>
          <w:rFonts w:eastAsia="Times New Roman"/>
        </w:rPr>
        <w:t>(2)[3]</w:t>
      </w:r>
      <w:r w:rsidRPr="000D300B">
        <w:rPr>
          <w:rFonts w:ascii="宋体" w:hAnsi="宋体" w:cs="宋体"/>
        </w:rPr>
        <w:t>防护口罩在内侧设有食用级硅胶材质软胶，软胶整体非常的柔软，这个设计也是为了让用户感觉到更舒适，这样在压力一定时，通过增大受力面积来减小压强。</w:t>
      </w:r>
    </w:p>
    <w:p w:rsidR="00690AC0" w:rsidRPr="000D300B" w:rsidRDefault="00690AC0" w:rsidP="00690AC0">
      <w:pPr>
        <w:pStyle w:val="a6"/>
        <w:rPr>
          <w:rFonts w:ascii="宋体" w:hAnsi="宋体" w:cs="宋体"/>
        </w:rPr>
      </w:pPr>
      <w:r w:rsidRPr="000D300B">
        <w:rPr>
          <w:rFonts w:eastAsia="Times New Roman"/>
        </w:rPr>
        <w:t>[4] DNC</w:t>
      </w:r>
      <w:r w:rsidRPr="000D300B">
        <w:rPr>
          <w:rFonts w:ascii="宋体" w:hAnsi="宋体" w:cs="宋体"/>
        </w:rPr>
        <w:t>电动智能防护口罩送风辅助系统采用涡轮电机主动送风，使涡轮中心气流流速增大，根据流体流速与压强的关系知，涡轮中心的压强减小，周围空气主动进入口罩中，跟两艘船并排行驶会产生相吸现象原理相同。</w:t>
      </w:r>
    </w:p>
    <w:p w:rsidR="00690AC0" w:rsidRPr="000D300B" w:rsidRDefault="00690AC0" w:rsidP="00690AC0">
      <w:pPr>
        <w:pStyle w:val="a6"/>
        <w:rPr>
          <w:rFonts w:ascii="宋体" w:hAnsi="宋体" w:cs="宋体"/>
        </w:rPr>
      </w:pPr>
      <w:r w:rsidRPr="000D300B">
        <w:rPr>
          <w:rFonts w:ascii="宋体" w:hAnsi="宋体" w:cs="宋体"/>
        </w:rPr>
        <w:t>故选</w:t>
      </w:r>
      <w:r w:rsidRPr="000D300B">
        <w:rPr>
          <w:rFonts w:eastAsia="Times New Roman"/>
        </w:rPr>
        <w:t>C</w:t>
      </w:r>
      <w:r w:rsidRPr="000D300B">
        <w:rPr>
          <w:rFonts w:ascii="宋体" w:hAnsi="宋体" w:cs="宋体"/>
        </w:rPr>
        <w:t>。</w:t>
      </w:r>
    </w:p>
    <w:p w:rsidR="00690AC0" w:rsidRPr="000D300B" w:rsidRDefault="00690AC0" w:rsidP="00690AC0">
      <w:pPr>
        <w:pStyle w:val="a6"/>
        <w:rPr>
          <w:rFonts w:ascii="宋体" w:hAnsi="宋体" w:cs="宋体"/>
        </w:rPr>
      </w:pPr>
      <w:r w:rsidRPr="000D300B">
        <w:rPr>
          <w:rFonts w:eastAsia="Times New Roman"/>
        </w:rPr>
        <w:t>(3)[5]</w:t>
      </w:r>
      <w:r w:rsidRPr="000D300B">
        <w:rPr>
          <w:rFonts w:ascii="宋体" w:hAnsi="宋体" w:cs="宋体"/>
        </w:rPr>
        <w:t>电机工作时是电能转化为机械能。</w:t>
      </w:r>
    </w:p>
    <w:p w:rsidR="00690AC0" w:rsidRPr="000D300B" w:rsidRDefault="00690AC0" w:rsidP="00690AC0">
      <w:pPr>
        <w:pStyle w:val="a6"/>
        <w:rPr>
          <w:rFonts w:ascii="宋体" w:hAnsi="宋体" w:cs="宋体"/>
        </w:rPr>
      </w:pPr>
      <w:r w:rsidRPr="000D300B">
        <w:rPr>
          <w:rFonts w:eastAsia="Times New Roman"/>
        </w:rPr>
        <w:t>[6]</w:t>
      </w:r>
      <w:r w:rsidRPr="000D300B">
        <w:rPr>
          <w:rFonts w:ascii="宋体" w:hAnsi="宋体" w:cs="宋体"/>
        </w:rPr>
        <w:t>电机在低速档持续工作</w:t>
      </w:r>
      <w:r w:rsidRPr="000D300B">
        <w:rPr>
          <w:rFonts w:eastAsia="Times New Roman"/>
        </w:rPr>
        <w:t>2</w:t>
      </w:r>
      <w:r w:rsidRPr="000D300B">
        <w:rPr>
          <w:rFonts w:ascii="宋体" w:hAnsi="宋体" w:cs="宋体"/>
        </w:rPr>
        <w:t>小时，通过电机过滤的空气质量为</w:t>
      </w:r>
    </w:p>
    <w:p w:rsidR="00690AC0" w:rsidRPr="000D300B" w:rsidRDefault="00690AC0" w:rsidP="00690AC0">
      <w:pPr>
        <w:pStyle w:val="a6"/>
      </w:pPr>
      <w:r w:rsidRPr="000D300B">
        <w:object w:dxaOrig="4380" w:dyaOrig="405">
          <v:shape id="_x0000_i1034" type="#_x0000_t75" alt="eqId4fb984fd0bcb47929aedc9c388929473" style="width:219pt;height:20.25pt" o:ole="">
            <v:imagedata r:id="rId33" o:title="eqId4fb984fd0bcb47929aedc9c388929473"/>
          </v:shape>
          <o:OLEObject Type="Embed" ProgID="Equation.DSMT4" ShapeID="_x0000_i1034" DrawAspect="Content" ObjectID="_1679905287" r:id="rId34"/>
        </w:object>
      </w:r>
    </w:p>
    <w:p w:rsidR="00690AC0" w:rsidRPr="000D300B" w:rsidRDefault="00690AC0" w:rsidP="00690AC0">
      <w:pPr>
        <w:spacing w:line="360" w:lineRule="auto"/>
        <w:jc w:val="left"/>
        <w:textAlignment w:val="center"/>
      </w:pPr>
      <w:r w:rsidRPr="000D300B">
        <w:t>19</w:t>
      </w:r>
      <w:r w:rsidRPr="000D300B">
        <w:t>．（</w:t>
      </w:r>
      <w:r w:rsidRPr="000D300B">
        <w:t>2020·</w:t>
      </w:r>
      <w:r w:rsidRPr="000D300B">
        <w:t>江苏南通市</w:t>
      </w:r>
      <w:r w:rsidRPr="000D300B">
        <w:t>·</w:t>
      </w:r>
      <w:r w:rsidRPr="000D300B">
        <w:t>九年级其他模拟）我国</w:t>
      </w:r>
      <w:r w:rsidRPr="000D300B">
        <w:t>“</w:t>
      </w:r>
      <w:r w:rsidRPr="000D300B">
        <w:t>华为</w:t>
      </w:r>
      <w:r w:rsidRPr="000D300B">
        <w:t>”</w:t>
      </w:r>
      <w:r w:rsidRPr="000D300B">
        <w:t>公司是当今世界通讯领域的龙头企业，以手机为例，华为</w:t>
      </w:r>
      <w:r w:rsidRPr="000D300B">
        <w:t>“Mate 20 pro”</w:t>
      </w:r>
      <w:r w:rsidRPr="000D300B">
        <w:t>不仅采用</w:t>
      </w:r>
      <w:r w:rsidRPr="000D300B">
        <w:t>4200mA</w:t>
      </w:r>
      <w:r w:rsidRPr="000D300B">
        <w:object w:dxaOrig="255" w:dyaOrig="285">
          <v:shape id="_x0000_i1035" type="#_x0000_t75" alt="eqId65aba50b74cc4b51b8a798d3e7b98204" style="width:12.75pt;height:14.25pt" o:ole="">
            <v:imagedata r:id="rId35" o:title="eqId65aba50b74cc4b51b8a798d3e7b98204"/>
          </v:shape>
          <o:OLEObject Type="Embed" ProgID="Equation.DSMT4" ShapeID="_x0000_i1035" DrawAspect="Content" ObjectID="_1679905288" r:id="rId36"/>
        </w:object>
      </w:r>
      <w:r w:rsidRPr="000D300B">
        <w:t>h</w:t>
      </w:r>
      <w:r w:rsidRPr="000D300B">
        <w:t>超大容量电池，并且采用</w:t>
      </w:r>
      <w:r w:rsidRPr="000D300B">
        <w:t>“</w:t>
      </w:r>
      <w:r w:rsidRPr="000D300B">
        <w:t>超级快充</w:t>
      </w:r>
      <w:r w:rsidRPr="000D300B">
        <w:t>”</w:t>
      </w:r>
      <w:r w:rsidRPr="000D300B">
        <w:t>技术，不到半小时可把电池充达一半以上，极大方便了人们的使用。已知该电池的部分参数如表所示：</w:t>
      </w:r>
    </w:p>
    <w:p w:rsidR="00690AC0" w:rsidRPr="000D300B" w:rsidRDefault="00690AC0" w:rsidP="00690AC0">
      <w:pPr>
        <w:spacing w:line="360" w:lineRule="auto"/>
        <w:jc w:val="left"/>
        <w:textAlignment w:val="center"/>
      </w:pPr>
      <w:r>
        <w:rPr>
          <w:noProof/>
        </w:rPr>
        <w:drawing>
          <wp:inline distT="0" distB="0" distL="0" distR="0">
            <wp:extent cx="3876675" cy="1095375"/>
            <wp:effectExtent l="0" t="0" r="9525" b="9525"/>
            <wp:docPr id="146" name="图片 14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33101889" descr="figur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76675" cy="1095375"/>
                    </a:xfrm>
                    <a:prstGeom prst="rect">
                      <a:avLst/>
                    </a:prstGeom>
                    <a:noFill/>
                    <a:ln>
                      <a:noFill/>
                    </a:ln>
                  </pic:spPr>
                </pic:pic>
              </a:graphicData>
            </a:graphic>
          </wp:inline>
        </w:drawing>
      </w:r>
    </w:p>
    <w:p w:rsidR="00690AC0" w:rsidRPr="000D300B" w:rsidRDefault="00690AC0" w:rsidP="00690AC0">
      <w:pPr>
        <w:spacing w:line="360" w:lineRule="auto"/>
        <w:jc w:val="left"/>
        <w:textAlignment w:val="center"/>
      </w:pPr>
      <w:r w:rsidRPr="000D300B">
        <w:t>(1)</w:t>
      </w:r>
      <w:r w:rsidRPr="000D300B">
        <w:t>人们在使用手机长时间通话时，手机会明显发热，是因为手机将电能转化为</w:t>
      </w:r>
      <w:r w:rsidRPr="000D300B">
        <w:rPr>
          <w:u w:val="single"/>
        </w:rPr>
        <w:t xml:space="preserve">       </w:t>
      </w:r>
      <w:r w:rsidRPr="000D300B">
        <w:t>能，损耗的能量不会转化为我们需要的能量，是因为能量的转移和转化具有</w:t>
      </w:r>
      <w:r w:rsidRPr="000D300B">
        <w:rPr>
          <w:u w:val="single"/>
        </w:rPr>
        <w:t xml:space="preserve">     </w:t>
      </w:r>
      <w:r w:rsidRPr="000D300B">
        <w:t>性。手机通话过程中，是利用</w:t>
      </w:r>
      <w:r w:rsidRPr="000D300B">
        <w:rPr>
          <w:u w:val="single"/>
        </w:rPr>
        <w:t xml:space="preserve">       </w:t>
      </w:r>
      <w:r w:rsidRPr="000D300B">
        <w:t>来传递信息的。用手机听音乐时，按压手机的侧键是为了改变声音的</w:t>
      </w:r>
      <w:r w:rsidRPr="000D300B">
        <w:rPr>
          <w:u w:val="single"/>
        </w:rPr>
        <w:t xml:space="preserve">        </w:t>
      </w:r>
      <w:r w:rsidRPr="000D300B">
        <w:t>；</w:t>
      </w:r>
    </w:p>
    <w:p w:rsidR="00690AC0" w:rsidRPr="000D300B" w:rsidRDefault="00690AC0" w:rsidP="00690AC0">
      <w:pPr>
        <w:spacing w:line="360" w:lineRule="auto"/>
        <w:jc w:val="left"/>
        <w:textAlignment w:val="center"/>
      </w:pPr>
      <w:r w:rsidRPr="000D300B">
        <w:t>(2)</w:t>
      </w:r>
      <w:r w:rsidRPr="000D300B">
        <w:t>电池充满电储存的电能为</w:t>
      </w:r>
      <w:r w:rsidRPr="000D300B">
        <w:rPr>
          <w:u w:val="single"/>
        </w:rPr>
        <w:t xml:space="preserve">        </w:t>
      </w:r>
      <w:r w:rsidRPr="000D300B">
        <w:t>J</w:t>
      </w:r>
      <w:r w:rsidRPr="000D300B">
        <w:t>；</w:t>
      </w:r>
    </w:p>
    <w:p w:rsidR="00690AC0" w:rsidRPr="000D300B" w:rsidRDefault="00690AC0" w:rsidP="00690AC0">
      <w:pPr>
        <w:spacing w:line="360" w:lineRule="auto"/>
        <w:jc w:val="left"/>
        <w:textAlignment w:val="center"/>
      </w:pPr>
      <w:r w:rsidRPr="000D300B">
        <w:lastRenderedPageBreak/>
        <w:t>(3)</w:t>
      </w:r>
      <w:r w:rsidRPr="000D300B">
        <w:t>如图所示的两个充电器，一个标注</w:t>
      </w:r>
      <w:r w:rsidRPr="000D300B">
        <w:t>“</w:t>
      </w:r>
      <w:r w:rsidRPr="000D300B">
        <w:t>输出</w:t>
      </w:r>
      <w:r w:rsidRPr="000D300B">
        <w:t>5V 600mA”</w:t>
      </w:r>
      <w:r w:rsidRPr="000D300B">
        <w:t>，另一个标注</w:t>
      </w:r>
      <w:r w:rsidRPr="000D300B">
        <w:t>“</w:t>
      </w:r>
      <w:r w:rsidRPr="000D300B">
        <w:t>输出</w:t>
      </w:r>
      <w:r w:rsidRPr="000D300B">
        <w:t>5V 4A”</w:t>
      </w:r>
      <w:r w:rsidRPr="000D300B">
        <w:t>，其中有一个是快速充电器。假设充电效率为</w:t>
      </w:r>
      <w:r w:rsidRPr="000D300B">
        <w:t>90%</w:t>
      </w:r>
      <w:r w:rsidRPr="000D300B">
        <w:t>，选用快速充电器将电池从零充满需要的时间为</w:t>
      </w:r>
      <w:r w:rsidRPr="000D300B">
        <w:rPr>
          <w:u w:val="single"/>
        </w:rPr>
        <w:t xml:space="preserve">        </w:t>
      </w:r>
      <w:r w:rsidRPr="000D300B">
        <w:t>s</w:t>
      </w:r>
      <w:r w:rsidRPr="000D300B">
        <w:t>。</w:t>
      </w:r>
    </w:p>
    <w:p w:rsidR="00690AC0" w:rsidRPr="000D300B" w:rsidRDefault="00690AC0" w:rsidP="00690AC0">
      <w:pPr>
        <w:spacing w:line="360" w:lineRule="auto"/>
        <w:jc w:val="left"/>
        <w:textAlignment w:val="center"/>
      </w:pPr>
      <w:r>
        <w:rPr>
          <w:noProof/>
        </w:rPr>
        <w:drawing>
          <wp:inline distT="0" distB="0" distL="0" distR="0">
            <wp:extent cx="1762125" cy="1543050"/>
            <wp:effectExtent l="0" t="0" r="9525" b="0"/>
            <wp:docPr id="145" name="图片 14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8197498" descr="figur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762125" cy="1543050"/>
                    </a:xfrm>
                    <a:prstGeom prst="rect">
                      <a:avLst/>
                    </a:prstGeom>
                    <a:noFill/>
                    <a:ln>
                      <a:noFill/>
                    </a:ln>
                  </pic:spPr>
                </pic:pic>
              </a:graphicData>
            </a:graphic>
          </wp:inline>
        </w:drawing>
      </w:r>
    </w:p>
    <w:p w:rsidR="00690AC0" w:rsidRPr="000D300B" w:rsidRDefault="00690AC0" w:rsidP="00690AC0">
      <w:pPr>
        <w:pStyle w:val="a6"/>
      </w:pPr>
      <w:r w:rsidRPr="000D300B">
        <w:t>【答案】内能</w:t>
      </w:r>
      <w:r w:rsidRPr="000D300B">
        <w:t xml:space="preserve">    </w:t>
      </w:r>
      <w:r w:rsidRPr="000D300B">
        <w:t>方向</w:t>
      </w:r>
      <w:r w:rsidRPr="000D300B">
        <w:t xml:space="preserve">    </w:t>
      </w:r>
      <w:r w:rsidRPr="000D300B">
        <w:t>电磁波</w:t>
      </w:r>
      <w:r w:rsidRPr="000D300B">
        <w:t xml:space="preserve">    </w:t>
      </w:r>
      <w:r w:rsidRPr="000D300B">
        <w:t>响度</w:t>
      </w:r>
      <w:r w:rsidRPr="000D300B">
        <w:t xml:space="preserve">    55944    3108    </w:t>
      </w:r>
    </w:p>
    <w:p w:rsidR="00690AC0" w:rsidRPr="000D300B" w:rsidRDefault="00690AC0" w:rsidP="00690AC0">
      <w:pPr>
        <w:pStyle w:val="a6"/>
      </w:pPr>
      <w:r w:rsidRPr="000D300B">
        <w:t>【详解】</w:t>
      </w:r>
    </w:p>
    <w:p w:rsidR="00690AC0" w:rsidRPr="000D300B" w:rsidRDefault="00690AC0" w:rsidP="00690AC0">
      <w:pPr>
        <w:pStyle w:val="a6"/>
      </w:pPr>
      <w:r w:rsidRPr="000D300B">
        <w:t>(1)[1][2]</w:t>
      </w:r>
      <w:r w:rsidRPr="000D300B">
        <w:t>电流流过导体时会产生热量，这是电流的热效应，人们在使用手机长时间通话时，手机会明显发热，是因为手机将电能转化为内能；由于能量的转移和转化具有方向性，这些能量散失到空气中不能转化为我们需要的能量。</w:t>
      </w:r>
    </w:p>
    <w:p w:rsidR="00690AC0" w:rsidRPr="000D300B" w:rsidRDefault="00690AC0" w:rsidP="00690AC0">
      <w:pPr>
        <w:pStyle w:val="a6"/>
      </w:pPr>
      <w:r w:rsidRPr="000D300B">
        <w:t>[3]</w:t>
      </w:r>
      <w:r w:rsidRPr="000D300B">
        <w:t>手机就是利用电磁波的发射和接收来实现信息传递的。</w:t>
      </w:r>
    </w:p>
    <w:p w:rsidR="00690AC0" w:rsidRPr="000D300B" w:rsidRDefault="00690AC0" w:rsidP="00690AC0">
      <w:pPr>
        <w:pStyle w:val="a6"/>
      </w:pPr>
      <w:r w:rsidRPr="000D300B">
        <w:t>[4]</w:t>
      </w:r>
      <w:r w:rsidRPr="000D300B">
        <w:t>用手机听音乐时，按压手机的侧键是为了减小音量，即减小声音的响度。</w:t>
      </w:r>
    </w:p>
    <w:p w:rsidR="00690AC0" w:rsidRPr="000D300B" w:rsidRDefault="00690AC0" w:rsidP="00690AC0">
      <w:pPr>
        <w:pStyle w:val="a6"/>
      </w:pPr>
      <w:r w:rsidRPr="000D300B">
        <w:t>(2)[5]</w:t>
      </w:r>
      <w:r w:rsidRPr="000D300B">
        <w:t>电池充满电储存的电能为</w:t>
      </w:r>
    </w:p>
    <w:p w:rsidR="00690AC0" w:rsidRPr="000D300B" w:rsidRDefault="00690AC0" w:rsidP="00690AC0">
      <w:pPr>
        <w:pStyle w:val="a6"/>
      </w:pPr>
      <w:r w:rsidRPr="000D300B">
        <w:rPr>
          <w:i/>
        </w:rPr>
        <w:t>W</w:t>
      </w:r>
      <w:r w:rsidRPr="000D300B">
        <w:rPr>
          <w:vertAlign w:val="subscript"/>
        </w:rPr>
        <w:t>储</w:t>
      </w:r>
      <w:r w:rsidRPr="000D300B">
        <w:t>=</w:t>
      </w:r>
      <w:r w:rsidRPr="000D300B">
        <w:rPr>
          <w:i/>
        </w:rPr>
        <w:t>U</w:t>
      </w:r>
      <w:r w:rsidRPr="000D300B">
        <w:rPr>
          <w:vertAlign w:val="subscript"/>
        </w:rPr>
        <w:t>电池</w:t>
      </w:r>
      <w:r w:rsidRPr="000D300B">
        <w:rPr>
          <w:i/>
        </w:rPr>
        <w:t>Q</w:t>
      </w:r>
      <w:r w:rsidRPr="000D300B">
        <w:t>=3.7V×4.2A×3600s=55944J</w:t>
      </w:r>
    </w:p>
    <w:p w:rsidR="00690AC0" w:rsidRPr="000D300B" w:rsidRDefault="00690AC0" w:rsidP="00690AC0">
      <w:pPr>
        <w:pStyle w:val="a6"/>
      </w:pPr>
      <w:r w:rsidRPr="000D300B">
        <w:t>电池充满电储存的电能为</w:t>
      </w:r>
      <w:r w:rsidRPr="000D300B">
        <w:t>55944J</w:t>
      </w:r>
      <w:r w:rsidRPr="000D300B">
        <w:t>。</w:t>
      </w:r>
    </w:p>
    <w:p w:rsidR="00690AC0" w:rsidRPr="000D300B" w:rsidRDefault="00690AC0" w:rsidP="00690AC0">
      <w:pPr>
        <w:pStyle w:val="a6"/>
      </w:pPr>
      <w:r w:rsidRPr="000D300B">
        <w:t>(3)[6]</w:t>
      </w:r>
      <w:r w:rsidRPr="000D300B">
        <w:t>两个充电器的充电功率分别为</w:t>
      </w:r>
    </w:p>
    <w:p w:rsidR="00690AC0" w:rsidRPr="000D300B" w:rsidRDefault="00690AC0" w:rsidP="00690AC0">
      <w:pPr>
        <w:pStyle w:val="a6"/>
      </w:pPr>
      <w:r w:rsidRPr="000D300B">
        <w:rPr>
          <w:i/>
        </w:rPr>
        <w:t>P</w:t>
      </w:r>
      <w:r w:rsidRPr="000D300B">
        <w:rPr>
          <w:vertAlign w:val="subscript"/>
        </w:rPr>
        <w:t>1</w:t>
      </w:r>
      <w:r w:rsidRPr="000D300B">
        <w:t>=</w:t>
      </w:r>
      <w:r w:rsidRPr="000D300B">
        <w:rPr>
          <w:i/>
        </w:rPr>
        <w:t>U</w:t>
      </w:r>
      <w:r w:rsidRPr="000D300B">
        <w:rPr>
          <w:vertAlign w:val="subscript"/>
        </w:rPr>
        <w:t>1</w:t>
      </w:r>
      <w:r w:rsidRPr="000D300B">
        <w:rPr>
          <w:i/>
        </w:rPr>
        <w:t>I</w:t>
      </w:r>
      <w:r w:rsidRPr="000D300B">
        <w:rPr>
          <w:vertAlign w:val="subscript"/>
        </w:rPr>
        <w:t>1</w:t>
      </w:r>
      <w:r w:rsidRPr="000D300B">
        <w:t>=5V×0.6A=3W</w:t>
      </w:r>
      <w:r w:rsidRPr="000D300B">
        <w:t>，</w:t>
      </w:r>
      <w:r w:rsidRPr="000D300B">
        <w:rPr>
          <w:i/>
        </w:rPr>
        <w:t>P</w:t>
      </w:r>
      <w:r w:rsidRPr="000D300B">
        <w:rPr>
          <w:vertAlign w:val="subscript"/>
        </w:rPr>
        <w:t>2</w:t>
      </w:r>
      <w:r w:rsidRPr="000D300B">
        <w:t>=</w:t>
      </w:r>
      <w:r w:rsidRPr="000D300B">
        <w:rPr>
          <w:i/>
        </w:rPr>
        <w:t>U</w:t>
      </w:r>
      <w:r w:rsidRPr="000D300B">
        <w:rPr>
          <w:vertAlign w:val="subscript"/>
        </w:rPr>
        <w:t>2</w:t>
      </w:r>
      <w:r w:rsidRPr="000D300B">
        <w:rPr>
          <w:i/>
        </w:rPr>
        <w:t>I</w:t>
      </w:r>
      <w:r w:rsidRPr="000D300B">
        <w:rPr>
          <w:vertAlign w:val="subscript"/>
        </w:rPr>
        <w:t>2</w:t>
      </w:r>
      <w:r w:rsidRPr="000D300B">
        <w:t>=5V×4A=20W</w:t>
      </w:r>
    </w:p>
    <w:p w:rsidR="00690AC0" w:rsidRPr="000D300B" w:rsidRDefault="00690AC0" w:rsidP="00690AC0">
      <w:pPr>
        <w:pStyle w:val="a6"/>
      </w:pPr>
      <w:r w:rsidRPr="000D300B">
        <w:t>所以第二个的充电速度快；</w:t>
      </w:r>
    </w:p>
    <w:p w:rsidR="00690AC0" w:rsidRPr="000D300B" w:rsidRDefault="00690AC0" w:rsidP="00690AC0">
      <w:pPr>
        <w:pStyle w:val="a6"/>
      </w:pPr>
      <w:r w:rsidRPr="000D300B">
        <w:t>已知充电效率为</w:t>
      </w:r>
      <w:r w:rsidRPr="000D300B">
        <w:rPr>
          <w:i/>
        </w:rPr>
        <w:t>η</w:t>
      </w:r>
      <w:r w:rsidRPr="000D300B">
        <w:t>=90%</w:t>
      </w:r>
      <w:r w:rsidRPr="000D300B">
        <w:t>，则消耗的电能</w:t>
      </w:r>
    </w:p>
    <w:p w:rsidR="00690AC0" w:rsidRPr="000D300B" w:rsidRDefault="00690AC0" w:rsidP="00690AC0">
      <w:pPr>
        <w:pStyle w:val="a6"/>
      </w:pPr>
      <w:r w:rsidRPr="000D300B">
        <w:rPr>
          <w:i/>
        </w:rPr>
        <w:t>W</w:t>
      </w:r>
      <w:r w:rsidRPr="000D300B">
        <w:rPr>
          <w:vertAlign w:val="subscript"/>
        </w:rPr>
        <w:t>充</w:t>
      </w:r>
      <w:r w:rsidRPr="000D300B">
        <w:t>=</w:t>
      </w:r>
      <w:r w:rsidRPr="000D300B">
        <w:object w:dxaOrig="435" w:dyaOrig="675">
          <v:shape id="_x0000_i1036" type="#_x0000_t75" alt="eqId36269631ee72416d8930a109fe2610d2" style="width:21.75pt;height:33.75pt" o:ole="">
            <v:imagedata r:id="rId39" o:title="eqId36269631ee72416d8930a109fe2610d2"/>
          </v:shape>
          <o:OLEObject Type="Embed" ProgID="Equation.DSMT4" ShapeID="_x0000_i1036" DrawAspect="Content" ObjectID="_1679905289" r:id="rId40"/>
        </w:object>
      </w:r>
      <w:r w:rsidRPr="000D300B">
        <w:t>=</w:t>
      </w:r>
      <w:r w:rsidRPr="000D300B">
        <w:object w:dxaOrig="825" w:dyaOrig="615">
          <v:shape id="_x0000_i1037" type="#_x0000_t75" alt="eqIdc5555b9f8b934ecbbd744a19c14563bf" style="width:41.25pt;height:30.75pt" o:ole="">
            <v:imagedata r:id="rId41" o:title="eqIdc5555b9f8b934ecbbd744a19c14563bf"/>
          </v:shape>
          <o:OLEObject Type="Embed" ProgID="Equation.DSMT4" ShapeID="_x0000_i1037" DrawAspect="Content" ObjectID="_1679905290" r:id="rId42"/>
        </w:object>
      </w:r>
      <w:r w:rsidRPr="000D300B">
        <w:t>=62160J</w:t>
      </w:r>
    </w:p>
    <w:p w:rsidR="00690AC0" w:rsidRPr="000D300B" w:rsidRDefault="00690AC0" w:rsidP="00690AC0">
      <w:pPr>
        <w:pStyle w:val="a6"/>
      </w:pPr>
      <w:r w:rsidRPr="000D300B">
        <w:t>由</w:t>
      </w:r>
      <w:r w:rsidRPr="000D300B">
        <w:rPr>
          <w:i/>
        </w:rPr>
        <w:t>P</w:t>
      </w:r>
      <w:r w:rsidRPr="000D300B">
        <w:t>=</w:t>
      </w:r>
      <w:r w:rsidRPr="000D300B">
        <w:object w:dxaOrig="315" w:dyaOrig="615">
          <v:shape id="_x0000_i1038" type="#_x0000_t75" alt="eqIdd8d7c6d424074939b6f3ed4a47504d26" style="width:15.75pt;height:30.75pt" o:ole="">
            <v:imagedata r:id="rId43" o:title="eqIdd8d7c6d424074939b6f3ed4a47504d26"/>
          </v:shape>
          <o:OLEObject Type="Embed" ProgID="Equation.DSMT4" ShapeID="_x0000_i1038" DrawAspect="Content" ObjectID="_1679905291" r:id="rId44"/>
        </w:object>
      </w:r>
      <w:r w:rsidRPr="000D300B">
        <w:t>可得，选用快速充电器将电池从零充满需要的时间</w:t>
      </w:r>
    </w:p>
    <w:p w:rsidR="00690AC0" w:rsidRPr="000D300B" w:rsidRDefault="00690AC0" w:rsidP="00690AC0">
      <w:pPr>
        <w:pStyle w:val="a6"/>
      </w:pPr>
      <w:r w:rsidRPr="000D300B">
        <w:rPr>
          <w:i/>
        </w:rPr>
        <w:t>t</w:t>
      </w:r>
      <w:r w:rsidRPr="000D300B">
        <w:t>=</w:t>
      </w:r>
      <w:r w:rsidRPr="000D300B">
        <w:object w:dxaOrig="435" w:dyaOrig="705">
          <v:shape id="_x0000_i1039" type="#_x0000_t75" alt="eqIdb210b69f420a4d1a8045f7cb16271fa5" style="width:21.75pt;height:35.25pt" o:ole="">
            <v:imagedata r:id="rId45" o:title="eqIdb210b69f420a4d1a8045f7cb16271fa5"/>
          </v:shape>
          <o:OLEObject Type="Embed" ProgID="Equation.DSMT4" ShapeID="_x0000_i1039" DrawAspect="Content" ObjectID="_1679905292" r:id="rId46"/>
        </w:object>
      </w:r>
      <w:r w:rsidRPr="000D300B">
        <w:t>=</w:t>
      </w:r>
      <w:r w:rsidRPr="000D300B">
        <w:object w:dxaOrig="825" w:dyaOrig="615">
          <v:shape id="_x0000_i1040" type="#_x0000_t75" alt="eqId91d00b825f5f49dbb1b3d61b59a78366" style="width:41.25pt;height:30.75pt" o:ole="">
            <v:imagedata r:id="rId47" o:title="eqId91d00b825f5f49dbb1b3d61b59a78366"/>
          </v:shape>
          <o:OLEObject Type="Embed" ProgID="Equation.DSMT4" ShapeID="_x0000_i1040" DrawAspect="Content" ObjectID="_1679905293" r:id="rId48"/>
        </w:object>
      </w:r>
      <w:r w:rsidRPr="000D300B">
        <w:t>=3108s</w:t>
      </w:r>
    </w:p>
    <w:p w:rsidR="00690AC0" w:rsidRPr="000D300B" w:rsidRDefault="00690AC0" w:rsidP="00690AC0">
      <w:pPr>
        <w:pStyle w:val="a6"/>
      </w:pPr>
      <w:r w:rsidRPr="000D300B">
        <w:t>选用快速充电器将电池从零充满需要的时间</w:t>
      </w:r>
      <w:r w:rsidRPr="000D300B">
        <w:t>3108s</w:t>
      </w:r>
      <w:r w:rsidRPr="000D300B">
        <w:t>。</w:t>
      </w:r>
    </w:p>
    <w:p w:rsidR="00690AC0" w:rsidRPr="000D300B" w:rsidRDefault="00690AC0" w:rsidP="00690AC0">
      <w:pPr>
        <w:spacing w:line="360" w:lineRule="auto"/>
        <w:jc w:val="left"/>
        <w:textAlignment w:val="center"/>
      </w:pPr>
      <w:r w:rsidRPr="000D300B">
        <w:t>20</w:t>
      </w:r>
      <w:r w:rsidRPr="000D300B">
        <w:t>．（</w:t>
      </w:r>
      <w:r w:rsidRPr="000D300B">
        <w:t>2020·</w:t>
      </w:r>
      <w:r w:rsidRPr="000D300B">
        <w:t>江苏苏州市</w:t>
      </w:r>
      <w:r w:rsidRPr="000D300B">
        <w:t>·</w:t>
      </w:r>
      <w:r w:rsidRPr="000D300B">
        <w:t>九年级三模）阅读短文，回答问题</w:t>
      </w:r>
    </w:p>
    <w:p w:rsidR="00690AC0" w:rsidRPr="000D300B" w:rsidRDefault="00690AC0" w:rsidP="00690AC0">
      <w:pPr>
        <w:spacing w:line="360" w:lineRule="auto"/>
        <w:jc w:val="left"/>
        <w:textAlignment w:val="center"/>
      </w:pPr>
      <w:r w:rsidRPr="000D300B">
        <w:t>电动自行车因为具有轻便、快捷和环保箸优点备受大家喜爱。这些电动自行车是以蓄电池作为能量来，为了能使蓄电池的使用寿命更为长久，作了放电余留</w:t>
      </w:r>
      <w:r w:rsidRPr="000D300B">
        <w:t>2</w:t>
      </w:r>
      <w:r w:rsidRPr="000D300B">
        <w:t>即停止电能输出的电路设计。电动机为核心部件，通过控制器调节电流大小来改变速度的交通工具，近日相关部门出台文件要求骑行电动自行车要佩戴头盔，提醒大家要遵守交通规则，做到文明出行，安全骑</w:t>
      </w:r>
      <w:r w:rsidRPr="000D300B">
        <w:lastRenderedPageBreak/>
        <w:t>行。下表是某型号电动自行车的一些参数：</w:t>
      </w:r>
      <w:r w:rsidRPr="000D300B">
        <w:t xml:space="preserve"> </w:t>
      </w:r>
    </w:p>
    <w:p w:rsidR="00690AC0" w:rsidRPr="000D300B" w:rsidRDefault="00690AC0" w:rsidP="00690AC0">
      <w:pPr>
        <w:spacing w:line="360" w:lineRule="auto"/>
        <w:jc w:val="left"/>
        <w:textAlignment w:val="center"/>
      </w:pPr>
      <w:r>
        <w:rPr>
          <w:noProof/>
        </w:rPr>
        <w:drawing>
          <wp:inline distT="0" distB="0" distL="0" distR="0">
            <wp:extent cx="1352550" cy="1123950"/>
            <wp:effectExtent l="0" t="0" r="0" b="0"/>
            <wp:docPr id="144" name="图片 14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32648927" descr="figur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52550" cy="1123950"/>
                    </a:xfrm>
                    <a:prstGeom prst="rect">
                      <a:avLst/>
                    </a:prstGeom>
                    <a:noFill/>
                    <a:ln>
                      <a:noFill/>
                    </a:ln>
                  </pic:spPr>
                </pic:pic>
              </a:graphicData>
            </a:graphic>
          </wp:inline>
        </w:drawing>
      </w:r>
      <w:r>
        <w:rPr>
          <w:noProof/>
        </w:rPr>
        <w:drawing>
          <wp:inline distT="0" distB="0" distL="0" distR="0">
            <wp:extent cx="1647825" cy="1295400"/>
            <wp:effectExtent l="0" t="0" r="9525" b="0"/>
            <wp:docPr id="143" name="图片 14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92584294" descr="figur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47825" cy="1295400"/>
                    </a:xfrm>
                    <a:prstGeom prst="rect">
                      <a:avLst/>
                    </a:prstGeom>
                    <a:noFill/>
                    <a:ln>
                      <a:noFill/>
                    </a:ln>
                  </pic:spPr>
                </pic:pic>
              </a:graphicData>
            </a:graphic>
          </wp:inline>
        </w:drawing>
      </w:r>
    </w:p>
    <w:tbl>
      <w:tblPr>
        <w:tblW w:w="5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235"/>
        <w:gridCol w:w="2835"/>
      </w:tblGrid>
      <w:tr w:rsidR="00690AC0" w:rsidTr="0089554C">
        <w:trPr>
          <w:trHeight w:val="330"/>
        </w:trPr>
        <w:tc>
          <w:tcPr>
            <w:tcW w:w="2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90AC0" w:rsidRPr="000D300B" w:rsidRDefault="00690AC0" w:rsidP="0089554C">
            <w:pPr>
              <w:spacing w:line="360" w:lineRule="auto"/>
              <w:jc w:val="left"/>
              <w:textAlignment w:val="center"/>
            </w:pPr>
            <w:r w:rsidRPr="000D300B">
              <w:t>整车质量</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90AC0" w:rsidRPr="000D300B" w:rsidRDefault="00690AC0" w:rsidP="0089554C">
            <w:pPr>
              <w:spacing w:line="360" w:lineRule="auto"/>
              <w:jc w:val="left"/>
              <w:textAlignment w:val="center"/>
            </w:pPr>
            <w:r w:rsidRPr="000D300B">
              <w:t>40kg</w:t>
            </w:r>
          </w:p>
        </w:tc>
      </w:tr>
      <w:tr w:rsidR="00690AC0" w:rsidTr="0089554C">
        <w:trPr>
          <w:trHeight w:val="330"/>
        </w:trPr>
        <w:tc>
          <w:tcPr>
            <w:tcW w:w="2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90AC0" w:rsidRPr="000D300B" w:rsidRDefault="00690AC0" w:rsidP="0089554C">
            <w:pPr>
              <w:spacing w:line="360" w:lineRule="auto"/>
              <w:jc w:val="left"/>
              <w:textAlignment w:val="center"/>
            </w:pPr>
            <w:r w:rsidRPr="000D300B">
              <w:t>最高车速</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90AC0" w:rsidRPr="000D300B" w:rsidRDefault="00690AC0" w:rsidP="0089554C">
            <w:pPr>
              <w:spacing w:line="360" w:lineRule="auto"/>
              <w:jc w:val="left"/>
              <w:textAlignment w:val="center"/>
            </w:pPr>
            <w:r w:rsidRPr="000D300B">
              <w:t>10m/s</w:t>
            </w:r>
          </w:p>
        </w:tc>
      </w:tr>
      <w:tr w:rsidR="00690AC0" w:rsidTr="0089554C">
        <w:trPr>
          <w:trHeight w:val="330"/>
        </w:trPr>
        <w:tc>
          <w:tcPr>
            <w:tcW w:w="2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90AC0" w:rsidRPr="000D300B" w:rsidRDefault="00690AC0" w:rsidP="0089554C">
            <w:pPr>
              <w:spacing w:line="360" w:lineRule="auto"/>
              <w:jc w:val="left"/>
              <w:textAlignment w:val="center"/>
            </w:pPr>
            <w:r w:rsidRPr="000D300B">
              <w:t>效率</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90AC0" w:rsidRPr="000D300B" w:rsidRDefault="00690AC0" w:rsidP="0089554C">
            <w:pPr>
              <w:spacing w:line="360" w:lineRule="auto"/>
              <w:jc w:val="left"/>
              <w:textAlignment w:val="center"/>
            </w:pPr>
            <w:r w:rsidRPr="000D300B">
              <w:t>75%</w:t>
            </w:r>
          </w:p>
        </w:tc>
      </w:tr>
      <w:tr w:rsidR="00690AC0" w:rsidTr="0089554C">
        <w:trPr>
          <w:trHeight w:val="330"/>
        </w:trPr>
        <w:tc>
          <w:tcPr>
            <w:tcW w:w="22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90AC0" w:rsidRPr="000D300B" w:rsidRDefault="00690AC0" w:rsidP="0089554C">
            <w:pPr>
              <w:spacing w:line="360" w:lineRule="auto"/>
              <w:jc w:val="left"/>
              <w:textAlignment w:val="center"/>
            </w:pPr>
            <w:r w:rsidRPr="000D300B">
              <w:t>容量</w:t>
            </w:r>
          </w:p>
        </w:tc>
        <w:tc>
          <w:tcPr>
            <w:tcW w:w="28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690AC0" w:rsidRPr="000D300B" w:rsidRDefault="00690AC0" w:rsidP="0089554C">
            <w:pPr>
              <w:spacing w:line="360" w:lineRule="auto"/>
              <w:jc w:val="left"/>
              <w:textAlignment w:val="center"/>
            </w:pPr>
            <w:r w:rsidRPr="000D300B">
              <w:t>0.5kW•h</w:t>
            </w:r>
          </w:p>
        </w:tc>
      </w:tr>
    </w:tbl>
    <w:p w:rsidR="00690AC0" w:rsidRPr="000D300B" w:rsidRDefault="00690AC0" w:rsidP="00690AC0">
      <w:pPr>
        <w:spacing w:line="360" w:lineRule="auto"/>
        <w:jc w:val="left"/>
        <w:textAlignment w:val="center"/>
      </w:pPr>
      <w:r w:rsidRPr="000D300B">
        <w:t>(1)</w:t>
      </w:r>
      <w:r w:rsidRPr="000D300B">
        <w:t>电动自行车的车座扁而平，这是为了</w:t>
      </w:r>
      <w:r w:rsidRPr="000D300B">
        <w:rPr>
          <w:u w:val="single"/>
        </w:rPr>
        <w:t xml:space="preserve">     </w:t>
      </w:r>
      <w:r>
        <w:rPr>
          <w:u w:val="single"/>
        </w:rPr>
        <w:t xml:space="preserve">    </w:t>
      </w:r>
      <w:r w:rsidRPr="000D300B">
        <w:rPr>
          <w:u w:val="single"/>
        </w:rPr>
        <w:t xml:space="preserve">    </w:t>
      </w:r>
      <w:r w:rsidRPr="000D300B">
        <w:t>，骑行过程中刹车时，则是通过</w:t>
      </w:r>
      <w:r w:rsidRPr="000D300B">
        <w:rPr>
          <w:u w:val="single"/>
        </w:rPr>
        <w:t xml:space="preserve">         </w:t>
      </w:r>
      <w:r w:rsidRPr="000D300B">
        <w:t>的方法增大摩擦的；</w:t>
      </w:r>
    </w:p>
    <w:p w:rsidR="00690AC0" w:rsidRPr="000D300B" w:rsidRDefault="00690AC0" w:rsidP="00690AC0">
      <w:pPr>
        <w:spacing w:line="360" w:lineRule="auto"/>
        <w:jc w:val="left"/>
        <w:textAlignment w:val="center"/>
      </w:pPr>
      <w:r w:rsidRPr="000D300B">
        <w:t>(2)</w:t>
      </w:r>
      <w:r w:rsidRPr="000D300B">
        <w:t>电动自行车中改变车速的控制器类似于实验室中</w:t>
      </w:r>
      <w:r w:rsidRPr="000D300B">
        <w:rPr>
          <w:u w:val="single"/>
        </w:rPr>
        <w:t xml:space="preserve">         </w:t>
      </w:r>
      <w:r w:rsidRPr="000D300B">
        <w:t>（填物理实验器材名称），它和电动机应该</w:t>
      </w:r>
      <w:r w:rsidRPr="000D300B">
        <w:rPr>
          <w:u w:val="single"/>
        </w:rPr>
        <w:t xml:space="preserve">         </w:t>
      </w:r>
      <w:r w:rsidRPr="000D300B">
        <w:t>联在一起使用；</w:t>
      </w:r>
    </w:p>
    <w:p w:rsidR="00690AC0" w:rsidRPr="000D300B" w:rsidRDefault="00690AC0" w:rsidP="00690AC0">
      <w:pPr>
        <w:spacing w:line="360" w:lineRule="auto"/>
        <w:jc w:val="left"/>
        <w:textAlignment w:val="center"/>
      </w:pPr>
      <w:r>
        <w:rPr>
          <w:noProof/>
        </w:rPr>
        <w:drawing>
          <wp:inline distT="0" distB="0" distL="0" distR="0">
            <wp:extent cx="19050" cy="76200"/>
            <wp:effectExtent l="0" t="0" r="0" b="0"/>
            <wp:docPr id="142" name="图片 14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figur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 cy="76200"/>
                    </a:xfrm>
                    <a:prstGeom prst="rect">
                      <a:avLst/>
                    </a:prstGeom>
                    <a:noFill/>
                    <a:ln>
                      <a:noFill/>
                    </a:ln>
                  </pic:spPr>
                </pic:pic>
              </a:graphicData>
            </a:graphic>
          </wp:inline>
        </w:drawing>
      </w:r>
      <w:r w:rsidRPr="000D300B">
        <w:t>(3)</w:t>
      </w:r>
      <w:r w:rsidRPr="000D300B">
        <w:t>电动自行车的核心部件电动机的工作原理是</w:t>
      </w:r>
      <w:r w:rsidRPr="000D300B">
        <w:rPr>
          <w:u w:val="single"/>
        </w:rPr>
        <w:t xml:space="preserve">      </w:t>
      </w:r>
      <w:r>
        <w:rPr>
          <w:u w:val="single"/>
        </w:rPr>
        <w:t xml:space="preserve">          </w:t>
      </w:r>
      <w:r w:rsidRPr="000D300B">
        <w:rPr>
          <w:u w:val="single"/>
        </w:rPr>
        <w:t xml:space="preserve">      </w:t>
      </w:r>
      <w:r w:rsidRPr="000D300B">
        <w:t>；</w:t>
      </w:r>
    </w:p>
    <w:p w:rsidR="00690AC0" w:rsidRPr="000D300B" w:rsidRDefault="00690AC0" w:rsidP="00690AC0">
      <w:pPr>
        <w:spacing w:line="360" w:lineRule="auto"/>
        <w:jc w:val="left"/>
        <w:textAlignment w:val="center"/>
      </w:pPr>
      <w:r w:rsidRPr="000D300B">
        <w:t>(4)</w:t>
      </w:r>
      <w:r w:rsidRPr="000D300B">
        <w:t>电动自行车的电能消耗后需要在集中停放点进行充电，充电时是将</w:t>
      </w:r>
      <w:r w:rsidRPr="000D300B">
        <w:rPr>
          <w:u w:val="single"/>
        </w:rPr>
        <w:t xml:space="preserve">         </w:t>
      </w:r>
      <w:r w:rsidRPr="000D300B">
        <w:t>能转换为</w:t>
      </w:r>
      <w:r w:rsidRPr="000D300B">
        <w:rPr>
          <w:u w:val="single"/>
        </w:rPr>
        <w:t xml:space="preserve">         </w:t>
      </w:r>
      <w:r w:rsidRPr="000D300B">
        <w:t>能；充电后最多能输出的机械能为</w:t>
      </w:r>
      <w:r w:rsidRPr="000D300B">
        <w:rPr>
          <w:u w:val="single"/>
        </w:rPr>
        <w:t xml:space="preserve">         </w:t>
      </w:r>
      <w:r w:rsidRPr="000D300B">
        <w:t>J</w:t>
      </w:r>
      <w:r w:rsidRPr="000D300B">
        <w:t>；</w:t>
      </w:r>
    </w:p>
    <w:p w:rsidR="00690AC0" w:rsidRPr="000D300B" w:rsidRDefault="00690AC0" w:rsidP="00690AC0">
      <w:pPr>
        <w:spacing w:line="360" w:lineRule="auto"/>
        <w:jc w:val="left"/>
        <w:textAlignment w:val="center"/>
      </w:pPr>
      <w:r w:rsidRPr="000D300B">
        <w:t>(5)</w:t>
      </w:r>
      <w:r w:rsidRPr="000D300B">
        <w:t>小明骑着该电动自行车，最大规定速度在水平路而匀速行驶时，且该电动自行车行驶过程中所受到的摩擦力</w:t>
      </w:r>
      <w:r w:rsidRPr="000D300B">
        <w:rPr>
          <w:i/>
        </w:rPr>
        <w:t>f</w:t>
      </w:r>
      <w:r w:rsidRPr="000D300B">
        <w:t>随车辆和人的总质量</w:t>
      </w:r>
      <w:r w:rsidRPr="000D300B">
        <w:rPr>
          <w:i/>
        </w:rPr>
        <w:t>M</w:t>
      </w:r>
      <w:r w:rsidRPr="000D300B">
        <w:t>的变化关系图象如图乙所示，则该过程中电动自行车克服摩擦力做功的功率为</w:t>
      </w:r>
      <w:r w:rsidRPr="000D300B">
        <w:t>225W</w:t>
      </w:r>
      <w:r w:rsidRPr="000D300B">
        <w:t>，则小明的质量是</w:t>
      </w:r>
      <w:r w:rsidRPr="000D300B">
        <w:rPr>
          <w:u w:val="single"/>
        </w:rPr>
        <w:t xml:space="preserve">         </w:t>
      </w:r>
      <w:r w:rsidRPr="000D300B">
        <w:t>kg</w:t>
      </w:r>
      <w:r w:rsidRPr="000D300B">
        <w:t>。（</w:t>
      </w:r>
      <w:r w:rsidRPr="000D300B">
        <w:rPr>
          <w:i/>
        </w:rPr>
        <w:t>g</w:t>
      </w:r>
      <w:r w:rsidRPr="000D300B">
        <w:t>取</w:t>
      </w:r>
      <w:r w:rsidRPr="000D300B">
        <w:t>10N/kg</w:t>
      </w:r>
      <w:r w:rsidRPr="000D300B">
        <w:t>）</w:t>
      </w:r>
    </w:p>
    <w:p w:rsidR="00690AC0" w:rsidRPr="000D300B" w:rsidRDefault="00690AC0" w:rsidP="00690AC0">
      <w:pPr>
        <w:pStyle w:val="a6"/>
      </w:pPr>
      <w:r w:rsidRPr="000D300B">
        <w:t>【答案】增大受力面积，减小压强</w:t>
      </w:r>
      <w:r w:rsidRPr="000D300B">
        <w:t xml:space="preserve">    </w:t>
      </w:r>
      <w:r w:rsidRPr="000D300B">
        <w:t>增大压力</w:t>
      </w:r>
      <w:r w:rsidRPr="000D300B">
        <w:t xml:space="preserve">    </w:t>
      </w:r>
      <w:r w:rsidRPr="000D300B">
        <w:t>滑动变阻器</w:t>
      </w:r>
      <w:r w:rsidRPr="000D300B">
        <w:t xml:space="preserve">    </w:t>
      </w:r>
      <w:r w:rsidRPr="000D300B">
        <w:t>串</w:t>
      </w:r>
      <w:r w:rsidRPr="000D300B">
        <w:t xml:space="preserve">    </w:t>
      </w:r>
      <w:r w:rsidRPr="000D300B">
        <w:t>磁场对电流的作用（通电线圈在磁场中受力转动或通电导体在磁场中受力运动）</w:t>
      </w:r>
      <w:r w:rsidRPr="000D300B">
        <w:t xml:space="preserve">    </w:t>
      </w:r>
      <w:r w:rsidRPr="000D300B">
        <w:t>电</w:t>
      </w:r>
      <w:r w:rsidRPr="000D300B">
        <w:t xml:space="preserve">    </w:t>
      </w:r>
      <w:r w:rsidRPr="000D300B">
        <w:t>化学</w:t>
      </w:r>
      <w:r w:rsidRPr="000D300B">
        <w:t xml:space="preserve">    1.35×10</w:t>
      </w:r>
      <w:r w:rsidRPr="000D300B">
        <w:rPr>
          <w:vertAlign w:val="superscript"/>
        </w:rPr>
        <w:t>6</w:t>
      </w:r>
      <w:r w:rsidRPr="000D300B">
        <w:t xml:space="preserve">    50    </w:t>
      </w:r>
    </w:p>
    <w:p w:rsidR="00690AC0" w:rsidRPr="000D300B" w:rsidRDefault="00690AC0" w:rsidP="00690AC0">
      <w:pPr>
        <w:pStyle w:val="a6"/>
      </w:pPr>
      <w:r w:rsidRPr="000D300B">
        <w:t>【详解】</w:t>
      </w:r>
    </w:p>
    <w:p w:rsidR="00690AC0" w:rsidRPr="000D300B" w:rsidRDefault="00690AC0" w:rsidP="00690AC0">
      <w:pPr>
        <w:pStyle w:val="a6"/>
      </w:pPr>
      <w:r w:rsidRPr="000D300B">
        <w:t>(1)[1]</w:t>
      </w:r>
      <w:r w:rsidRPr="000D300B">
        <w:t>电动自行车的车座扁而平，人对车座的压力一定，由压强公式</w:t>
      </w:r>
      <w:r w:rsidRPr="000D300B">
        <w:object w:dxaOrig="675" w:dyaOrig="615">
          <v:shape id="_x0000_i1041" type="#_x0000_t75" alt="eqIdccae9445c74642239ef958a1699531b1" style="width:33.75pt;height:30.75pt" o:ole="">
            <v:imagedata r:id="rId52" o:title="eqIdccae9445c74642239ef958a1699531b1"/>
          </v:shape>
          <o:OLEObject Type="Embed" ProgID="Equation.DSMT4" ShapeID="_x0000_i1041" DrawAspect="Content" ObjectID="_1679905294" r:id="rId53"/>
        </w:object>
      </w:r>
      <w:r w:rsidRPr="000D300B">
        <w:t>可知，受力面积越大，压强越小，所以车座扁而平是增大受力面积，减小压强。</w:t>
      </w:r>
    </w:p>
    <w:p w:rsidR="00690AC0" w:rsidRPr="000D300B" w:rsidRDefault="00690AC0" w:rsidP="00690AC0">
      <w:pPr>
        <w:pStyle w:val="a6"/>
      </w:pPr>
      <w:r w:rsidRPr="000D300B">
        <w:t>[2]</w:t>
      </w:r>
      <w:r w:rsidRPr="000D300B">
        <w:t>骑行过程中刹车时，是在接触面粗糙程度一定时，通过增大压力来增大摩擦的。</w:t>
      </w:r>
    </w:p>
    <w:p w:rsidR="00690AC0" w:rsidRPr="000D300B" w:rsidRDefault="00690AC0" w:rsidP="00690AC0">
      <w:pPr>
        <w:pStyle w:val="a6"/>
      </w:pPr>
      <w:r w:rsidRPr="000D300B">
        <w:t>(2)[3]</w:t>
      </w:r>
      <w:r w:rsidRPr="000D300B">
        <w:t>电路中的电流大小可通过滑动变阻器来改变，电流变化了，电动机转动的速度就会改变，因此，电动车中改变车速的控制器相当于是实验室中的滑动变阻器。</w:t>
      </w:r>
    </w:p>
    <w:p w:rsidR="00690AC0" w:rsidRPr="000D300B" w:rsidRDefault="00690AC0" w:rsidP="00690AC0">
      <w:pPr>
        <w:pStyle w:val="a6"/>
      </w:pPr>
      <w:r w:rsidRPr="000D300B">
        <w:t>[4]</w:t>
      </w:r>
      <w:r w:rsidRPr="000D300B">
        <w:t>因为接入滑动变阻的作用是为了改变电路电流，是影响整个电路的，所以在连接时，应将滑动变阻器与电动机串联在电路中。</w:t>
      </w:r>
    </w:p>
    <w:p w:rsidR="00690AC0" w:rsidRPr="000D300B" w:rsidRDefault="00690AC0" w:rsidP="00690AC0">
      <w:pPr>
        <w:pStyle w:val="a6"/>
      </w:pPr>
      <w:r w:rsidRPr="000D300B">
        <w:lastRenderedPageBreak/>
        <w:t>(3)[5]</w:t>
      </w:r>
      <w:r w:rsidRPr="000D300B">
        <w:t>电动自行车的核心部件电动机的工作原理是通电导体在磁场中受到力的作用。</w:t>
      </w:r>
    </w:p>
    <w:p w:rsidR="00690AC0" w:rsidRPr="000D300B" w:rsidRDefault="00690AC0" w:rsidP="00690AC0">
      <w:pPr>
        <w:pStyle w:val="a6"/>
      </w:pPr>
      <w:r w:rsidRPr="000D300B">
        <w:t>(4)[6][7]</w:t>
      </w:r>
      <w:r w:rsidRPr="000D300B">
        <w:t>电动自行车充电时，自行车蓄电池相当于用电器，消耗电能，充电时是将电能转化为化学能。</w:t>
      </w:r>
    </w:p>
    <w:p w:rsidR="00690AC0" w:rsidRPr="000D300B" w:rsidRDefault="00690AC0" w:rsidP="00690AC0">
      <w:pPr>
        <w:pStyle w:val="a6"/>
      </w:pPr>
      <w:r w:rsidRPr="000D300B">
        <w:t>[8]</w:t>
      </w:r>
      <w:r w:rsidRPr="000D300B">
        <w:t>蓄电池的最大容量</w:t>
      </w:r>
    </w:p>
    <w:p w:rsidR="00690AC0" w:rsidRPr="000D300B" w:rsidRDefault="00690AC0" w:rsidP="00690AC0">
      <w:pPr>
        <w:pStyle w:val="a6"/>
      </w:pPr>
      <w:r w:rsidRPr="000D300B">
        <w:object w:dxaOrig="4260" w:dyaOrig="375">
          <v:shape id="_x0000_i1042" type="#_x0000_t75" alt="eqIdaf87034625874ad39b2e4a50065bf631" style="width:213pt;height:18.75pt" o:ole="">
            <v:imagedata r:id="rId54" o:title="eqIdaf87034625874ad39b2e4a50065bf631"/>
          </v:shape>
          <o:OLEObject Type="Embed" ProgID="Equation.DSMT4" ShapeID="_x0000_i1042" DrawAspect="Content" ObjectID="_1679905295" r:id="rId55"/>
        </w:object>
      </w:r>
    </w:p>
    <w:p w:rsidR="00690AC0" w:rsidRPr="000D300B" w:rsidRDefault="00690AC0" w:rsidP="00690AC0">
      <w:pPr>
        <w:pStyle w:val="a6"/>
      </w:pPr>
      <w:r w:rsidRPr="000D300B">
        <w:t>电能转化为的机械能</w:t>
      </w:r>
    </w:p>
    <w:p w:rsidR="00690AC0" w:rsidRPr="000D300B" w:rsidRDefault="00690AC0" w:rsidP="00690AC0">
      <w:pPr>
        <w:pStyle w:val="a6"/>
      </w:pPr>
      <w:r w:rsidRPr="000D300B">
        <w:object w:dxaOrig="4740" w:dyaOrig="405">
          <v:shape id="_x0000_i1043" type="#_x0000_t75" alt="eqId0079f25016e74f019592d11334d09539" style="width:237pt;height:20.25pt" o:ole="">
            <v:imagedata r:id="rId56" o:title="eqId0079f25016e74f019592d11334d09539"/>
          </v:shape>
          <o:OLEObject Type="Embed" ProgID="Equation.DSMT4" ShapeID="_x0000_i1043" DrawAspect="Content" ObjectID="_1679905296" r:id="rId57"/>
        </w:object>
      </w:r>
    </w:p>
    <w:p w:rsidR="00690AC0" w:rsidRPr="000D300B" w:rsidRDefault="00690AC0" w:rsidP="00690AC0">
      <w:pPr>
        <w:pStyle w:val="a6"/>
      </w:pPr>
      <w:r w:rsidRPr="000D300B">
        <w:t>(5)[9]</w:t>
      </w:r>
      <w:r w:rsidRPr="000D300B">
        <w:t>已知最大功率</w:t>
      </w:r>
      <w:r w:rsidRPr="000D300B">
        <w:object w:dxaOrig="1080" w:dyaOrig="285">
          <v:shape id="_x0000_i1044" type="#_x0000_t75" alt="eqId79f42ac797f64bb7bc76943e3e0f1dbc" style="width:54pt;height:14.25pt" o:ole="">
            <v:imagedata r:id="rId58" o:title="eqId79f42ac797f64bb7bc76943e3e0f1dbc"/>
          </v:shape>
          <o:OLEObject Type="Embed" ProgID="Equation.DSMT4" ShapeID="_x0000_i1044" DrawAspect="Content" ObjectID="_1679905297" r:id="rId59"/>
        </w:object>
      </w:r>
      <w:r w:rsidRPr="000D300B">
        <w:t>，由</w:t>
      </w:r>
    </w:p>
    <w:p w:rsidR="00690AC0" w:rsidRPr="000D300B" w:rsidRDefault="00690AC0" w:rsidP="00690AC0">
      <w:pPr>
        <w:pStyle w:val="a6"/>
      </w:pPr>
      <w:r w:rsidRPr="000D300B">
        <w:object w:dxaOrig="2235" w:dyaOrig="615">
          <v:shape id="_x0000_i1045" type="#_x0000_t75" alt="eqId43f93557ef8046d990f33143546963ed" style="width:111.75pt;height:30.75pt" o:ole="">
            <v:imagedata r:id="rId60" o:title="eqId43f93557ef8046d990f33143546963ed"/>
          </v:shape>
          <o:OLEObject Type="Embed" ProgID="Equation.DSMT4" ShapeID="_x0000_i1045" DrawAspect="Content" ObjectID="_1679905298" r:id="rId61"/>
        </w:object>
      </w:r>
    </w:p>
    <w:p w:rsidR="00690AC0" w:rsidRPr="000D300B" w:rsidRDefault="00690AC0" w:rsidP="00690AC0">
      <w:pPr>
        <w:pStyle w:val="a6"/>
      </w:pPr>
      <w:r w:rsidRPr="000D300B">
        <w:t>可得</w:t>
      </w:r>
    </w:p>
    <w:p w:rsidR="00690AC0" w:rsidRPr="000D300B" w:rsidRDefault="00690AC0" w:rsidP="00690AC0">
      <w:pPr>
        <w:pStyle w:val="a6"/>
      </w:pPr>
      <w:r w:rsidRPr="000D300B">
        <w:object w:dxaOrig="2895" w:dyaOrig="615">
          <v:shape id="_x0000_i1046" type="#_x0000_t75" alt="eqId2e9a65c2279a458f828e380ad959d8eb" style="width:144.75pt;height:30.75pt" o:ole="">
            <v:imagedata r:id="rId62" o:title="eqId2e9a65c2279a458f828e380ad959d8eb"/>
          </v:shape>
          <o:OLEObject Type="Embed" ProgID="Equation.DSMT4" ShapeID="_x0000_i1046" DrawAspect="Content" ObjectID="_1679905299" r:id="rId63"/>
        </w:object>
      </w:r>
    </w:p>
    <w:p w:rsidR="00690AC0" w:rsidRPr="000D300B" w:rsidRDefault="00690AC0" w:rsidP="00690AC0">
      <w:pPr>
        <w:pStyle w:val="a6"/>
      </w:pPr>
      <w:r w:rsidRPr="000D300B">
        <w:t>已知摩擦力</w:t>
      </w:r>
      <w:r w:rsidRPr="000D300B">
        <w:rPr>
          <w:i/>
        </w:rPr>
        <w:t>f</w:t>
      </w:r>
      <w:r w:rsidRPr="000D300B">
        <w:t>随车辆和人的总质量</w:t>
      </w:r>
      <w:r w:rsidRPr="000D300B">
        <w:rPr>
          <w:i/>
        </w:rPr>
        <w:t>M</w:t>
      </w:r>
      <w:r w:rsidRPr="000D300B">
        <w:t>的变化关系图象为正比例图象，由图象可知，当</w:t>
      </w:r>
      <w:r w:rsidRPr="000D300B">
        <w:object w:dxaOrig="780" w:dyaOrig="315">
          <v:shape id="_x0000_i1047" type="#_x0000_t75" alt="eqIdef5caea26b9d494d833e45eeb1887080" style="width:39pt;height:15.75pt" o:ole="">
            <v:imagedata r:id="rId64" o:title="eqIdef5caea26b9d494d833e45eeb1887080"/>
          </v:shape>
          <o:OLEObject Type="Embed" ProgID="Equation.DSMT4" ShapeID="_x0000_i1047" DrawAspect="Content" ObjectID="_1679905300" r:id="rId65"/>
        </w:object>
      </w:r>
      <w:r w:rsidRPr="000D300B">
        <w:t>，车辆和人的总质量</w:t>
      </w:r>
      <w:r w:rsidRPr="000D300B">
        <w:object w:dxaOrig="1125" w:dyaOrig="315">
          <v:shape id="_x0000_i1048" type="#_x0000_t75" alt="eqId9f507979d8d44ecbae409e3b511f4cb0" style="width:56.25pt;height:15.75pt" o:ole="">
            <v:imagedata r:id="rId66" o:title="eqId9f507979d8d44ecbae409e3b511f4cb0"/>
          </v:shape>
          <o:OLEObject Type="Embed" ProgID="Equation.DSMT4" ShapeID="_x0000_i1048" DrawAspect="Content" ObjectID="_1679905301" r:id="rId67"/>
        </w:object>
      </w:r>
      <w:r w:rsidRPr="000D300B">
        <w:t>，则阻力为</w:t>
      </w:r>
      <w:r w:rsidRPr="000D300B">
        <w:object w:dxaOrig="735" w:dyaOrig="315">
          <v:shape id="_x0000_i1049" type="#_x0000_t75" alt="eqId9f473d5124d84f8cbe5098945945a6b1" style="width:36.75pt;height:15.75pt" o:ole="">
            <v:imagedata r:id="rId68" o:title="eqId9f473d5124d84f8cbe5098945945a6b1"/>
          </v:shape>
          <o:OLEObject Type="Embed" ProgID="Equation.DSMT4" ShapeID="_x0000_i1049" DrawAspect="Content" ObjectID="_1679905302" r:id="rId69"/>
        </w:object>
      </w:r>
      <w:r w:rsidRPr="000D300B">
        <w:t>时，车辆和人的总质量为</w:t>
      </w:r>
      <w:r w:rsidRPr="000D300B">
        <w:t>4kg</w:t>
      </w:r>
      <w:r w:rsidRPr="000D300B">
        <w:t>，</w:t>
      </w:r>
      <w:r w:rsidRPr="000D300B">
        <w:t xml:space="preserve"> </w:t>
      </w:r>
      <w:r w:rsidRPr="000D300B">
        <w:t>则当</w:t>
      </w:r>
      <w:r w:rsidRPr="000D300B">
        <w:object w:dxaOrig="1095" w:dyaOrig="315">
          <v:shape id="_x0000_i1050" type="#_x0000_t75" alt="eqId928602124c1d423d8f41f637dba3cf9c" style="width:54.75pt;height:15.75pt" o:ole="">
            <v:imagedata r:id="rId70" o:title="eqId928602124c1d423d8f41f637dba3cf9c"/>
          </v:shape>
          <o:OLEObject Type="Embed" ProgID="Equation.DSMT4" ShapeID="_x0000_i1050" DrawAspect="Content" ObjectID="_1679905303" r:id="rId71"/>
        </w:object>
      </w:r>
      <w:r w:rsidRPr="000D300B">
        <w:t>时，车辆和人的总质量</w:t>
      </w:r>
    </w:p>
    <w:p w:rsidR="00690AC0" w:rsidRPr="000D300B" w:rsidRDefault="00690AC0" w:rsidP="00690AC0">
      <w:pPr>
        <w:pStyle w:val="a6"/>
      </w:pPr>
      <w:r w:rsidRPr="000D300B">
        <w:object w:dxaOrig="2805" w:dyaOrig="315">
          <v:shape id="_x0000_i1051" type="#_x0000_t75" alt="eqId8b50914ea4cf4c7996bf2d1e0ed6bb97" style="width:140.25pt;height:15.75pt" o:ole="">
            <v:imagedata r:id="rId72" o:title="eqId8b50914ea4cf4c7996bf2d1e0ed6bb97"/>
          </v:shape>
          <o:OLEObject Type="Embed" ProgID="Equation.DSMT4" ShapeID="_x0000_i1051" DrawAspect="Content" ObjectID="_1679905304" r:id="rId73"/>
        </w:object>
      </w:r>
    </w:p>
    <w:p w:rsidR="00690AC0" w:rsidRPr="000D300B" w:rsidRDefault="00690AC0" w:rsidP="00690AC0">
      <w:pPr>
        <w:pStyle w:val="a6"/>
      </w:pPr>
      <w:r w:rsidRPr="000D300B">
        <w:t>则小明的质量</w:t>
      </w:r>
    </w:p>
    <w:p w:rsidR="00690AC0" w:rsidRPr="000D300B" w:rsidRDefault="00690AC0" w:rsidP="00690AC0">
      <w:pPr>
        <w:pStyle w:val="a6"/>
      </w:pPr>
      <w:r w:rsidRPr="000D300B">
        <w:object w:dxaOrig="3705" w:dyaOrig="375">
          <v:shape id="_x0000_i1052" type="#_x0000_t75" alt="eqId48289eb690e640d4906465b58213899a" style="width:185.25pt;height:18.75pt" o:ole="">
            <v:imagedata r:id="rId74" o:title="eqId48289eb690e640d4906465b58213899a"/>
          </v:shape>
          <o:OLEObject Type="Embed" ProgID="Equation.DSMT4" ShapeID="_x0000_i1052" DrawAspect="Content" ObjectID="_1679905305" r:id="rId75"/>
        </w:object>
      </w:r>
    </w:p>
    <w:p w:rsidR="00690AC0" w:rsidRPr="000D300B" w:rsidRDefault="00690AC0" w:rsidP="00690AC0"/>
    <w:p w:rsidR="007F6749" w:rsidRPr="00042B19" w:rsidRDefault="007F6749" w:rsidP="00B44C54"/>
    <w:sectPr w:rsidR="007F6749" w:rsidRPr="00042B19">
      <w:headerReference w:type="default" r:id="rId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253" w:rsidRDefault="00A80253" w:rsidP="00501730">
      <w:r>
        <w:separator/>
      </w:r>
    </w:p>
  </w:endnote>
  <w:endnote w:type="continuationSeparator" w:id="0">
    <w:p w:rsidR="00A80253" w:rsidRDefault="00A80253" w:rsidP="00501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253" w:rsidRDefault="00A80253" w:rsidP="00501730">
      <w:r>
        <w:separator/>
      </w:r>
    </w:p>
  </w:footnote>
  <w:footnote w:type="continuationSeparator" w:id="0">
    <w:p w:rsidR="00A80253" w:rsidRDefault="00A80253" w:rsidP="005017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730" w:rsidRDefault="00501730">
    <w:pPr>
      <w:pStyle w:val="a3"/>
    </w:pPr>
    <w:r w:rsidRPr="00501730">
      <w:rPr>
        <w:rFonts w:hint="eastAsia"/>
      </w:rPr>
      <w:t>2021</w:t>
    </w:r>
    <w:r w:rsidRPr="00501730">
      <w:rPr>
        <w:rFonts w:hint="eastAsia"/>
      </w:rPr>
      <w:t>年中考物理一轮复习江苏省</w:t>
    </w:r>
    <w:r w:rsidRPr="00501730">
      <w:rPr>
        <w:rFonts w:hint="eastAsia"/>
      </w:rPr>
      <w:t>13</w:t>
    </w:r>
    <w:r w:rsidRPr="00501730">
      <w:rPr>
        <w:rFonts w:hint="eastAsia"/>
      </w:rPr>
      <w:t>大市真题模考题汇编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D5C"/>
    <w:rsid w:val="00042B19"/>
    <w:rsid w:val="00152B5B"/>
    <w:rsid w:val="00152D5C"/>
    <w:rsid w:val="001746A4"/>
    <w:rsid w:val="001835B6"/>
    <w:rsid w:val="0037207F"/>
    <w:rsid w:val="00501730"/>
    <w:rsid w:val="00663438"/>
    <w:rsid w:val="00690AC0"/>
    <w:rsid w:val="0073672A"/>
    <w:rsid w:val="007954F8"/>
    <w:rsid w:val="007F6749"/>
    <w:rsid w:val="00A62000"/>
    <w:rsid w:val="00A80253"/>
    <w:rsid w:val="00B44C54"/>
    <w:rsid w:val="00C5090A"/>
    <w:rsid w:val="00D52AA5"/>
    <w:rsid w:val="00D56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qFormat/>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unhideWhenUsed/>
    <w:rsid w:val="00501730"/>
    <w:rPr>
      <w:sz w:val="18"/>
      <w:szCs w:val="18"/>
    </w:rPr>
  </w:style>
  <w:style w:type="character" w:customStyle="1" w:styleId="Char1">
    <w:name w:val="批注框文本 Char"/>
    <w:basedOn w:val="a0"/>
    <w:link w:val="a7"/>
    <w:uiPriority w:val="99"/>
    <w:rsid w:val="00501730"/>
    <w:rPr>
      <w:rFonts w:ascii="Times New Roman" w:eastAsia="宋体" w:hAnsi="Times New Roman" w:cs="Times New Roman"/>
      <w:sz w:val="18"/>
      <w:szCs w:val="18"/>
    </w:rPr>
  </w:style>
  <w:style w:type="paragraph" w:styleId="a8">
    <w:name w:val="Normal (Web)"/>
    <w:basedOn w:val="a"/>
    <w:uiPriority w:val="99"/>
    <w:unhideWhenUsed/>
    <w:rsid w:val="0037207F"/>
    <w:pPr>
      <w:spacing w:before="100" w:beforeAutospacing="1" w:after="100" w:afterAutospacing="1"/>
      <w:jc w:val="left"/>
    </w:pPr>
    <w:rPr>
      <w:rFonts w:ascii="Calibri" w:hAnsi="Calibri"/>
      <w:kern w:val="0"/>
      <w:sz w:val="24"/>
    </w:rPr>
  </w:style>
  <w:style w:type="paragraph" w:styleId="a9">
    <w:name w:val="Body Text"/>
    <w:basedOn w:val="a"/>
    <w:link w:val="Char2"/>
    <w:uiPriority w:val="1"/>
    <w:unhideWhenUsed/>
    <w:qFormat/>
    <w:rsid w:val="0037207F"/>
    <w:pPr>
      <w:autoSpaceDE w:val="0"/>
      <w:autoSpaceDN w:val="0"/>
      <w:jc w:val="left"/>
    </w:pPr>
    <w:rPr>
      <w:rFonts w:ascii="楷体" w:eastAsia="楷体" w:hAnsi="楷体" w:cs="楷体"/>
      <w:kern w:val="0"/>
      <w:sz w:val="36"/>
      <w:szCs w:val="36"/>
    </w:rPr>
  </w:style>
  <w:style w:type="character" w:customStyle="1" w:styleId="Char2">
    <w:name w:val="正文文本 Char"/>
    <w:basedOn w:val="a0"/>
    <w:link w:val="a9"/>
    <w:uiPriority w:val="1"/>
    <w:rsid w:val="0037207F"/>
    <w:rPr>
      <w:rFonts w:ascii="楷体" w:eastAsia="楷体" w:hAnsi="楷体" w:cs="楷体"/>
      <w:kern w:val="0"/>
      <w:sz w:val="36"/>
      <w:szCs w:val="36"/>
    </w:rPr>
  </w:style>
  <w:style w:type="paragraph" w:styleId="aa">
    <w:name w:val="Plain Text"/>
    <w:basedOn w:val="a"/>
    <w:link w:val="Char3"/>
    <w:uiPriority w:val="99"/>
    <w:unhideWhenUsed/>
    <w:qFormat/>
    <w:rsid w:val="0037207F"/>
    <w:rPr>
      <w:rFonts w:ascii="宋体" w:hAnsi="Courier New" w:cs="Courier New"/>
      <w:szCs w:val="21"/>
    </w:rPr>
  </w:style>
  <w:style w:type="character" w:customStyle="1" w:styleId="Char3">
    <w:name w:val="纯文本 Char"/>
    <w:basedOn w:val="a0"/>
    <w:link w:val="aa"/>
    <w:uiPriority w:val="99"/>
    <w:rsid w:val="0037207F"/>
    <w:rPr>
      <w:rFonts w:ascii="宋体" w:eastAsia="宋体" w:hAnsi="Courier New" w:cs="Courier New"/>
      <w:szCs w:val="21"/>
    </w:rPr>
  </w:style>
  <w:style w:type="character" w:customStyle="1" w:styleId="Char4">
    <w:name w:val="无间隔 Char"/>
    <w:link w:val="ab"/>
    <w:uiPriority w:val="1"/>
    <w:locked/>
    <w:rsid w:val="0037207F"/>
    <w:rPr>
      <w:sz w:val="22"/>
    </w:rPr>
  </w:style>
  <w:style w:type="paragraph" w:styleId="ab">
    <w:name w:val="No Spacing"/>
    <w:link w:val="Char4"/>
    <w:uiPriority w:val="1"/>
    <w:qFormat/>
    <w:rsid w:val="0037207F"/>
    <w:rPr>
      <w:sz w:val="22"/>
    </w:rPr>
  </w:style>
  <w:style w:type="paragraph" w:styleId="ac">
    <w:name w:val="List Paragraph"/>
    <w:basedOn w:val="a"/>
    <w:uiPriority w:val="99"/>
    <w:qFormat/>
    <w:rsid w:val="0037207F"/>
    <w:pPr>
      <w:ind w:firstLineChars="200" w:firstLine="420"/>
    </w:pPr>
  </w:style>
  <w:style w:type="character" w:customStyle="1" w:styleId="Char10">
    <w:name w:val="页眉 Char1"/>
    <w:basedOn w:val="a0"/>
    <w:uiPriority w:val="99"/>
    <w:semiHidden/>
    <w:rsid w:val="0037207F"/>
    <w:rPr>
      <w:kern w:val="2"/>
      <w:sz w:val="18"/>
      <w:szCs w:val="18"/>
    </w:rPr>
  </w:style>
  <w:style w:type="character" w:customStyle="1" w:styleId="Char11">
    <w:name w:val="纯文本 Char1"/>
    <w:basedOn w:val="a0"/>
    <w:uiPriority w:val="99"/>
    <w:semiHidden/>
    <w:rsid w:val="0037207F"/>
    <w:rPr>
      <w:rFonts w:ascii="宋体" w:eastAsia="宋体" w:hAnsi="Courier New" w:cs="Courier New" w:hint="eastAsia"/>
      <w:kern w:val="2"/>
      <w:sz w:val="21"/>
      <w:szCs w:val="21"/>
    </w:rPr>
  </w:style>
  <w:style w:type="character" w:customStyle="1" w:styleId="Char12">
    <w:name w:val="批注框文本 Char1"/>
    <w:basedOn w:val="a0"/>
    <w:uiPriority w:val="99"/>
    <w:semiHidden/>
    <w:rsid w:val="0037207F"/>
    <w:rPr>
      <w:kern w:val="2"/>
      <w:sz w:val="18"/>
      <w:szCs w:val="18"/>
    </w:rPr>
  </w:style>
  <w:style w:type="character" w:customStyle="1" w:styleId="Char13">
    <w:name w:val="正文文本 Char1"/>
    <w:basedOn w:val="a0"/>
    <w:uiPriority w:val="99"/>
    <w:semiHidden/>
    <w:rsid w:val="0037207F"/>
    <w:rPr>
      <w:kern w:val="2"/>
      <w:sz w:val="21"/>
      <w:szCs w:val="24"/>
    </w:rPr>
  </w:style>
  <w:style w:type="table" w:styleId="ad">
    <w:name w:val="Table Grid"/>
    <w:basedOn w:val="a1"/>
    <w:uiPriority w:val="59"/>
    <w:qFormat/>
    <w:rsid w:val="0037207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017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01730"/>
    <w:rPr>
      <w:sz w:val="18"/>
      <w:szCs w:val="18"/>
    </w:rPr>
  </w:style>
  <w:style w:type="paragraph" w:styleId="a4">
    <w:name w:val="footer"/>
    <w:basedOn w:val="a"/>
    <w:link w:val="Char0"/>
    <w:uiPriority w:val="99"/>
    <w:unhideWhenUsed/>
    <w:qFormat/>
    <w:rsid w:val="005017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01730"/>
    <w:rPr>
      <w:sz w:val="18"/>
      <w:szCs w:val="18"/>
    </w:rPr>
  </w:style>
  <w:style w:type="character" w:customStyle="1" w:styleId="a5">
    <w:name w:val="答案 字符"/>
    <w:link w:val="a6"/>
    <w:qFormat/>
    <w:rsid w:val="00501730"/>
    <w:rPr>
      <w:color w:val="C00000"/>
      <w:szCs w:val="24"/>
    </w:rPr>
  </w:style>
  <w:style w:type="paragraph" w:customStyle="1" w:styleId="a6">
    <w:name w:val="答案"/>
    <w:basedOn w:val="a"/>
    <w:link w:val="a5"/>
    <w:qFormat/>
    <w:rsid w:val="00501730"/>
    <w:rPr>
      <w:rFonts w:asciiTheme="minorHAnsi" w:eastAsiaTheme="minorEastAsia" w:hAnsiTheme="minorHAnsi" w:cstheme="minorBidi"/>
      <w:color w:val="C00000"/>
    </w:rPr>
  </w:style>
  <w:style w:type="paragraph" w:customStyle="1" w:styleId="msolistparagraph0">
    <w:name w:val="msolistparagraph"/>
    <w:basedOn w:val="a"/>
    <w:qFormat/>
    <w:rsid w:val="00501730"/>
    <w:pPr>
      <w:spacing w:line="288" w:lineRule="auto"/>
      <w:ind w:firstLineChars="200" w:firstLine="420"/>
    </w:pPr>
  </w:style>
  <w:style w:type="paragraph" w:styleId="a7">
    <w:name w:val="Balloon Text"/>
    <w:basedOn w:val="a"/>
    <w:link w:val="Char1"/>
    <w:uiPriority w:val="99"/>
    <w:unhideWhenUsed/>
    <w:rsid w:val="00501730"/>
    <w:rPr>
      <w:sz w:val="18"/>
      <w:szCs w:val="18"/>
    </w:rPr>
  </w:style>
  <w:style w:type="character" w:customStyle="1" w:styleId="Char1">
    <w:name w:val="批注框文本 Char"/>
    <w:basedOn w:val="a0"/>
    <w:link w:val="a7"/>
    <w:uiPriority w:val="99"/>
    <w:rsid w:val="00501730"/>
    <w:rPr>
      <w:rFonts w:ascii="Times New Roman" w:eastAsia="宋体" w:hAnsi="Times New Roman" w:cs="Times New Roman"/>
      <w:sz w:val="18"/>
      <w:szCs w:val="18"/>
    </w:rPr>
  </w:style>
  <w:style w:type="paragraph" w:styleId="a8">
    <w:name w:val="Normal (Web)"/>
    <w:basedOn w:val="a"/>
    <w:uiPriority w:val="99"/>
    <w:unhideWhenUsed/>
    <w:rsid w:val="0037207F"/>
    <w:pPr>
      <w:spacing w:before="100" w:beforeAutospacing="1" w:after="100" w:afterAutospacing="1"/>
      <w:jc w:val="left"/>
    </w:pPr>
    <w:rPr>
      <w:rFonts w:ascii="Calibri" w:hAnsi="Calibri"/>
      <w:kern w:val="0"/>
      <w:sz w:val="24"/>
    </w:rPr>
  </w:style>
  <w:style w:type="paragraph" w:styleId="a9">
    <w:name w:val="Body Text"/>
    <w:basedOn w:val="a"/>
    <w:link w:val="Char2"/>
    <w:uiPriority w:val="1"/>
    <w:unhideWhenUsed/>
    <w:qFormat/>
    <w:rsid w:val="0037207F"/>
    <w:pPr>
      <w:autoSpaceDE w:val="0"/>
      <w:autoSpaceDN w:val="0"/>
      <w:jc w:val="left"/>
    </w:pPr>
    <w:rPr>
      <w:rFonts w:ascii="楷体" w:eastAsia="楷体" w:hAnsi="楷体" w:cs="楷体"/>
      <w:kern w:val="0"/>
      <w:sz w:val="36"/>
      <w:szCs w:val="36"/>
    </w:rPr>
  </w:style>
  <w:style w:type="character" w:customStyle="1" w:styleId="Char2">
    <w:name w:val="正文文本 Char"/>
    <w:basedOn w:val="a0"/>
    <w:link w:val="a9"/>
    <w:uiPriority w:val="1"/>
    <w:rsid w:val="0037207F"/>
    <w:rPr>
      <w:rFonts w:ascii="楷体" w:eastAsia="楷体" w:hAnsi="楷体" w:cs="楷体"/>
      <w:kern w:val="0"/>
      <w:sz w:val="36"/>
      <w:szCs w:val="36"/>
    </w:rPr>
  </w:style>
  <w:style w:type="paragraph" w:styleId="aa">
    <w:name w:val="Plain Text"/>
    <w:basedOn w:val="a"/>
    <w:link w:val="Char3"/>
    <w:uiPriority w:val="99"/>
    <w:unhideWhenUsed/>
    <w:qFormat/>
    <w:rsid w:val="0037207F"/>
    <w:rPr>
      <w:rFonts w:ascii="宋体" w:hAnsi="Courier New" w:cs="Courier New"/>
      <w:szCs w:val="21"/>
    </w:rPr>
  </w:style>
  <w:style w:type="character" w:customStyle="1" w:styleId="Char3">
    <w:name w:val="纯文本 Char"/>
    <w:basedOn w:val="a0"/>
    <w:link w:val="aa"/>
    <w:uiPriority w:val="99"/>
    <w:rsid w:val="0037207F"/>
    <w:rPr>
      <w:rFonts w:ascii="宋体" w:eastAsia="宋体" w:hAnsi="Courier New" w:cs="Courier New"/>
      <w:szCs w:val="21"/>
    </w:rPr>
  </w:style>
  <w:style w:type="character" w:customStyle="1" w:styleId="Char4">
    <w:name w:val="无间隔 Char"/>
    <w:link w:val="ab"/>
    <w:uiPriority w:val="1"/>
    <w:locked/>
    <w:rsid w:val="0037207F"/>
    <w:rPr>
      <w:sz w:val="22"/>
    </w:rPr>
  </w:style>
  <w:style w:type="paragraph" w:styleId="ab">
    <w:name w:val="No Spacing"/>
    <w:link w:val="Char4"/>
    <w:uiPriority w:val="1"/>
    <w:qFormat/>
    <w:rsid w:val="0037207F"/>
    <w:rPr>
      <w:sz w:val="22"/>
    </w:rPr>
  </w:style>
  <w:style w:type="paragraph" w:styleId="ac">
    <w:name w:val="List Paragraph"/>
    <w:basedOn w:val="a"/>
    <w:uiPriority w:val="99"/>
    <w:qFormat/>
    <w:rsid w:val="0037207F"/>
    <w:pPr>
      <w:ind w:firstLineChars="200" w:firstLine="420"/>
    </w:pPr>
  </w:style>
  <w:style w:type="character" w:customStyle="1" w:styleId="Char10">
    <w:name w:val="页眉 Char1"/>
    <w:basedOn w:val="a0"/>
    <w:uiPriority w:val="99"/>
    <w:semiHidden/>
    <w:rsid w:val="0037207F"/>
    <w:rPr>
      <w:kern w:val="2"/>
      <w:sz w:val="18"/>
      <w:szCs w:val="18"/>
    </w:rPr>
  </w:style>
  <w:style w:type="character" w:customStyle="1" w:styleId="Char11">
    <w:name w:val="纯文本 Char1"/>
    <w:basedOn w:val="a0"/>
    <w:uiPriority w:val="99"/>
    <w:semiHidden/>
    <w:rsid w:val="0037207F"/>
    <w:rPr>
      <w:rFonts w:ascii="宋体" w:eastAsia="宋体" w:hAnsi="Courier New" w:cs="Courier New" w:hint="eastAsia"/>
      <w:kern w:val="2"/>
      <w:sz w:val="21"/>
      <w:szCs w:val="21"/>
    </w:rPr>
  </w:style>
  <w:style w:type="character" w:customStyle="1" w:styleId="Char12">
    <w:name w:val="批注框文本 Char1"/>
    <w:basedOn w:val="a0"/>
    <w:uiPriority w:val="99"/>
    <w:semiHidden/>
    <w:rsid w:val="0037207F"/>
    <w:rPr>
      <w:kern w:val="2"/>
      <w:sz w:val="18"/>
      <w:szCs w:val="18"/>
    </w:rPr>
  </w:style>
  <w:style w:type="character" w:customStyle="1" w:styleId="Char13">
    <w:name w:val="正文文本 Char1"/>
    <w:basedOn w:val="a0"/>
    <w:uiPriority w:val="99"/>
    <w:semiHidden/>
    <w:rsid w:val="0037207F"/>
    <w:rPr>
      <w:kern w:val="2"/>
      <w:sz w:val="21"/>
      <w:szCs w:val="24"/>
    </w:rPr>
  </w:style>
  <w:style w:type="table" w:styleId="ad">
    <w:name w:val="Table Grid"/>
    <w:basedOn w:val="a1"/>
    <w:uiPriority w:val="59"/>
    <w:qFormat/>
    <w:rsid w:val="0037207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684245">
      <w:bodyDiv w:val="1"/>
      <w:marLeft w:val="0"/>
      <w:marRight w:val="0"/>
      <w:marTop w:val="0"/>
      <w:marBottom w:val="0"/>
      <w:divBdr>
        <w:top w:val="none" w:sz="0" w:space="0" w:color="auto"/>
        <w:left w:val="none" w:sz="0" w:space="0" w:color="auto"/>
        <w:bottom w:val="none" w:sz="0" w:space="0" w:color="auto"/>
        <w:right w:val="none" w:sz="0" w:space="0" w:color="auto"/>
      </w:divBdr>
    </w:div>
    <w:div w:id="195370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4.wmf"/><Relationship Id="rId39" Type="http://schemas.openxmlformats.org/officeDocument/2006/relationships/image" Target="media/image22.wmf"/><Relationship Id="rId21" Type="http://schemas.openxmlformats.org/officeDocument/2006/relationships/oleObject" Target="embeddings/oleObject4.bin"/><Relationship Id="rId34" Type="http://schemas.openxmlformats.org/officeDocument/2006/relationships/oleObject" Target="embeddings/oleObject10.bin"/><Relationship Id="rId42" Type="http://schemas.openxmlformats.org/officeDocument/2006/relationships/oleObject" Target="embeddings/oleObject13.bin"/><Relationship Id="rId47" Type="http://schemas.openxmlformats.org/officeDocument/2006/relationships/image" Target="media/image26.wmf"/><Relationship Id="rId50" Type="http://schemas.openxmlformats.org/officeDocument/2006/relationships/image" Target="media/image28.png"/><Relationship Id="rId55" Type="http://schemas.openxmlformats.org/officeDocument/2006/relationships/oleObject" Target="embeddings/oleObject18.bin"/><Relationship Id="rId63" Type="http://schemas.openxmlformats.org/officeDocument/2006/relationships/oleObject" Target="embeddings/oleObject22.bin"/><Relationship Id="rId68" Type="http://schemas.openxmlformats.org/officeDocument/2006/relationships/image" Target="media/image38.wmf"/><Relationship Id="rId76"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oleObject" Target="embeddings/oleObject26.bin"/><Relationship Id="rId2" Type="http://schemas.microsoft.com/office/2007/relationships/stylesWithEffects" Target="stylesWithEffects.xml"/><Relationship Id="rId16" Type="http://schemas.openxmlformats.org/officeDocument/2006/relationships/image" Target="media/image8.png"/><Relationship Id="rId29" Type="http://schemas.openxmlformats.org/officeDocument/2006/relationships/oleObject" Target="embeddings/oleObject8.bin"/><Relationship Id="rId11" Type="http://schemas.openxmlformats.org/officeDocument/2006/relationships/oleObject" Target="embeddings/oleObject2.bin"/><Relationship Id="rId24" Type="http://schemas.openxmlformats.org/officeDocument/2006/relationships/image" Target="media/image13.wmf"/><Relationship Id="rId32" Type="http://schemas.openxmlformats.org/officeDocument/2006/relationships/oleObject" Target="embeddings/oleObject9.bin"/><Relationship Id="rId37" Type="http://schemas.openxmlformats.org/officeDocument/2006/relationships/image" Target="media/image20.png"/><Relationship Id="rId40" Type="http://schemas.openxmlformats.org/officeDocument/2006/relationships/oleObject" Target="embeddings/oleObject12.bin"/><Relationship Id="rId45" Type="http://schemas.openxmlformats.org/officeDocument/2006/relationships/image" Target="media/image25.wmf"/><Relationship Id="rId53" Type="http://schemas.openxmlformats.org/officeDocument/2006/relationships/oleObject" Target="embeddings/oleObject17.bin"/><Relationship Id="rId58" Type="http://schemas.openxmlformats.org/officeDocument/2006/relationships/image" Target="media/image33.wmf"/><Relationship Id="rId66" Type="http://schemas.openxmlformats.org/officeDocument/2006/relationships/image" Target="media/image37.wmf"/><Relationship Id="rId74" Type="http://schemas.openxmlformats.org/officeDocument/2006/relationships/image" Target="media/image41.wmf"/><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oleObject" Target="embeddings/oleObject5.bin"/><Relationship Id="rId28" Type="http://schemas.openxmlformats.org/officeDocument/2006/relationships/image" Target="media/image15.wmf"/><Relationship Id="rId36" Type="http://schemas.openxmlformats.org/officeDocument/2006/relationships/oleObject" Target="embeddings/oleObject11.bin"/><Relationship Id="rId49" Type="http://schemas.openxmlformats.org/officeDocument/2006/relationships/image" Target="media/image27.png"/><Relationship Id="rId57" Type="http://schemas.openxmlformats.org/officeDocument/2006/relationships/oleObject" Target="embeddings/oleObject19.bin"/><Relationship Id="rId61" Type="http://schemas.openxmlformats.org/officeDocument/2006/relationships/oleObject" Target="embeddings/oleObject21.bin"/><Relationship Id="rId10" Type="http://schemas.openxmlformats.org/officeDocument/2006/relationships/image" Target="media/image3.wmf"/><Relationship Id="rId19" Type="http://schemas.openxmlformats.org/officeDocument/2006/relationships/image" Target="media/image10.png"/><Relationship Id="rId31" Type="http://schemas.openxmlformats.org/officeDocument/2006/relationships/image" Target="media/image17.wmf"/><Relationship Id="rId44" Type="http://schemas.openxmlformats.org/officeDocument/2006/relationships/oleObject" Target="embeddings/oleObject14.bin"/><Relationship Id="rId52" Type="http://schemas.openxmlformats.org/officeDocument/2006/relationships/image" Target="media/image30.wmf"/><Relationship Id="rId60" Type="http://schemas.openxmlformats.org/officeDocument/2006/relationships/image" Target="media/image34.wmf"/><Relationship Id="rId65" Type="http://schemas.openxmlformats.org/officeDocument/2006/relationships/oleObject" Target="embeddings/oleObject23.bin"/><Relationship Id="rId73" Type="http://schemas.openxmlformats.org/officeDocument/2006/relationships/oleObject" Target="embeddings/oleObject27.bin"/><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2.wmf"/><Relationship Id="rId27" Type="http://schemas.openxmlformats.org/officeDocument/2006/relationships/oleObject" Target="embeddings/oleObject7.bin"/><Relationship Id="rId30" Type="http://schemas.openxmlformats.org/officeDocument/2006/relationships/image" Target="media/image16.png"/><Relationship Id="rId35" Type="http://schemas.openxmlformats.org/officeDocument/2006/relationships/image" Target="media/image19.wmf"/><Relationship Id="rId43" Type="http://schemas.openxmlformats.org/officeDocument/2006/relationships/image" Target="media/image24.wmf"/><Relationship Id="rId48" Type="http://schemas.openxmlformats.org/officeDocument/2006/relationships/oleObject" Target="embeddings/oleObject16.bin"/><Relationship Id="rId56" Type="http://schemas.openxmlformats.org/officeDocument/2006/relationships/image" Target="media/image32.wmf"/><Relationship Id="rId64" Type="http://schemas.openxmlformats.org/officeDocument/2006/relationships/image" Target="media/image36.wmf"/><Relationship Id="rId69" Type="http://schemas.openxmlformats.org/officeDocument/2006/relationships/oleObject" Target="embeddings/oleObject25.bin"/><Relationship Id="rId77"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9.png"/><Relationship Id="rId72" Type="http://schemas.openxmlformats.org/officeDocument/2006/relationships/image" Target="media/image40.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8.wmf"/><Relationship Id="rId38" Type="http://schemas.openxmlformats.org/officeDocument/2006/relationships/image" Target="media/image21.png"/><Relationship Id="rId46" Type="http://schemas.openxmlformats.org/officeDocument/2006/relationships/oleObject" Target="embeddings/oleObject15.bin"/><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image" Target="media/image11.wmf"/><Relationship Id="rId41" Type="http://schemas.openxmlformats.org/officeDocument/2006/relationships/image" Target="media/image23.wmf"/><Relationship Id="rId54" Type="http://schemas.openxmlformats.org/officeDocument/2006/relationships/image" Target="media/image31.wmf"/><Relationship Id="rId62" Type="http://schemas.openxmlformats.org/officeDocument/2006/relationships/image" Target="media/image35.wmf"/><Relationship Id="rId70" Type="http://schemas.openxmlformats.org/officeDocument/2006/relationships/image" Target="media/image39.wmf"/><Relationship Id="rId75" Type="http://schemas.openxmlformats.org/officeDocument/2006/relationships/oleObject" Target="embeddings/oleObject28.bin"/><Relationship Id="rId1" Type="http://schemas.openxmlformats.org/officeDocument/2006/relationships/styles" Target="styles.xml"/><Relationship Id="rId6"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1426</Words>
  <Characters>8132</Characters>
  <Application>Microsoft Office Word</Application>
  <DocSecurity>0</DocSecurity>
  <Lines>67</Lines>
  <Paragraphs>19</Paragraphs>
  <ScaleCrop>false</ScaleCrop>
  <Company>China</Company>
  <LinksUpToDate>false</LinksUpToDate>
  <CharactersWithSpaces>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2021-04-14T03:31:00Z</dcterms:created>
  <dcterms:modified xsi:type="dcterms:W3CDTF">2021-04-14T03:31:00Z</dcterms:modified>
</cp:coreProperties>
</file>