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AB" w:rsidRPr="00100A92" w:rsidRDefault="00100A92" w:rsidP="00922EAB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color w:val="FF0000"/>
          <w:sz w:val="32"/>
          <w:szCs w:val="32"/>
        </w:rPr>
      </w:pPr>
      <w:bookmarkStart w:id="0" w:name="_GoBack"/>
      <w:r w:rsidRPr="00100A92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3EDEE" wp14:editId="72CB8B17">
            <wp:simplePos x="0" y="0"/>
            <wp:positionH relativeFrom="page">
              <wp:posOffset>10693400</wp:posOffset>
            </wp:positionH>
            <wp:positionV relativeFrom="topMargin">
              <wp:posOffset>10642600</wp:posOffset>
            </wp:positionV>
            <wp:extent cx="304800" cy="292100"/>
            <wp:effectExtent l="0" t="0" r="0" b="0"/>
            <wp:wrapNone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134251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0A92">
        <w:rPr>
          <w:rFonts w:ascii="黑体" w:eastAsia="黑体" w:hAnsi="黑体" w:hint="eastAsia"/>
          <w:color w:val="FF0000"/>
          <w:sz w:val="32"/>
          <w:szCs w:val="32"/>
        </w:rPr>
        <w:t>6</w:t>
      </w:r>
      <w:r w:rsidRPr="00100A92">
        <w:rPr>
          <w:rFonts w:ascii="黑体" w:eastAsia="黑体" w:hAnsi="黑体" w:hint="eastAsia"/>
          <w:color w:val="FF0000"/>
          <w:sz w:val="32"/>
          <w:szCs w:val="32"/>
        </w:rPr>
        <w:t>.</w:t>
      </w:r>
      <w:r w:rsidRPr="00100A92">
        <w:rPr>
          <w:rFonts w:ascii="黑体" w:eastAsia="黑体" w:hAnsi="黑体" w:hint="eastAsia"/>
          <w:color w:val="FF0000"/>
          <w:sz w:val="32"/>
          <w:szCs w:val="32"/>
        </w:rPr>
        <w:t>4</w:t>
      </w:r>
      <w:r w:rsidRPr="00100A92">
        <w:rPr>
          <w:rFonts w:ascii="黑体" w:eastAsia="黑体" w:hAnsi="黑体" w:hint="eastAsia"/>
          <w:color w:val="FF0000"/>
          <w:sz w:val="32"/>
          <w:szCs w:val="32"/>
        </w:rPr>
        <w:t>密度知识的应用（测量）</w:t>
      </w:r>
    </w:p>
    <w:bookmarkEnd w:id="0"/>
    <w:p w:rsidR="005C1870" w:rsidRPr="00470E87" w:rsidRDefault="00100A92" w:rsidP="005C18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</w:t>
      </w:r>
      <w:r w:rsidRPr="00470E87">
        <w:rPr>
          <w:rFonts w:ascii="黑体" w:eastAsia="黑体" w:hAnsi="黑体" w:hint="eastAsia"/>
          <w:szCs w:val="21"/>
        </w:rPr>
        <w:t>．小强想知道橡皮泥的密度有多大．他用天平、量筒、水和细线进行如图所示的实验操作．</w:t>
      </w:r>
    </w:p>
    <w:p w:rsidR="005C1870" w:rsidRPr="00470E87" w:rsidRDefault="00100A92" w:rsidP="005C18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drawing>
          <wp:inline distT="0" distB="0" distL="0" distR="0">
            <wp:extent cx="4000500" cy="1066800"/>
            <wp:effectExtent l="19050" t="0" r="0" b="0"/>
            <wp:docPr id="1106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929540" name="Picture 14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0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70" w:rsidRPr="00470E87" w:rsidRDefault="00100A92" w:rsidP="005C18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(1)</w:t>
      </w:r>
      <w:r w:rsidRPr="00470E87">
        <w:rPr>
          <w:rFonts w:ascii="黑体" w:eastAsia="黑体" w:hAnsi="黑体" w:hint="eastAsia"/>
          <w:szCs w:val="21"/>
        </w:rPr>
        <w:t>在调节天平时，小强发现指针偏向分度盘中央刻度线的右侧，为使天平横梁水平平衡，他应将平衡螺母向</w:t>
      </w:r>
      <w:r w:rsidRPr="00470E87">
        <w:rPr>
          <w:rFonts w:ascii="黑体" w:eastAsia="黑体" w:hAnsi="黑体" w:hint="eastAsia"/>
          <w:szCs w:val="21"/>
        </w:rPr>
        <w:t>_______</w:t>
      </w:r>
      <w:r w:rsidRPr="00470E87">
        <w:rPr>
          <w:rFonts w:ascii="黑体" w:eastAsia="黑体" w:hAnsi="黑体" w:hint="eastAsia"/>
          <w:szCs w:val="21"/>
        </w:rPr>
        <w:t>端调．</w:t>
      </w:r>
    </w:p>
    <w:p w:rsidR="005C1870" w:rsidRPr="00470E87" w:rsidRDefault="00100A92" w:rsidP="005C18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(2)</w:t>
      </w:r>
      <w:r w:rsidRPr="00470E87">
        <w:rPr>
          <w:rFonts w:ascii="黑体" w:eastAsia="黑体" w:hAnsi="黑体" w:hint="eastAsia"/>
          <w:szCs w:val="21"/>
        </w:rPr>
        <w:t>在如图所示的实验过程中，合理的操作顺序是（填图下对应序号）．</w:t>
      </w:r>
      <w:r w:rsidRPr="00470E87">
        <w:rPr>
          <w:rFonts w:ascii="黑体" w:eastAsia="黑体" w:hAnsi="黑体" w:hint="eastAsia"/>
          <w:szCs w:val="21"/>
        </w:rPr>
        <w:t>_______</w:t>
      </w:r>
      <w:r w:rsidRPr="00470E87">
        <w:rPr>
          <w:rFonts w:ascii="黑体" w:eastAsia="黑体" w:hAnsi="黑体" w:hint="eastAsia"/>
          <w:szCs w:val="21"/>
        </w:rPr>
        <w:t>．</w:t>
      </w:r>
    </w:p>
    <w:p w:rsidR="005C1870" w:rsidRDefault="00100A92" w:rsidP="005C18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(3)</w:t>
      </w:r>
      <w:r w:rsidRPr="00470E87">
        <w:rPr>
          <w:rFonts w:ascii="黑体" w:eastAsia="黑体" w:hAnsi="黑体" w:hint="eastAsia"/>
          <w:szCs w:val="21"/>
        </w:rPr>
        <w:t>由图可知，橡皮泥质量</w:t>
      </w:r>
      <w:r w:rsidRPr="00470E87">
        <w:rPr>
          <w:rFonts w:ascii="黑体" w:eastAsia="黑体" w:hAnsi="黑体" w:hint="eastAsia"/>
          <w:szCs w:val="21"/>
        </w:rPr>
        <w:t>m</w:t>
      </w:r>
      <w:r w:rsidRPr="00470E87">
        <w:rPr>
          <w:rFonts w:ascii="黑体" w:eastAsia="黑体" w:hAnsi="黑体" w:hint="eastAsia"/>
          <w:szCs w:val="21"/>
        </w:rPr>
        <w:t>＝</w:t>
      </w:r>
      <w:r w:rsidRPr="00470E87">
        <w:rPr>
          <w:rFonts w:ascii="黑体" w:eastAsia="黑体" w:hAnsi="黑体" w:hint="eastAsia"/>
          <w:szCs w:val="21"/>
        </w:rPr>
        <w:t>_______g</w:t>
      </w:r>
      <w:r w:rsidRPr="00470E87">
        <w:rPr>
          <w:rFonts w:ascii="黑体" w:eastAsia="黑体" w:hAnsi="黑体" w:hint="eastAsia"/>
          <w:szCs w:val="21"/>
        </w:rPr>
        <w:t>，通过计算，橡皮泥的密度</w:t>
      </w:r>
      <w:r>
        <w:rPr>
          <w:rFonts w:ascii="黑体" w:eastAsia="黑体" w:hAnsi="黑体"/>
          <w:position w:val="-10"/>
          <w:szCs w:val="21"/>
        </w:rPr>
        <w:object w:dxaOrig="240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12pt;height:12.75pt" o:ole="">
            <v:imagedata r:id="rId8" o:title=""/>
          </v:shape>
          <o:OLEObject Type="Embed" ProgID="Equation.DSMT4" ShapeID="_x0000_i1025" DrawAspect="Content" ObjectID="_1678121724" r:id="rId9"/>
        </w:object>
      </w:r>
      <w:r w:rsidRPr="00470E87">
        <w:rPr>
          <w:rFonts w:ascii="黑体" w:eastAsia="黑体" w:hAnsi="黑体" w:hint="eastAsia"/>
          <w:szCs w:val="21"/>
        </w:rPr>
        <w:t>＝</w:t>
      </w:r>
      <w:r w:rsidRPr="00470E87">
        <w:rPr>
          <w:rFonts w:ascii="黑体" w:eastAsia="黑体" w:hAnsi="黑体" w:hint="eastAsia"/>
          <w:szCs w:val="21"/>
        </w:rPr>
        <w:t>_______kg/m</w:t>
      </w:r>
      <w:r w:rsidRPr="00470E87">
        <w:rPr>
          <w:rFonts w:ascii="黑体" w:eastAsia="黑体" w:hAnsi="黑体" w:hint="eastAsia"/>
          <w:szCs w:val="21"/>
          <w:vertAlign w:val="superscript"/>
        </w:rPr>
        <w:t>3</w:t>
      </w:r>
      <w:r w:rsidRPr="00470E87"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 xml:space="preserve"> 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2</w:t>
      </w:r>
      <w:r w:rsidRPr="007F2FFA">
        <w:rPr>
          <w:rFonts w:ascii="黑体" w:eastAsia="黑体" w:hAnsi="黑体" w:cs="Times New Roman" w:hint="eastAsia"/>
        </w:rPr>
        <w:t>．王瑞同学利用天平和量杯测量某种液体的密度时，记录的实验数据如下表所示，这种液体的密度是</w:t>
      </w:r>
      <w:r w:rsidRPr="007F2FFA">
        <w:rPr>
          <w:rFonts w:ascii="黑体" w:eastAsia="黑体" w:hAnsi="黑体" w:cs="Times New Roman"/>
        </w:rPr>
        <w:t>(</w:t>
      </w:r>
      <w:r w:rsidRPr="007F2FFA">
        <w:rPr>
          <w:rFonts w:ascii="黑体" w:eastAsia="黑体" w:hAnsi="黑体" w:cs="Times New Roman" w:hint="eastAsia"/>
        </w:rPr>
        <w:t xml:space="preserve">　　</w:t>
      </w:r>
      <w:r w:rsidRPr="007F2FFA">
        <w:rPr>
          <w:rFonts w:ascii="黑体" w:eastAsia="黑体" w:hAnsi="黑体" w:cs="Times New Roman"/>
        </w:rPr>
        <w:t>)</w:t>
      </w:r>
    </w:p>
    <w:tbl>
      <w:tblPr>
        <w:tblW w:w="4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636"/>
        <w:gridCol w:w="636"/>
        <w:gridCol w:w="636"/>
      </w:tblGrid>
      <w:tr w:rsidR="009653D9" w:rsidTr="005C1870">
        <w:trPr>
          <w:trHeight w:val="576"/>
          <w:jc w:val="center"/>
        </w:trPr>
        <w:tc>
          <w:tcPr>
            <w:tcW w:w="2565" w:type="dxa"/>
            <w:vAlign w:val="center"/>
          </w:tcPr>
          <w:p w:rsidR="005C1870" w:rsidRPr="007F2FFA" w:rsidRDefault="00100A92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7F2FFA">
              <w:rPr>
                <w:rFonts w:ascii="黑体" w:eastAsia="黑体" w:hAnsi="黑体" w:cs="Times New Roman" w:hint="eastAsia"/>
              </w:rPr>
              <w:t>液体与量杯的质量</w:t>
            </w:r>
            <w:r w:rsidRPr="007F2FFA">
              <w:rPr>
                <w:rFonts w:ascii="黑体" w:eastAsia="黑体" w:hAnsi="黑体" w:cs="Times New Roman"/>
                <w:i/>
              </w:rPr>
              <w:t>m</w:t>
            </w:r>
            <w:r w:rsidRPr="007F2FFA">
              <w:rPr>
                <w:rFonts w:ascii="黑体" w:eastAsia="黑体" w:hAnsi="黑体" w:cs="Times New Roman"/>
              </w:rPr>
              <w:t>/g</w:t>
            </w:r>
          </w:p>
        </w:tc>
        <w:tc>
          <w:tcPr>
            <w:tcW w:w="636" w:type="dxa"/>
            <w:vAlign w:val="center"/>
          </w:tcPr>
          <w:p w:rsidR="005C1870" w:rsidRPr="007F2FFA" w:rsidRDefault="00100A92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7F2FFA">
              <w:rPr>
                <w:rFonts w:ascii="黑体" w:eastAsia="黑体" w:hAnsi="黑体" w:cs="Times New Roman"/>
              </w:rPr>
              <w:t>30</w:t>
            </w:r>
          </w:p>
        </w:tc>
        <w:tc>
          <w:tcPr>
            <w:tcW w:w="636" w:type="dxa"/>
            <w:vAlign w:val="center"/>
          </w:tcPr>
          <w:p w:rsidR="005C1870" w:rsidRPr="007F2FFA" w:rsidRDefault="00100A92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7F2FFA">
              <w:rPr>
                <w:rFonts w:ascii="黑体" w:eastAsia="黑体" w:hAnsi="黑体" w:cs="Times New Roman"/>
              </w:rPr>
              <w:t>50</w:t>
            </w:r>
          </w:p>
        </w:tc>
        <w:tc>
          <w:tcPr>
            <w:tcW w:w="636" w:type="dxa"/>
            <w:vAlign w:val="center"/>
          </w:tcPr>
          <w:p w:rsidR="005C1870" w:rsidRPr="007F2FFA" w:rsidRDefault="00100A92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7F2FFA">
              <w:rPr>
                <w:rFonts w:ascii="黑体" w:eastAsia="黑体" w:hAnsi="黑体" w:cs="Times New Roman"/>
              </w:rPr>
              <w:t>70</w:t>
            </w:r>
          </w:p>
        </w:tc>
      </w:tr>
      <w:tr w:rsidR="009653D9" w:rsidTr="005C1870">
        <w:trPr>
          <w:trHeight w:val="576"/>
          <w:jc w:val="center"/>
        </w:trPr>
        <w:tc>
          <w:tcPr>
            <w:tcW w:w="2565" w:type="dxa"/>
            <w:vAlign w:val="center"/>
          </w:tcPr>
          <w:p w:rsidR="005C1870" w:rsidRPr="007F2FFA" w:rsidRDefault="00100A92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7F2FFA">
              <w:rPr>
                <w:rFonts w:ascii="黑体" w:eastAsia="黑体" w:hAnsi="黑体" w:cs="Times New Roman" w:hint="eastAsia"/>
              </w:rPr>
              <w:t>液体的体积</w:t>
            </w:r>
            <w:r w:rsidRPr="007F2FFA">
              <w:rPr>
                <w:rFonts w:ascii="黑体" w:eastAsia="黑体" w:hAnsi="黑体" w:cs="Times New Roman"/>
                <w:i/>
              </w:rPr>
              <w:t>V</w:t>
            </w:r>
            <w:r w:rsidRPr="007F2FFA">
              <w:rPr>
                <w:rFonts w:ascii="黑体" w:eastAsia="黑体" w:hAnsi="黑体" w:cs="Times New Roman"/>
              </w:rPr>
              <w:t>/cm</w:t>
            </w:r>
            <w:r w:rsidRPr="007F2FFA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  <w:tc>
          <w:tcPr>
            <w:tcW w:w="636" w:type="dxa"/>
            <w:vAlign w:val="center"/>
          </w:tcPr>
          <w:p w:rsidR="005C1870" w:rsidRPr="007F2FFA" w:rsidRDefault="00100A92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7F2FFA">
              <w:rPr>
                <w:rFonts w:ascii="黑体" w:eastAsia="黑体" w:hAnsi="黑体" w:cs="Times New Roman"/>
              </w:rPr>
              <w:t>10</w:t>
            </w:r>
          </w:p>
        </w:tc>
        <w:tc>
          <w:tcPr>
            <w:tcW w:w="636" w:type="dxa"/>
            <w:vAlign w:val="center"/>
          </w:tcPr>
          <w:p w:rsidR="005C1870" w:rsidRPr="007F2FFA" w:rsidRDefault="00100A92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7F2FFA">
              <w:rPr>
                <w:rFonts w:ascii="黑体" w:eastAsia="黑体" w:hAnsi="黑体" w:cs="Times New Roman"/>
              </w:rPr>
              <w:t>30</w:t>
            </w:r>
          </w:p>
        </w:tc>
        <w:tc>
          <w:tcPr>
            <w:tcW w:w="636" w:type="dxa"/>
            <w:vAlign w:val="center"/>
          </w:tcPr>
          <w:p w:rsidR="005C1870" w:rsidRPr="007F2FFA" w:rsidRDefault="00100A92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7F2FFA">
              <w:rPr>
                <w:rFonts w:ascii="黑体" w:eastAsia="黑体" w:hAnsi="黑体" w:cs="Times New Roman"/>
              </w:rPr>
              <w:t>50</w:t>
            </w:r>
          </w:p>
        </w:tc>
      </w:tr>
    </w:tbl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smartTag w:uri="urn:schemas-microsoft-com:office:smarttags" w:element="chsdate">
        <w:smartTagPr>
          <w:attr w:name="Year" w:val="1899"/>
          <w:attr w:name="Month" w:val="12"/>
          <w:attr w:name="IsROCDate" w:val="False"/>
          <w:attr w:name="IsLunarDate" w:val="False"/>
          <w:attr w:name="Day" w:val="30"/>
        </w:smartTagPr>
        <w:r w:rsidRPr="007F2FFA">
          <w:rPr>
            <w:rFonts w:ascii="黑体" w:eastAsia="黑体" w:hAnsi="黑体" w:cs="Times New Roman"/>
          </w:rPr>
          <w:t>A.3.0</w:t>
        </w:r>
      </w:smartTag>
      <w:r w:rsidRPr="007F2FFA">
        <w:rPr>
          <w:rFonts w:ascii="黑体" w:eastAsia="黑体" w:hAnsi="黑体" w:cs="Times New Roman" w:hint="eastAsia"/>
        </w:rPr>
        <w:t>×</w:t>
      </w:r>
      <w:r w:rsidRPr="007F2FFA">
        <w:rPr>
          <w:rFonts w:ascii="黑体" w:eastAsia="黑体" w:hAnsi="黑体" w:cs="Times New Roman"/>
        </w:rPr>
        <w:t>10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/>
        </w:rPr>
        <w:t xml:space="preserve"> kg/m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/>
        </w:rPr>
        <w:t xml:space="preserve">  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B</w:t>
      </w:r>
      <w:r w:rsidRPr="007F2FFA">
        <w:rPr>
          <w:rFonts w:ascii="黑体" w:eastAsia="黑体" w:hAnsi="黑体" w:cs="Times New Roman" w:hint="eastAsia"/>
        </w:rPr>
        <w:t>．</w:t>
      </w:r>
      <w:r w:rsidRPr="007F2FFA">
        <w:rPr>
          <w:rFonts w:ascii="黑体" w:eastAsia="黑体" w:hAnsi="黑体" w:cs="Times New Roman"/>
        </w:rPr>
        <w:t>1.7</w:t>
      </w:r>
      <w:r w:rsidRPr="007F2FFA">
        <w:rPr>
          <w:rFonts w:ascii="黑体" w:eastAsia="黑体" w:hAnsi="黑体" w:cs="Times New Roman" w:hint="eastAsia"/>
        </w:rPr>
        <w:t>×</w:t>
      </w:r>
      <w:r w:rsidRPr="007F2FFA">
        <w:rPr>
          <w:rFonts w:ascii="黑体" w:eastAsia="黑体" w:hAnsi="黑体" w:cs="Times New Roman"/>
        </w:rPr>
        <w:t>10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/>
        </w:rPr>
        <w:t xml:space="preserve"> kg/m</w:t>
      </w:r>
      <w:r w:rsidRPr="007F2FFA">
        <w:rPr>
          <w:rFonts w:ascii="黑体" w:eastAsia="黑体" w:hAnsi="黑体" w:cs="Times New Roman"/>
          <w:vertAlign w:val="superscript"/>
        </w:rPr>
        <w:t>3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C</w:t>
      </w:r>
      <w:r w:rsidRPr="007F2FFA">
        <w:rPr>
          <w:rFonts w:ascii="黑体" w:eastAsia="黑体" w:hAnsi="黑体" w:cs="Times New Roman" w:hint="eastAsia"/>
        </w:rPr>
        <w:t>．</w:t>
      </w:r>
      <w:r w:rsidRPr="007F2FFA">
        <w:rPr>
          <w:rFonts w:ascii="黑体" w:eastAsia="黑体" w:hAnsi="黑体" w:cs="Times New Roman"/>
        </w:rPr>
        <w:t>1.4</w:t>
      </w:r>
      <w:r w:rsidRPr="007F2FFA">
        <w:rPr>
          <w:rFonts w:ascii="黑体" w:eastAsia="黑体" w:hAnsi="黑体" w:cs="Times New Roman" w:hint="eastAsia"/>
        </w:rPr>
        <w:t>×</w:t>
      </w:r>
      <w:r w:rsidRPr="007F2FFA">
        <w:rPr>
          <w:rFonts w:ascii="黑体" w:eastAsia="黑体" w:hAnsi="黑体" w:cs="Times New Roman"/>
        </w:rPr>
        <w:t>10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/>
        </w:rPr>
        <w:t xml:space="preserve"> kg/m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/>
        </w:rPr>
        <w:t xml:space="preserve">  </w:t>
      </w:r>
    </w:p>
    <w:p w:rsidR="005C1870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D</w:t>
      </w:r>
      <w:r w:rsidRPr="007F2FFA">
        <w:rPr>
          <w:rFonts w:ascii="黑体" w:eastAsia="黑体" w:hAnsi="黑体" w:cs="Times New Roman" w:hint="eastAsia"/>
        </w:rPr>
        <w:t>．</w:t>
      </w:r>
      <w:r w:rsidRPr="007F2FFA">
        <w:rPr>
          <w:rFonts w:ascii="黑体" w:eastAsia="黑体" w:hAnsi="黑体" w:cs="Times New Roman"/>
        </w:rPr>
        <w:t>1.0</w:t>
      </w:r>
      <w:r w:rsidRPr="007F2FFA">
        <w:rPr>
          <w:rFonts w:ascii="黑体" w:eastAsia="黑体" w:hAnsi="黑体" w:cs="Times New Roman" w:hint="eastAsia"/>
        </w:rPr>
        <w:t>×</w:t>
      </w:r>
      <w:r w:rsidRPr="007F2FFA">
        <w:rPr>
          <w:rFonts w:ascii="黑体" w:eastAsia="黑体" w:hAnsi="黑体" w:cs="Times New Roman"/>
        </w:rPr>
        <w:t>10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/>
        </w:rPr>
        <w:t xml:space="preserve"> kg/m</w:t>
      </w:r>
      <w:r w:rsidRPr="007F2FFA">
        <w:rPr>
          <w:rFonts w:ascii="黑体" w:eastAsia="黑体" w:hAnsi="黑体" w:cs="Times New Roman"/>
          <w:vertAlign w:val="superscript"/>
        </w:rPr>
        <w:t>3</w:t>
      </w:r>
      <w:r>
        <w:rPr>
          <w:rFonts w:ascii="黑体" w:eastAsia="黑体" w:hAnsi="黑体" w:cs="Times New Roman" w:hint="eastAsia"/>
        </w:rPr>
        <w:t xml:space="preserve"> 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7D7A34">
        <w:rPr>
          <w:rFonts w:ascii="黑体" w:eastAsia="黑体" w:hAnsi="黑体" w:cs="Times New Roman" w:hint="eastAsia"/>
        </w:rPr>
        <w:t>．在用天平和量筒测合金块的密度的实验中：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3829050" cy="1244780"/>
            <wp:effectExtent l="0" t="0" r="0" b="0"/>
            <wp:docPr id="1107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320847" name="图片 26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36" cy="124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(1)</w:t>
      </w:r>
      <w:r w:rsidRPr="007D7A34">
        <w:rPr>
          <w:rFonts w:ascii="黑体" w:eastAsia="黑体" w:hAnsi="黑体" w:cs="Times New Roman" w:hint="eastAsia"/>
        </w:rPr>
        <w:t>调节天平时，发现指针偏向分度盘中央刻度线的右侧</w:t>
      </w:r>
      <w:r w:rsidRPr="007D7A34">
        <w:rPr>
          <w:rFonts w:ascii="黑体" w:eastAsia="黑体" w:hAnsi="黑体" w:cs="Times New Roman"/>
        </w:rPr>
        <w:t>(</w:t>
      </w:r>
      <w:r w:rsidRPr="007D7A34">
        <w:rPr>
          <w:rFonts w:ascii="黑体" w:eastAsia="黑体" w:hAnsi="黑体" w:cs="Times New Roman" w:hint="eastAsia"/>
        </w:rPr>
        <w:t>如图</w:t>
      </w:r>
      <w:r>
        <w:rPr>
          <w:rFonts w:ascii="黑体" w:eastAsia="黑体" w:hAnsi="黑体" w:cs="Times New Roman" w:hint="eastAsia"/>
        </w:rPr>
        <w:t xml:space="preserve"> </w:t>
      </w:r>
      <w:r w:rsidRPr="007D7A34">
        <w:rPr>
          <w:rFonts w:ascii="黑体" w:eastAsia="黑体" w:hAnsi="黑体" w:cs="Times New Roman" w:hint="eastAsia"/>
        </w:rPr>
        <w:t>甲所示</w:t>
      </w:r>
      <w:r w:rsidRPr="007D7A34">
        <w:rPr>
          <w:rFonts w:ascii="黑体" w:eastAsia="黑体" w:hAnsi="黑体" w:cs="Times New Roman"/>
        </w:rPr>
        <w:t>)</w:t>
      </w:r>
      <w:r w:rsidRPr="007D7A34">
        <w:rPr>
          <w:rFonts w:ascii="黑体" w:eastAsia="黑体" w:hAnsi="黑体" w:cs="Times New Roman" w:hint="eastAsia"/>
        </w:rPr>
        <w:t>，此时应将平衡螺母向</w:t>
      </w:r>
      <w:r w:rsidRPr="007D7A34">
        <w:rPr>
          <w:rFonts w:ascii="黑体" w:eastAsia="黑体" w:hAnsi="黑体" w:cs="Times New Roman"/>
        </w:rPr>
        <w:t>________</w:t>
      </w:r>
      <w:r w:rsidRPr="007D7A34">
        <w:rPr>
          <w:rFonts w:ascii="黑体" w:eastAsia="黑体" w:hAnsi="黑体" w:cs="Times New Roman" w:hint="eastAsia"/>
        </w:rPr>
        <w:t>调．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(2)</w:t>
      </w:r>
      <w:r w:rsidRPr="007D7A34">
        <w:rPr>
          <w:rFonts w:ascii="黑体" w:eastAsia="黑体" w:hAnsi="黑体" w:cs="Times New Roman" w:hint="eastAsia"/>
        </w:rPr>
        <w:t>小明用托盘天平测量合金块的质量，操作情况如图乙所示，指出其中的一个错误：</w:t>
      </w:r>
      <w:r w:rsidRPr="007D7A34">
        <w:rPr>
          <w:rFonts w:ascii="黑体" w:eastAsia="黑体" w:hAnsi="黑体" w:cs="Times New Roman"/>
        </w:rPr>
        <w:t>__________</w:t>
      </w:r>
      <w:r w:rsidRPr="007D7A34">
        <w:rPr>
          <w:rFonts w:ascii="黑体" w:eastAsia="黑体" w:hAnsi="黑体" w:cs="Times New Roman" w:hint="eastAsia"/>
        </w:rPr>
        <w:t>．改正错误后，小明用正确的方法称合金块的质量，天平平衡时放在盘中的砝码和游码在标尺上的位置如图丙所示，则合金块的质量为</w:t>
      </w:r>
      <w:r w:rsidRPr="007D7A34">
        <w:rPr>
          <w:rFonts w:ascii="黑体" w:eastAsia="黑体" w:hAnsi="黑体" w:cs="Times New Roman"/>
        </w:rPr>
        <w:t>________g.</w:t>
      </w:r>
    </w:p>
    <w:p w:rsidR="005C1870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(3)</w:t>
      </w:r>
      <w:r w:rsidRPr="007D7A34">
        <w:rPr>
          <w:rFonts w:ascii="黑体" w:eastAsia="黑体" w:hAnsi="黑体" w:cs="Times New Roman" w:hint="eastAsia"/>
        </w:rPr>
        <w:t>用细线拴好合金块，把它放入盛有</w:t>
      </w:r>
      <w:r w:rsidRPr="007D7A34">
        <w:rPr>
          <w:rFonts w:ascii="黑体" w:eastAsia="黑体" w:hAnsi="黑体" w:cs="Times New Roman"/>
        </w:rPr>
        <w:t>30 mL</w:t>
      </w:r>
      <w:r w:rsidRPr="007D7A34">
        <w:rPr>
          <w:rFonts w:ascii="黑体" w:eastAsia="黑体" w:hAnsi="黑体" w:cs="Times New Roman" w:hint="eastAsia"/>
        </w:rPr>
        <w:t>水的量筒中，水面到达的位置如图丁所示，则合金块的体积为</w:t>
      </w:r>
      <w:r w:rsidRPr="007D7A34">
        <w:rPr>
          <w:rFonts w:ascii="黑体" w:eastAsia="黑体" w:hAnsi="黑体" w:cs="Times New Roman"/>
        </w:rPr>
        <w:t>________cm</w:t>
      </w:r>
      <w:r w:rsidRPr="007D7A34">
        <w:rPr>
          <w:rFonts w:ascii="黑体" w:eastAsia="黑体" w:hAnsi="黑体" w:cs="Times New Roman"/>
          <w:vertAlign w:val="superscript"/>
        </w:rPr>
        <w:t>3</w:t>
      </w:r>
      <w:r w:rsidRPr="007D7A34">
        <w:rPr>
          <w:rFonts w:ascii="黑体" w:eastAsia="黑体" w:hAnsi="黑体" w:cs="Times New Roman" w:hint="eastAsia"/>
        </w:rPr>
        <w:t>，合金块的密度为</w:t>
      </w:r>
      <w:r w:rsidRPr="007D7A34">
        <w:rPr>
          <w:rFonts w:ascii="黑体" w:eastAsia="黑体" w:hAnsi="黑体" w:cs="Times New Roman"/>
        </w:rPr>
        <w:t>________ g/cm</w:t>
      </w:r>
      <w:r w:rsidRPr="007D7A34">
        <w:rPr>
          <w:rFonts w:ascii="黑体" w:eastAsia="黑体" w:hAnsi="黑体" w:cs="Times New Roman"/>
          <w:vertAlign w:val="superscript"/>
        </w:rPr>
        <w:t>3</w:t>
      </w:r>
      <w:r w:rsidRPr="007D7A34">
        <w:rPr>
          <w:rFonts w:ascii="黑体" w:eastAsia="黑体" w:hAnsi="黑体" w:cs="Times New Roman"/>
        </w:rPr>
        <w:t>.</w:t>
      </w:r>
      <w:r>
        <w:rPr>
          <w:rFonts w:ascii="黑体" w:eastAsia="黑体" w:hAnsi="黑体" w:cs="Times New Roman" w:hint="eastAsia"/>
        </w:rPr>
        <w:t xml:space="preserve"> 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lastRenderedPageBreak/>
        <w:t>4</w:t>
      </w:r>
      <w:r w:rsidRPr="007D7A34">
        <w:rPr>
          <w:rFonts w:ascii="黑体" w:eastAsia="黑体" w:hAnsi="黑体" w:cs="Times New Roman" w:hint="eastAsia"/>
        </w:rPr>
        <w:t>．用量筒和水测小石块的体积时，先在量筒内注入适量的水．</w:t>
      </w:r>
      <w:r w:rsidRPr="007D7A34">
        <w:rPr>
          <w:rFonts w:ascii="黑体" w:eastAsia="黑体" w:hAnsi="黑体" w:cs="Times New Roman"/>
        </w:rPr>
        <w:t>“</w:t>
      </w:r>
      <w:r w:rsidRPr="007D7A34">
        <w:rPr>
          <w:rFonts w:ascii="黑体" w:eastAsia="黑体" w:hAnsi="黑体" w:cs="Times New Roman" w:hint="eastAsia"/>
        </w:rPr>
        <w:t>适量</w:t>
      </w:r>
      <w:r w:rsidRPr="007D7A34">
        <w:rPr>
          <w:rFonts w:ascii="黑体" w:eastAsia="黑体" w:hAnsi="黑体" w:cs="Times New Roman"/>
        </w:rPr>
        <w:t>”</w:t>
      </w:r>
      <w:r w:rsidRPr="007D7A34">
        <w:rPr>
          <w:rFonts w:ascii="黑体" w:eastAsia="黑体" w:hAnsi="黑体" w:cs="Times New Roman" w:hint="eastAsia"/>
        </w:rPr>
        <w:t>的标准是</w:t>
      </w:r>
      <w:r w:rsidRPr="007D7A34">
        <w:rPr>
          <w:rFonts w:ascii="黑体" w:eastAsia="黑体" w:hAnsi="黑体" w:cs="Times New Roman"/>
        </w:rPr>
        <w:t>(</w:t>
      </w:r>
      <w:r w:rsidRPr="007D7A34">
        <w:rPr>
          <w:rFonts w:ascii="黑体" w:eastAsia="黑体" w:hAnsi="黑体" w:cs="Times New Roman" w:hint="eastAsia"/>
        </w:rPr>
        <w:t xml:space="preserve">　　</w:t>
      </w:r>
      <w:r w:rsidRPr="007D7A34">
        <w:rPr>
          <w:rFonts w:ascii="黑体" w:eastAsia="黑体" w:hAnsi="黑体" w:cs="Times New Roman"/>
        </w:rPr>
        <w:t>)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A</w:t>
      </w:r>
      <w:r w:rsidRPr="007D7A34">
        <w:rPr>
          <w:rFonts w:ascii="黑体" w:eastAsia="黑体" w:hAnsi="黑体" w:cs="Times New Roman" w:hint="eastAsia"/>
        </w:rPr>
        <w:t>．看上去不多不少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B</w:t>
      </w:r>
      <w:r w:rsidRPr="007D7A34">
        <w:rPr>
          <w:rFonts w:ascii="黑体" w:eastAsia="黑体" w:hAnsi="黑体" w:cs="Times New Roman" w:hint="eastAsia"/>
        </w:rPr>
        <w:t>．能淹没小石块，且小石块放入后水不会溢出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C</w:t>
      </w:r>
      <w:r w:rsidRPr="007D7A34">
        <w:rPr>
          <w:rFonts w:ascii="黑体" w:eastAsia="黑体" w:hAnsi="黑体" w:cs="Times New Roman" w:hint="eastAsia"/>
        </w:rPr>
        <w:t>．水面约在量筒中间</w:t>
      </w:r>
    </w:p>
    <w:p w:rsidR="005C1870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D</w:t>
      </w:r>
      <w:r w:rsidRPr="007D7A34">
        <w:rPr>
          <w:rFonts w:ascii="黑体" w:eastAsia="黑体" w:hAnsi="黑体" w:cs="Times New Roman" w:hint="eastAsia"/>
        </w:rPr>
        <w:t>．能淹没小石块，且小石块放入后水面不超过量筒的最大刻度</w:t>
      </w:r>
      <w:r>
        <w:rPr>
          <w:rFonts w:ascii="黑体" w:eastAsia="黑体" w:hAnsi="黑体" w:cs="Times New Roman" w:hint="eastAsia"/>
        </w:rPr>
        <w:t xml:space="preserve"> 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5</w:t>
      </w:r>
      <w:r w:rsidRPr="007D7A34">
        <w:rPr>
          <w:rFonts w:ascii="黑体" w:eastAsia="黑体" w:hAnsi="黑体" w:cs="Times New Roman" w:hint="eastAsia"/>
        </w:rPr>
        <w:t>．使用量筒或量杯时，应先观察它的</w:t>
      </w:r>
      <w:r w:rsidRPr="007D7A34">
        <w:rPr>
          <w:rFonts w:ascii="黑体" w:eastAsia="黑体" w:hAnsi="黑体" w:cs="Times New Roman"/>
        </w:rPr>
        <w:t>________</w:t>
      </w:r>
      <w:r w:rsidRPr="007D7A34">
        <w:rPr>
          <w:rFonts w:ascii="黑体" w:eastAsia="黑体" w:hAnsi="黑体" w:cs="Times New Roman" w:hint="eastAsia"/>
        </w:rPr>
        <w:t>和</w:t>
      </w:r>
      <w:r w:rsidRPr="007D7A34">
        <w:rPr>
          <w:rFonts w:ascii="黑体" w:eastAsia="黑体" w:hAnsi="黑体" w:cs="Times New Roman"/>
        </w:rPr>
        <w:t>________</w:t>
      </w:r>
      <w:r w:rsidRPr="007D7A34">
        <w:rPr>
          <w:rFonts w:ascii="黑体" w:eastAsia="黑体" w:hAnsi="黑体" w:cs="Times New Roman" w:hint="eastAsia"/>
        </w:rPr>
        <w:t>．一般液体放在量筒或量杯中时，其液面略呈凹形，读数时视线要与凹形液面</w:t>
      </w:r>
      <w:r w:rsidRPr="007D7A34">
        <w:rPr>
          <w:rFonts w:ascii="黑体" w:eastAsia="黑体" w:hAnsi="黑体" w:cs="Times New Roman"/>
        </w:rPr>
        <w:t>________</w:t>
      </w:r>
      <w:r w:rsidRPr="007D7A34">
        <w:rPr>
          <w:rFonts w:ascii="黑体" w:eastAsia="黑体" w:hAnsi="黑体" w:cs="Times New Roman" w:hint="eastAsia"/>
        </w:rPr>
        <w:t>，并以凹形的</w:t>
      </w:r>
      <w:r w:rsidRPr="007D7A34">
        <w:rPr>
          <w:rFonts w:ascii="黑体" w:eastAsia="黑体" w:hAnsi="黑体" w:cs="Times New Roman"/>
        </w:rPr>
        <w:t>________</w:t>
      </w:r>
      <w:r w:rsidRPr="007D7A34">
        <w:rPr>
          <w:rFonts w:ascii="黑体" w:eastAsia="黑体" w:hAnsi="黑体" w:cs="Times New Roman" w:hint="eastAsia"/>
        </w:rPr>
        <w:t>为准．量筒上标注的</w:t>
      </w:r>
      <w:r w:rsidRPr="007D7A34">
        <w:rPr>
          <w:rFonts w:ascii="黑体" w:eastAsia="黑体" w:hAnsi="黑体" w:cs="Times New Roman"/>
        </w:rPr>
        <w:t>mL</w:t>
      </w:r>
      <w:r w:rsidRPr="007D7A34">
        <w:rPr>
          <w:rFonts w:ascii="黑体" w:eastAsia="黑体" w:hAnsi="黑体" w:cs="Times New Roman" w:hint="eastAsia"/>
        </w:rPr>
        <w:t>是体积单位，</w:t>
      </w:r>
      <w:r w:rsidRPr="007D7A34">
        <w:rPr>
          <w:rFonts w:ascii="黑体" w:eastAsia="黑体" w:hAnsi="黑体" w:cs="Times New Roman"/>
        </w:rPr>
        <w:t>1 mL</w:t>
      </w:r>
      <w:r w:rsidRPr="007D7A34">
        <w:rPr>
          <w:rFonts w:ascii="黑体" w:eastAsia="黑体" w:hAnsi="黑体" w:cs="Times New Roman" w:hint="eastAsia"/>
        </w:rPr>
        <w:t>＝</w:t>
      </w:r>
      <w:r w:rsidRPr="007D7A34">
        <w:rPr>
          <w:rFonts w:ascii="黑体" w:eastAsia="黑体" w:hAnsi="黑体" w:cs="Times New Roman"/>
        </w:rPr>
        <w:t>________cm</w:t>
      </w:r>
      <w:r w:rsidRPr="007D7A34">
        <w:rPr>
          <w:rFonts w:ascii="黑体" w:eastAsia="黑体" w:hAnsi="黑体" w:cs="Times New Roman"/>
          <w:vertAlign w:val="superscript"/>
        </w:rPr>
        <w:t>3</w:t>
      </w:r>
      <w:r w:rsidRPr="007D7A34">
        <w:rPr>
          <w:rFonts w:ascii="黑体" w:eastAsia="黑体" w:hAnsi="黑体" w:cs="Times New Roman" w:hint="eastAsia"/>
        </w:rPr>
        <w:t>＝</w:t>
      </w:r>
      <w:r w:rsidRPr="007D7A34">
        <w:rPr>
          <w:rFonts w:ascii="黑体" w:eastAsia="黑体" w:hAnsi="黑体" w:cs="Times New Roman"/>
        </w:rPr>
        <w:t>________m</w:t>
      </w:r>
      <w:r w:rsidRPr="007D7A34">
        <w:rPr>
          <w:rFonts w:ascii="黑体" w:eastAsia="黑体" w:hAnsi="黑体" w:cs="Times New Roman"/>
          <w:vertAlign w:val="superscript"/>
        </w:rPr>
        <w:t>3</w:t>
      </w:r>
      <w:r w:rsidRPr="007D7A34">
        <w:rPr>
          <w:rFonts w:ascii="黑体" w:eastAsia="黑体" w:hAnsi="黑体" w:cs="Times New Roman"/>
        </w:rPr>
        <w:t>.</w:t>
      </w:r>
      <w:r>
        <w:rPr>
          <w:rFonts w:ascii="黑体" w:eastAsia="黑体" w:hAnsi="黑体" w:cs="Times New Roman" w:hint="eastAsia"/>
        </w:rPr>
        <w:t xml:space="preserve"> </w:t>
      </w:r>
    </w:p>
    <w:p w:rsidR="005C1870" w:rsidRDefault="00100A92" w:rsidP="005C18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6</w:t>
      </w:r>
      <w:r w:rsidRPr="00470E87">
        <w:rPr>
          <w:rFonts w:ascii="黑体" w:eastAsia="黑体" w:hAnsi="黑体" w:hint="eastAsia"/>
          <w:szCs w:val="21"/>
        </w:rPr>
        <w:t>．为了测定牛奶的密度，将一袋牛奶倒入烧杯中，测出牛奶和烧杯的总质量为</w:t>
      </w:r>
      <w:smartTag w:uri="urn:schemas-microsoft-com:office:smarttags" w:element="chmetcnv">
        <w:smartTagPr>
          <w:attr w:name="UnitName" w:val="g"/>
          <w:attr w:name="TCSC" w:val="0"/>
          <w:attr w:name="SourceValue" w:val="320"/>
          <w:attr w:name="NumberType" w:val="1"/>
          <w:attr w:name="Negative" w:val="False"/>
          <w:attr w:name="HasSpace" w:val="True"/>
        </w:smartTagPr>
        <w:r w:rsidRPr="00470E87">
          <w:rPr>
            <w:rFonts w:ascii="黑体" w:eastAsia="黑体" w:hAnsi="黑体" w:hint="eastAsia"/>
            <w:szCs w:val="21"/>
          </w:rPr>
          <w:t>320 g</w:t>
        </w:r>
      </w:smartTag>
      <w:r w:rsidRPr="00470E87">
        <w:rPr>
          <w:rFonts w:ascii="黑体" w:eastAsia="黑体" w:hAnsi="黑体" w:hint="eastAsia"/>
          <w:szCs w:val="21"/>
        </w:rPr>
        <w:t>，然后将其中部分牛奶倒入量筒，量筒示数如图所示．再测出剩余牛奶和烧杯的总质量</w:t>
      </w:r>
      <w:smartTag w:uri="urn:schemas-microsoft-com:office:smarttags" w:element="chmetcnv">
        <w:smartTagPr>
          <w:attr w:name="UnitName" w:val="g"/>
          <w:attr w:name="TCSC" w:val="0"/>
          <w:attr w:name="SourceValue" w:val="254"/>
          <w:attr w:name="NumberType" w:val="1"/>
          <w:attr w:name="Negative" w:val="False"/>
          <w:attr w:name="HasSpace" w:val="True"/>
        </w:smartTagPr>
        <w:r w:rsidRPr="00470E87">
          <w:rPr>
            <w:rFonts w:ascii="黑体" w:eastAsia="黑体" w:hAnsi="黑体" w:hint="eastAsia"/>
            <w:szCs w:val="21"/>
          </w:rPr>
          <w:t>254 g</w:t>
        </w:r>
      </w:smartTag>
      <w:r w:rsidRPr="00470E87">
        <w:rPr>
          <w:rFonts w:ascii="黑体" w:eastAsia="黑体" w:hAnsi="黑体" w:hint="eastAsia"/>
          <w:szCs w:val="21"/>
        </w:rPr>
        <w:t>，则量筒中牛奶的质量为</w:t>
      </w:r>
      <w:r w:rsidRPr="00470E87">
        <w:rPr>
          <w:rFonts w:ascii="黑体" w:eastAsia="黑体" w:hAnsi="黑体" w:hint="eastAsia"/>
          <w:szCs w:val="21"/>
        </w:rPr>
        <w:t>_______g</w:t>
      </w:r>
      <w:r w:rsidRPr="00470E87">
        <w:rPr>
          <w:rFonts w:ascii="黑体" w:eastAsia="黑体" w:hAnsi="黑体" w:hint="eastAsia"/>
          <w:szCs w:val="21"/>
        </w:rPr>
        <w:t>，体积为</w:t>
      </w:r>
      <w:r w:rsidRPr="00470E87">
        <w:rPr>
          <w:rFonts w:ascii="黑体" w:eastAsia="黑体" w:hAnsi="黑体" w:hint="eastAsia"/>
          <w:szCs w:val="21"/>
        </w:rPr>
        <w:t>_______mL</w:t>
      </w:r>
      <w:r w:rsidRPr="00470E87">
        <w:rPr>
          <w:rFonts w:ascii="黑体" w:eastAsia="黑体" w:hAnsi="黑体" w:hint="eastAsia"/>
          <w:szCs w:val="21"/>
        </w:rPr>
        <w:t>，牛奶的密度为</w:t>
      </w:r>
      <w:r w:rsidRPr="00470E87">
        <w:rPr>
          <w:rFonts w:ascii="黑体" w:eastAsia="黑体" w:hAnsi="黑体" w:hint="eastAsia"/>
          <w:szCs w:val="21"/>
        </w:rPr>
        <w:t>_______g/cm</w:t>
      </w:r>
      <w:r w:rsidRPr="00470E87">
        <w:rPr>
          <w:rFonts w:ascii="黑体" w:eastAsia="黑体" w:hAnsi="黑体" w:hint="eastAsia"/>
          <w:szCs w:val="21"/>
          <w:vertAlign w:val="superscript"/>
        </w:rPr>
        <w:t>3</w:t>
      </w:r>
      <w:r w:rsidRPr="00470E87">
        <w:rPr>
          <w:rFonts w:ascii="黑体" w:eastAsia="黑体" w:hAnsi="黑体" w:hint="eastAsia"/>
          <w:szCs w:val="21"/>
        </w:rPr>
        <w:t>．</w:t>
      </w:r>
    </w:p>
    <w:p w:rsidR="005C1870" w:rsidRDefault="00100A92" w:rsidP="005C18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drawing>
          <wp:inline distT="0" distB="0" distL="0" distR="0">
            <wp:extent cx="1314450" cy="1143000"/>
            <wp:effectExtent l="19050" t="0" r="0" b="0"/>
            <wp:docPr id="1108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259504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5152"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szCs w:val="21"/>
        </w:rPr>
        <w:t xml:space="preserve"> 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7</w:t>
      </w:r>
      <w:r w:rsidRPr="007F2FFA">
        <w:rPr>
          <w:rFonts w:ascii="黑体" w:eastAsia="黑体" w:hAnsi="黑体" w:cs="Times New Roman" w:hint="eastAsia"/>
        </w:rPr>
        <w:t>．学习了密度知识后，李红想测出项坠的密度，她制订了如下实验计划：①把托盘天平放在桌面上，游码移到称量标尺</w:t>
      </w:r>
      <w:r w:rsidRPr="007F2FFA">
        <w:rPr>
          <w:rFonts w:ascii="黑体" w:eastAsia="黑体" w:hAnsi="黑体" w:cs="Times New Roman"/>
        </w:rPr>
        <w:t>“0”</w:t>
      </w:r>
      <w:r w:rsidRPr="007F2FFA">
        <w:rPr>
          <w:rFonts w:ascii="黑体" w:eastAsia="黑体" w:hAnsi="黑体" w:cs="Times New Roman" w:hint="eastAsia"/>
        </w:rPr>
        <w:t>刻度线处，调节平衡螺母使横梁平衡；②将项坠浸没在量筒内的水中，读出此时液面示数；③将项坠放在左盘中，往右盘中增减砝码并移动游码直至横梁平衡，读出质量；④在量筒内倒入适量的水，读出此时液面示数；⑤根据实验数据计算项坠的密度。测量项坠密度的实验顺序正确的是</w:t>
      </w:r>
      <w:r w:rsidRPr="007F2FFA">
        <w:rPr>
          <w:rFonts w:ascii="黑体" w:eastAsia="黑体" w:hAnsi="黑体" w:cs="Times New Roman"/>
        </w:rPr>
        <w:t>(</w:t>
      </w:r>
      <w:r w:rsidRPr="007F2FFA">
        <w:rPr>
          <w:rFonts w:ascii="黑体" w:eastAsia="黑体" w:hAnsi="黑体" w:cs="Times New Roman" w:hint="eastAsia"/>
        </w:rPr>
        <w:t xml:space="preserve">　　</w:t>
      </w:r>
      <w:r w:rsidRPr="007F2FFA">
        <w:rPr>
          <w:rFonts w:ascii="黑体" w:eastAsia="黑体" w:hAnsi="黑体" w:cs="Times New Roman"/>
        </w:rPr>
        <w:t>)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A</w:t>
      </w:r>
      <w:r w:rsidRPr="007F2FFA">
        <w:rPr>
          <w:rFonts w:ascii="黑体" w:eastAsia="黑体" w:hAnsi="黑体" w:cs="Times New Roman" w:hint="eastAsia"/>
        </w:rPr>
        <w:t>．①③④②⑤</w:t>
      </w:r>
      <w:r w:rsidRPr="007F2FFA">
        <w:rPr>
          <w:rFonts w:ascii="黑体" w:eastAsia="黑体" w:hAnsi="黑体" w:cs="Times New Roman"/>
        </w:rPr>
        <w:t xml:space="preserve">  B</w:t>
      </w:r>
      <w:r w:rsidRPr="007F2FFA">
        <w:rPr>
          <w:rFonts w:ascii="黑体" w:eastAsia="黑体" w:hAnsi="黑体" w:cs="Times New Roman" w:hint="eastAsia"/>
        </w:rPr>
        <w:t>．①④②③⑤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C</w:t>
      </w:r>
      <w:r w:rsidRPr="007F2FFA">
        <w:rPr>
          <w:rFonts w:ascii="黑体" w:eastAsia="黑体" w:hAnsi="黑体" w:cs="Times New Roman" w:hint="eastAsia"/>
        </w:rPr>
        <w:t>．①②③④⑤</w:t>
      </w:r>
      <w:r w:rsidRPr="007F2FFA">
        <w:rPr>
          <w:rFonts w:ascii="黑体" w:eastAsia="黑体" w:hAnsi="黑体" w:cs="Times New Roman"/>
        </w:rPr>
        <w:t xml:space="preserve">  D</w:t>
      </w:r>
      <w:r w:rsidRPr="007F2FFA">
        <w:rPr>
          <w:rFonts w:ascii="黑体" w:eastAsia="黑体" w:hAnsi="黑体" w:cs="Times New Roman" w:hint="eastAsia"/>
        </w:rPr>
        <w:t>．①②④③⑤</w:t>
      </w:r>
      <w:r>
        <w:rPr>
          <w:rFonts w:ascii="黑体" w:eastAsia="黑体" w:hAnsi="黑体" w:cs="Times New Roman" w:hint="eastAsia"/>
        </w:rPr>
        <w:t xml:space="preserve"> 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8</w:t>
      </w:r>
      <w:r w:rsidRPr="00DF5796">
        <w:rPr>
          <w:rFonts w:ascii="黑体" w:eastAsia="黑体" w:hAnsi="黑体" w:cs="Times New Roman" w:hint="eastAsia"/>
        </w:rPr>
        <w:t>．各种复合材料由于密度小、强度大，广泛应用于汽车、飞机等制造业．小明测量一实心复合材料制成的物块的密度．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2019300" cy="2209800"/>
            <wp:effectExtent l="19050" t="0" r="0" b="0"/>
            <wp:docPr id="22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08976" name="图片 16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lastRenderedPageBreak/>
        <w:t>(1)</w:t>
      </w:r>
      <w:r w:rsidRPr="00DF5796">
        <w:rPr>
          <w:rFonts w:ascii="黑体" w:eastAsia="黑体" w:hAnsi="黑体" w:cs="Times New Roman" w:hint="eastAsia"/>
        </w:rPr>
        <w:t>将托盘天平放在水平桌面上，将游码移至标尺左端的</w:t>
      </w:r>
      <w:r w:rsidRPr="00DF5796">
        <w:rPr>
          <w:rFonts w:ascii="黑体" w:eastAsia="黑体" w:hAnsi="黑体" w:cs="Times New Roman"/>
        </w:rPr>
        <w:t>“0”</w:t>
      </w:r>
      <w:r w:rsidRPr="00DF5796">
        <w:rPr>
          <w:rFonts w:ascii="黑体" w:eastAsia="黑体" w:hAnsi="黑体" w:cs="Times New Roman" w:hint="eastAsia"/>
        </w:rPr>
        <w:t>刻度线</w:t>
      </w:r>
      <w:r w:rsidRPr="00DF5796">
        <w:rPr>
          <w:rFonts w:ascii="黑体" w:eastAsia="黑体" w:hAnsi="黑体" w:cs="Times New Roman" w:hint="eastAsia"/>
        </w:rPr>
        <w:t>处，发现指针静止时指在分度盘中央刻度线的左侧，如图</w:t>
      </w:r>
      <w:r>
        <w:rPr>
          <w:rFonts w:ascii="黑体" w:eastAsia="黑体" w:hAnsi="黑体" w:cs="Times New Roman" w:hint="eastAsia"/>
        </w:rPr>
        <w:t xml:space="preserve"> </w:t>
      </w:r>
      <w:r w:rsidRPr="00DF5796">
        <w:rPr>
          <w:rFonts w:ascii="黑体" w:eastAsia="黑体" w:hAnsi="黑体" w:cs="Times New Roman" w:hint="eastAsia"/>
        </w:rPr>
        <w:t>甲所示，则应将平衡螺母向</w:t>
      </w:r>
      <w:r w:rsidRPr="00DF5796">
        <w:rPr>
          <w:rFonts w:ascii="黑体" w:eastAsia="黑体" w:hAnsi="黑体" w:cs="Times New Roman"/>
        </w:rPr>
        <w:t>________(</w:t>
      </w:r>
      <w:r w:rsidRPr="00DF5796">
        <w:rPr>
          <w:rFonts w:ascii="黑体" w:eastAsia="黑体" w:hAnsi="黑体" w:cs="Times New Roman" w:hint="eastAsia"/>
        </w:rPr>
        <w:t>选填</w:t>
      </w:r>
      <w:r w:rsidRPr="00DF5796">
        <w:rPr>
          <w:rFonts w:ascii="黑体" w:eastAsia="黑体" w:hAnsi="黑体" w:cs="Times New Roman"/>
        </w:rPr>
        <w:t>“</w:t>
      </w:r>
      <w:r w:rsidRPr="00DF5796">
        <w:rPr>
          <w:rFonts w:ascii="黑体" w:eastAsia="黑体" w:hAnsi="黑体" w:cs="Times New Roman" w:hint="eastAsia"/>
        </w:rPr>
        <w:t>左</w:t>
      </w:r>
      <w:r w:rsidRPr="00DF5796">
        <w:rPr>
          <w:rFonts w:ascii="黑体" w:eastAsia="黑体" w:hAnsi="黑体" w:cs="Times New Roman"/>
        </w:rPr>
        <w:t>”</w:t>
      </w:r>
      <w:r w:rsidRPr="00DF5796">
        <w:rPr>
          <w:rFonts w:ascii="黑体" w:eastAsia="黑体" w:hAnsi="黑体" w:cs="Times New Roman" w:hint="eastAsia"/>
        </w:rPr>
        <w:t>或“右”</w:t>
      </w:r>
      <w:r w:rsidRPr="00DF5796">
        <w:rPr>
          <w:rFonts w:ascii="黑体" w:eastAsia="黑体" w:hAnsi="黑体" w:cs="Times New Roman"/>
        </w:rPr>
        <w:t>)</w:t>
      </w:r>
      <w:r w:rsidRPr="00DF5796">
        <w:rPr>
          <w:rFonts w:ascii="黑体" w:eastAsia="黑体" w:hAnsi="黑体" w:cs="Times New Roman" w:hint="eastAsia"/>
        </w:rPr>
        <w:t>调节，使横梁平衡．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(2)</w:t>
      </w:r>
      <w:r w:rsidRPr="00DF5796">
        <w:rPr>
          <w:rFonts w:ascii="黑体" w:eastAsia="黑体" w:hAnsi="黑体" w:cs="Times New Roman" w:hint="eastAsia"/>
        </w:rPr>
        <w:t>用调好的天平测量该物块的质量时，当在右盘中放入最小的砝码后，指针偏在分度盘中央刻度线左侧一点，则应该</w:t>
      </w:r>
      <w:r w:rsidRPr="00DF5796">
        <w:rPr>
          <w:rFonts w:ascii="黑体" w:eastAsia="黑体" w:hAnsi="黑体" w:cs="Times New Roman"/>
        </w:rPr>
        <w:t>________(</w:t>
      </w:r>
      <w:r w:rsidRPr="00DF5796">
        <w:rPr>
          <w:rFonts w:ascii="黑体" w:eastAsia="黑体" w:hAnsi="黑体" w:cs="Times New Roman" w:hint="eastAsia"/>
        </w:rPr>
        <w:t>选填选项前的字母代号</w:t>
      </w:r>
      <w:r w:rsidRPr="00DF5796">
        <w:rPr>
          <w:rFonts w:ascii="黑体" w:eastAsia="黑体" w:hAnsi="黑体" w:cs="Times New Roman"/>
        </w:rPr>
        <w:t>)</w:t>
      </w:r>
      <w:r w:rsidRPr="00DF5796">
        <w:rPr>
          <w:rFonts w:ascii="黑体" w:eastAsia="黑体" w:hAnsi="黑体" w:cs="Times New Roman" w:hint="eastAsia"/>
        </w:rPr>
        <w:t>；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A</w:t>
      </w:r>
      <w:r w:rsidRPr="00DF5796">
        <w:rPr>
          <w:rFonts w:ascii="黑体" w:eastAsia="黑体" w:hAnsi="黑体" w:cs="Times New Roman" w:hint="eastAsia"/>
        </w:rPr>
        <w:t xml:space="preserve">．向右调节平衡螺母　　</w:t>
      </w:r>
      <w:r w:rsidRPr="00DF5796">
        <w:rPr>
          <w:rFonts w:ascii="黑体" w:eastAsia="黑体" w:hAnsi="黑体" w:cs="Times New Roman"/>
        </w:rPr>
        <w:t>B</w:t>
      </w:r>
      <w:r w:rsidRPr="00DF5796">
        <w:rPr>
          <w:rFonts w:ascii="黑体" w:eastAsia="黑体" w:hAnsi="黑体" w:cs="Times New Roman" w:hint="eastAsia"/>
        </w:rPr>
        <w:t>．向右盘中加砝码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C</w:t>
      </w:r>
      <w:r w:rsidRPr="00DF5796">
        <w:rPr>
          <w:rFonts w:ascii="黑体" w:eastAsia="黑体" w:hAnsi="黑体" w:cs="Times New Roman" w:hint="eastAsia"/>
        </w:rPr>
        <w:t>．向右移动游码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 w:hint="eastAsia"/>
        </w:rPr>
        <w:t>当天平重新平衡时，盘中所加砝码和游码在标尺上的位置如图乙所示，则所测物块的质量为</w:t>
      </w:r>
      <w:r w:rsidRPr="00DF5796">
        <w:rPr>
          <w:rFonts w:ascii="黑体" w:eastAsia="黑体" w:hAnsi="黑体" w:cs="Times New Roman"/>
        </w:rPr>
        <w:t>________g.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(3)</w:t>
      </w:r>
      <w:r w:rsidRPr="00DF5796">
        <w:rPr>
          <w:rFonts w:ascii="黑体" w:eastAsia="黑体" w:hAnsi="黑体" w:cs="Times New Roman" w:hint="eastAsia"/>
        </w:rPr>
        <w:t>因复合材料的密度小于水的密度，小明在该物块下方悬挂了一铁块，按照如图丙所示的顺序，测出了该物块的体积，则这种材料的密度是</w:t>
      </w:r>
      <w:r w:rsidRPr="00DF5796">
        <w:rPr>
          <w:rFonts w:ascii="黑体" w:eastAsia="黑体" w:hAnsi="黑体" w:cs="Times New Roman"/>
        </w:rPr>
        <w:t>__________kg/m</w:t>
      </w:r>
      <w:r w:rsidRPr="00DF5796">
        <w:rPr>
          <w:rFonts w:ascii="黑体" w:eastAsia="黑体" w:hAnsi="黑体" w:cs="Times New Roman"/>
          <w:vertAlign w:val="superscript"/>
        </w:rPr>
        <w:t>3</w:t>
      </w:r>
      <w:r w:rsidRPr="00DF5796">
        <w:rPr>
          <w:rFonts w:ascii="黑体" w:eastAsia="黑体" w:hAnsi="黑体" w:cs="Times New Roman"/>
        </w:rPr>
        <w:t>.</w:t>
      </w:r>
    </w:p>
    <w:p w:rsidR="005C1870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(4)</w:t>
      </w:r>
      <w:r w:rsidRPr="00DF5796">
        <w:rPr>
          <w:rFonts w:ascii="黑体" w:eastAsia="黑体" w:hAnsi="黑体" w:cs="Times New Roman" w:hint="eastAsia"/>
        </w:rPr>
        <w:t>分析以上步骤，你认为小明在测体积时的操作顺序会引起密度测量值比真实值</w:t>
      </w:r>
      <w:r w:rsidRPr="00DF5796">
        <w:rPr>
          <w:rFonts w:ascii="黑体" w:eastAsia="黑体" w:hAnsi="黑体" w:cs="Times New Roman"/>
        </w:rPr>
        <w:t>________ (</w:t>
      </w:r>
      <w:r w:rsidRPr="00DF5796">
        <w:rPr>
          <w:rFonts w:ascii="黑体" w:eastAsia="黑体" w:hAnsi="黑体" w:cs="Times New Roman" w:hint="eastAsia"/>
        </w:rPr>
        <w:t>选填</w:t>
      </w:r>
      <w:r w:rsidRPr="00DF5796">
        <w:rPr>
          <w:rFonts w:ascii="黑体" w:eastAsia="黑体" w:hAnsi="黑体" w:cs="Times New Roman"/>
        </w:rPr>
        <w:t>“</w:t>
      </w:r>
      <w:r w:rsidRPr="00DF5796">
        <w:rPr>
          <w:rFonts w:ascii="黑体" w:eastAsia="黑体" w:hAnsi="黑体" w:cs="Times New Roman" w:hint="eastAsia"/>
        </w:rPr>
        <w:t>偏大</w:t>
      </w:r>
      <w:r w:rsidRPr="00DF5796">
        <w:rPr>
          <w:rFonts w:ascii="黑体" w:eastAsia="黑体" w:hAnsi="黑体" w:cs="Times New Roman"/>
        </w:rPr>
        <w:t>”“</w:t>
      </w:r>
      <w:r w:rsidRPr="00DF5796">
        <w:rPr>
          <w:rFonts w:ascii="黑体" w:eastAsia="黑体" w:hAnsi="黑体" w:cs="Times New Roman" w:hint="eastAsia"/>
        </w:rPr>
        <w:t>不变</w:t>
      </w:r>
      <w:r w:rsidRPr="00DF5796">
        <w:rPr>
          <w:rFonts w:ascii="黑体" w:eastAsia="黑体" w:hAnsi="黑体" w:cs="Times New Roman"/>
        </w:rPr>
        <w:t>”</w:t>
      </w:r>
      <w:r w:rsidRPr="00DF5796">
        <w:rPr>
          <w:rFonts w:ascii="黑体" w:eastAsia="黑体" w:hAnsi="黑体" w:cs="Times New Roman" w:hint="eastAsia"/>
        </w:rPr>
        <w:t>或</w:t>
      </w:r>
      <w:r w:rsidRPr="00DF5796">
        <w:rPr>
          <w:rFonts w:ascii="黑体" w:eastAsia="黑体" w:hAnsi="黑体" w:cs="Times New Roman"/>
        </w:rPr>
        <w:t>“</w:t>
      </w:r>
      <w:r w:rsidRPr="00DF5796">
        <w:rPr>
          <w:rFonts w:ascii="黑体" w:eastAsia="黑体" w:hAnsi="黑体" w:cs="Times New Roman" w:hint="eastAsia"/>
        </w:rPr>
        <w:t>偏小</w:t>
      </w:r>
      <w:r w:rsidRPr="00DF5796">
        <w:rPr>
          <w:rFonts w:ascii="黑体" w:eastAsia="黑体" w:hAnsi="黑体" w:cs="Times New Roman"/>
        </w:rPr>
        <w:t>”)</w:t>
      </w:r>
      <w:r w:rsidRPr="00DF5796"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 w:hint="eastAsia"/>
        </w:rPr>
        <w:t xml:space="preserve"> 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9</w:t>
      </w:r>
      <w:r w:rsidRPr="007F2FFA">
        <w:rPr>
          <w:rFonts w:ascii="黑体" w:eastAsia="黑体" w:hAnsi="黑体" w:cs="Times New Roman" w:hint="eastAsia"/>
        </w:rPr>
        <w:t>．因矿石较大，放不进量筒，因此小芳利用一只烧杯，按如图</w:t>
      </w:r>
      <w:r>
        <w:rPr>
          <w:rFonts w:ascii="黑体" w:eastAsia="黑体" w:hAnsi="黑体" w:cs="Times New Roman" w:hint="eastAsia"/>
        </w:rPr>
        <w:t xml:space="preserve"> </w:t>
      </w:r>
      <w:r w:rsidRPr="007F2FFA">
        <w:rPr>
          <w:rFonts w:ascii="黑体" w:eastAsia="黑体" w:hAnsi="黑体" w:cs="Times New Roman" w:hint="eastAsia"/>
        </w:rPr>
        <w:t>所示方法来测量矿石体积，图中量筒内剩余水的体积是</w:t>
      </w:r>
      <w:r w:rsidRPr="007F2FFA">
        <w:rPr>
          <w:rFonts w:ascii="黑体" w:eastAsia="黑体" w:hAnsi="黑体" w:cs="Times New Roman"/>
        </w:rPr>
        <w:t>________mL</w:t>
      </w:r>
      <w:r w:rsidRPr="007F2FFA">
        <w:rPr>
          <w:rFonts w:ascii="黑体" w:eastAsia="黑体" w:hAnsi="黑体" w:cs="Times New Roman" w:hint="eastAsia"/>
        </w:rPr>
        <w:t>，矿石体积为</w:t>
      </w:r>
      <w:r w:rsidRPr="007F2FFA">
        <w:rPr>
          <w:rFonts w:ascii="黑体" w:eastAsia="黑体" w:hAnsi="黑体" w:cs="Times New Roman"/>
        </w:rPr>
        <w:t>________cm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 w:hint="eastAsia"/>
        </w:rPr>
        <w:t>，用这种方法测出的矿石体积会</w:t>
      </w:r>
      <w:r w:rsidRPr="007F2FFA">
        <w:rPr>
          <w:rFonts w:ascii="黑体" w:eastAsia="黑体" w:hAnsi="黑体" w:cs="Times New Roman"/>
        </w:rPr>
        <w:t xml:space="preserve"> ________(</w:t>
      </w:r>
      <w:r w:rsidRPr="007F2FFA">
        <w:rPr>
          <w:rFonts w:ascii="黑体" w:eastAsia="黑体" w:hAnsi="黑体" w:cs="Times New Roman" w:hint="eastAsia"/>
        </w:rPr>
        <w:t>选填“偏大”“偏小</w:t>
      </w:r>
      <w:r w:rsidRPr="007F2FFA">
        <w:rPr>
          <w:rFonts w:ascii="黑体" w:eastAsia="黑体" w:hAnsi="黑体" w:cs="Times New Roman" w:hint="eastAsia"/>
        </w:rPr>
        <w:t>”或“不变”</w:t>
      </w:r>
      <w:r w:rsidRPr="007F2FFA">
        <w:rPr>
          <w:rFonts w:ascii="黑体" w:eastAsia="黑体" w:hAnsi="黑体" w:cs="Times New Roman"/>
        </w:rPr>
        <w:t>)</w:t>
      </w:r>
      <w:r w:rsidRPr="007F2FFA">
        <w:rPr>
          <w:rFonts w:ascii="黑体" w:eastAsia="黑体" w:hAnsi="黑体" w:cs="Times New Roman" w:hint="eastAsia"/>
        </w:rPr>
        <w:t>。</w:t>
      </w:r>
    </w:p>
    <w:p w:rsidR="005C1870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3860029" cy="1390650"/>
            <wp:effectExtent l="19050" t="0" r="7121" b="0"/>
            <wp:docPr id="5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670597" name="图片 3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029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Times New Roman" w:hint="eastAsia"/>
        </w:rPr>
        <w:t xml:space="preserve"> 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10</w:t>
      </w:r>
      <w:r w:rsidRPr="007D7A34">
        <w:rPr>
          <w:rFonts w:ascii="黑体" w:eastAsia="黑体" w:hAnsi="黑体" w:hint="eastAsia"/>
          <w:szCs w:val="21"/>
        </w:rPr>
        <w:t>．小明为了测量老陈醋的密度设计了如下实验步骤：</w:t>
      </w:r>
      <w:r w:rsidRPr="007D7A34">
        <w:rPr>
          <w:rFonts w:ascii="黑体" w:eastAsia="黑体" w:hAnsi="黑体" w:cs="宋体" w:hint="eastAsia"/>
          <w:szCs w:val="21"/>
        </w:rPr>
        <w:t>①</w:t>
      </w:r>
      <w:r w:rsidRPr="007D7A34">
        <w:rPr>
          <w:rFonts w:ascii="黑体" w:eastAsia="黑体" w:hAnsi="黑体" w:hint="eastAsia"/>
          <w:szCs w:val="21"/>
        </w:rPr>
        <w:t>用天平测出空量筒的质量；</w:t>
      </w:r>
      <w:r w:rsidRPr="007D7A34">
        <w:rPr>
          <w:rFonts w:ascii="黑体" w:eastAsia="黑体" w:hAnsi="黑体" w:cs="宋体" w:hint="eastAsia"/>
          <w:szCs w:val="21"/>
        </w:rPr>
        <w:t>②</w:t>
      </w:r>
      <w:r w:rsidRPr="007D7A34">
        <w:rPr>
          <w:rFonts w:ascii="黑体" w:eastAsia="黑体" w:hAnsi="黑体" w:hint="eastAsia"/>
          <w:szCs w:val="21"/>
        </w:rPr>
        <w:t>向量筒中倒入适量醋，测出醋的体积；</w:t>
      </w:r>
      <w:r w:rsidRPr="007D7A34">
        <w:rPr>
          <w:rFonts w:ascii="黑体" w:eastAsia="黑体" w:hAnsi="黑体" w:cs="宋体" w:hint="eastAsia"/>
          <w:szCs w:val="21"/>
        </w:rPr>
        <w:t>③</w:t>
      </w:r>
      <w:r w:rsidRPr="007D7A34">
        <w:rPr>
          <w:rFonts w:ascii="黑体" w:eastAsia="黑体" w:hAnsi="黑体" w:hint="eastAsia"/>
          <w:szCs w:val="21"/>
        </w:rPr>
        <w:t>用天平测出量筒和醋的总质量．对上述实验步骤所持的观点应是</w:t>
      </w:r>
      <w:r w:rsidRPr="007D7A34">
        <w:rPr>
          <w:rFonts w:ascii="黑体" w:eastAsia="黑体" w:hAnsi="黑体"/>
          <w:szCs w:val="21"/>
        </w:rPr>
        <w:t>(</w:t>
      </w:r>
      <w:r w:rsidRPr="007D7A34">
        <w:rPr>
          <w:rFonts w:ascii="黑体" w:eastAsia="黑体" w:hAnsi="黑体" w:hint="eastAsia"/>
          <w:szCs w:val="21"/>
        </w:rPr>
        <w:t xml:space="preserve">　　</w:t>
      </w:r>
      <w:r w:rsidRPr="007D7A34">
        <w:rPr>
          <w:rFonts w:ascii="黑体" w:eastAsia="黑体" w:hAnsi="黑体"/>
          <w:szCs w:val="21"/>
        </w:rPr>
        <w:t>)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A</w:t>
      </w:r>
      <w:r w:rsidRPr="007D7A34">
        <w:rPr>
          <w:rFonts w:ascii="黑体" w:eastAsia="黑体" w:hAnsi="黑体" w:hint="eastAsia"/>
          <w:szCs w:val="21"/>
        </w:rPr>
        <w:t>．所测出醋的体积一定不准确，不可取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B</w:t>
      </w:r>
      <w:r w:rsidRPr="007D7A34">
        <w:rPr>
          <w:rFonts w:ascii="黑体" w:eastAsia="黑体" w:hAnsi="黑体" w:hint="eastAsia"/>
          <w:szCs w:val="21"/>
        </w:rPr>
        <w:t>．能测出醋的密度且步骤合理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C</w:t>
      </w:r>
      <w:r w:rsidRPr="007D7A34">
        <w:rPr>
          <w:rFonts w:ascii="黑体" w:eastAsia="黑体" w:hAnsi="黑体" w:hint="eastAsia"/>
          <w:szCs w:val="21"/>
        </w:rPr>
        <w:t>．所测出醋的密度值偏大，不可取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D</w:t>
      </w:r>
      <w:r w:rsidRPr="007D7A34">
        <w:rPr>
          <w:rFonts w:ascii="黑体" w:eastAsia="黑体" w:hAnsi="黑体" w:hint="eastAsia"/>
          <w:szCs w:val="21"/>
        </w:rPr>
        <w:t>．易使量筒从天平上倾斜而摔碎，不宜提倡</w:t>
      </w:r>
      <w:r>
        <w:rPr>
          <w:rFonts w:ascii="黑体" w:eastAsia="黑体" w:hAnsi="黑体" w:hint="eastAsia"/>
          <w:szCs w:val="21"/>
        </w:rPr>
        <w:t xml:space="preserve"> 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11</w:t>
      </w:r>
      <w:r w:rsidRPr="00DF5796">
        <w:rPr>
          <w:rFonts w:ascii="黑体" w:eastAsia="黑体" w:hAnsi="黑体" w:cs="Times New Roman" w:hint="eastAsia"/>
        </w:rPr>
        <w:t>．学校研究性学习小组测量一种矿石的密度．现有器材：小矿石块、天平</w:t>
      </w:r>
      <w:r w:rsidRPr="00DF5796">
        <w:rPr>
          <w:rFonts w:ascii="黑体" w:eastAsia="黑体" w:hAnsi="黑体" w:cs="Times New Roman"/>
        </w:rPr>
        <w:t>(</w:t>
      </w:r>
      <w:r w:rsidRPr="00DF5796">
        <w:rPr>
          <w:rFonts w:ascii="黑体" w:eastAsia="黑体" w:hAnsi="黑体" w:cs="Times New Roman" w:hint="eastAsia"/>
        </w:rPr>
        <w:t>含砝码</w:t>
      </w:r>
      <w:r w:rsidRPr="00DF5796">
        <w:rPr>
          <w:rFonts w:ascii="黑体" w:eastAsia="黑体" w:hAnsi="黑体" w:cs="Times New Roman"/>
        </w:rPr>
        <w:t>)</w:t>
      </w:r>
      <w:r w:rsidRPr="00DF5796">
        <w:rPr>
          <w:rFonts w:ascii="黑体" w:eastAsia="黑体" w:hAnsi="黑体" w:cs="Times New Roman" w:hint="eastAsia"/>
        </w:rPr>
        <w:t>、一个烧杯、足量的水、细线．小组同学们设计的测量矿石密度的方案如下：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2809875" cy="1028700"/>
            <wp:effectExtent l="19050" t="0" r="9525" b="0"/>
            <wp:docPr id="24" name="图片 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535619" name="图片 38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lastRenderedPageBreak/>
        <w:t>(1)</w:t>
      </w:r>
      <w:r w:rsidRPr="00DF5796">
        <w:rPr>
          <w:rFonts w:ascii="黑体" w:eastAsia="黑体" w:hAnsi="黑体" w:cs="Times New Roman" w:hint="eastAsia"/>
        </w:rPr>
        <w:t>调节天平平衡后，小明用天平测量矿石块的质量，如图</w:t>
      </w:r>
      <w:r>
        <w:rPr>
          <w:rFonts w:ascii="黑体" w:eastAsia="黑体" w:hAnsi="黑体" w:cs="Times New Roman" w:hint="eastAsia"/>
        </w:rPr>
        <w:t xml:space="preserve"> </w:t>
      </w:r>
      <w:r w:rsidRPr="00DF5796">
        <w:rPr>
          <w:rFonts w:ascii="黑体" w:eastAsia="黑体" w:hAnsi="黑体" w:cs="Times New Roman" w:hint="eastAsia"/>
        </w:rPr>
        <w:t>甲所示，请指出实验操作中的错误：</w:t>
      </w:r>
      <w:r w:rsidRPr="00DF5796">
        <w:rPr>
          <w:rFonts w:ascii="黑体" w:eastAsia="黑体" w:hAnsi="黑体" w:cs="Times New Roman"/>
        </w:rPr>
        <w:t>__________________________</w:t>
      </w:r>
      <w:r w:rsidRPr="00DF5796">
        <w:rPr>
          <w:rFonts w:ascii="黑体" w:eastAsia="黑体" w:hAnsi="黑体" w:cs="Times New Roman" w:hint="eastAsia"/>
        </w:rPr>
        <w:t>．改正错误后，小明用正确的方法称矿石块的质量，平衡时放在盘中的砝码和游码在标尺上的位置如图乙所示，则矿石块的质量</w:t>
      </w:r>
      <w:r w:rsidRPr="00DF5796">
        <w:rPr>
          <w:rFonts w:ascii="黑体" w:eastAsia="黑体" w:hAnsi="黑体" w:cs="Times New Roman"/>
          <w:i/>
        </w:rPr>
        <w:t>m</w:t>
      </w:r>
      <w:r w:rsidRPr="00DF5796">
        <w:rPr>
          <w:rFonts w:ascii="黑体" w:eastAsia="黑体" w:hAnsi="黑体" w:cs="Times New Roman"/>
          <w:vertAlign w:val="subscript"/>
        </w:rPr>
        <w:t>0</w:t>
      </w:r>
      <w:r w:rsidRPr="00DF5796">
        <w:rPr>
          <w:rFonts w:ascii="黑体" w:eastAsia="黑体" w:hAnsi="黑体" w:cs="Times New Roman" w:hint="eastAsia"/>
        </w:rPr>
        <w:t>为</w:t>
      </w:r>
      <w:r w:rsidRPr="00DF5796">
        <w:rPr>
          <w:rFonts w:ascii="黑体" w:eastAsia="黑体" w:hAnsi="黑体" w:cs="Times New Roman"/>
        </w:rPr>
        <w:t>________g.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(2)</w:t>
      </w:r>
      <w:r w:rsidRPr="00DF5796">
        <w:rPr>
          <w:rFonts w:ascii="黑体" w:eastAsia="黑体" w:hAnsi="黑体" w:cs="Times New Roman" w:hint="eastAsia"/>
        </w:rPr>
        <w:t>在烧杯中倒满水，称出烧杯和水的总质量</w:t>
      </w:r>
      <w:r w:rsidRPr="00DF5796">
        <w:rPr>
          <w:rFonts w:ascii="黑体" w:eastAsia="黑体" w:hAnsi="黑体" w:cs="Times New Roman"/>
          <w:i/>
        </w:rPr>
        <w:t>m</w:t>
      </w:r>
      <w:r w:rsidRPr="00DF5796">
        <w:rPr>
          <w:rFonts w:ascii="黑体" w:eastAsia="黑体" w:hAnsi="黑体" w:cs="Times New Roman"/>
          <w:vertAlign w:val="subscript"/>
        </w:rPr>
        <w:t>1</w:t>
      </w:r>
      <w:r w:rsidRPr="00DF5796">
        <w:rPr>
          <w:rFonts w:ascii="黑体" w:eastAsia="黑体" w:hAnsi="黑体" w:cs="Times New Roman"/>
        </w:rPr>
        <w:t>.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(3)</w:t>
      </w:r>
      <w:r w:rsidRPr="00DF5796">
        <w:rPr>
          <w:rFonts w:ascii="黑体" w:eastAsia="黑体" w:hAnsi="黑体" w:cs="Times New Roman" w:hint="eastAsia"/>
        </w:rPr>
        <w:t>将矿石块轻轻放入装满水的烧杯中，矿石块沉入杯底，烧杯溢出水后，将烧杯壁外的水擦干净，放在天平左盘上，称出此时烧杯、杯内矿石和水的总质量</w:t>
      </w:r>
      <w:r w:rsidRPr="00DF5796">
        <w:rPr>
          <w:rFonts w:ascii="黑体" w:eastAsia="黑体" w:hAnsi="黑体" w:cs="Times New Roman"/>
          <w:i/>
        </w:rPr>
        <w:t>m</w:t>
      </w:r>
      <w:r w:rsidRPr="00DF5796">
        <w:rPr>
          <w:rFonts w:ascii="黑体" w:eastAsia="黑体" w:hAnsi="黑体" w:cs="Times New Roman"/>
          <w:vertAlign w:val="subscript"/>
        </w:rPr>
        <w:t>2</w:t>
      </w:r>
      <w:r w:rsidRPr="00DF5796">
        <w:rPr>
          <w:rFonts w:ascii="黑体" w:eastAsia="黑体" w:hAnsi="黑体" w:cs="Times New Roman"/>
        </w:rPr>
        <w:t>.</w:t>
      </w:r>
    </w:p>
    <w:p w:rsidR="005C1870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(4)</w:t>
      </w:r>
      <w:r w:rsidRPr="00DF5796">
        <w:rPr>
          <w:rFonts w:ascii="黑体" w:eastAsia="黑体" w:hAnsi="黑体" w:cs="Times New Roman" w:hint="eastAsia"/>
        </w:rPr>
        <w:t>写出矿石密度的表达式：</w:t>
      </w:r>
      <w:r w:rsidRPr="00DF5796">
        <w:rPr>
          <w:rFonts w:ascii="黑体" w:eastAsia="黑体" w:hAnsi="黑体" w:cs="Times New Roman"/>
          <w:i/>
        </w:rPr>
        <w:t>ρ</w:t>
      </w:r>
      <w:r w:rsidRPr="00DF5796">
        <w:rPr>
          <w:rFonts w:ascii="黑体" w:eastAsia="黑体" w:hAnsi="黑体" w:cs="Times New Roman" w:hint="eastAsia"/>
          <w:vertAlign w:val="subscript"/>
        </w:rPr>
        <w:t>矿石</w:t>
      </w:r>
      <w:r w:rsidRPr="00DF5796">
        <w:rPr>
          <w:rFonts w:ascii="黑体" w:eastAsia="黑体" w:hAnsi="黑体" w:cs="Times New Roman" w:hint="eastAsia"/>
        </w:rPr>
        <w:t>＝</w:t>
      </w:r>
      <w:r w:rsidRPr="00DF5796">
        <w:rPr>
          <w:rFonts w:ascii="黑体" w:eastAsia="黑体" w:hAnsi="黑体" w:cs="Times New Roman"/>
        </w:rPr>
        <w:t>__</w:t>
      </w:r>
      <w:r w:rsidRPr="00DF5796">
        <w:rPr>
          <w:rFonts w:ascii="黑体" w:eastAsia="黑体" w:hAnsi="黑体" w:cs="Times New Roman"/>
        </w:rPr>
        <w:t>______(</w:t>
      </w:r>
      <w:r w:rsidRPr="00DF5796">
        <w:rPr>
          <w:rFonts w:ascii="黑体" w:eastAsia="黑体" w:hAnsi="黑体" w:cs="Times New Roman" w:hint="eastAsia"/>
        </w:rPr>
        <w:t>用符号</w:t>
      </w:r>
      <w:r w:rsidRPr="00DF5796">
        <w:rPr>
          <w:rFonts w:ascii="黑体" w:eastAsia="黑体" w:hAnsi="黑体" w:cs="Times New Roman"/>
          <w:i/>
        </w:rPr>
        <w:t>m</w:t>
      </w:r>
      <w:r w:rsidRPr="00DF5796">
        <w:rPr>
          <w:rFonts w:ascii="黑体" w:eastAsia="黑体" w:hAnsi="黑体" w:cs="Times New Roman"/>
          <w:vertAlign w:val="subscript"/>
        </w:rPr>
        <w:t>0</w:t>
      </w:r>
      <w:r w:rsidRPr="00DF5796">
        <w:rPr>
          <w:rFonts w:ascii="黑体" w:eastAsia="黑体" w:hAnsi="黑体" w:cs="Times New Roman" w:hint="eastAsia"/>
        </w:rPr>
        <w:t>、</w:t>
      </w:r>
      <w:r w:rsidRPr="00DF5796">
        <w:rPr>
          <w:rFonts w:ascii="黑体" w:eastAsia="黑体" w:hAnsi="黑体" w:cs="Times New Roman"/>
          <w:i/>
        </w:rPr>
        <w:t>m</w:t>
      </w:r>
      <w:r w:rsidRPr="00DF5796">
        <w:rPr>
          <w:rFonts w:ascii="黑体" w:eastAsia="黑体" w:hAnsi="黑体" w:cs="Times New Roman"/>
          <w:vertAlign w:val="subscript"/>
        </w:rPr>
        <w:t>1</w:t>
      </w:r>
      <w:r w:rsidRPr="00DF5796">
        <w:rPr>
          <w:rFonts w:ascii="黑体" w:eastAsia="黑体" w:hAnsi="黑体" w:cs="Times New Roman" w:hint="eastAsia"/>
        </w:rPr>
        <w:t>、</w:t>
      </w:r>
      <w:r w:rsidRPr="00DF5796">
        <w:rPr>
          <w:rFonts w:ascii="黑体" w:eastAsia="黑体" w:hAnsi="黑体" w:cs="Times New Roman"/>
          <w:i/>
        </w:rPr>
        <w:t>m</w:t>
      </w:r>
      <w:r w:rsidRPr="00DF5796">
        <w:rPr>
          <w:rFonts w:ascii="黑体" w:eastAsia="黑体" w:hAnsi="黑体" w:cs="Times New Roman"/>
          <w:vertAlign w:val="subscript"/>
        </w:rPr>
        <w:t>2</w:t>
      </w:r>
      <w:r w:rsidRPr="00DF5796">
        <w:rPr>
          <w:rFonts w:ascii="黑体" w:eastAsia="黑体" w:hAnsi="黑体" w:cs="Times New Roman" w:hint="eastAsia"/>
        </w:rPr>
        <w:t>来表示</w:t>
      </w:r>
      <w:r w:rsidRPr="00DF5796">
        <w:rPr>
          <w:rFonts w:ascii="黑体" w:eastAsia="黑体" w:hAnsi="黑体" w:cs="Times New Roman"/>
        </w:rPr>
        <w:t>)</w:t>
      </w:r>
      <w:r w:rsidRPr="00DF5796"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 w:hint="eastAsia"/>
        </w:rPr>
        <w:t xml:space="preserve"> 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12</w:t>
      </w:r>
      <w:r w:rsidRPr="007F2FFA">
        <w:rPr>
          <w:rFonts w:ascii="黑体" w:eastAsia="黑体" w:hAnsi="黑体" w:cs="Times New Roman" w:hint="eastAsia"/>
        </w:rPr>
        <w:t>．小刚同学想测酱油的密度，但实验桌上只有天平，没有量筒，他发现同桌小琴手上拿着一个小的空矿泉水瓶，他灵机一动设计了如图</w:t>
      </w:r>
      <w:r>
        <w:rPr>
          <w:rFonts w:ascii="黑体" w:eastAsia="黑体" w:hAnsi="黑体" w:cs="Times New Roman" w:hint="eastAsia"/>
        </w:rPr>
        <w:t xml:space="preserve"> </w:t>
      </w:r>
      <w:r w:rsidRPr="007F2FFA">
        <w:rPr>
          <w:rFonts w:ascii="黑体" w:eastAsia="黑体" w:hAnsi="黑体" w:cs="Times New Roman" w:hint="eastAsia"/>
        </w:rPr>
        <w:t>所示的实验步骤。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924050" cy="676275"/>
            <wp:effectExtent l="19050" t="0" r="0" b="0"/>
            <wp:docPr id="7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04795" name="图片 6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(1)</w:t>
      </w:r>
      <w:r w:rsidRPr="007F2FFA">
        <w:rPr>
          <w:rFonts w:ascii="黑体" w:eastAsia="黑体" w:hAnsi="黑体" w:cs="Times New Roman" w:hint="eastAsia"/>
        </w:rPr>
        <w:t>请按照图的顺序写出对应的实验步骤：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 w:hint="eastAsia"/>
        </w:rPr>
        <w:t>第一步：</w:t>
      </w:r>
      <w:r w:rsidRPr="007F2FFA">
        <w:rPr>
          <w:rFonts w:ascii="黑体" w:eastAsia="黑体" w:hAnsi="黑体" w:cs="Times New Roman"/>
        </w:rPr>
        <w:t>____________________________________________________________</w:t>
      </w:r>
      <w:r w:rsidRPr="007F2FFA">
        <w:rPr>
          <w:rFonts w:ascii="黑体" w:eastAsia="黑体" w:hAnsi="黑体" w:cs="Times New Roman" w:hint="eastAsia"/>
        </w:rPr>
        <w:t>；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 w:hint="eastAsia"/>
        </w:rPr>
        <w:t>第二步：</w:t>
      </w:r>
      <w:r w:rsidRPr="007F2FFA">
        <w:rPr>
          <w:rFonts w:ascii="黑体" w:eastAsia="黑体" w:hAnsi="黑体" w:cs="Times New Roman"/>
        </w:rPr>
        <w:t>____________________________________________________________</w:t>
      </w:r>
      <w:r w:rsidRPr="007F2FFA">
        <w:rPr>
          <w:rFonts w:ascii="黑体" w:eastAsia="黑体" w:hAnsi="黑体" w:cs="Times New Roman" w:hint="eastAsia"/>
        </w:rPr>
        <w:t>；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 w:hint="eastAsia"/>
        </w:rPr>
        <w:t>第三步：</w:t>
      </w:r>
      <w:r w:rsidRPr="007F2FFA">
        <w:rPr>
          <w:rFonts w:ascii="黑体" w:eastAsia="黑体" w:hAnsi="黑体" w:cs="Times New Roman"/>
        </w:rPr>
        <w:t>_____________________________________________________________</w:t>
      </w:r>
      <w:r w:rsidRPr="007F2FFA">
        <w:rPr>
          <w:rFonts w:ascii="黑体" w:eastAsia="黑体" w:hAnsi="黑体" w:cs="Times New Roman" w:hint="eastAsia"/>
        </w:rPr>
        <w:t>。</w:t>
      </w:r>
    </w:p>
    <w:p w:rsidR="005C1870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(2)</w:t>
      </w:r>
      <w:r w:rsidRPr="007F2FFA">
        <w:rPr>
          <w:rFonts w:ascii="黑体" w:eastAsia="黑体" w:hAnsi="黑体" w:cs="Times New Roman" w:hint="eastAsia"/>
        </w:rPr>
        <w:t>按上述操作步骤，要求出酱油的密度，必须知道</w:t>
      </w:r>
      <w:r w:rsidRPr="007F2FFA">
        <w:rPr>
          <w:rFonts w:ascii="黑体" w:eastAsia="黑体" w:hAnsi="黑体" w:cs="Times New Roman"/>
        </w:rPr>
        <w:t>________</w:t>
      </w:r>
      <w:r w:rsidRPr="007F2FFA">
        <w:rPr>
          <w:rFonts w:ascii="黑体" w:eastAsia="黑体" w:hAnsi="黑体" w:cs="Times New Roman" w:hint="eastAsia"/>
        </w:rPr>
        <w:t>，则酱油密度的表达式为</w:t>
      </w:r>
      <w:r w:rsidRPr="007F2FFA">
        <w:rPr>
          <w:rFonts w:ascii="黑体" w:eastAsia="黑体" w:hAnsi="黑体" w:cs="Times New Roman"/>
          <w:i/>
        </w:rPr>
        <w:t>ρ</w:t>
      </w:r>
      <w:r w:rsidRPr="007F2FFA">
        <w:rPr>
          <w:rFonts w:ascii="黑体" w:eastAsia="黑体" w:hAnsi="黑体" w:cs="Times New Roman" w:hint="eastAsia"/>
          <w:vertAlign w:val="subscript"/>
        </w:rPr>
        <w:t>酱油</w:t>
      </w:r>
      <w:r w:rsidRPr="007F2FFA">
        <w:rPr>
          <w:rFonts w:ascii="黑体" w:eastAsia="黑体" w:hAnsi="黑体" w:cs="Times New Roman" w:hint="eastAsia"/>
        </w:rPr>
        <w:t>＝</w:t>
      </w:r>
      <w:r w:rsidRPr="007F2FFA">
        <w:rPr>
          <w:rFonts w:ascii="黑体" w:eastAsia="黑体" w:hAnsi="黑体" w:cs="Times New Roman"/>
        </w:rPr>
        <w:t>________</w:t>
      </w:r>
      <w:r w:rsidRPr="007F2FFA">
        <w:rPr>
          <w:rFonts w:ascii="黑体" w:eastAsia="黑体" w:hAnsi="黑体" w:cs="Times New Roman" w:hint="eastAsia"/>
        </w:rPr>
        <w:t>。</w:t>
      </w:r>
      <w:r>
        <w:rPr>
          <w:rFonts w:ascii="黑体" w:eastAsia="黑体" w:hAnsi="黑体" w:cs="Times New Roman" w:hint="eastAsia"/>
        </w:rPr>
        <w:t xml:space="preserve"> 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13</w:t>
      </w:r>
      <w:r w:rsidRPr="007D7A34"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 xml:space="preserve"> </w:t>
      </w:r>
      <w:r w:rsidRPr="007D7A34">
        <w:rPr>
          <w:rFonts w:ascii="黑体" w:eastAsia="黑体" w:hAnsi="黑体" w:hint="eastAsia"/>
          <w:szCs w:val="21"/>
        </w:rPr>
        <w:t>用天平和量筒等器材测量食用油的密度，实验步骤如下：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(1)</w:t>
      </w:r>
      <w:r w:rsidRPr="007D7A34">
        <w:rPr>
          <w:rFonts w:ascii="黑体" w:eastAsia="黑体" w:hAnsi="黑体" w:hint="eastAsia"/>
          <w:szCs w:val="21"/>
        </w:rPr>
        <w:t>天平调好后，将盛有食用油的烧杯放在天平的左盘，在右盘中添加砝码并拨动游码，天平平衡时，游码位置和所加砝码如图</w:t>
      </w:r>
      <w:r>
        <w:rPr>
          <w:rFonts w:ascii="黑体" w:eastAsia="黑体" w:hAnsi="黑体" w:hint="eastAsia"/>
          <w:szCs w:val="21"/>
        </w:rPr>
        <w:t xml:space="preserve"> </w:t>
      </w:r>
      <w:r w:rsidRPr="007D7A34">
        <w:rPr>
          <w:rFonts w:ascii="黑体" w:eastAsia="黑体" w:hAnsi="黑体" w:hint="eastAsia"/>
          <w:szCs w:val="21"/>
        </w:rPr>
        <w:t>甲所示，则烧杯和食用油的总质量是</w:t>
      </w:r>
      <w:r w:rsidRPr="007D7A34">
        <w:rPr>
          <w:rFonts w:ascii="黑体" w:eastAsia="黑体" w:hAnsi="黑体"/>
          <w:szCs w:val="21"/>
        </w:rPr>
        <w:t>________g.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(2)</w:t>
      </w:r>
      <w:r w:rsidRPr="007D7A34">
        <w:rPr>
          <w:rFonts w:ascii="黑体" w:eastAsia="黑体" w:hAnsi="黑体" w:hint="eastAsia"/>
          <w:szCs w:val="21"/>
        </w:rPr>
        <w:t>将烧杯中食用油倒入量筒中一部分，液面位置如图乙所示，倒出的食用油体积为</w:t>
      </w:r>
      <w:r w:rsidRPr="007D7A34">
        <w:rPr>
          <w:rFonts w:ascii="黑体" w:eastAsia="黑体" w:hAnsi="黑体"/>
          <w:szCs w:val="21"/>
        </w:rPr>
        <w:t>________mL.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857375" cy="1285875"/>
            <wp:effectExtent l="19050" t="0" r="9525" b="0"/>
            <wp:docPr id="3" name="图片 8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6933" name="图片 82" descr=" 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(3)</w:t>
      </w:r>
      <w:r w:rsidRPr="007D7A34">
        <w:rPr>
          <w:rFonts w:ascii="黑体" w:eastAsia="黑体" w:hAnsi="黑体" w:hint="eastAsia"/>
          <w:szCs w:val="21"/>
        </w:rPr>
        <w:t>用天平测出烧杯和剩余食用油的质量为</w:t>
      </w:r>
      <w:r w:rsidRPr="007D7A34">
        <w:rPr>
          <w:rFonts w:ascii="黑体" w:eastAsia="黑体" w:hAnsi="黑体"/>
          <w:szCs w:val="21"/>
        </w:rPr>
        <w:t>41.0 g</w:t>
      </w:r>
      <w:r w:rsidRPr="007D7A34">
        <w:rPr>
          <w:rFonts w:ascii="黑体" w:eastAsia="黑体" w:hAnsi="黑体" w:hint="eastAsia"/>
          <w:szCs w:val="21"/>
        </w:rPr>
        <w:t>，则该食用油的密度</w:t>
      </w:r>
      <w:r w:rsidRPr="007D7A34">
        <w:rPr>
          <w:rFonts w:ascii="黑体" w:eastAsia="黑体" w:hAnsi="黑体"/>
          <w:i/>
          <w:szCs w:val="21"/>
        </w:rPr>
        <w:t>ρ</w:t>
      </w:r>
      <w:r w:rsidRPr="007D7A34">
        <w:rPr>
          <w:rFonts w:ascii="黑体" w:eastAsia="黑体" w:hAnsi="黑体" w:hint="eastAsia"/>
          <w:szCs w:val="21"/>
        </w:rPr>
        <w:t>＝</w:t>
      </w:r>
      <w:r w:rsidRPr="007D7A34">
        <w:rPr>
          <w:rFonts w:ascii="黑体" w:eastAsia="黑体" w:hAnsi="黑体"/>
          <w:szCs w:val="21"/>
        </w:rPr>
        <w:t>________ kg/m</w:t>
      </w:r>
      <w:r w:rsidRPr="007D7A34">
        <w:rPr>
          <w:rFonts w:ascii="黑体" w:eastAsia="黑体" w:hAnsi="黑体"/>
          <w:szCs w:val="21"/>
          <w:vertAlign w:val="superscript"/>
        </w:rPr>
        <w:t>3</w:t>
      </w:r>
      <w:r w:rsidRPr="007D7A34">
        <w:rPr>
          <w:rFonts w:ascii="黑体" w:eastAsia="黑体" w:hAnsi="黑体"/>
          <w:szCs w:val="21"/>
        </w:rPr>
        <w:t>.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(4)</w:t>
      </w:r>
      <w:r w:rsidRPr="007D7A34">
        <w:rPr>
          <w:rFonts w:ascii="黑体" w:eastAsia="黑体" w:hAnsi="黑体" w:hint="eastAsia"/>
          <w:szCs w:val="21"/>
        </w:rPr>
        <w:t>若将食用油倒入量筒时，量筒壁沾上了少量食用油，则食用油密度的测量值与真实值相比</w:t>
      </w:r>
      <w:r w:rsidRPr="007D7A34">
        <w:rPr>
          <w:rFonts w:ascii="黑体" w:eastAsia="黑体" w:hAnsi="黑体"/>
          <w:szCs w:val="21"/>
        </w:rPr>
        <w:t>________(</w:t>
      </w:r>
      <w:r w:rsidRPr="007D7A34">
        <w:rPr>
          <w:rFonts w:ascii="黑体" w:eastAsia="黑体" w:hAnsi="黑体" w:hint="eastAsia"/>
          <w:szCs w:val="21"/>
        </w:rPr>
        <w:t>选填</w:t>
      </w:r>
      <w:r w:rsidRPr="007D7A34">
        <w:rPr>
          <w:rFonts w:ascii="黑体" w:eastAsia="黑体" w:hAnsi="黑体"/>
          <w:szCs w:val="21"/>
        </w:rPr>
        <w:t>“</w:t>
      </w:r>
      <w:r w:rsidRPr="007D7A34">
        <w:rPr>
          <w:rFonts w:ascii="黑体" w:eastAsia="黑体" w:hAnsi="黑体" w:hint="eastAsia"/>
          <w:szCs w:val="21"/>
        </w:rPr>
        <w:t>偏大</w:t>
      </w:r>
      <w:r w:rsidRPr="007D7A34">
        <w:rPr>
          <w:rFonts w:ascii="黑体" w:eastAsia="黑体" w:hAnsi="黑体"/>
          <w:szCs w:val="21"/>
        </w:rPr>
        <w:t>”“</w:t>
      </w:r>
      <w:r w:rsidRPr="007D7A34">
        <w:rPr>
          <w:rFonts w:ascii="黑体" w:eastAsia="黑体" w:hAnsi="黑体" w:hint="eastAsia"/>
          <w:szCs w:val="21"/>
        </w:rPr>
        <w:t>偏小</w:t>
      </w:r>
      <w:r w:rsidRPr="007D7A34">
        <w:rPr>
          <w:rFonts w:ascii="黑体" w:eastAsia="黑体" w:hAnsi="黑体"/>
          <w:szCs w:val="21"/>
        </w:rPr>
        <w:t>”</w:t>
      </w:r>
      <w:r w:rsidRPr="007D7A34">
        <w:rPr>
          <w:rFonts w:ascii="黑体" w:eastAsia="黑体" w:hAnsi="黑体" w:hint="eastAsia"/>
          <w:szCs w:val="21"/>
        </w:rPr>
        <w:t>或</w:t>
      </w:r>
      <w:r w:rsidRPr="007D7A34">
        <w:rPr>
          <w:rFonts w:ascii="黑体" w:eastAsia="黑体" w:hAnsi="黑体"/>
          <w:szCs w:val="21"/>
        </w:rPr>
        <w:t>“</w:t>
      </w:r>
      <w:r w:rsidRPr="007D7A34">
        <w:rPr>
          <w:rFonts w:ascii="黑体" w:eastAsia="黑体" w:hAnsi="黑体" w:hint="eastAsia"/>
          <w:szCs w:val="21"/>
        </w:rPr>
        <w:t>不变</w:t>
      </w:r>
      <w:r w:rsidRPr="007D7A34">
        <w:rPr>
          <w:rFonts w:ascii="黑体" w:eastAsia="黑体" w:hAnsi="黑体"/>
          <w:szCs w:val="21"/>
        </w:rPr>
        <w:t>”)</w:t>
      </w:r>
      <w:r w:rsidRPr="007D7A34"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 xml:space="preserve"> </w:t>
      </w:r>
    </w:p>
    <w:p w:rsidR="005C1870" w:rsidRPr="00DF5796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lastRenderedPageBreak/>
        <w:t>14</w:t>
      </w:r>
      <w:r w:rsidRPr="00DF5796">
        <w:rPr>
          <w:rFonts w:ascii="黑体" w:eastAsia="黑体" w:hAnsi="黑体" w:hint="eastAsia"/>
          <w:szCs w:val="21"/>
        </w:rPr>
        <w:t>．有一卷粗细均匀的铁丝，称得其质量为</w:t>
      </w:r>
      <w:r w:rsidRPr="00DF5796">
        <w:rPr>
          <w:rFonts w:ascii="黑体" w:eastAsia="黑体" w:hAnsi="黑体"/>
          <w:i/>
          <w:szCs w:val="21"/>
        </w:rPr>
        <w:t>M</w:t>
      </w:r>
      <w:r w:rsidRPr="00DF5796">
        <w:rPr>
          <w:rFonts w:ascii="黑体" w:eastAsia="黑体" w:hAnsi="黑体" w:hint="eastAsia"/>
          <w:szCs w:val="21"/>
        </w:rPr>
        <w:t>，从这卷铁丝上剪取</w:t>
      </w:r>
      <w:r w:rsidRPr="00DF5796">
        <w:rPr>
          <w:rFonts w:ascii="黑体" w:eastAsia="黑体" w:hAnsi="黑体"/>
          <w:i/>
          <w:szCs w:val="21"/>
        </w:rPr>
        <w:t>L</w:t>
      </w:r>
      <w:r w:rsidRPr="00DF5796">
        <w:rPr>
          <w:rFonts w:ascii="黑体" w:eastAsia="黑体" w:hAnsi="黑体" w:hint="eastAsia"/>
          <w:szCs w:val="21"/>
        </w:rPr>
        <w:t>长的一段，称得其质量为</w:t>
      </w:r>
      <w:r w:rsidRPr="00DF5796">
        <w:rPr>
          <w:rFonts w:ascii="黑体" w:eastAsia="黑体" w:hAnsi="黑体"/>
          <w:i/>
          <w:szCs w:val="21"/>
        </w:rPr>
        <w:t>m</w:t>
      </w:r>
      <w:r w:rsidRPr="00DF5796">
        <w:rPr>
          <w:rFonts w:ascii="黑体" w:eastAsia="黑体" w:hAnsi="黑体" w:hint="eastAsia"/>
          <w:szCs w:val="21"/>
        </w:rPr>
        <w:t>，那么，这卷铁丝原来的长度为</w:t>
      </w:r>
      <w:r w:rsidRPr="00DF5796">
        <w:rPr>
          <w:rFonts w:ascii="黑体" w:eastAsia="黑体" w:hAnsi="黑体"/>
          <w:szCs w:val="21"/>
        </w:rPr>
        <w:t>(</w:t>
      </w:r>
      <w:r w:rsidRPr="00DF5796">
        <w:rPr>
          <w:rFonts w:ascii="黑体" w:eastAsia="黑体" w:hAnsi="黑体" w:hint="eastAsia"/>
          <w:szCs w:val="21"/>
        </w:rPr>
        <w:t xml:space="preserve">　　</w:t>
      </w:r>
      <w:r w:rsidRPr="00DF5796">
        <w:rPr>
          <w:rFonts w:ascii="黑体" w:eastAsia="黑体" w:hAnsi="黑体"/>
          <w:szCs w:val="21"/>
        </w:rPr>
        <w:t>)</w:t>
      </w:r>
    </w:p>
    <w:p w:rsidR="005C1870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</w:rPr>
      </w:pPr>
      <w:r w:rsidRPr="00DF5796">
        <w:rPr>
          <w:rFonts w:ascii="黑体" w:eastAsia="黑体" w:hAnsi="黑体"/>
          <w:szCs w:val="21"/>
        </w:rPr>
        <w:t>A.</w:t>
      </w:r>
      <w:r w:rsidR="006C4508" w:rsidRPr="00DF5796">
        <w:rPr>
          <w:rFonts w:ascii="黑体" w:eastAsia="黑体" w:hAnsi="黑体"/>
          <w:i/>
          <w:szCs w:val="21"/>
        </w:rPr>
        <w:fldChar w:fldCharType="begin"/>
      </w:r>
      <w:r w:rsidRPr="00DF5796">
        <w:rPr>
          <w:rFonts w:ascii="黑体" w:eastAsia="黑体" w:hAnsi="黑体"/>
          <w:i/>
          <w:szCs w:val="21"/>
        </w:rPr>
        <w:instrText>eq \f</w:instrText>
      </w:r>
      <w:r w:rsidRPr="00DF5796">
        <w:rPr>
          <w:rFonts w:ascii="黑体" w:eastAsia="黑体" w:hAnsi="黑体"/>
          <w:szCs w:val="21"/>
        </w:rPr>
        <w:instrText>(</w:instrText>
      </w:r>
      <w:r w:rsidRPr="00DF5796">
        <w:rPr>
          <w:rFonts w:ascii="黑体" w:eastAsia="黑体" w:hAnsi="黑体"/>
          <w:i/>
          <w:szCs w:val="21"/>
        </w:rPr>
        <w:instrText>ML,m</w:instrText>
      </w:r>
      <w:r w:rsidRPr="00DF5796">
        <w:rPr>
          <w:rFonts w:ascii="黑体" w:eastAsia="黑体" w:hAnsi="黑体"/>
          <w:szCs w:val="21"/>
        </w:rPr>
        <w:instrText>)</w:instrText>
      </w:r>
      <w:r w:rsidR="006C4508" w:rsidRPr="00DF5796">
        <w:rPr>
          <w:rFonts w:ascii="黑体" w:eastAsia="黑体" w:hAnsi="黑体"/>
          <w:i/>
          <w:szCs w:val="21"/>
        </w:rPr>
        <w:fldChar w:fldCharType="end"/>
      </w:r>
      <w:r w:rsidRPr="00DF5796">
        <w:rPr>
          <w:rFonts w:ascii="黑体" w:eastAsia="黑体" w:hAnsi="黑体"/>
          <w:szCs w:val="21"/>
        </w:rPr>
        <w:t xml:space="preserve">         B.</w:t>
      </w:r>
      <w:r w:rsidR="006C4508" w:rsidRPr="00DF5796">
        <w:rPr>
          <w:rFonts w:ascii="黑体" w:eastAsia="黑体" w:hAnsi="黑体"/>
          <w:i/>
          <w:szCs w:val="21"/>
        </w:rPr>
        <w:fldChar w:fldCharType="begin"/>
      </w:r>
      <w:r w:rsidRPr="00DF5796">
        <w:rPr>
          <w:rFonts w:ascii="黑体" w:eastAsia="黑体" w:hAnsi="黑体"/>
          <w:i/>
          <w:szCs w:val="21"/>
        </w:rPr>
        <w:instrText>eq \f</w:instrText>
      </w:r>
      <w:r w:rsidRPr="00DF5796">
        <w:rPr>
          <w:rFonts w:ascii="黑体" w:eastAsia="黑体" w:hAnsi="黑体"/>
          <w:szCs w:val="21"/>
        </w:rPr>
        <w:instrText>(</w:instrText>
      </w:r>
      <w:r w:rsidRPr="00DF5796">
        <w:rPr>
          <w:rFonts w:ascii="黑体" w:eastAsia="黑体" w:hAnsi="黑体"/>
          <w:i/>
          <w:szCs w:val="21"/>
        </w:rPr>
        <w:instrText>mL,M</w:instrText>
      </w:r>
      <w:r w:rsidRPr="00DF5796">
        <w:rPr>
          <w:rFonts w:ascii="黑体" w:eastAsia="黑体" w:hAnsi="黑体"/>
          <w:szCs w:val="21"/>
        </w:rPr>
        <w:instrText>)</w:instrText>
      </w:r>
      <w:r w:rsidR="006C4508" w:rsidRPr="00DF5796">
        <w:rPr>
          <w:rFonts w:ascii="黑体" w:eastAsia="黑体" w:hAnsi="黑体"/>
          <w:i/>
          <w:szCs w:val="21"/>
        </w:rPr>
        <w:fldChar w:fldCharType="end"/>
      </w:r>
      <w:r w:rsidRPr="00DF5796">
        <w:rPr>
          <w:rFonts w:ascii="黑体" w:eastAsia="黑体" w:hAnsi="黑体"/>
          <w:szCs w:val="21"/>
        </w:rPr>
        <w:t xml:space="preserve">        C.</w:t>
      </w:r>
      <w:r w:rsidR="006C4508" w:rsidRPr="00DF5796">
        <w:rPr>
          <w:rFonts w:ascii="黑体" w:eastAsia="黑体" w:hAnsi="黑体"/>
          <w:i/>
          <w:szCs w:val="21"/>
        </w:rPr>
        <w:fldChar w:fldCharType="begin"/>
      </w:r>
      <w:r w:rsidRPr="00DF5796">
        <w:rPr>
          <w:rFonts w:ascii="黑体" w:eastAsia="黑体" w:hAnsi="黑体"/>
          <w:i/>
          <w:szCs w:val="21"/>
        </w:rPr>
        <w:instrText>eq \f</w:instrText>
      </w:r>
      <w:r w:rsidRPr="00DF5796">
        <w:rPr>
          <w:rFonts w:ascii="黑体" w:eastAsia="黑体" w:hAnsi="黑体"/>
          <w:szCs w:val="21"/>
        </w:rPr>
        <w:instrText>(</w:instrText>
      </w:r>
      <w:r w:rsidRPr="00DF5796">
        <w:rPr>
          <w:rFonts w:ascii="黑体" w:eastAsia="黑体" w:hAnsi="黑体"/>
          <w:i/>
          <w:szCs w:val="21"/>
        </w:rPr>
        <w:instrText>mL,M</w:instrText>
      </w:r>
      <w:r w:rsidRPr="00DF5796">
        <w:rPr>
          <w:rFonts w:ascii="黑体" w:eastAsia="黑体" w:hAnsi="黑体" w:hint="eastAsia"/>
          <w:szCs w:val="21"/>
        </w:rPr>
        <w:instrText>－</w:instrText>
      </w:r>
      <w:r w:rsidRPr="00DF5796">
        <w:rPr>
          <w:rFonts w:ascii="黑体" w:eastAsia="黑体" w:hAnsi="黑体"/>
          <w:i/>
          <w:szCs w:val="21"/>
        </w:rPr>
        <w:instrText>m</w:instrText>
      </w:r>
      <w:r w:rsidRPr="00DF5796">
        <w:rPr>
          <w:rFonts w:ascii="黑体" w:eastAsia="黑体" w:hAnsi="黑体"/>
          <w:szCs w:val="21"/>
        </w:rPr>
        <w:instrText>)</w:instrText>
      </w:r>
      <w:r w:rsidR="006C4508" w:rsidRPr="00DF5796">
        <w:rPr>
          <w:rFonts w:ascii="黑体" w:eastAsia="黑体" w:hAnsi="黑体"/>
          <w:i/>
          <w:szCs w:val="21"/>
        </w:rPr>
        <w:fldChar w:fldCharType="end"/>
      </w:r>
      <w:r w:rsidRPr="00DF5796">
        <w:rPr>
          <w:rFonts w:ascii="黑体" w:eastAsia="黑体" w:hAnsi="黑体"/>
          <w:szCs w:val="21"/>
        </w:rPr>
        <w:t xml:space="preserve">      D.</w:t>
      </w:r>
      <w:r w:rsidR="006C4508" w:rsidRPr="00DF5796">
        <w:rPr>
          <w:rFonts w:ascii="黑体" w:eastAsia="黑体" w:hAnsi="黑体"/>
          <w:i/>
          <w:szCs w:val="21"/>
        </w:rPr>
        <w:fldChar w:fldCharType="begin"/>
      </w:r>
      <w:r w:rsidRPr="00DF5796">
        <w:rPr>
          <w:rFonts w:ascii="黑体" w:eastAsia="黑体" w:hAnsi="黑体"/>
          <w:i/>
          <w:szCs w:val="21"/>
        </w:rPr>
        <w:instrText>eq \f</w:instrText>
      </w:r>
      <w:r w:rsidRPr="00DF5796">
        <w:rPr>
          <w:rFonts w:ascii="黑体" w:eastAsia="黑体" w:hAnsi="黑体"/>
          <w:szCs w:val="21"/>
        </w:rPr>
        <w:instrText>(</w:instrText>
      </w:r>
      <w:r w:rsidRPr="00DF5796">
        <w:rPr>
          <w:rFonts w:ascii="黑体" w:eastAsia="黑体" w:hAnsi="黑体" w:hint="eastAsia"/>
          <w:szCs w:val="21"/>
        </w:rPr>
        <w:instrText>（</w:instrText>
      </w:r>
      <w:r w:rsidRPr="00DF5796">
        <w:rPr>
          <w:rFonts w:ascii="黑体" w:eastAsia="黑体" w:hAnsi="黑体"/>
          <w:i/>
          <w:szCs w:val="21"/>
        </w:rPr>
        <w:instrText>M</w:instrText>
      </w:r>
      <w:r w:rsidRPr="00DF5796">
        <w:rPr>
          <w:rFonts w:ascii="黑体" w:eastAsia="黑体" w:hAnsi="黑体" w:hint="eastAsia"/>
          <w:szCs w:val="21"/>
        </w:rPr>
        <w:instrText>－</w:instrText>
      </w:r>
      <w:r w:rsidRPr="00DF5796">
        <w:rPr>
          <w:rFonts w:ascii="黑体" w:eastAsia="黑体" w:hAnsi="黑体"/>
          <w:i/>
          <w:szCs w:val="21"/>
        </w:rPr>
        <w:instrText>m</w:instrText>
      </w:r>
      <w:r w:rsidRPr="00DF5796">
        <w:rPr>
          <w:rFonts w:ascii="黑体" w:eastAsia="黑体" w:hAnsi="黑体" w:hint="eastAsia"/>
          <w:szCs w:val="21"/>
        </w:rPr>
        <w:instrText>）</w:instrText>
      </w:r>
      <w:r w:rsidRPr="00DF5796">
        <w:rPr>
          <w:rFonts w:ascii="黑体" w:eastAsia="黑体" w:hAnsi="黑体"/>
          <w:i/>
          <w:szCs w:val="21"/>
        </w:rPr>
        <w:instrText>L,m</w:instrText>
      </w:r>
      <w:r w:rsidRPr="00DF5796">
        <w:rPr>
          <w:rFonts w:ascii="黑体" w:eastAsia="黑体" w:hAnsi="黑体"/>
          <w:szCs w:val="21"/>
        </w:rPr>
        <w:instrText>)</w:instrText>
      </w:r>
      <w:r w:rsidR="006C4508" w:rsidRPr="00DF5796">
        <w:rPr>
          <w:rFonts w:ascii="黑体" w:eastAsia="黑体" w:hAnsi="黑体"/>
          <w:i/>
          <w:szCs w:val="21"/>
        </w:rPr>
        <w:fldChar w:fldCharType="end"/>
      </w:r>
      <w:r>
        <w:rPr>
          <w:rFonts w:ascii="黑体" w:eastAsia="黑体" w:hAnsi="黑体" w:hint="eastAsia"/>
          <w:szCs w:val="21"/>
        </w:rPr>
        <w:t xml:space="preserve"> </w:t>
      </w:r>
    </w:p>
    <w:p w:rsidR="005C1870" w:rsidRDefault="005C1870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C1870" w:rsidRDefault="005C1870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C1870" w:rsidRDefault="005C1870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C1870" w:rsidRDefault="005C1870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C1870" w:rsidRPr="000C2FEC" w:rsidRDefault="00100A92" w:rsidP="005C1870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6</w:t>
      </w:r>
      <w:r w:rsidRPr="000C2FEC">
        <w:rPr>
          <w:rFonts w:ascii="黑体" w:eastAsia="黑体" w:hAnsi="黑体" w:hint="eastAsia"/>
          <w:sz w:val="32"/>
          <w:szCs w:val="32"/>
        </w:rPr>
        <w:t>.</w:t>
      </w:r>
      <w:r>
        <w:rPr>
          <w:rFonts w:ascii="黑体" w:eastAsia="黑体" w:hAnsi="黑体" w:hint="eastAsia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密度知识的应用（测量）</w:t>
      </w:r>
    </w:p>
    <w:p w:rsidR="005C1870" w:rsidRPr="00470E87" w:rsidRDefault="00100A92" w:rsidP="005C18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</w:t>
      </w:r>
      <w:r w:rsidRPr="00470E87">
        <w:rPr>
          <w:rFonts w:ascii="黑体" w:eastAsia="黑体" w:hAnsi="黑体" w:hint="eastAsia"/>
          <w:szCs w:val="21"/>
        </w:rPr>
        <w:t>．小强想知道橡皮泥的密度有多大．他用天平、量筒、水和细线进行如图所示的实验操作．</w:t>
      </w:r>
    </w:p>
    <w:p w:rsidR="005C1870" w:rsidRPr="00470E87" w:rsidRDefault="00100A92" w:rsidP="005C18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drawing>
          <wp:inline distT="0" distB="0" distL="0" distR="0">
            <wp:extent cx="4000500" cy="1066800"/>
            <wp:effectExtent l="19050" t="0" r="0" b="0"/>
            <wp:docPr id="1109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15703" name="Picture 14" descr=" 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10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70" w:rsidRPr="00470E87" w:rsidRDefault="00100A92" w:rsidP="005C18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(1)</w:t>
      </w:r>
      <w:r w:rsidRPr="00470E87">
        <w:rPr>
          <w:rFonts w:ascii="黑体" w:eastAsia="黑体" w:hAnsi="黑体" w:hint="eastAsia"/>
          <w:szCs w:val="21"/>
        </w:rPr>
        <w:t>在调节天平时，小强发现指针偏向分度盘中央刻度线的右侧，为使天平横梁水平平衡，他应将平衡螺母向</w:t>
      </w:r>
      <w:r w:rsidRPr="00470E87">
        <w:rPr>
          <w:rFonts w:ascii="黑体" w:eastAsia="黑体" w:hAnsi="黑体" w:hint="eastAsia"/>
          <w:szCs w:val="21"/>
        </w:rPr>
        <w:t>_______</w:t>
      </w:r>
      <w:r w:rsidRPr="00470E87">
        <w:rPr>
          <w:rFonts w:ascii="黑体" w:eastAsia="黑体" w:hAnsi="黑体" w:hint="eastAsia"/>
          <w:szCs w:val="21"/>
        </w:rPr>
        <w:t>端调．</w:t>
      </w:r>
    </w:p>
    <w:p w:rsidR="005C1870" w:rsidRPr="00470E87" w:rsidRDefault="00100A92" w:rsidP="005C18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(2)</w:t>
      </w:r>
      <w:r w:rsidRPr="00470E87">
        <w:rPr>
          <w:rFonts w:ascii="黑体" w:eastAsia="黑体" w:hAnsi="黑体" w:hint="eastAsia"/>
          <w:szCs w:val="21"/>
        </w:rPr>
        <w:t>在如图所示的实验过程中，合理的操作顺序是（填图下对应序号）．</w:t>
      </w:r>
      <w:r w:rsidRPr="00470E87">
        <w:rPr>
          <w:rFonts w:ascii="黑体" w:eastAsia="黑体" w:hAnsi="黑体" w:hint="eastAsia"/>
          <w:szCs w:val="21"/>
        </w:rPr>
        <w:t>_______</w:t>
      </w:r>
      <w:r w:rsidRPr="00470E87">
        <w:rPr>
          <w:rFonts w:ascii="黑体" w:eastAsia="黑体" w:hAnsi="黑体" w:hint="eastAsia"/>
          <w:szCs w:val="21"/>
        </w:rPr>
        <w:t>．</w:t>
      </w:r>
    </w:p>
    <w:p w:rsidR="005C1870" w:rsidRPr="00470E87" w:rsidRDefault="00100A92" w:rsidP="005C18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(3)</w:t>
      </w:r>
      <w:r w:rsidRPr="00470E87">
        <w:rPr>
          <w:rFonts w:ascii="黑体" w:eastAsia="黑体" w:hAnsi="黑体" w:hint="eastAsia"/>
          <w:szCs w:val="21"/>
        </w:rPr>
        <w:t>由图可知，橡皮泥质量</w:t>
      </w:r>
      <w:r w:rsidRPr="00470E87">
        <w:rPr>
          <w:rFonts w:ascii="黑体" w:eastAsia="黑体" w:hAnsi="黑体" w:hint="eastAsia"/>
          <w:szCs w:val="21"/>
        </w:rPr>
        <w:t>m</w:t>
      </w:r>
      <w:r w:rsidRPr="00470E87">
        <w:rPr>
          <w:rFonts w:ascii="黑体" w:eastAsia="黑体" w:hAnsi="黑体" w:hint="eastAsia"/>
          <w:szCs w:val="21"/>
        </w:rPr>
        <w:t>＝</w:t>
      </w:r>
      <w:r w:rsidRPr="00470E87">
        <w:rPr>
          <w:rFonts w:ascii="黑体" w:eastAsia="黑体" w:hAnsi="黑体" w:hint="eastAsia"/>
          <w:szCs w:val="21"/>
        </w:rPr>
        <w:t>_______g</w:t>
      </w:r>
      <w:r w:rsidRPr="00470E87">
        <w:rPr>
          <w:rFonts w:ascii="黑体" w:eastAsia="黑体" w:hAnsi="黑体" w:hint="eastAsia"/>
          <w:szCs w:val="21"/>
        </w:rPr>
        <w:t>，通过计算，橡皮泥的密度</w:t>
      </w:r>
      <w:r>
        <w:rPr>
          <w:rFonts w:ascii="黑体" w:eastAsia="黑体" w:hAnsi="黑体"/>
          <w:position w:val="-10"/>
          <w:szCs w:val="21"/>
        </w:rPr>
        <w:object w:dxaOrig="240" w:dyaOrig="255">
          <v:shape id="_x0000_i1026" type="#_x0000_t75" alt=" " style="width:12pt;height:12.75pt" o:ole="">
            <v:imagedata r:id="rId8" o:title=""/>
          </v:shape>
          <o:OLEObject Type="Embed" ProgID="Equation.DSMT4" ShapeID="_x0000_i1026" DrawAspect="Content" ObjectID="_1678121725" r:id="rId18"/>
        </w:object>
      </w:r>
      <w:r w:rsidRPr="00470E87">
        <w:rPr>
          <w:rFonts w:ascii="黑体" w:eastAsia="黑体" w:hAnsi="黑体" w:hint="eastAsia"/>
          <w:szCs w:val="21"/>
        </w:rPr>
        <w:t>＝</w:t>
      </w:r>
      <w:r w:rsidRPr="00470E87">
        <w:rPr>
          <w:rFonts w:ascii="黑体" w:eastAsia="黑体" w:hAnsi="黑体" w:hint="eastAsia"/>
          <w:szCs w:val="21"/>
        </w:rPr>
        <w:t>_______kg/m</w:t>
      </w:r>
      <w:r w:rsidRPr="00470E87">
        <w:rPr>
          <w:rFonts w:ascii="黑体" w:eastAsia="黑体" w:hAnsi="黑体" w:hint="eastAsia"/>
          <w:szCs w:val="21"/>
          <w:vertAlign w:val="superscript"/>
        </w:rPr>
        <w:t>3</w:t>
      </w:r>
      <w:r w:rsidRPr="00470E87">
        <w:rPr>
          <w:rFonts w:ascii="黑体" w:eastAsia="黑体" w:hAnsi="黑体" w:hint="eastAsia"/>
          <w:szCs w:val="21"/>
        </w:rPr>
        <w:t>．</w:t>
      </w:r>
    </w:p>
    <w:p w:rsidR="005C1870" w:rsidRDefault="00100A92" w:rsidP="005C18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</w:t>
      </w:r>
      <w:r w:rsidRPr="00470E87">
        <w:rPr>
          <w:rFonts w:ascii="黑体" w:eastAsia="黑体" w:hAnsi="黑体" w:hint="eastAsia"/>
          <w:szCs w:val="21"/>
        </w:rPr>
        <w:t>．</w:t>
      </w:r>
      <w:r w:rsidRPr="00470E87">
        <w:rPr>
          <w:rFonts w:ascii="黑体" w:eastAsia="黑体" w:hAnsi="黑体" w:hint="eastAsia"/>
          <w:szCs w:val="21"/>
        </w:rPr>
        <w:t>(1)</w:t>
      </w:r>
      <w:r w:rsidRPr="00470E87">
        <w:rPr>
          <w:rFonts w:ascii="黑体" w:eastAsia="黑体" w:hAnsi="黑体" w:hint="eastAsia"/>
          <w:szCs w:val="21"/>
        </w:rPr>
        <w:t>左</w:t>
      </w:r>
      <w:r w:rsidRPr="00470E87">
        <w:rPr>
          <w:rFonts w:ascii="黑体" w:eastAsia="黑体" w:hAnsi="黑体" w:hint="eastAsia"/>
          <w:szCs w:val="21"/>
        </w:rPr>
        <w:t xml:space="preserve">  (2)C</w:t>
      </w:r>
      <w:r w:rsidRPr="00470E87">
        <w:rPr>
          <w:rFonts w:ascii="黑体" w:eastAsia="黑体" w:hAnsi="黑体" w:hint="eastAsia"/>
          <w:szCs w:val="21"/>
        </w:rPr>
        <w:t>、</w:t>
      </w:r>
      <w:r w:rsidRPr="00470E87">
        <w:rPr>
          <w:rFonts w:ascii="黑体" w:eastAsia="黑体" w:hAnsi="黑体" w:hint="eastAsia"/>
          <w:szCs w:val="21"/>
        </w:rPr>
        <w:t>A</w:t>
      </w:r>
      <w:r w:rsidRPr="00470E87">
        <w:rPr>
          <w:rFonts w:ascii="黑体" w:eastAsia="黑体" w:hAnsi="黑体" w:hint="eastAsia"/>
          <w:szCs w:val="21"/>
        </w:rPr>
        <w:t>、</w:t>
      </w:r>
      <w:r w:rsidRPr="00470E87">
        <w:rPr>
          <w:rFonts w:ascii="黑体" w:eastAsia="黑体" w:hAnsi="黑体" w:hint="eastAsia"/>
          <w:szCs w:val="21"/>
        </w:rPr>
        <w:t>B</w:t>
      </w:r>
      <w:r w:rsidRPr="00470E87">
        <w:rPr>
          <w:rFonts w:ascii="黑体" w:eastAsia="黑体" w:hAnsi="黑体" w:hint="eastAsia"/>
          <w:szCs w:val="21"/>
        </w:rPr>
        <w:t xml:space="preserve">　</w:t>
      </w:r>
      <w:r w:rsidRPr="00470E87">
        <w:rPr>
          <w:rFonts w:ascii="黑体" w:eastAsia="黑体" w:hAnsi="黑体"/>
          <w:szCs w:val="21"/>
        </w:rPr>
        <w:t xml:space="preserve">(3)13.4 </w:t>
      </w:r>
      <w:r w:rsidRPr="00470E87">
        <w:rPr>
          <w:rFonts w:ascii="黑体" w:eastAsia="黑体" w:hAnsi="黑体" w:hint="eastAsia"/>
          <w:szCs w:val="21"/>
        </w:rPr>
        <w:t xml:space="preserve">　</w:t>
      </w:r>
      <w:r w:rsidRPr="00470E87">
        <w:rPr>
          <w:rFonts w:ascii="黑体" w:eastAsia="黑体" w:hAnsi="黑体"/>
          <w:szCs w:val="21"/>
        </w:rPr>
        <w:t>1.34×10</w:t>
      </w:r>
      <w:r w:rsidRPr="00470E87">
        <w:rPr>
          <w:rFonts w:ascii="黑体" w:eastAsia="黑体" w:hAnsi="黑体"/>
          <w:szCs w:val="21"/>
          <w:vertAlign w:val="superscript"/>
        </w:rPr>
        <w:t>3</w:t>
      </w:r>
      <w:r w:rsidRPr="00470E87">
        <w:rPr>
          <w:rFonts w:ascii="黑体" w:eastAsia="黑体" w:hAnsi="黑体"/>
          <w:szCs w:val="21"/>
        </w:rPr>
        <w:t xml:space="preserve">   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2</w:t>
      </w:r>
      <w:r w:rsidRPr="007F2FFA">
        <w:rPr>
          <w:rFonts w:ascii="黑体" w:eastAsia="黑体" w:hAnsi="黑体" w:cs="Times New Roman" w:hint="eastAsia"/>
        </w:rPr>
        <w:t>．王瑞同学利用天平和量杯测量某种液体的密度时，记录的实验数据如下表所示，这种液体的密度是</w:t>
      </w:r>
      <w:r w:rsidRPr="007F2FFA">
        <w:rPr>
          <w:rFonts w:ascii="黑体" w:eastAsia="黑体" w:hAnsi="黑体" w:cs="Times New Roman"/>
        </w:rPr>
        <w:t>(</w:t>
      </w:r>
      <w:r w:rsidRPr="007F2FFA">
        <w:rPr>
          <w:rFonts w:ascii="黑体" w:eastAsia="黑体" w:hAnsi="黑体" w:cs="Times New Roman" w:hint="eastAsia"/>
        </w:rPr>
        <w:t xml:space="preserve">　　</w:t>
      </w:r>
      <w:r w:rsidRPr="007F2FFA">
        <w:rPr>
          <w:rFonts w:ascii="黑体" w:eastAsia="黑体" w:hAnsi="黑体" w:cs="Times New Roman"/>
        </w:rPr>
        <w:t>)</w:t>
      </w:r>
    </w:p>
    <w:tbl>
      <w:tblPr>
        <w:tblW w:w="4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606"/>
        <w:gridCol w:w="606"/>
        <w:gridCol w:w="606"/>
      </w:tblGrid>
      <w:tr w:rsidR="009653D9" w:rsidTr="00926678">
        <w:trPr>
          <w:jc w:val="center"/>
        </w:trPr>
        <w:tc>
          <w:tcPr>
            <w:tcW w:w="2444" w:type="dxa"/>
            <w:vAlign w:val="center"/>
          </w:tcPr>
          <w:p w:rsidR="005C1870" w:rsidRPr="007F2FFA" w:rsidRDefault="00100A92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7F2FFA">
              <w:rPr>
                <w:rFonts w:ascii="黑体" w:eastAsia="黑体" w:hAnsi="黑体" w:cs="Times New Roman" w:hint="eastAsia"/>
              </w:rPr>
              <w:t>液体与量杯的质量</w:t>
            </w:r>
            <w:r w:rsidRPr="007F2FFA">
              <w:rPr>
                <w:rFonts w:ascii="黑体" w:eastAsia="黑体" w:hAnsi="黑体" w:cs="Times New Roman"/>
                <w:i/>
              </w:rPr>
              <w:t>m</w:t>
            </w:r>
            <w:r w:rsidRPr="007F2FFA">
              <w:rPr>
                <w:rFonts w:ascii="黑体" w:eastAsia="黑体" w:hAnsi="黑体" w:cs="Times New Roman"/>
              </w:rPr>
              <w:t>/g</w:t>
            </w:r>
          </w:p>
        </w:tc>
        <w:tc>
          <w:tcPr>
            <w:tcW w:w="606" w:type="dxa"/>
            <w:vAlign w:val="center"/>
          </w:tcPr>
          <w:p w:rsidR="005C1870" w:rsidRPr="007F2FFA" w:rsidRDefault="00100A92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7F2FFA">
              <w:rPr>
                <w:rFonts w:ascii="黑体" w:eastAsia="黑体" w:hAnsi="黑体" w:cs="Times New Roman"/>
              </w:rPr>
              <w:t>30</w:t>
            </w:r>
          </w:p>
        </w:tc>
        <w:tc>
          <w:tcPr>
            <w:tcW w:w="606" w:type="dxa"/>
            <w:vAlign w:val="center"/>
          </w:tcPr>
          <w:p w:rsidR="005C1870" w:rsidRPr="007F2FFA" w:rsidRDefault="00100A92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7F2FFA">
              <w:rPr>
                <w:rFonts w:ascii="黑体" w:eastAsia="黑体" w:hAnsi="黑体" w:cs="Times New Roman"/>
              </w:rPr>
              <w:t>50</w:t>
            </w:r>
          </w:p>
        </w:tc>
        <w:tc>
          <w:tcPr>
            <w:tcW w:w="606" w:type="dxa"/>
            <w:vAlign w:val="center"/>
          </w:tcPr>
          <w:p w:rsidR="005C1870" w:rsidRPr="007F2FFA" w:rsidRDefault="00100A92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7F2FFA">
              <w:rPr>
                <w:rFonts w:ascii="黑体" w:eastAsia="黑体" w:hAnsi="黑体" w:cs="Times New Roman"/>
              </w:rPr>
              <w:t>70</w:t>
            </w:r>
          </w:p>
        </w:tc>
      </w:tr>
      <w:tr w:rsidR="009653D9" w:rsidTr="00926678">
        <w:trPr>
          <w:jc w:val="center"/>
        </w:trPr>
        <w:tc>
          <w:tcPr>
            <w:tcW w:w="2444" w:type="dxa"/>
            <w:vAlign w:val="center"/>
          </w:tcPr>
          <w:p w:rsidR="005C1870" w:rsidRPr="007F2FFA" w:rsidRDefault="00100A92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7F2FFA">
              <w:rPr>
                <w:rFonts w:ascii="黑体" w:eastAsia="黑体" w:hAnsi="黑体" w:cs="Times New Roman" w:hint="eastAsia"/>
              </w:rPr>
              <w:t>液体的体积</w:t>
            </w:r>
            <w:r w:rsidRPr="007F2FFA">
              <w:rPr>
                <w:rFonts w:ascii="黑体" w:eastAsia="黑体" w:hAnsi="黑体" w:cs="Times New Roman"/>
                <w:i/>
              </w:rPr>
              <w:t>V</w:t>
            </w:r>
            <w:r w:rsidRPr="007F2FFA">
              <w:rPr>
                <w:rFonts w:ascii="黑体" w:eastAsia="黑体" w:hAnsi="黑体" w:cs="Times New Roman"/>
              </w:rPr>
              <w:t>/cm</w:t>
            </w:r>
            <w:r w:rsidRPr="007F2FFA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  <w:tc>
          <w:tcPr>
            <w:tcW w:w="606" w:type="dxa"/>
            <w:vAlign w:val="center"/>
          </w:tcPr>
          <w:p w:rsidR="005C1870" w:rsidRPr="007F2FFA" w:rsidRDefault="00100A92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7F2FFA">
              <w:rPr>
                <w:rFonts w:ascii="黑体" w:eastAsia="黑体" w:hAnsi="黑体" w:cs="Times New Roman"/>
              </w:rPr>
              <w:t>10</w:t>
            </w:r>
          </w:p>
        </w:tc>
        <w:tc>
          <w:tcPr>
            <w:tcW w:w="606" w:type="dxa"/>
            <w:vAlign w:val="center"/>
          </w:tcPr>
          <w:p w:rsidR="005C1870" w:rsidRPr="007F2FFA" w:rsidRDefault="00100A92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7F2FFA">
              <w:rPr>
                <w:rFonts w:ascii="黑体" w:eastAsia="黑体" w:hAnsi="黑体" w:cs="Times New Roman"/>
              </w:rPr>
              <w:t>30</w:t>
            </w:r>
          </w:p>
        </w:tc>
        <w:tc>
          <w:tcPr>
            <w:tcW w:w="606" w:type="dxa"/>
            <w:vAlign w:val="center"/>
          </w:tcPr>
          <w:p w:rsidR="005C1870" w:rsidRPr="007F2FFA" w:rsidRDefault="00100A92" w:rsidP="00926678">
            <w:pPr>
              <w:pStyle w:val="a3"/>
              <w:adjustRightInd w:val="0"/>
              <w:snapToGrid w:val="0"/>
              <w:jc w:val="left"/>
              <w:rPr>
                <w:rFonts w:ascii="黑体" w:eastAsia="黑体" w:hAnsi="黑体" w:cs="Times New Roman"/>
              </w:rPr>
            </w:pPr>
            <w:r w:rsidRPr="007F2FFA">
              <w:rPr>
                <w:rFonts w:ascii="黑体" w:eastAsia="黑体" w:hAnsi="黑体" w:cs="Times New Roman"/>
              </w:rPr>
              <w:t>50</w:t>
            </w:r>
          </w:p>
        </w:tc>
      </w:tr>
    </w:tbl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smartTag w:uri="urn:schemas-microsoft-com:office:smarttags" w:element="chsdate">
        <w:smartTagPr>
          <w:attr w:name="Year" w:val="1899"/>
          <w:attr w:name="Month" w:val="12"/>
          <w:attr w:name="IsROCDate" w:val="False"/>
          <w:attr w:name="IsLunarDate" w:val="False"/>
          <w:attr w:name="Day" w:val="30"/>
        </w:smartTagPr>
        <w:r w:rsidRPr="007F2FFA">
          <w:rPr>
            <w:rFonts w:ascii="黑体" w:eastAsia="黑体" w:hAnsi="黑体" w:cs="Times New Roman"/>
          </w:rPr>
          <w:t>A.3.0</w:t>
        </w:r>
      </w:smartTag>
      <w:r w:rsidRPr="007F2FFA">
        <w:rPr>
          <w:rFonts w:ascii="黑体" w:eastAsia="黑体" w:hAnsi="黑体" w:cs="Times New Roman" w:hint="eastAsia"/>
        </w:rPr>
        <w:t>×</w:t>
      </w:r>
      <w:r w:rsidRPr="007F2FFA">
        <w:rPr>
          <w:rFonts w:ascii="黑体" w:eastAsia="黑体" w:hAnsi="黑体" w:cs="Times New Roman"/>
        </w:rPr>
        <w:t>10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/>
        </w:rPr>
        <w:t xml:space="preserve"> kg/m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/>
        </w:rPr>
        <w:t xml:space="preserve">  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B</w:t>
      </w:r>
      <w:r w:rsidRPr="007F2FFA">
        <w:rPr>
          <w:rFonts w:ascii="黑体" w:eastAsia="黑体" w:hAnsi="黑体" w:cs="Times New Roman" w:hint="eastAsia"/>
        </w:rPr>
        <w:t>．</w:t>
      </w:r>
      <w:r w:rsidRPr="007F2FFA">
        <w:rPr>
          <w:rFonts w:ascii="黑体" w:eastAsia="黑体" w:hAnsi="黑体" w:cs="Times New Roman"/>
        </w:rPr>
        <w:t>1.7</w:t>
      </w:r>
      <w:r w:rsidRPr="007F2FFA">
        <w:rPr>
          <w:rFonts w:ascii="黑体" w:eastAsia="黑体" w:hAnsi="黑体" w:cs="Times New Roman" w:hint="eastAsia"/>
        </w:rPr>
        <w:t>×</w:t>
      </w:r>
      <w:r w:rsidRPr="007F2FFA">
        <w:rPr>
          <w:rFonts w:ascii="黑体" w:eastAsia="黑体" w:hAnsi="黑体" w:cs="Times New Roman"/>
        </w:rPr>
        <w:t>10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/>
        </w:rPr>
        <w:t xml:space="preserve"> kg/m</w:t>
      </w:r>
      <w:r w:rsidRPr="007F2FFA">
        <w:rPr>
          <w:rFonts w:ascii="黑体" w:eastAsia="黑体" w:hAnsi="黑体" w:cs="Times New Roman"/>
          <w:vertAlign w:val="superscript"/>
        </w:rPr>
        <w:t>3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C</w:t>
      </w:r>
      <w:r w:rsidRPr="007F2FFA">
        <w:rPr>
          <w:rFonts w:ascii="黑体" w:eastAsia="黑体" w:hAnsi="黑体" w:cs="Times New Roman" w:hint="eastAsia"/>
        </w:rPr>
        <w:t>．</w:t>
      </w:r>
      <w:r w:rsidRPr="007F2FFA">
        <w:rPr>
          <w:rFonts w:ascii="黑体" w:eastAsia="黑体" w:hAnsi="黑体" w:cs="Times New Roman"/>
        </w:rPr>
        <w:t>1.4</w:t>
      </w:r>
      <w:r w:rsidRPr="007F2FFA">
        <w:rPr>
          <w:rFonts w:ascii="黑体" w:eastAsia="黑体" w:hAnsi="黑体" w:cs="Times New Roman" w:hint="eastAsia"/>
        </w:rPr>
        <w:t>×</w:t>
      </w:r>
      <w:r w:rsidRPr="007F2FFA">
        <w:rPr>
          <w:rFonts w:ascii="黑体" w:eastAsia="黑体" w:hAnsi="黑体" w:cs="Times New Roman"/>
        </w:rPr>
        <w:t>10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/>
        </w:rPr>
        <w:t xml:space="preserve"> kg/m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/>
        </w:rPr>
        <w:t xml:space="preserve">  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D</w:t>
      </w:r>
      <w:r w:rsidRPr="007F2FFA">
        <w:rPr>
          <w:rFonts w:ascii="黑体" w:eastAsia="黑体" w:hAnsi="黑体" w:cs="Times New Roman" w:hint="eastAsia"/>
        </w:rPr>
        <w:t>．</w:t>
      </w:r>
      <w:r w:rsidRPr="007F2FFA">
        <w:rPr>
          <w:rFonts w:ascii="黑体" w:eastAsia="黑体" w:hAnsi="黑体" w:cs="Times New Roman"/>
        </w:rPr>
        <w:t>1.0</w:t>
      </w:r>
      <w:r w:rsidRPr="007F2FFA">
        <w:rPr>
          <w:rFonts w:ascii="黑体" w:eastAsia="黑体" w:hAnsi="黑体" w:cs="Times New Roman" w:hint="eastAsia"/>
        </w:rPr>
        <w:t>×</w:t>
      </w:r>
      <w:r w:rsidRPr="007F2FFA">
        <w:rPr>
          <w:rFonts w:ascii="黑体" w:eastAsia="黑体" w:hAnsi="黑体" w:cs="Times New Roman"/>
        </w:rPr>
        <w:t>10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/>
        </w:rPr>
        <w:t xml:space="preserve"> kg/m</w:t>
      </w:r>
      <w:r w:rsidRPr="007F2FFA">
        <w:rPr>
          <w:rFonts w:ascii="黑体" w:eastAsia="黑体" w:hAnsi="黑体" w:cs="Times New Roman"/>
          <w:vertAlign w:val="superscript"/>
        </w:rPr>
        <w:t>3</w:t>
      </w:r>
    </w:p>
    <w:p w:rsidR="005C1870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2</w:t>
      </w:r>
      <w:r w:rsidRPr="007F2FFA">
        <w:rPr>
          <w:rFonts w:ascii="黑体" w:eastAsia="黑体" w:hAnsi="黑体" w:cs="Times New Roman" w:hint="eastAsia"/>
        </w:rPr>
        <w:t>．</w:t>
      </w:r>
      <w:r w:rsidRPr="007F2FFA">
        <w:rPr>
          <w:rFonts w:ascii="黑体" w:eastAsia="黑体" w:hAnsi="黑体" w:cs="Times New Roman"/>
        </w:rPr>
        <w:t>D</w:t>
      </w:r>
      <w:r w:rsidRPr="007F2FFA">
        <w:rPr>
          <w:rFonts w:ascii="黑体" w:eastAsia="黑体" w:hAnsi="黑体" w:cs="Times New Roman" w:hint="eastAsia"/>
        </w:rPr>
        <w:t xml:space="preserve">　</w:t>
      </w:r>
      <w:r>
        <w:rPr>
          <w:rFonts w:ascii="黑体" w:eastAsia="黑体" w:hAnsi="黑体" w:cs="Times New Roman" w:hint="eastAsia"/>
        </w:rPr>
        <w:t xml:space="preserve"> 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7D7A34">
        <w:rPr>
          <w:rFonts w:ascii="黑体" w:eastAsia="黑体" w:hAnsi="黑体" w:cs="Times New Roman" w:hint="eastAsia"/>
        </w:rPr>
        <w:t>．在用天平和量筒测合金块的密度的实验中：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2695575" cy="876300"/>
            <wp:effectExtent l="19050" t="0" r="9525" b="0"/>
            <wp:docPr id="1110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05250" name="图片 26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lastRenderedPageBreak/>
        <w:t>(1)</w:t>
      </w:r>
      <w:r w:rsidRPr="007D7A34">
        <w:rPr>
          <w:rFonts w:ascii="黑体" w:eastAsia="黑体" w:hAnsi="黑体" w:cs="Times New Roman" w:hint="eastAsia"/>
        </w:rPr>
        <w:t>调节天平时，发现指针偏向分度盘中央刻度线的右侧</w:t>
      </w:r>
      <w:r w:rsidRPr="007D7A34">
        <w:rPr>
          <w:rFonts w:ascii="黑体" w:eastAsia="黑体" w:hAnsi="黑体" w:cs="Times New Roman"/>
        </w:rPr>
        <w:t>(</w:t>
      </w:r>
      <w:r w:rsidRPr="007D7A34">
        <w:rPr>
          <w:rFonts w:ascii="黑体" w:eastAsia="黑体" w:hAnsi="黑体" w:cs="Times New Roman" w:hint="eastAsia"/>
        </w:rPr>
        <w:t>如图</w:t>
      </w:r>
      <w:r>
        <w:rPr>
          <w:rFonts w:ascii="黑体" w:eastAsia="黑体" w:hAnsi="黑体" w:cs="Times New Roman" w:hint="eastAsia"/>
        </w:rPr>
        <w:t xml:space="preserve"> </w:t>
      </w:r>
      <w:r w:rsidRPr="007D7A34">
        <w:rPr>
          <w:rFonts w:ascii="黑体" w:eastAsia="黑体" w:hAnsi="黑体" w:cs="Times New Roman" w:hint="eastAsia"/>
        </w:rPr>
        <w:t>甲所示</w:t>
      </w:r>
      <w:r w:rsidRPr="007D7A34">
        <w:rPr>
          <w:rFonts w:ascii="黑体" w:eastAsia="黑体" w:hAnsi="黑体" w:cs="Times New Roman"/>
        </w:rPr>
        <w:t>)</w:t>
      </w:r>
      <w:r w:rsidRPr="007D7A34">
        <w:rPr>
          <w:rFonts w:ascii="黑体" w:eastAsia="黑体" w:hAnsi="黑体" w:cs="Times New Roman" w:hint="eastAsia"/>
        </w:rPr>
        <w:t>，此时应将平衡螺母向</w:t>
      </w:r>
      <w:r w:rsidRPr="007D7A34">
        <w:rPr>
          <w:rFonts w:ascii="黑体" w:eastAsia="黑体" w:hAnsi="黑体" w:cs="Times New Roman"/>
        </w:rPr>
        <w:t>________</w:t>
      </w:r>
      <w:r w:rsidRPr="007D7A34">
        <w:rPr>
          <w:rFonts w:ascii="黑体" w:eastAsia="黑体" w:hAnsi="黑体" w:cs="Times New Roman" w:hint="eastAsia"/>
        </w:rPr>
        <w:t>调．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(2)</w:t>
      </w:r>
      <w:r w:rsidRPr="007D7A34">
        <w:rPr>
          <w:rFonts w:ascii="黑体" w:eastAsia="黑体" w:hAnsi="黑体" w:cs="Times New Roman" w:hint="eastAsia"/>
        </w:rPr>
        <w:t>小明用托盘天平测量合金块的质量，操作情况如图乙所示，指出其中的一个错误：</w:t>
      </w:r>
      <w:r w:rsidRPr="007D7A34">
        <w:rPr>
          <w:rFonts w:ascii="黑体" w:eastAsia="黑体" w:hAnsi="黑体" w:cs="Times New Roman"/>
        </w:rPr>
        <w:t>__________</w:t>
      </w:r>
      <w:r w:rsidRPr="007D7A34">
        <w:rPr>
          <w:rFonts w:ascii="黑体" w:eastAsia="黑体" w:hAnsi="黑体" w:cs="Times New Roman" w:hint="eastAsia"/>
        </w:rPr>
        <w:t>．改正错误后，小明用正确的方法称合金块的质量，天平平衡时放在盘中的砝码和游码在标尺上的位置如图丙所示，则合金块的质量为</w:t>
      </w:r>
      <w:r w:rsidRPr="007D7A34">
        <w:rPr>
          <w:rFonts w:ascii="黑体" w:eastAsia="黑体" w:hAnsi="黑体" w:cs="Times New Roman"/>
        </w:rPr>
        <w:t>________g.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(3)</w:t>
      </w:r>
      <w:r w:rsidRPr="007D7A34">
        <w:rPr>
          <w:rFonts w:ascii="黑体" w:eastAsia="黑体" w:hAnsi="黑体" w:cs="Times New Roman" w:hint="eastAsia"/>
        </w:rPr>
        <w:t>用细线拴好合金块，把它放入盛有</w:t>
      </w:r>
      <w:r w:rsidRPr="007D7A34">
        <w:rPr>
          <w:rFonts w:ascii="黑体" w:eastAsia="黑体" w:hAnsi="黑体" w:cs="Times New Roman"/>
        </w:rPr>
        <w:t>30 mL</w:t>
      </w:r>
      <w:r w:rsidRPr="007D7A34">
        <w:rPr>
          <w:rFonts w:ascii="黑体" w:eastAsia="黑体" w:hAnsi="黑体" w:cs="Times New Roman" w:hint="eastAsia"/>
        </w:rPr>
        <w:t>水的量筒中，水面到达的位置如图丁所示，则合金块的体积为</w:t>
      </w:r>
      <w:r w:rsidRPr="007D7A34">
        <w:rPr>
          <w:rFonts w:ascii="黑体" w:eastAsia="黑体" w:hAnsi="黑体" w:cs="Times New Roman"/>
        </w:rPr>
        <w:t>________cm</w:t>
      </w:r>
      <w:r w:rsidRPr="007D7A34">
        <w:rPr>
          <w:rFonts w:ascii="黑体" w:eastAsia="黑体" w:hAnsi="黑体" w:cs="Times New Roman"/>
          <w:vertAlign w:val="superscript"/>
        </w:rPr>
        <w:t>3</w:t>
      </w:r>
      <w:r w:rsidRPr="007D7A34">
        <w:rPr>
          <w:rFonts w:ascii="黑体" w:eastAsia="黑体" w:hAnsi="黑体" w:cs="Times New Roman" w:hint="eastAsia"/>
        </w:rPr>
        <w:t>，合金块的密度为</w:t>
      </w:r>
      <w:r w:rsidRPr="007D7A34">
        <w:rPr>
          <w:rFonts w:ascii="黑体" w:eastAsia="黑体" w:hAnsi="黑体" w:cs="Times New Roman"/>
        </w:rPr>
        <w:t>________ g/cm</w:t>
      </w:r>
      <w:r w:rsidRPr="007D7A34">
        <w:rPr>
          <w:rFonts w:ascii="黑体" w:eastAsia="黑体" w:hAnsi="黑体" w:cs="Times New Roman"/>
          <w:vertAlign w:val="superscript"/>
        </w:rPr>
        <w:t>3</w:t>
      </w:r>
      <w:r w:rsidRPr="007D7A34">
        <w:rPr>
          <w:rFonts w:ascii="黑体" w:eastAsia="黑体" w:hAnsi="黑体" w:cs="Times New Roman"/>
        </w:rPr>
        <w:t>.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7D7A34">
        <w:rPr>
          <w:rFonts w:ascii="黑体" w:eastAsia="黑体" w:hAnsi="黑体" w:cs="Times New Roman" w:hint="eastAsia"/>
        </w:rPr>
        <w:t>．</w:t>
      </w:r>
      <w:r w:rsidRPr="007D7A34">
        <w:rPr>
          <w:rFonts w:ascii="黑体" w:eastAsia="黑体" w:hAnsi="黑体" w:cs="Times New Roman"/>
        </w:rPr>
        <w:t>(1)</w:t>
      </w:r>
      <w:r w:rsidRPr="007D7A34">
        <w:rPr>
          <w:rFonts w:ascii="黑体" w:eastAsia="黑体" w:hAnsi="黑体" w:cs="Times New Roman" w:hint="eastAsia"/>
        </w:rPr>
        <w:t xml:space="preserve">左　</w:t>
      </w:r>
      <w:r w:rsidRPr="007D7A34">
        <w:rPr>
          <w:rFonts w:ascii="黑体" w:eastAsia="黑体" w:hAnsi="黑体" w:cs="Times New Roman"/>
        </w:rPr>
        <w:t>(2)</w:t>
      </w:r>
      <w:r w:rsidRPr="007D7A34">
        <w:rPr>
          <w:rFonts w:ascii="黑体" w:eastAsia="黑体" w:hAnsi="黑体" w:cs="Times New Roman" w:hint="eastAsia"/>
        </w:rPr>
        <w:t>用手拿砝码</w:t>
      </w:r>
      <w:r w:rsidRPr="007D7A34">
        <w:rPr>
          <w:rFonts w:ascii="黑体" w:eastAsia="黑体" w:hAnsi="黑体" w:cs="Times New Roman"/>
        </w:rPr>
        <w:t>(</w:t>
      </w:r>
      <w:r w:rsidRPr="007D7A34">
        <w:rPr>
          <w:rFonts w:ascii="黑体" w:eastAsia="黑体" w:hAnsi="黑体" w:cs="Times New Roman" w:hint="eastAsia"/>
        </w:rPr>
        <w:t>或称量前游码未调零，或物体与砝码的位置放反了</w:t>
      </w:r>
      <w:r w:rsidRPr="007D7A34">
        <w:rPr>
          <w:rFonts w:ascii="黑体" w:eastAsia="黑体" w:hAnsi="黑体" w:cs="Times New Roman"/>
        </w:rPr>
        <w:t>)</w:t>
      </w:r>
      <w:r w:rsidRPr="007D7A34">
        <w:rPr>
          <w:rFonts w:ascii="黑体" w:eastAsia="黑体" w:hAnsi="黑体" w:cs="Times New Roman" w:hint="eastAsia"/>
        </w:rPr>
        <w:t xml:space="preserve">　</w:t>
      </w:r>
      <w:r w:rsidRPr="007D7A34">
        <w:rPr>
          <w:rFonts w:ascii="黑体" w:eastAsia="黑体" w:hAnsi="黑体" w:cs="Times New Roman"/>
        </w:rPr>
        <w:t>47.4</w:t>
      </w:r>
      <w:r w:rsidRPr="007D7A34">
        <w:rPr>
          <w:rFonts w:ascii="黑体" w:eastAsia="黑体" w:hAnsi="黑体" w:cs="Times New Roman" w:hint="eastAsia"/>
        </w:rPr>
        <w:t xml:space="preserve">　</w:t>
      </w:r>
    </w:p>
    <w:p w:rsidR="005C1870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(3)10</w:t>
      </w:r>
      <w:r w:rsidRPr="007D7A34">
        <w:rPr>
          <w:rFonts w:ascii="黑体" w:eastAsia="黑体" w:hAnsi="黑体" w:cs="Times New Roman" w:hint="eastAsia"/>
        </w:rPr>
        <w:t xml:space="preserve">　</w:t>
      </w:r>
      <w:r w:rsidRPr="007D7A34">
        <w:rPr>
          <w:rFonts w:ascii="黑体" w:eastAsia="黑体" w:hAnsi="黑体" w:cs="Times New Roman"/>
        </w:rPr>
        <w:t>4.74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4</w:t>
      </w:r>
      <w:r w:rsidRPr="007D7A34">
        <w:rPr>
          <w:rFonts w:ascii="黑体" w:eastAsia="黑体" w:hAnsi="黑体" w:cs="Times New Roman" w:hint="eastAsia"/>
        </w:rPr>
        <w:t>．用量筒和水测小石块的体积时，先在量筒内注入适量的水．</w:t>
      </w:r>
      <w:r w:rsidRPr="007D7A34">
        <w:rPr>
          <w:rFonts w:ascii="黑体" w:eastAsia="黑体" w:hAnsi="黑体" w:cs="Times New Roman"/>
        </w:rPr>
        <w:t>“</w:t>
      </w:r>
      <w:r w:rsidRPr="007D7A34">
        <w:rPr>
          <w:rFonts w:ascii="黑体" w:eastAsia="黑体" w:hAnsi="黑体" w:cs="Times New Roman" w:hint="eastAsia"/>
        </w:rPr>
        <w:t>适量</w:t>
      </w:r>
      <w:r w:rsidRPr="007D7A34">
        <w:rPr>
          <w:rFonts w:ascii="黑体" w:eastAsia="黑体" w:hAnsi="黑体" w:cs="Times New Roman"/>
        </w:rPr>
        <w:t>”</w:t>
      </w:r>
      <w:r w:rsidRPr="007D7A34">
        <w:rPr>
          <w:rFonts w:ascii="黑体" w:eastAsia="黑体" w:hAnsi="黑体" w:cs="Times New Roman" w:hint="eastAsia"/>
        </w:rPr>
        <w:t>的标准是</w:t>
      </w:r>
      <w:r w:rsidRPr="007D7A34">
        <w:rPr>
          <w:rFonts w:ascii="黑体" w:eastAsia="黑体" w:hAnsi="黑体" w:cs="Times New Roman"/>
        </w:rPr>
        <w:t>(</w:t>
      </w:r>
      <w:r w:rsidRPr="007D7A34">
        <w:rPr>
          <w:rFonts w:ascii="黑体" w:eastAsia="黑体" w:hAnsi="黑体" w:cs="Times New Roman" w:hint="eastAsia"/>
        </w:rPr>
        <w:t xml:space="preserve">　　</w:t>
      </w:r>
      <w:r w:rsidRPr="007D7A34">
        <w:rPr>
          <w:rFonts w:ascii="黑体" w:eastAsia="黑体" w:hAnsi="黑体" w:cs="Times New Roman"/>
        </w:rPr>
        <w:t>)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A</w:t>
      </w:r>
      <w:r w:rsidRPr="007D7A34">
        <w:rPr>
          <w:rFonts w:ascii="黑体" w:eastAsia="黑体" w:hAnsi="黑体" w:cs="Times New Roman" w:hint="eastAsia"/>
        </w:rPr>
        <w:t>．看上去不多不少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B</w:t>
      </w:r>
      <w:r w:rsidRPr="007D7A34">
        <w:rPr>
          <w:rFonts w:ascii="黑体" w:eastAsia="黑体" w:hAnsi="黑体" w:cs="Times New Roman" w:hint="eastAsia"/>
        </w:rPr>
        <w:t>．能淹没小石块，且小石块放入后水不会溢出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C</w:t>
      </w:r>
      <w:r w:rsidRPr="007D7A34">
        <w:rPr>
          <w:rFonts w:ascii="黑体" w:eastAsia="黑体" w:hAnsi="黑体" w:cs="Times New Roman" w:hint="eastAsia"/>
        </w:rPr>
        <w:t>．水面约在量筒中间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D</w:t>
      </w:r>
      <w:r w:rsidRPr="007D7A34">
        <w:rPr>
          <w:rFonts w:ascii="黑体" w:eastAsia="黑体" w:hAnsi="黑体" w:cs="Times New Roman" w:hint="eastAsia"/>
        </w:rPr>
        <w:t>．能淹没小石块，且小石块放入后水面不超过量筒的最大刻度</w:t>
      </w:r>
    </w:p>
    <w:p w:rsidR="005C1870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4</w:t>
      </w:r>
      <w:r w:rsidRPr="007D7A34">
        <w:rPr>
          <w:rFonts w:ascii="黑体" w:eastAsia="黑体" w:hAnsi="黑体" w:cs="Times New Roman" w:hint="eastAsia"/>
        </w:rPr>
        <w:t>．</w:t>
      </w:r>
      <w:r w:rsidRPr="007D7A34">
        <w:rPr>
          <w:rFonts w:ascii="黑体" w:eastAsia="黑体" w:hAnsi="黑体" w:cs="Times New Roman"/>
        </w:rPr>
        <w:t>D</w:t>
      </w:r>
      <w:r w:rsidRPr="007D7A34">
        <w:rPr>
          <w:rFonts w:ascii="黑体" w:eastAsia="黑体" w:hAnsi="黑体" w:cs="Times New Roman" w:hint="eastAsia"/>
        </w:rPr>
        <w:t xml:space="preserve">　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5</w:t>
      </w:r>
      <w:r w:rsidRPr="007D7A34">
        <w:rPr>
          <w:rFonts w:ascii="黑体" w:eastAsia="黑体" w:hAnsi="黑体" w:cs="Times New Roman" w:hint="eastAsia"/>
        </w:rPr>
        <w:t>．使用量筒或量杯时，应先观察它的</w:t>
      </w:r>
      <w:r w:rsidRPr="007D7A34">
        <w:rPr>
          <w:rFonts w:ascii="黑体" w:eastAsia="黑体" w:hAnsi="黑体" w:cs="Times New Roman"/>
        </w:rPr>
        <w:t>________</w:t>
      </w:r>
      <w:r w:rsidRPr="007D7A34">
        <w:rPr>
          <w:rFonts w:ascii="黑体" w:eastAsia="黑体" w:hAnsi="黑体" w:cs="Times New Roman" w:hint="eastAsia"/>
        </w:rPr>
        <w:t>和</w:t>
      </w:r>
      <w:r w:rsidRPr="007D7A34">
        <w:rPr>
          <w:rFonts w:ascii="黑体" w:eastAsia="黑体" w:hAnsi="黑体" w:cs="Times New Roman"/>
        </w:rPr>
        <w:t>________</w:t>
      </w:r>
      <w:r w:rsidRPr="007D7A34">
        <w:rPr>
          <w:rFonts w:ascii="黑体" w:eastAsia="黑体" w:hAnsi="黑体" w:cs="Times New Roman" w:hint="eastAsia"/>
        </w:rPr>
        <w:t>．一般液体放在量筒或量杯中时，其液面略呈凹形，读数时视线要与凹形液面</w:t>
      </w:r>
      <w:r w:rsidRPr="007D7A34">
        <w:rPr>
          <w:rFonts w:ascii="黑体" w:eastAsia="黑体" w:hAnsi="黑体" w:cs="Times New Roman"/>
        </w:rPr>
        <w:t>________</w:t>
      </w:r>
      <w:r w:rsidRPr="007D7A34">
        <w:rPr>
          <w:rFonts w:ascii="黑体" w:eastAsia="黑体" w:hAnsi="黑体" w:cs="Times New Roman" w:hint="eastAsia"/>
        </w:rPr>
        <w:t>，并以凹形的</w:t>
      </w:r>
      <w:r w:rsidRPr="007D7A34">
        <w:rPr>
          <w:rFonts w:ascii="黑体" w:eastAsia="黑体" w:hAnsi="黑体" w:cs="Times New Roman"/>
        </w:rPr>
        <w:t>________</w:t>
      </w:r>
      <w:r w:rsidRPr="007D7A34">
        <w:rPr>
          <w:rFonts w:ascii="黑体" w:eastAsia="黑体" w:hAnsi="黑体" w:cs="Times New Roman" w:hint="eastAsia"/>
        </w:rPr>
        <w:t>为准．量筒上标注的</w:t>
      </w:r>
      <w:r w:rsidRPr="007D7A34">
        <w:rPr>
          <w:rFonts w:ascii="黑体" w:eastAsia="黑体" w:hAnsi="黑体" w:cs="Times New Roman"/>
        </w:rPr>
        <w:t>mL</w:t>
      </w:r>
      <w:r w:rsidRPr="007D7A34">
        <w:rPr>
          <w:rFonts w:ascii="黑体" w:eastAsia="黑体" w:hAnsi="黑体" w:cs="Times New Roman" w:hint="eastAsia"/>
        </w:rPr>
        <w:t>是体积单位，</w:t>
      </w:r>
      <w:r w:rsidRPr="007D7A34">
        <w:rPr>
          <w:rFonts w:ascii="黑体" w:eastAsia="黑体" w:hAnsi="黑体" w:cs="Times New Roman"/>
        </w:rPr>
        <w:t>1 mL</w:t>
      </w:r>
      <w:r w:rsidRPr="007D7A34">
        <w:rPr>
          <w:rFonts w:ascii="黑体" w:eastAsia="黑体" w:hAnsi="黑体" w:cs="Times New Roman" w:hint="eastAsia"/>
        </w:rPr>
        <w:t>＝</w:t>
      </w:r>
      <w:r w:rsidRPr="007D7A34">
        <w:rPr>
          <w:rFonts w:ascii="黑体" w:eastAsia="黑体" w:hAnsi="黑体" w:cs="Times New Roman"/>
        </w:rPr>
        <w:t>________cm</w:t>
      </w:r>
      <w:r w:rsidRPr="007D7A34">
        <w:rPr>
          <w:rFonts w:ascii="黑体" w:eastAsia="黑体" w:hAnsi="黑体" w:cs="Times New Roman"/>
          <w:vertAlign w:val="superscript"/>
        </w:rPr>
        <w:t>3</w:t>
      </w:r>
      <w:r w:rsidRPr="007D7A34">
        <w:rPr>
          <w:rFonts w:ascii="黑体" w:eastAsia="黑体" w:hAnsi="黑体" w:cs="Times New Roman" w:hint="eastAsia"/>
        </w:rPr>
        <w:t>＝</w:t>
      </w:r>
      <w:r w:rsidRPr="007D7A34">
        <w:rPr>
          <w:rFonts w:ascii="黑体" w:eastAsia="黑体" w:hAnsi="黑体" w:cs="Times New Roman"/>
        </w:rPr>
        <w:t>________m</w:t>
      </w:r>
      <w:r w:rsidRPr="007D7A34">
        <w:rPr>
          <w:rFonts w:ascii="黑体" w:eastAsia="黑体" w:hAnsi="黑体" w:cs="Times New Roman"/>
          <w:vertAlign w:val="superscript"/>
        </w:rPr>
        <w:t>3</w:t>
      </w:r>
      <w:r w:rsidRPr="007D7A34">
        <w:rPr>
          <w:rFonts w:ascii="黑体" w:eastAsia="黑体" w:hAnsi="黑体" w:cs="Times New Roman"/>
        </w:rPr>
        <w:t>.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5</w:t>
      </w:r>
      <w:r w:rsidRPr="007D7A34">
        <w:rPr>
          <w:rFonts w:ascii="黑体" w:eastAsia="黑体" w:hAnsi="黑体" w:cs="Times New Roman" w:hint="eastAsia"/>
        </w:rPr>
        <w:t xml:space="preserve">．量程　分度值　相平　底部　</w:t>
      </w:r>
      <w:r w:rsidRPr="007D7A34">
        <w:rPr>
          <w:rFonts w:ascii="黑体" w:eastAsia="黑体" w:hAnsi="黑体" w:cs="Times New Roman"/>
        </w:rPr>
        <w:t>1</w:t>
      </w:r>
      <w:r w:rsidRPr="007D7A34">
        <w:rPr>
          <w:rFonts w:ascii="黑体" w:eastAsia="黑体" w:hAnsi="黑体" w:cs="Times New Roman" w:hint="eastAsia"/>
        </w:rPr>
        <w:t xml:space="preserve">　</w:t>
      </w:r>
      <w:r w:rsidRPr="007D7A34">
        <w:rPr>
          <w:rFonts w:ascii="黑体" w:eastAsia="黑体" w:hAnsi="黑体" w:cs="Times New Roman"/>
        </w:rPr>
        <w:t>1×10</w:t>
      </w:r>
      <w:r w:rsidRPr="007D7A34">
        <w:rPr>
          <w:rFonts w:ascii="黑体" w:eastAsia="黑体" w:hAnsi="黑体" w:cs="Times New Roman" w:hint="eastAsia"/>
          <w:vertAlign w:val="superscript"/>
        </w:rPr>
        <w:t>－</w:t>
      </w:r>
      <w:r w:rsidRPr="007D7A34">
        <w:rPr>
          <w:rFonts w:ascii="黑体" w:eastAsia="黑体" w:hAnsi="黑体" w:cs="Times New Roman"/>
          <w:vertAlign w:val="superscript"/>
        </w:rPr>
        <w:t>6</w:t>
      </w:r>
    </w:p>
    <w:p w:rsidR="005C1870" w:rsidRDefault="00100A92" w:rsidP="005C18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6</w:t>
      </w:r>
      <w:r w:rsidRPr="00470E87">
        <w:rPr>
          <w:rFonts w:ascii="黑体" w:eastAsia="黑体" w:hAnsi="黑体" w:hint="eastAsia"/>
          <w:szCs w:val="21"/>
        </w:rPr>
        <w:t>．为了测定牛奶的密度，将一袋牛奶倒入烧杯中，测出牛奶和烧杯的总质量为</w:t>
      </w:r>
      <w:smartTag w:uri="urn:schemas-microsoft-com:office:smarttags" w:element="chmetcnv">
        <w:smartTagPr>
          <w:attr w:name="UnitName" w:val="g"/>
          <w:attr w:name="TCSC" w:val="0"/>
          <w:attr w:name="SourceValue" w:val="320"/>
          <w:attr w:name="NumberType" w:val="1"/>
          <w:attr w:name="Negative" w:val="False"/>
          <w:attr w:name="HasSpace" w:val="True"/>
        </w:smartTagPr>
        <w:r w:rsidRPr="00470E87">
          <w:rPr>
            <w:rFonts w:ascii="黑体" w:eastAsia="黑体" w:hAnsi="黑体" w:hint="eastAsia"/>
            <w:szCs w:val="21"/>
          </w:rPr>
          <w:t>320 g</w:t>
        </w:r>
      </w:smartTag>
      <w:r w:rsidRPr="00470E87">
        <w:rPr>
          <w:rFonts w:ascii="黑体" w:eastAsia="黑体" w:hAnsi="黑体" w:hint="eastAsia"/>
          <w:szCs w:val="21"/>
        </w:rPr>
        <w:t>，然后将其中部分牛奶倒入量筒，量筒示数如图所示．再测出剩余牛奶和烧杯的总质量</w:t>
      </w:r>
      <w:smartTag w:uri="urn:schemas-microsoft-com:office:smarttags" w:element="chmetcnv">
        <w:smartTagPr>
          <w:attr w:name="UnitName" w:val="g"/>
          <w:attr w:name="TCSC" w:val="0"/>
          <w:attr w:name="SourceValue" w:val="254"/>
          <w:attr w:name="NumberType" w:val="1"/>
          <w:attr w:name="Negative" w:val="False"/>
          <w:attr w:name="HasSpace" w:val="True"/>
        </w:smartTagPr>
        <w:r w:rsidRPr="00470E87">
          <w:rPr>
            <w:rFonts w:ascii="黑体" w:eastAsia="黑体" w:hAnsi="黑体" w:hint="eastAsia"/>
            <w:szCs w:val="21"/>
          </w:rPr>
          <w:t>254 g</w:t>
        </w:r>
      </w:smartTag>
      <w:r w:rsidRPr="00470E87">
        <w:rPr>
          <w:rFonts w:ascii="黑体" w:eastAsia="黑体" w:hAnsi="黑体" w:hint="eastAsia"/>
          <w:szCs w:val="21"/>
        </w:rPr>
        <w:t>，则量筒中牛奶的质量为</w:t>
      </w:r>
      <w:r w:rsidRPr="00470E87">
        <w:rPr>
          <w:rFonts w:ascii="黑体" w:eastAsia="黑体" w:hAnsi="黑体" w:hint="eastAsia"/>
          <w:szCs w:val="21"/>
        </w:rPr>
        <w:t>_______g</w:t>
      </w:r>
      <w:r w:rsidRPr="00470E87">
        <w:rPr>
          <w:rFonts w:ascii="黑体" w:eastAsia="黑体" w:hAnsi="黑体" w:hint="eastAsia"/>
          <w:szCs w:val="21"/>
        </w:rPr>
        <w:t>，体积为</w:t>
      </w:r>
      <w:r w:rsidRPr="00470E87">
        <w:rPr>
          <w:rFonts w:ascii="黑体" w:eastAsia="黑体" w:hAnsi="黑体" w:hint="eastAsia"/>
          <w:szCs w:val="21"/>
        </w:rPr>
        <w:t>_______</w:t>
      </w:r>
      <w:r w:rsidRPr="00470E87">
        <w:rPr>
          <w:rFonts w:ascii="黑体" w:eastAsia="黑体" w:hAnsi="黑体" w:hint="eastAsia"/>
          <w:szCs w:val="21"/>
        </w:rPr>
        <w:t>mL</w:t>
      </w:r>
      <w:r w:rsidRPr="00470E87">
        <w:rPr>
          <w:rFonts w:ascii="黑体" w:eastAsia="黑体" w:hAnsi="黑体" w:hint="eastAsia"/>
          <w:szCs w:val="21"/>
        </w:rPr>
        <w:t>，牛奶的密度为</w:t>
      </w:r>
      <w:r w:rsidRPr="00470E87">
        <w:rPr>
          <w:rFonts w:ascii="黑体" w:eastAsia="黑体" w:hAnsi="黑体" w:hint="eastAsia"/>
          <w:szCs w:val="21"/>
        </w:rPr>
        <w:t>_______g/cm</w:t>
      </w:r>
      <w:r w:rsidRPr="00470E87">
        <w:rPr>
          <w:rFonts w:ascii="黑体" w:eastAsia="黑体" w:hAnsi="黑体" w:hint="eastAsia"/>
          <w:szCs w:val="21"/>
          <w:vertAlign w:val="superscript"/>
        </w:rPr>
        <w:t>3</w:t>
      </w:r>
      <w:r w:rsidRPr="00470E87">
        <w:rPr>
          <w:rFonts w:ascii="黑体" w:eastAsia="黑体" w:hAnsi="黑体" w:hint="eastAsia"/>
          <w:szCs w:val="21"/>
        </w:rPr>
        <w:t>．</w:t>
      </w:r>
    </w:p>
    <w:p w:rsidR="005C1870" w:rsidRPr="00470E87" w:rsidRDefault="00100A92" w:rsidP="005C18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drawing>
          <wp:inline distT="0" distB="0" distL="0" distR="0">
            <wp:extent cx="1314450" cy="1143000"/>
            <wp:effectExtent l="19050" t="0" r="0" b="0"/>
            <wp:docPr id="1111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9084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5152"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70" w:rsidRDefault="00100A92" w:rsidP="005C1870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6</w:t>
      </w:r>
      <w:r w:rsidRPr="00470E87">
        <w:rPr>
          <w:rFonts w:ascii="黑体" w:eastAsia="黑体" w:hAnsi="黑体"/>
          <w:szCs w:val="21"/>
        </w:rPr>
        <w:t>．</w:t>
      </w:r>
      <w:r w:rsidRPr="00470E87">
        <w:rPr>
          <w:rFonts w:ascii="黑体" w:eastAsia="黑体" w:hAnsi="黑体"/>
          <w:szCs w:val="21"/>
        </w:rPr>
        <w:t xml:space="preserve">66 60  1.1  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7</w:t>
      </w:r>
      <w:r w:rsidRPr="007F2FFA">
        <w:rPr>
          <w:rFonts w:ascii="黑体" w:eastAsia="黑体" w:hAnsi="黑体" w:cs="Times New Roman" w:hint="eastAsia"/>
        </w:rPr>
        <w:t>．学习了密度知识后，李红想测出项坠的密度，她制订了如下实验计划：①把托盘天平放在桌面上，游码移到称量标尺</w:t>
      </w:r>
      <w:r w:rsidRPr="007F2FFA">
        <w:rPr>
          <w:rFonts w:ascii="黑体" w:eastAsia="黑体" w:hAnsi="黑体" w:cs="Times New Roman"/>
        </w:rPr>
        <w:t>“0”</w:t>
      </w:r>
      <w:r w:rsidRPr="007F2FFA">
        <w:rPr>
          <w:rFonts w:ascii="黑体" w:eastAsia="黑体" w:hAnsi="黑体" w:cs="Times New Roman" w:hint="eastAsia"/>
        </w:rPr>
        <w:t>刻度线处，调节平衡螺母使横梁平衡；②将项坠浸没在量筒内的水中，读出此时液面示数；③将项坠放在左盘中，往右盘中增减砝码并移动游码直至横梁平衡，读出质量；④在量筒内倒入适量的水，读出此时液面示数；⑤根据实验数据计算项坠的密度。测量项坠密度的实验顺序正确的是</w:t>
      </w:r>
      <w:r w:rsidRPr="007F2FFA">
        <w:rPr>
          <w:rFonts w:ascii="黑体" w:eastAsia="黑体" w:hAnsi="黑体" w:cs="Times New Roman"/>
        </w:rPr>
        <w:t>(</w:t>
      </w:r>
      <w:r w:rsidRPr="007F2FFA">
        <w:rPr>
          <w:rFonts w:ascii="黑体" w:eastAsia="黑体" w:hAnsi="黑体" w:cs="Times New Roman" w:hint="eastAsia"/>
        </w:rPr>
        <w:t xml:space="preserve">　　</w:t>
      </w:r>
      <w:r w:rsidRPr="007F2FFA">
        <w:rPr>
          <w:rFonts w:ascii="黑体" w:eastAsia="黑体" w:hAnsi="黑体" w:cs="Times New Roman"/>
        </w:rPr>
        <w:t>)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A</w:t>
      </w:r>
      <w:r w:rsidRPr="007F2FFA">
        <w:rPr>
          <w:rFonts w:ascii="黑体" w:eastAsia="黑体" w:hAnsi="黑体" w:cs="Times New Roman" w:hint="eastAsia"/>
        </w:rPr>
        <w:t>．①③④②⑤</w:t>
      </w:r>
      <w:r w:rsidRPr="007F2FFA">
        <w:rPr>
          <w:rFonts w:ascii="黑体" w:eastAsia="黑体" w:hAnsi="黑体" w:cs="Times New Roman"/>
        </w:rPr>
        <w:t xml:space="preserve">  B</w:t>
      </w:r>
      <w:r w:rsidRPr="007F2FFA">
        <w:rPr>
          <w:rFonts w:ascii="黑体" w:eastAsia="黑体" w:hAnsi="黑体" w:cs="Times New Roman" w:hint="eastAsia"/>
        </w:rPr>
        <w:t>．①④②③⑤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C</w:t>
      </w:r>
      <w:r w:rsidRPr="007F2FFA">
        <w:rPr>
          <w:rFonts w:ascii="黑体" w:eastAsia="黑体" w:hAnsi="黑体" w:cs="Times New Roman" w:hint="eastAsia"/>
        </w:rPr>
        <w:t>．①②③④⑤</w:t>
      </w:r>
      <w:r w:rsidRPr="007F2FFA">
        <w:rPr>
          <w:rFonts w:ascii="黑体" w:eastAsia="黑体" w:hAnsi="黑体" w:cs="Times New Roman"/>
        </w:rPr>
        <w:t xml:space="preserve">  D</w:t>
      </w:r>
      <w:r w:rsidRPr="007F2FFA">
        <w:rPr>
          <w:rFonts w:ascii="黑体" w:eastAsia="黑体" w:hAnsi="黑体" w:cs="Times New Roman" w:hint="eastAsia"/>
        </w:rPr>
        <w:t>．①</w:t>
      </w:r>
      <w:r w:rsidRPr="007F2FFA">
        <w:rPr>
          <w:rFonts w:ascii="黑体" w:eastAsia="黑体" w:hAnsi="黑体" w:cs="Times New Roman" w:hint="eastAsia"/>
        </w:rPr>
        <w:t>②④③⑤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lastRenderedPageBreak/>
        <w:t>7</w:t>
      </w:r>
      <w:r w:rsidRPr="007F2FFA">
        <w:rPr>
          <w:rFonts w:ascii="黑体" w:eastAsia="黑体" w:hAnsi="黑体" w:cs="Times New Roman" w:hint="eastAsia"/>
        </w:rPr>
        <w:t>．</w:t>
      </w:r>
      <w:r w:rsidRPr="007F2FFA">
        <w:rPr>
          <w:rFonts w:ascii="黑体" w:eastAsia="黑体" w:hAnsi="黑体" w:cs="Times New Roman"/>
        </w:rPr>
        <w:t>A</w:t>
      </w:r>
      <w:r w:rsidRPr="007F2FFA">
        <w:rPr>
          <w:rFonts w:ascii="黑体" w:eastAsia="黑体" w:hAnsi="黑体" w:cs="Times New Roman" w:hint="eastAsia"/>
        </w:rPr>
        <w:t xml:space="preserve">　</w:t>
      </w:r>
      <w:r>
        <w:rPr>
          <w:rFonts w:ascii="黑体" w:eastAsia="黑体" w:hAnsi="黑体" w:cs="Times New Roman" w:hint="eastAsia"/>
        </w:rPr>
        <w:t xml:space="preserve"> 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8</w:t>
      </w:r>
      <w:r w:rsidRPr="00DF5796">
        <w:rPr>
          <w:rFonts w:ascii="黑体" w:eastAsia="黑体" w:hAnsi="黑体" w:cs="Times New Roman" w:hint="eastAsia"/>
        </w:rPr>
        <w:t>．各种复合材料由于密度小、强度大，广泛应用于汽车、飞机等制造业．小明测量一实心复合材料制成的物块的密度．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2019300" cy="2209800"/>
            <wp:effectExtent l="19050" t="0" r="0" b="0"/>
            <wp:docPr id="1112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41627" name="图片 16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(1)</w:t>
      </w:r>
      <w:r w:rsidRPr="00DF5796">
        <w:rPr>
          <w:rFonts w:ascii="黑体" w:eastAsia="黑体" w:hAnsi="黑体" w:cs="Times New Roman" w:hint="eastAsia"/>
        </w:rPr>
        <w:t>将托盘天平放在水平桌面上，将游码移至标尺左端的</w:t>
      </w:r>
      <w:r w:rsidRPr="00DF5796">
        <w:rPr>
          <w:rFonts w:ascii="黑体" w:eastAsia="黑体" w:hAnsi="黑体" w:cs="Times New Roman"/>
        </w:rPr>
        <w:t>“0”</w:t>
      </w:r>
      <w:r w:rsidRPr="00DF5796">
        <w:rPr>
          <w:rFonts w:ascii="黑体" w:eastAsia="黑体" w:hAnsi="黑体" w:cs="Times New Roman" w:hint="eastAsia"/>
        </w:rPr>
        <w:t>刻度线处，发现指针静止时指在分度盘中央刻度线的左侧，如图</w:t>
      </w:r>
      <w:r>
        <w:rPr>
          <w:rFonts w:ascii="黑体" w:eastAsia="黑体" w:hAnsi="黑体" w:cs="Times New Roman" w:hint="eastAsia"/>
        </w:rPr>
        <w:t xml:space="preserve"> </w:t>
      </w:r>
      <w:r w:rsidRPr="00DF5796">
        <w:rPr>
          <w:rFonts w:ascii="黑体" w:eastAsia="黑体" w:hAnsi="黑体" w:cs="Times New Roman" w:hint="eastAsia"/>
        </w:rPr>
        <w:t>甲所示，则应将平衡螺母向</w:t>
      </w:r>
      <w:r w:rsidRPr="00DF5796">
        <w:rPr>
          <w:rFonts w:ascii="黑体" w:eastAsia="黑体" w:hAnsi="黑体" w:cs="Times New Roman"/>
        </w:rPr>
        <w:t>________(</w:t>
      </w:r>
      <w:r w:rsidRPr="00DF5796">
        <w:rPr>
          <w:rFonts w:ascii="黑体" w:eastAsia="黑体" w:hAnsi="黑体" w:cs="Times New Roman" w:hint="eastAsia"/>
        </w:rPr>
        <w:t>选填</w:t>
      </w:r>
      <w:r w:rsidRPr="00DF5796">
        <w:rPr>
          <w:rFonts w:ascii="黑体" w:eastAsia="黑体" w:hAnsi="黑体" w:cs="Times New Roman"/>
        </w:rPr>
        <w:t>“</w:t>
      </w:r>
      <w:r w:rsidRPr="00DF5796">
        <w:rPr>
          <w:rFonts w:ascii="黑体" w:eastAsia="黑体" w:hAnsi="黑体" w:cs="Times New Roman" w:hint="eastAsia"/>
        </w:rPr>
        <w:t>左</w:t>
      </w:r>
      <w:r w:rsidRPr="00DF5796">
        <w:rPr>
          <w:rFonts w:ascii="黑体" w:eastAsia="黑体" w:hAnsi="黑体" w:cs="Times New Roman"/>
        </w:rPr>
        <w:t>”</w:t>
      </w:r>
      <w:r w:rsidRPr="00DF5796">
        <w:rPr>
          <w:rFonts w:ascii="黑体" w:eastAsia="黑体" w:hAnsi="黑体" w:cs="Times New Roman" w:hint="eastAsia"/>
        </w:rPr>
        <w:t>或“右”</w:t>
      </w:r>
      <w:r w:rsidRPr="00DF5796">
        <w:rPr>
          <w:rFonts w:ascii="黑体" w:eastAsia="黑体" w:hAnsi="黑体" w:cs="Times New Roman"/>
        </w:rPr>
        <w:t>)</w:t>
      </w:r>
      <w:r w:rsidRPr="00DF5796">
        <w:rPr>
          <w:rFonts w:ascii="黑体" w:eastAsia="黑体" w:hAnsi="黑体" w:cs="Times New Roman" w:hint="eastAsia"/>
        </w:rPr>
        <w:t>调节，使横梁平衡．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(2)</w:t>
      </w:r>
      <w:r w:rsidRPr="00DF5796">
        <w:rPr>
          <w:rFonts w:ascii="黑体" w:eastAsia="黑体" w:hAnsi="黑体" w:cs="Times New Roman" w:hint="eastAsia"/>
        </w:rPr>
        <w:t>用调好的天平测量该物块的质量时，当在右盘中放入最小的砝码后，指针偏在分度盘中央刻度线左侧一点，则应该</w:t>
      </w:r>
      <w:r w:rsidRPr="00DF5796">
        <w:rPr>
          <w:rFonts w:ascii="黑体" w:eastAsia="黑体" w:hAnsi="黑体" w:cs="Times New Roman"/>
        </w:rPr>
        <w:t>________(</w:t>
      </w:r>
      <w:r w:rsidRPr="00DF5796">
        <w:rPr>
          <w:rFonts w:ascii="黑体" w:eastAsia="黑体" w:hAnsi="黑体" w:cs="Times New Roman" w:hint="eastAsia"/>
        </w:rPr>
        <w:t>选填选项前的字母代号</w:t>
      </w:r>
      <w:r w:rsidRPr="00DF5796">
        <w:rPr>
          <w:rFonts w:ascii="黑体" w:eastAsia="黑体" w:hAnsi="黑体" w:cs="Times New Roman"/>
        </w:rPr>
        <w:t>)</w:t>
      </w:r>
      <w:r w:rsidRPr="00DF5796">
        <w:rPr>
          <w:rFonts w:ascii="黑体" w:eastAsia="黑体" w:hAnsi="黑体" w:cs="Times New Roman" w:hint="eastAsia"/>
        </w:rPr>
        <w:t>；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A</w:t>
      </w:r>
      <w:r w:rsidRPr="00DF5796">
        <w:rPr>
          <w:rFonts w:ascii="黑体" w:eastAsia="黑体" w:hAnsi="黑体" w:cs="Times New Roman" w:hint="eastAsia"/>
        </w:rPr>
        <w:t xml:space="preserve">．向右调节平衡螺母　　</w:t>
      </w:r>
      <w:r w:rsidRPr="00DF5796">
        <w:rPr>
          <w:rFonts w:ascii="黑体" w:eastAsia="黑体" w:hAnsi="黑体" w:cs="Times New Roman"/>
        </w:rPr>
        <w:t>B</w:t>
      </w:r>
      <w:r w:rsidRPr="00DF5796">
        <w:rPr>
          <w:rFonts w:ascii="黑体" w:eastAsia="黑体" w:hAnsi="黑体" w:cs="Times New Roman" w:hint="eastAsia"/>
        </w:rPr>
        <w:t>．向右盘中加砝码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C</w:t>
      </w:r>
      <w:r w:rsidRPr="00DF5796">
        <w:rPr>
          <w:rFonts w:ascii="黑体" w:eastAsia="黑体" w:hAnsi="黑体" w:cs="Times New Roman" w:hint="eastAsia"/>
        </w:rPr>
        <w:t>．向右移动游码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 w:hint="eastAsia"/>
        </w:rPr>
        <w:t>当天平重新平衡时，盘中所加砝码和游码在标尺上的位置如图乙所示，则所测物块的质量为</w:t>
      </w:r>
      <w:r w:rsidRPr="00DF5796">
        <w:rPr>
          <w:rFonts w:ascii="黑体" w:eastAsia="黑体" w:hAnsi="黑体" w:cs="Times New Roman"/>
        </w:rPr>
        <w:t>________g.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(3)</w:t>
      </w:r>
      <w:r w:rsidRPr="00DF5796">
        <w:rPr>
          <w:rFonts w:ascii="黑体" w:eastAsia="黑体" w:hAnsi="黑体" w:cs="Times New Roman" w:hint="eastAsia"/>
        </w:rPr>
        <w:t>因复合材料的密度小于水的密度，小明在该物块下方悬挂了一铁块，按照如图丙所示的顺序，测出了该物块的体积，则这种材料的密度是</w:t>
      </w:r>
      <w:r w:rsidRPr="00DF5796">
        <w:rPr>
          <w:rFonts w:ascii="黑体" w:eastAsia="黑体" w:hAnsi="黑体" w:cs="Times New Roman"/>
        </w:rPr>
        <w:t>__________kg/m</w:t>
      </w:r>
      <w:r w:rsidRPr="00DF5796">
        <w:rPr>
          <w:rFonts w:ascii="黑体" w:eastAsia="黑体" w:hAnsi="黑体" w:cs="Times New Roman"/>
          <w:vertAlign w:val="superscript"/>
        </w:rPr>
        <w:t>3</w:t>
      </w:r>
      <w:r w:rsidRPr="00DF5796">
        <w:rPr>
          <w:rFonts w:ascii="黑体" w:eastAsia="黑体" w:hAnsi="黑体" w:cs="Times New Roman"/>
        </w:rPr>
        <w:t>.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(4)</w:t>
      </w:r>
      <w:r w:rsidRPr="00DF5796">
        <w:rPr>
          <w:rFonts w:ascii="黑体" w:eastAsia="黑体" w:hAnsi="黑体" w:cs="Times New Roman" w:hint="eastAsia"/>
        </w:rPr>
        <w:t>分析以上步骤，你认为小明在测体积时的操作顺序会引起密度测量值比真实值</w:t>
      </w:r>
      <w:r w:rsidRPr="00DF5796">
        <w:rPr>
          <w:rFonts w:ascii="黑体" w:eastAsia="黑体" w:hAnsi="黑体" w:cs="Times New Roman"/>
        </w:rPr>
        <w:t>________ (</w:t>
      </w:r>
      <w:r w:rsidRPr="00DF5796">
        <w:rPr>
          <w:rFonts w:ascii="黑体" w:eastAsia="黑体" w:hAnsi="黑体" w:cs="Times New Roman" w:hint="eastAsia"/>
        </w:rPr>
        <w:t>选填</w:t>
      </w:r>
      <w:r w:rsidRPr="00DF5796">
        <w:rPr>
          <w:rFonts w:ascii="黑体" w:eastAsia="黑体" w:hAnsi="黑体" w:cs="Times New Roman"/>
        </w:rPr>
        <w:t>“</w:t>
      </w:r>
      <w:r w:rsidRPr="00DF5796">
        <w:rPr>
          <w:rFonts w:ascii="黑体" w:eastAsia="黑体" w:hAnsi="黑体" w:cs="Times New Roman" w:hint="eastAsia"/>
        </w:rPr>
        <w:t>偏大</w:t>
      </w:r>
      <w:r w:rsidRPr="00DF5796">
        <w:rPr>
          <w:rFonts w:ascii="黑体" w:eastAsia="黑体" w:hAnsi="黑体" w:cs="Times New Roman"/>
        </w:rPr>
        <w:t>”“</w:t>
      </w:r>
      <w:r w:rsidRPr="00DF5796">
        <w:rPr>
          <w:rFonts w:ascii="黑体" w:eastAsia="黑体" w:hAnsi="黑体" w:cs="Times New Roman" w:hint="eastAsia"/>
        </w:rPr>
        <w:t>不变</w:t>
      </w:r>
      <w:r w:rsidRPr="00DF5796">
        <w:rPr>
          <w:rFonts w:ascii="黑体" w:eastAsia="黑体" w:hAnsi="黑体" w:cs="Times New Roman"/>
        </w:rPr>
        <w:t>”</w:t>
      </w:r>
      <w:r w:rsidRPr="00DF5796">
        <w:rPr>
          <w:rFonts w:ascii="黑体" w:eastAsia="黑体" w:hAnsi="黑体" w:cs="Times New Roman" w:hint="eastAsia"/>
        </w:rPr>
        <w:t>或</w:t>
      </w:r>
      <w:r w:rsidRPr="00DF5796">
        <w:rPr>
          <w:rFonts w:ascii="黑体" w:eastAsia="黑体" w:hAnsi="黑体" w:cs="Times New Roman"/>
        </w:rPr>
        <w:t>“</w:t>
      </w:r>
      <w:r w:rsidRPr="00DF5796">
        <w:rPr>
          <w:rFonts w:ascii="黑体" w:eastAsia="黑体" w:hAnsi="黑体" w:cs="Times New Roman" w:hint="eastAsia"/>
        </w:rPr>
        <w:t>偏小</w:t>
      </w:r>
      <w:r w:rsidRPr="00DF5796">
        <w:rPr>
          <w:rFonts w:ascii="黑体" w:eastAsia="黑体" w:hAnsi="黑体" w:cs="Times New Roman"/>
        </w:rPr>
        <w:t>”)</w:t>
      </w:r>
      <w:r w:rsidRPr="00DF5796">
        <w:rPr>
          <w:rFonts w:ascii="黑体" w:eastAsia="黑体" w:hAnsi="黑体" w:cs="Times New Roman" w:hint="eastAsia"/>
        </w:rPr>
        <w:t>．</w:t>
      </w:r>
    </w:p>
    <w:p w:rsidR="005C1870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8</w:t>
      </w:r>
      <w:r w:rsidRPr="00DF5796">
        <w:rPr>
          <w:rFonts w:ascii="黑体" w:eastAsia="黑体" w:hAnsi="黑体" w:cs="Times New Roman" w:hint="eastAsia"/>
        </w:rPr>
        <w:t>．</w:t>
      </w:r>
      <w:r w:rsidRPr="00DF5796">
        <w:rPr>
          <w:rFonts w:ascii="黑体" w:eastAsia="黑体" w:hAnsi="黑体" w:cs="Times New Roman"/>
        </w:rPr>
        <w:t>(1)</w:t>
      </w:r>
      <w:r w:rsidRPr="00DF5796">
        <w:rPr>
          <w:rFonts w:ascii="黑体" w:eastAsia="黑体" w:hAnsi="黑体" w:cs="Times New Roman" w:hint="eastAsia"/>
        </w:rPr>
        <w:t xml:space="preserve">右　</w:t>
      </w:r>
      <w:r w:rsidRPr="00DF5796">
        <w:rPr>
          <w:rFonts w:ascii="黑体" w:eastAsia="黑体" w:hAnsi="黑体" w:cs="Times New Roman"/>
        </w:rPr>
        <w:t>(2)C</w:t>
      </w:r>
      <w:r w:rsidRPr="00DF5796">
        <w:rPr>
          <w:rFonts w:ascii="黑体" w:eastAsia="黑体" w:hAnsi="黑体" w:cs="Times New Roman" w:hint="eastAsia"/>
        </w:rPr>
        <w:t xml:space="preserve">　</w:t>
      </w:r>
      <w:r w:rsidRPr="00DF5796">
        <w:rPr>
          <w:rFonts w:ascii="黑体" w:eastAsia="黑体" w:hAnsi="黑体" w:cs="Times New Roman"/>
        </w:rPr>
        <w:t>16.4</w:t>
      </w:r>
      <w:r w:rsidRPr="00DF5796">
        <w:rPr>
          <w:rFonts w:ascii="黑体" w:eastAsia="黑体" w:hAnsi="黑体" w:cs="Times New Roman" w:hint="eastAsia"/>
        </w:rPr>
        <w:t xml:space="preserve">　</w:t>
      </w:r>
      <w:r w:rsidRPr="00DF5796">
        <w:rPr>
          <w:rFonts w:ascii="黑体" w:eastAsia="黑体" w:hAnsi="黑体" w:cs="Times New Roman"/>
        </w:rPr>
        <w:t>(3)0.82×10</w:t>
      </w:r>
      <w:r w:rsidRPr="00DF5796">
        <w:rPr>
          <w:rFonts w:ascii="黑体" w:eastAsia="黑体" w:hAnsi="黑体" w:cs="Times New Roman"/>
          <w:vertAlign w:val="superscript"/>
        </w:rPr>
        <w:t>3</w:t>
      </w:r>
      <w:r w:rsidRPr="00DF5796">
        <w:rPr>
          <w:rFonts w:ascii="黑体" w:eastAsia="黑体" w:hAnsi="黑体" w:cs="Times New Roman" w:hint="eastAsia"/>
        </w:rPr>
        <w:t xml:space="preserve">　</w:t>
      </w:r>
      <w:r w:rsidRPr="00DF5796">
        <w:rPr>
          <w:rFonts w:ascii="黑体" w:eastAsia="黑体" w:hAnsi="黑体" w:cs="Times New Roman"/>
        </w:rPr>
        <w:t>(4)</w:t>
      </w:r>
      <w:r w:rsidRPr="00DF5796">
        <w:rPr>
          <w:rFonts w:ascii="黑体" w:eastAsia="黑体" w:hAnsi="黑体" w:cs="Times New Roman" w:hint="eastAsia"/>
        </w:rPr>
        <w:t>偏小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9</w:t>
      </w:r>
      <w:r w:rsidRPr="007F2FFA">
        <w:rPr>
          <w:rFonts w:ascii="黑体" w:eastAsia="黑体" w:hAnsi="黑体" w:cs="Times New Roman" w:hint="eastAsia"/>
        </w:rPr>
        <w:t>．因矿石较大，放不进量筒，因此小芳利用一只烧杯，按如图</w:t>
      </w:r>
      <w:r>
        <w:rPr>
          <w:rFonts w:ascii="黑体" w:eastAsia="黑体" w:hAnsi="黑体" w:cs="Times New Roman" w:hint="eastAsia"/>
        </w:rPr>
        <w:t xml:space="preserve"> </w:t>
      </w:r>
      <w:r w:rsidRPr="007F2FFA">
        <w:rPr>
          <w:rFonts w:ascii="黑体" w:eastAsia="黑体" w:hAnsi="黑体" w:cs="Times New Roman" w:hint="eastAsia"/>
        </w:rPr>
        <w:t>所示方法来测量矿石体积，图中量筒内剩余水的体积是</w:t>
      </w:r>
      <w:r w:rsidRPr="007F2FFA">
        <w:rPr>
          <w:rFonts w:ascii="黑体" w:eastAsia="黑体" w:hAnsi="黑体" w:cs="Times New Roman"/>
        </w:rPr>
        <w:t>________mL</w:t>
      </w:r>
      <w:r w:rsidRPr="007F2FFA">
        <w:rPr>
          <w:rFonts w:ascii="黑体" w:eastAsia="黑体" w:hAnsi="黑体" w:cs="Times New Roman" w:hint="eastAsia"/>
        </w:rPr>
        <w:t>，矿石体积为</w:t>
      </w:r>
      <w:r w:rsidRPr="007F2FFA">
        <w:rPr>
          <w:rFonts w:ascii="黑体" w:eastAsia="黑体" w:hAnsi="黑体" w:cs="Times New Roman"/>
        </w:rPr>
        <w:t>________cm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 w:hint="eastAsia"/>
        </w:rPr>
        <w:t>，用这种方法测出的矿石体积会</w:t>
      </w:r>
      <w:r w:rsidRPr="007F2FFA">
        <w:rPr>
          <w:rFonts w:ascii="黑体" w:eastAsia="黑体" w:hAnsi="黑体" w:cs="Times New Roman"/>
        </w:rPr>
        <w:t xml:space="preserve"> ________(</w:t>
      </w:r>
      <w:r w:rsidRPr="007F2FFA">
        <w:rPr>
          <w:rFonts w:ascii="黑体" w:eastAsia="黑体" w:hAnsi="黑体" w:cs="Times New Roman" w:hint="eastAsia"/>
        </w:rPr>
        <w:t>选填“偏大”“偏小”或“不变”</w:t>
      </w:r>
      <w:r w:rsidRPr="007F2FFA">
        <w:rPr>
          <w:rFonts w:ascii="黑体" w:eastAsia="黑体" w:hAnsi="黑体" w:cs="Times New Roman"/>
        </w:rPr>
        <w:t>)</w:t>
      </w:r>
      <w:r w:rsidRPr="007F2FFA">
        <w:rPr>
          <w:rFonts w:ascii="黑体" w:eastAsia="黑体" w:hAnsi="黑体" w:cs="Times New Roman" w:hint="eastAsia"/>
        </w:rPr>
        <w:t>。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2828925" cy="1019175"/>
            <wp:effectExtent l="19050" t="0" r="9525" b="0"/>
            <wp:docPr id="111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06686" name="图片 3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70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9</w:t>
      </w:r>
      <w:r w:rsidRPr="007F2FFA">
        <w:rPr>
          <w:rFonts w:ascii="黑体" w:eastAsia="黑体" w:hAnsi="黑体" w:cs="Times New Roman" w:hint="eastAsia"/>
        </w:rPr>
        <w:t>．</w:t>
      </w:r>
      <w:r w:rsidRPr="007F2FFA">
        <w:rPr>
          <w:rFonts w:ascii="黑体" w:eastAsia="黑体" w:hAnsi="黑体" w:cs="Times New Roman"/>
        </w:rPr>
        <w:t>130</w:t>
      </w:r>
      <w:r w:rsidRPr="007F2FFA">
        <w:rPr>
          <w:rFonts w:ascii="黑体" w:eastAsia="黑体" w:hAnsi="黑体" w:cs="Times New Roman" w:hint="eastAsia"/>
        </w:rPr>
        <w:t xml:space="preserve">　</w:t>
      </w:r>
      <w:r w:rsidRPr="007F2FFA">
        <w:rPr>
          <w:rFonts w:ascii="黑体" w:eastAsia="黑体" w:hAnsi="黑体" w:cs="Times New Roman"/>
        </w:rPr>
        <w:t>70</w:t>
      </w:r>
      <w:r w:rsidRPr="007F2FFA">
        <w:rPr>
          <w:rFonts w:ascii="黑体" w:eastAsia="黑体" w:hAnsi="黑体" w:cs="Times New Roman" w:hint="eastAsia"/>
        </w:rPr>
        <w:t xml:space="preserve">　偏大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lastRenderedPageBreak/>
        <w:t>10</w:t>
      </w:r>
      <w:r w:rsidRPr="007D7A34">
        <w:rPr>
          <w:rFonts w:ascii="黑体" w:eastAsia="黑体" w:hAnsi="黑体" w:hint="eastAsia"/>
          <w:szCs w:val="21"/>
        </w:rPr>
        <w:t>．小明为了测量老陈醋的密度设计了如下实验步骤：</w:t>
      </w:r>
      <w:r w:rsidRPr="007D7A34">
        <w:rPr>
          <w:rFonts w:ascii="黑体" w:eastAsia="黑体" w:hAnsi="黑体" w:cs="宋体" w:hint="eastAsia"/>
          <w:szCs w:val="21"/>
        </w:rPr>
        <w:t>①</w:t>
      </w:r>
      <w:r w:rsidRPr="007D7A34">
        <w:rPr>
          <w:rFonts w:ascii="黑体" w:eastAsia="黑体" w:hAnsi="黑体" w:hint="eastAsia"/>
          <w:szCs w:val="21"/>
        </w:rPr>
        <w:t>用天平测出空量筒的质量；</w:t>
      </w:r>
      <w:r w:rsidRPr="007D7A34">
        <w:rPr>
          <w:rFonts w:ascii="黑体" w:eastAsia="黑体" w:hAnsi="黑体" w:cs="宋体" w:hint="eastAsia"/>
          <w:szCs w:val="21"/>
        </w:rPr>
        <w:t>②</w:t>
      </w:r>
      <w:r w:rsidRPr="007D7A34">
        <w:rPr>
          <w:rFonts w:ascii="黑体" w:eastAsia="黑体" w:hAnsi="黑体" w:hint="eastAsia"/>
          <w:szCs w:val="21"/>
        </w:rPr>
        <w:t>向量筒中倒入适量醋，测出醋的体积；</w:t>
      </w:r>
      <w:r w:rsidRPr="007D7A34">
        <w:rPr>
          <w:rFonts w:ascii="黑体" w:eastAsia="黑体" w:hAnsi="黑体" w:cs="宋体" w:hint="eastAsia"/>
          <w:szCs w:val="21"/>
        </w:rPr>
        <w:t>③</w:t>
      </w:r>
      <w:r w:rsidRPr="007D7A34">
        <w:rPr>
          <w:rFonts w:ascii="黑体" w:eastAsia="黑体" w:hAnsi="黑体" w:hint="eastAsia"/>
          <w:szCs w:val="21"/>
        </w:rPr>
        <w:t>用天平测出量筒和醋的总质量．对上述实验步骤所持的观点应是</w:t>
      </w:r>
      <w:r w:rsidRPr="007D7A34">
        <w:rPr>
          <w:rFonts w:ascii="黑体" w:eastAsia="黑体" w:hAnsi="黑体"/>
          <w:szCs w:val="21"/>
        </w:rPr>
        <w:t>(</w:t>
      </w:r>
      <w:r w:rsidRPr="007D7A34">
        <w:rPr>
          <w:rFonts w:ascii="黑体" w:eastAsia="黑体" w:hAnsi="黑体" w:hint="eastAsia"/>
          <w:szCs w:val="21"/>
        </w:rPr>
        <w:t xml:space="preserve">　　</w:t>
      </w:r>
      <w:r w:rsidRPr="007D7A34">
        <w:rPr>
          <w:rFonts w:ascii="黑体" w:eastAsia="黑体" w:hAnsi="黑体"/>
          <w:szCs w:val="21"/>
        </w:rPr>
        <w:t>)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A</w:t>
      </w:r>
      <w:r w:rsidRPr="007D7A34">
        <w:rPr>
          <w:rFonts w:ascii="黑体" w:eastAsia="黑体" w:hAnsi="黑体" w:hint="eastAsia"/>
          <w:szCs w:val="21"/>
        </w:rPr>
        <w:t>．所测出醋的体积一定不准确，不可取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B</w:t>
      </w:r>
      <w:r w:rsidRPr="007D7A34">
        <w:rPr>
          <w:rFonts w:ascii="黑体" w:eastAsia="黑体" w:hAnsi="黑体" w:hint="eastAsia"/>
          <w:szCs w:val="21"/>
        </w:rPr>
        <w:t>．能测出醋的密度且步骤合理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C</w:t>
      </w:r>
      <w:r w:rsidRPr="007D7A34">
        <w:rPr>
          <w:rFonts w:ascii="黑体" w:eastAsia="黑体" w:hAnsi="黑体" w:hint="eastAsia"/>
          <w:szCs w:val="21"/>
        </w:rPr>
        <w:t>．所测出醋的密度值偏大，不可取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D</w:t>
      </w:r>
      <w:r w:rsidRPr="007D7A34">
        <w:rPr>
          <w:rFonts w:ascii="黑体" w:eastAsia="黑体" w:hAnsi="黑体" w:hint="eastAsia"/>
          <w:szCs w:val="21"/>
        </w:rPr>
        <w:t>．易使量筒从天平上倾斜而摔碎，不宜提倡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10</w:t>
      </w:r>
      <w:r w:rsidRPr="007D7A34">
        <w:rPr>
          <w:rFonts w:ascii="黑体" w:eastAsia="黑体" w:hAnsi="黑体" w:cs="Times New Roman" w:hint="eastAsia"/>
        </w:rPr>
        <w:t>．</w:t>
      </w:r>
      <w:r w:rsidRPr="007D7A34">
        <w:rPr>
          <w:rFonts w:ascii="黑体" w:eastAsia="黑体" w:hAnsi="黑体" w:cs="Times New Roman"/>
        </w:rPr>
        <w:t>D</w:t>
      </w:r>
      <w:r w:rsidRPr="007D7A34">
        <w:rPr>
          <w:rFonts w:ascii="黑体" w:eastAsia="黑体" w:hAnsi="黑体" w:cs="Times New Roman" w:hint="eastAsia"/>
        </w:rPr>
        <w:t xml:space="preserve">　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11</w:t>
      </w:r>
      <w:r w:rsidRPr="00DF5796">
        <w:rPr>
          <w:rFonts w:ascii="黑体" w:eastAsia="黑体" w:hAnsi="黑体" w:cs="Times New Roman" w:hint="eastAsia"/>
        </w:rPr>
        <w:t>．学校研究性学习小组测量一种矿石的密度．现有器材：小矿石块、天平</w:t>
      </w:r>
      <w:r w:rsidRPr="00DF5796">
        <w:rPr>
          <w:rFonts w:ascii="黑体" w:eastAsia="黑体" w:hAnsi="黑体" w:cs="Times New Roman"/>
        </w:rPr>
        <w:t>(</w:t>
      </w:r>
      <w:r w:rsidRPr="00DF5796">
        <w:rPr>
          <w:rFonts w:ascii="黑体" w:eastAsia="黑体" w:hAnsi="黑体" w:cs="Times New Roman" w:hint="eastAsia"/>
        </w:rPr>
        <w:t>含砝码</w:t>
      </w:r>
      <w:r w:rsidRPr="00DF5796">
        <w:rPr>
          <w:rFonts w:ascii="黑体" w:eastAsia="黑体" w:hAnsi="黑体" w:cs="Times New Roman"/>
        </w:rPr>
        <w:t>)</w:t>
      </w:r>
      <w:r w:rsidRPr="00DF5796">
        <w:rPr>
          <w:rFonts w:ascii="黑体" w:eastAsia="黑体" w:hAnsi="黑体" w:cs="Times New Roman" w:hint="eastAsia"/>
        </w:rPr>
        <w:t>、一个烧杯、足量的水、细线．小组同学们设计的测量矿石密度的方案如下：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2809875" cy="1028700"/>
            <wp:effectExtent l="19050" t="0" r="9525" b="0"/>
            <wp:docPr id="1114" name="图片 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61365" name="图片 38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(1)</w:t>
      </w:r>
      <w:r w:rsidRPr="00DF5796">
        <w:rPr>
          <w:rFonts w:ascii="黑体" w:eastAsia="黑体" w:hAnsi="黑体" w:cs="Times New Roman" w:hint="eastAsia"/>
        </w:rPr>
        <w:t>调节天平平衡后，小明用天平测量矿石块的质量，如图</w:t>
      </w:r>
      <w:r>
        <w:rPr>
          <w:rFonts w:ascii="黑体" w:eastAsia="黑体" w:hAnsi="黑体" w:cs="Times New Roman" w:hint="eastAsia"/>
        </w:rPr>
        <w:t xml:space="preserve"> </w:t>
      </w:r>
      <w:r w:rsidRPr="00DF5796">
        <w:rPr>
          <w:rFonts w:ascii="黑体" w:eastAsia="黑体" w:hAnsi="黑体" w:cs="Times New Roman" w:hint="eastAsia"/>
        </w:rPr>
        <w:t>甲所示，请指出实验操作中的错误：</w:t>
      </w:r>
      <w:r w:rsidRPr="00DF5796">
        <w:rPr>
          <w:rFonts w:ascii="黑体" w:eastAsia="黑体" w:hAnsi="黑体" w:cs="Times New Roman"/>
        </w:rPr>
        <w:t>__________________________</w:t>
      </w:r>
      <w:r w:rsidRPr="00DF5796">
        <w:rPr>
          <w:rFonts w:ascii="黑体" w:eastAsia="黑体" w:hAnsi="黑体" w:cs="Times New Roman" w:hint="eastAsia"/>
        </w:rPr>
        <w:t>．改正错误后，小明用正确的方法称矿石块的质量，平衡时放在盘中的砝码和游码在标尺上的位置如图乙所示，则矿石块的质量</w:t>
      </w:r>
      <w:r w:rsidRPr="00DF5796">
        <w:rPr>
          <w:rFonts w:ascii="黑体" w:eastAsia="黑体" w:hAnsi="黑体" w:cs="Times New Roman"/>
          <w:i/>
        </w:rPr>
        <w:t>m</w:t>
      </w:r>
      <w:r w:rsidRPr="00DF5796">
        <w:rPr>
          <w:rFonts w:ascii="黑体" w:eastAsia="黑体" w:hAnsi="黑体" w:cs="Times New Roman"/>
          <w:vertAlign w:val="subscript"/>
        </w:rPr>
        <w:t>0</w:t>
      </w:r>
      <w:r w:rsidRPr="00DF5796">
        <w:rPr>
          <w:rFonts w:ascii="黑体" w:eastAsia="黑体" w:hAnsi="黑体" w:cs="Times New Roman" w:hint="eastAsia"/>
        </w:rPr>
        <w:t>为</w:t>
      </w:r>
      <w:r w:rsidRPr="00DF5796">
        <w:rPr>
          <w:rFonts w:ascii="黑体" w:eastAsia="黑体" w:hAnsi="黑体" w:cs="Times New Roman"/>
        </w:rPr>
        <w:t>________g.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(2)</w:t>
      </w:r>
      <w:r w:rsidRPr="00DF5796">
        <w:rPr>
          <w:rFonts w:ascii="黑体" w:eastAsia="黑体" w:hAnsi="黑体" w:cs="Times New Roman" w:hint="eastAsia"/>
        </w:rPr>
        <w:t>在烧杯中倒满水，称出烧杯和水的总质量</w:t>
      </w:r>
      <w:r w:rsidRPr="00DF5796">
        <w:rPr>
          <w:rFonts w:ascii="黑体" w:eastAsia="黑体" w:hAnsi="黑体" w:cs="Times New Roman"/>
          <w:i/>
        </w:rPr>
        <w:t>m</w:t>
      </w:r>
      <w:r w:rsidRPr="00DF5796">
        <w:rPr>
          <w:rFonts w:ascii="黑体" w:eastAsia="黑体" w:hAnsi="黑体" w:cs="Times New Roman"/>
          <w:vertAlign w:val="subscript"/>
        </w:rPr>
        <w:t>1</w:t>
      </w:r>
      <w:r w:rsidRPr="00DF5796">
        <w:rPr>
          <w:rFonts w:ascii="黑体" w:eastAsia="黑体" w:hAnsi="黑体" w:cs="Times New Roman"/>
        </w:rPr>
        <w:t>.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(3)</w:t>
      </w:r>
      <w:r w:rsidRPr="00DF5796">
        <w:rPr>
          <w:rFonts w:ascii="黑体" w:eastAsia="黑体" w:hAnsi="黑体" w:cs="Times New Roman" w:hint="eastAsia"/>
        </w:rPr>
        <w:t>将矿石块轻轻放入装满水的烧杯中，矿石块沉入杯底，烧杯溢出水后，将烧杯壁外的水擦干净，放在天平左盘上，称出此时烧杯、杯内矿石和水的总质量</w:t>
      </w:r>
      <w:r w:rsidRPr="00DF5796">
        <w:rPr>
          <w:rFonts w:ascii="黑体" w:eastAsia="黑体" w:hAnsi="黑体" w:cs="Times New Roman"/>
          <w:i/>
        </w:rPr>
        <w:t>m</w:t>
      </w:r>
      <w:r w:rsidRPr="00DF5796">
        <w:rPr>
          <w:rFonts w:ascii="黑体" w:eastAsia="黑体" w:hAnsi="黑体" w:cs="Times New Roman"/>
          <w:vertAlign w:val="subscript"/>
        </w:rPr>
        <w:t>2</w:t>
      </w:r>
      <w:r w:rsidRPr="00DF5796">
        <w:rPr>
          <w:rFonts w:ascii="黑体" w:eastAsia="黑体" w:hAnsi="黑体" w:cs="Times New Roman"/>
        </w:rPr>
        <w:t>.</w:t>
      </w:r>
    </w:p>
    <w:p w:rsidR="005C1870" w:rsidRPr="00DF5796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(4)</w:t>
      </w:r>
      <w:r w:rsidRPr="00DF5796">
        <w:rPr>
          <w:rFonts w:ascii="黑体" w:eastAsia="黑体" w:hAnsi="黑体" w:cs="Times New Roman" w:hint="eastAsia"/>
        </w:rPr>
        <w:t>写出矿石密度的表达式：</w:t>
      </w:r>
      <w:r w:rsidRPr="00DF5796">
        <w:rPr>
          <w:rFonts w:ascii="黑体" w:eastAsia="黑体" w:hAnsi="黑体" w:cs="Times New Roman"/>
          <w:i/>
        </w:rPr>
        <w:t>ρ</w:t>
      </w:r>
      <w:r w:rsidRPr="00DF5796">
        <w:rPr>
          <w:rFonts w:ascii="黑体" w:eastAsia="黑体" w:hAnsi="黑体" w:cs="Times New Roman" w:hint="eastAsia"/>
          <w:vertAlign w:val="subscript"/>
        </w:rPr>
        <w:t>矿石</w:t>
      </w:r>
      <w:r w:rsidRPr="00DF5796">
        <w:rPr>
          <w:rFonts w:ascii="黑体" w:eastAsia="黑体" w:hAnsi="黑体" w:cs="Times New Roman" w:hint="eastAsia"/>
        </w:rPr>
        <w:t>＝</w:t>
      </w:r>
      <w:r w:rsidRPr="00DF5796">
        <w:rPr>
          <w:rFonts w:ascii="黑体" w:eastAsia="黑体" w:hAnsi="黑体" w:cs="Times New Roman"/>
        </w:rPr>
        <w:t>________(</w:t>
      </w:r>
      <w:r w:rsidRPr="00DF5796">
        <w:rPr>
          <w:rFonts w:ascii="黑体" w:eastAsia="黑体" w:hAnsi="黑体" w:cs="Times New Roman" w:hint="eastAsia"/>
        </w:rPr>
        <w:t>用符号</w:t>
      </w:r>
      <w:r w:rsidRPr="00DF5796">
        <w:rPr>
          <w:rFonts w:ascii="黑体" w:eastAsia="黑体" w:hAnsi="黑体" w:cs="Times New Roman"/>
          <w:i/>
        </w:rPr>
        <w:t>m</w:t>
      </w:r>
      <w:r w:rsidRPr="00DF5796">
        <w:rPr>
          <w:rFonts w:ascii="黑体" w:eastAsia="黑体" w:hAnsi="黑体" w:cs="Times New Roman"/>
          <w:vertAlign w:val="subscript"/>
        </w:rPr>
        <w:t>0</w:t>
      </w:r>
      <w:r w:rsidRPr="00DF5796">
        <w:rPr>
          <w:rFonts w:ascii="黑体" w:eastAsia="黑体" w:hAnsi="黑体" w:cs="Times New Roman" w:hint="eastAsia"/>
        </w:rPr>
        <w:t>、</w:t>
      </w:r>
      <w:r w:rsidRPr="00DF5796">
        <w:rPr>
          <w:rFonts w:ascii="黑体" w:eastAsia="黑体" w:hAnsi="黑体" w:cs="Times New Roman"/>
          <w:i/>
        </w:rPr>
        <w:t>m</w:t>
      </w:r>
      <w:r w:rsidRPr="00DF5796">
        <w:rPr>
          <w:rFonts w:ascii="黑体" w:eastAsia="黑体" w:hAnsi="黑体" w:cs="Times New Roman"/>
          <w:vertAlign w:val="subscript"/>
        </w:rPr>
        <w:t>1</w:t>
      </w:r>
      <w:r w:rsidRPr="00DF5796">
        <w:rPr>
          <w:rFonts w:ascii="黑体" w:eastAsia="黑体" w:hAnsi="黑体" w:cs="Times New Roman" w:hint="eastAsia"/>
        </w:rPr>
        <w:t>、</w:t>
      </w:r>
      <w:r w:rsidRPr="00DF5796">
        <w:rPr>
          <w:rFonts w:ascii="黑体" w:eastAsia="黑体" w:hAnsi="黑体" w:cs="Times New Roman"/>
          <w:i/>
        </w:rPr>
        <w:t>m</w:t>
      </w:r>
      <w:r w:rsidRPr="00DF5796">
        <w:rPr>
          <w:rFonts w:ascii="黑体" w:eastAsia="黑体" w:hAnsi="黑体" w:cs="Times New Roman"/>
          <w:vertAlign w:val="subscript"/>
        </w:rPr>
        <w:t>2</w:t>
      </w:r>
      <w:r w:rsidRPr="00DF5796">
        <w:rPr>
          <w:rFonts w:ascii="黑体" w:eastAsia="黑体" w:hAnsi="黑体" w:cs="Times New Roman" w:hint="eastAsia"/>
        </w:rPr>
        <w:t>来表示</w:t>
      </w:r>
      <w:r w:rsidRPr="00DF5796">
        <w:rPr>
          <w:rFonts w:ascii="黑体" w:eastAsia="黑体" w:hAnsi="黑体" w:cs="Times New Roman"/>
        </w:rPr>
        <w:t>)</w:t>
      </w:r>
      <w:r w:rsidRPr="00DF5796">
        <w:rPr>
          <w:rFonts w:ascii="黑体" w:eastAsia="黑体" w:hAnsi="黑体" w:cs="Times New Roman" w:hint="eastAsia"/>
        </w:rPr>
        <w:t>．</w:t>
      </w:r>
    </w:p>
    <w:p w:rsidR="005C1870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11</w:t>
      </w:r>
      <w:r w:rsidRPr="00DF5796">
        <w:rPr>
          <w:rFonts w:ascii="黑体" w:eastAsia="黑体" w:hAnsi="黑体" w:cs="Times New Roman" w:hint="eastAsia"/>
        </w:rPr>
        <w:t>．</w:t>
      </w:r>
      <w:r w:rsidRPr="00DF5796">
        <w:rPr>
          <w:rFonts w:ascii="黑体" w:eastAsia="黑体" w:hAnsi="黑体" w:cs="Times New Roman"/>
        </w:rPr>
        <w:t>(1)</w:t>
      </w:r>
      <w:r w:rsidRPr="00DF5796">
        <w:rPr>
          <w:rFonts w:ascii="黑体" w:eastAsia="黑体" w:hAnsi="黑体" w:cs="Times New Roman" w:hint="eastAsia"/>
        </w:rPr>
        <w:t xml:space="preserve">用手直接拿砝码　</w:t>
      </w:r>
      <w:r w:rsidRPr="00DF5796">
        <w:rPr>
          <w:rFonts w:ascii="黑体" w:eastAsia="黑体" w:hAnsi="黑体" w:cs="Times New Roman"/>
        </w:rPr>
        <w:t>47.4</w:t>
      </w:r>
      <w:r w:rsidRPr="00DF5796">
        <w:rPr>
          <w:rFonts w:ascii="黑体" w:eastAsia="黑体" w:hAnsi="黑体" w:cs="Times New Roman" w:hint="eastAsia"/>
        </w:rPr>
        <w:t xml:space="preserve">　</w:t>
      </w:r>
      <w:r w:rsidRPr="00DF5796">
        <w:rPr>
          <w:rFonts w:ascii="黑体" w:eastAsia="黑体" w:hAnsi="黑体" w:cs="Times New Roman"/>
        </w:rPr>
        <w:t>(4)</w:t>
      </w:r>
      <w:r w:rsidR="006C4508" w:rsidRPr="00DF5796">
        <w:rPr>
          <w:rFonts w:ascii="黑体" w:eastAsia="黑体" w:hAnsi="黑体" w:cs="Times New Roman"/>
          <w:i/>
        </w:rPr>
        <w:fldChar w:fldCharType="begin"/>
      </w:r>
      <w:r w:rsidRPr="00DF5796">
        <w:rPr>
          <w:rFonts w:ascii="黑体" w:eastAsia="黑体" w:hAnsi="黑体" w:cs="Times New Roman"/>
          <w:i/>
        </w:rPr>
        <w:instrText>eq \f</w:instrText>
      </w:r>
      <w:r w:rsidRPr="00DF5796">
        <w:rPr>
          <w:rFonts w:ascii="黑体" w:eastAsia="黑体" w:hAnsi="黑体" w:cs="Times New Roman"/>
        </w:rPr>
        <w:instrText>(</w:instrText>
      </w:r>
      <w:r w:rsidRPr="00DF5796">
        <w:rPr>
          <w:rFonts w:ascii="黑体" w:eastAsia="黑体" w:hAnsi="黑体" w:cs="Times New Roman"/>
          <w:i/>
        </w:rPr>
        <w:instrText>m</w:instrText>
      </w:r>
      <w:r w:rsidRPr="00DF5796">
        <w:rPr>
          <w:rFonts w:ascii="黑体" w:eastAsia="黑体" w:hAnsi="黑体" w:cs="Times New Roman"/>
          <w:vertAlign w:val="subscript"/>
        </w:rPr>
        <w:instrText>0</w:instrText>
      </w:r>
      <w:r w:rsidRPr="00DF5796">
        <w:rPr>
          <w:rFonts w:ascii="黑体" w:eastAsia="黑体" w:hAnsi="黑体" w:cs="Times New Roman" w:hint="eastAsia"/>
          <w:i/>
        </w:rPr>
        <w:instrText>ρ</w:instrText>
      </w:r>
      <w:r w:rsidRPr="00DF5796">
        <w:rPr>
          <w:rFonts w:ascii="黑体" w:eastAsia="黑体" w:hAnsi="黑体" w:cs="Times New Roman" w:hint="eastAsia"/>
          <w:vertAlign w:val="subscript"/>
        </w:rPr>
        <w:instrText>水</w:instrText>
      </w:r>
      <w:r w:rsidRPr="00DF5796">
        <w:rPr>
          <w:rFonts w:ascii="黑体" w:eastAsia="黑体" w:hAnsi="黑体" w:cs="Times New Roman"/>
          <w:i/>
        </w:rPr>
        <w:instrText>,m</w:instrText>
      </w:r>
      <w:r w:rsidRPr="00DF5796">
        <w:rPr>
          <w:rFonts w:ascii="黑体" w:eastAsia="黑体" w:hAnsi="黑体" w:cs="Times New Roman"/>
          <w:vertAlign w:val="subscript"/>
        </w:rPr>
        <w:instrText>0</w:instrText>
      </w:r>
      <w:r w:rsidRPr="00DF5796">
        <w:rPr>
          <w:rFonts w:ascii="黑体" w:eastAsia="黑体" w:hAnsi="黑体" w:cs="Times New Roman" w:hint="eastAsia"/>
        </w:rPr>
        <w:instrText>＋</w:instrText>
      </w:r>
      <w:r w:rsidRPr="00DF5796">
        <w:rPr>
          <w:rFonts w:ascii="黑体" w:eastAsia="黑体" w:hAnsi="黑体" w:cs="Times New Roman"/>
          <w:i/>
        </w:rPr>
        <w:instrText>m</w:instrText>
      </w:r>
      <w:r w:rsidRPr="00DF5796">
        <w:rPr>
          <w:rFonts w:ascii="黑体" w:eastAsia="黑体" w:hAnsi="黑体" w:cs="Times New Roman"/>
          <w:vertAlign w:val="subscript"/>
        </w:rPr>
        <w:instrText>1</w:instrText>
      </w:r>
      <w:r w:rsidRPr="00DF5796">
        <w:rPr>
          <w:rFonts w:ascii="黑体" w:eastAsia="黑体" w:hAnsi="黑体" w:cs="Times New Roman" w:hint="eastAsia"/>
        </w:rPr>
        <w:instrText>－</w:instrText>
      </w:r>
      <w:r w:rsidRPr="00DF5796">
        <w:rPr>
          <w:rFonts w:ascii="黑体" w:eastAsia="黑体" w:hAnsi="黑体" w:cs="Times New Roman"/>
          <w:i/>
        </w:rPr>
        <w:instrText>m</w:instrText>
      </w:r>
      <w:r w:rsidRPr="00DF5796">
        <w:rPr>
          <w:rFonts w:ascii="黑体" w:eastAsia="黑体" w:hAnsi="黑体" w:cs="Times New Roman"/>
          <w:vertAlign w:val="subscript"/>
        </w:rPr>
        <w:instrText>2</w:instrText>
      </w:r>
      <w:r w:rsidRPr="00DF5796">
        <w:rPr>
          <w:rFonts w:ascii="黑体" w:eastAsia="黑体" w:hAnsi="黑体" w:cs="Times New Roman"/>
        </w:rPr>
        <w:instrText>)</w:instrText>
      </w:r>
      <w:r w:rsidR="006C4508" w:rsidRPr="00DF5796">
        <w:rPr>
          <w:rFonts w:ascii="黑体" w:eastAsia="黑体" w:hAnsi="黑体" w:cs="Times New Roman"/>
          <w:i/>
        </w:rPr>
        <w:fldChar w:fldCharType="end"/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12</w:t>
      </w:r>
      <w:r w:rsidRPr="007F2FFA">
        <w:rPr>
          <w:rFonts w:ascii="黑体" w:eastAsia="黑体" w:hAnsi="黑体" w:cs="Times New Roman" w:hint="eastAsia"/>
        </w:rPr>
        <w:t>．小刚同学想测酱油的密度，但实验桌上只有天平，没有量筒，他发现同桌小琴手上拿着一个小的空矿泉水瓶，他灵机一动设计了如图</w:t>
      </w:r>
      <w:r>
        <w:rPr>
          <w:rFonts w:ascii="黑体" w:eastAsia="黑体" w:hAnsi="黑体" w:cs="Times New Roman" w:hint="eastAsia"/>
        </w:rPr>
        <w:t xml:space="preserve"> </w:t>
      </w:r>
      <w:r w:rsidRPr="007F2FFA">
        <w:rPr>
          <w:rFonts w:ascii="黑体" w:eastAsia="黑体" w:hAnsi="黑体" w:cs="Times New Roman" w:hint="eastAsia"/>
        </w:rPr>
        <w:t>所示的实验步骤。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924050" cy="676275"/>
            <wp:effectExtent l="19050" t="0" r="0" b="0"/>
            <wp:docPr id="1115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670406" name="图片 6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(1)</w:t>
      </w:r>
      <w:r w:rsidRPr="007F2FFA">
        <w:rPr>
          <w:rFonts w:ascii="黑体" w:eastAsia="黑体" w:hAnsi="黑体" w:cs="Times New Roman" w:hint="eastAsia"/>
        </w:rPr>
        <w:t>请按照图的顺序写出对应的实验步骤：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 w:hint="eastAsia"/>
        </w:rPr>
        <w:t>第一步：</w:t>
      </w:r>
      <w:r w:rsidRPr="007F2FFA">
        <w:rPr>
          <w:rFonts w:ascii="黑体" w:eastAsia="黑体" w:hAnsi="黑体" w:cs="Times New Roman"/>
        </w:rPr>
        <w:t>____________________________________________________________</w:t>
      </w:r>
      <w:r w:rsidRPr="007F2FFA">
        <w:rPr>
          <w:rFonts w:ascii="黑体" w:eastAsia="黑体" w:hAnsi="黑体" w:cs="Times New Roman" w:hint="eastAsia"/>
        </w:rPr>
        <w:t>；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 w:hint="eastAsia"/>
        </w:rPr>
        <w:t>第二步：</w:t>
      </w:r>
      <w:r w:rsidRPr="007F2FFA">
        <w:rPr>
          <w:rFonts w:ascii="黑体" w:eastAsia="黑体" w:hAnsi="黑体" w:cs="Times New Roman"/>
        </w:rPr>
        <w:t>____________________________________________________________</w:t>
      </w:r>
      <w:r w:rsidRPr="007F2FFA">
        <w:rPr>
          <w:rFonts w:ascii="黑体" w:eastAsia="黑体" w:hAnsi="黑体" w:cs="Times New Roman" w:hint="eastAsia"/>
        </w:rPr>
        <w:t>；</w:t>
      </w:r>
    </w:p>
    <w:p w:rsidR="005C1870" w:rsidRPr="007F2FFA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 w:hint="eastAsia"/>
        </w:rPr>
        <w:t>第三步：</w:t>
      </w:r>
      <w:r w:rsidRPr="007F2FFA">
        <w:rPr>
          <w:rFonts w:ascii="黑体" w:eastAsia="黑体" w:hAnsi="黑体" w:cs="Times New Roman"/>
        </w:rPr>
        <w:t>_____________________________________________________________</w:t>
      </w:r>
      <w:r w:rsidRPr="007F2FFA">
        <w:rPr>
          <w:rFonts w:ascii="黑体" w:eastAsia="黑体" w:hAnsi="黑体" w:cs="Times New Roman" w:hint="eastAsia"/>
        </w:rPr>
        <w:t>。</w:t>
      </w:r>
    </w:p>
    <w:p w:rsidR="005C1870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lastRenderedPageBreak/>
        <w:t>(2)</w:t>
      </w:r>
      <w:r w:rsidRPr="007F2FFA">
        <w:rPr>
          <w:rFonts w:ascii="黑体" w:eastAsia="黑体" w:hAnsi="黑体" w:cs="Times New Roman" w:hint="eastAsia"/>
        </w:rPr>
        <w:t>按上述操作步骤，要求出酱油的密度，必须知道</w:t>
      </w:r>
      <w:r w:rsidRPr="007F2FFA">
        <w:rPr>
          <w:rFonts w:ascii="黑体" w:eastAsia="黑体" w:hAnsi="黑体" w:cs="Times New Roman"/>
        </w:rPr>
        <w:t>________</w:t>
      </w:r>
      <w:r w:rsidRPr="007F2FFA">
        <w:rPr>
          <w:rFonts w:ascii="黑体" w:eastAsia="黑体" w:hAnsi="黑体" w:cs="Times New Roman" w:hint="eastAsia"/>
        </w:rPr>
        <w:t>，则酱油密度的表达式为</w:t>
      </w:r>
      <w:r w:rsidRPr="007F2FFA">
        <w:rPr>
          <w:rFonts w:ascii="黑体" w:eastAsia="黑体" w:hAnsi="黑体" w:cs="Times New Roman"/>
          <w:i/>
        </w:rPr>
        <w:t>ρ</w:t>
      </w:r>
      <w:r w:rsidRPr="007F2FFA">
        <w:rPr>
          <w:rFonts w:ascii="黑体" w:eastAsia="黑体" w:hAnsi="黑体" w:cs="Times New Roman" w:hint="eastAsia"/>
          <w:vertAlign w:val="subscript"/>
        </w:rPr>
        <w:t>酱油</w:t>
      </w:r>
      <w:r w:rsidRPr="007F2FFA">
        <w:rPr>
          <w:rFonts w:ascii="黑体" w:eastAsia="黑体" w:hAnsi="黑体" w:cs="Times New Roman" w:hint="eastAsia"/>
        </w:rPr>
        <w:t>＝</w:t>
      </w:r>
      <w:r w:rsidRPr="007F2FFA">
        <w:rPr>
          <w:rFonts w:ascii="黑体" w:eastAsia="黑体" w:hAnsi="黑体" w:cs="Times New Roman"/>
        </w:rPr>
        <w:t>________</w:t>
      </w:r>
      <w:r w:rsidRPr="007F2FFA">
        <w:rPr>
          <w:rFonts w:ascii="黑体" w:eastAsia="黑体" w:hAnsi="黑体" w:cs="Times New Roman" w:hint="eastAsia"/>
        </w:rPr>
        <w:t>。</w:t>
      </w:r>
    </w:p>
    <w:p w:rsidR="005C1870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12</w:t>
      </w:r>
      <w:r w:rsidRPr="007F2FFA">
        <w:rPr>
          <w:rFonts w:ascii="黑体" w:eastAsia="黑体" w:hAnsi="黑体" w:cs="Times New Roman" w:hint="eastAsia"/>
        </w:rPr>
        <w:t>．</w:t>
      </w:r>
      <w:r w:rsidRPr="007F2FFA">
        <w:rPr>
          <w:rFonts w:ascii="黑体" w:eastAsia="黑体" w:hAnsi="黑体" w:cs="Times New Roman"/>
        </w:rPr>
        <w:t>(1)</w:t>
      </w:r>
      <w:r w:rsidRPr="007F2FFA">
        <w:rPr>
          <w:rFonts w:ascii="黑体" w:eastAsia="黑体" w:hAnsi="黑体" w:cs="Times New Roman" w:hint="eastAsia"/>
        </w:rPr>
        <w:t>用天平测出空瓶的质量</w:t>
      </w:r>
      <w:r w:rsidRPr="007F2FFA">
        <w:rPr>
          <w:rFonts w:ascii="黑体" w:eastAsia="黑体" w:hAnsi="黑体" w:cs="Times New Roman"/>
          <w:i/>
        </w:rPr>
        <w:t>m</w:t>
      </w:r>
      <w:r w:rsidRPr="007F2FFA">
        <w:rPr>
          <w:rFonts w:ascii="黑体" w:eastAsia="黑体" w:hAnsi="黑体" w:cs="Times New Roman"/>
          <w:vertAlign w:val="subscript"/>
        </w:rPr>
        <w:t>1</w:t>
      </w:r>
      <w:r w:rsidRPr="007F2FFA">
        <w:rPr>
          <w:rFonts w:ascii="黑体" w:eastAsia="黑体" w:hAnsi="黑体" w:cs="Times New Roman" w:hint="eastAsia"/>
        </w:rPr>
        <w:t xml:space="preserve">　用天平测出瓶装满水后的总质量</w:t>
      </w:r>
      <w:r w:rsidRPr="007F2FFA">
        <w:rPr>
          <w:rFonts w:ascii="黑体" w:eastAsia="黑体" w:hAnsi="黑体" w:cs="Times New Roman"/>
          <w:i/>
        </w:rPr>
        <w:t>m</w:t>
      </w:r>
      <w:r w:rsidRPr="007F2FFA">
        <w:rPr>
          <w:rFonts w:ascii="黑体" w:eastAsia="黑体" w:hAnsi="黑体" w:cs="Times New Roman"/>
          <w:vertAlign w:val="subscript"/>
        </w:rPr>
        <w:t>2</w:t>
      </w:r>
      <w:r w:rsidRPr="007F2FFA">
        <w:rPr>
          <w:rFonts w:ascii="黑体" w:eastAsia="黑体" w:hAnsi="黑体" w:cs="Times New Roman" w:hint="eastAsia"/>
        </w:rPr>
        <w:t xml:space="preserve">　用天平测出瓶装满酱油后的总质量</w:t>
      </w:r>
      <w:r w:rsidRPr="007F2FFA">
        <w:rPr>
          <w:rFonts w:ascii="黑体" w:eastAsia="黑体" w:hAnsi="黑体" w:cs="Times New Roman"/>
          <w:i/>
        </w:rPr>
        <w:t>m</w:t>
      </w:r>
      <w:r w:rsidRPr="007F2FFA">
        <w:rPr>
          <w:rFonts w:ascii="黑体" w:eastAsia="黑体" w:hAnsi="黑体" w:cs="Times New Roman"/>
          <w:vertAlign w:val="subscript"/>
        </w:rPr>
        <w:t>3</w:t>
      </w:r>
      <w:r w:rsidRPr="007F2FFA">
        <w:rPr>
          <w:rFonts w:ascii="黑体" w:eastAsia="黑体" w:hAnsi="黑体" w:cs="Times New Roman" w:hint="eastAsia"/>
        </w:rPr>
        <w:t xml:space="preserve">　</w:t>
      </w:r>
      <w:r w:rsidRPr="007F2FFA">
        <w:rPr>
          <w:rFonts w:ascii="黑体" w:eastAsia="黑体" w:hAnsi="黑体" w:cs="Times New Roman"/>
        </w:rPr>
        <w:t>(2)</w:t>
      </w:r>
      <w:r w:rsidRPr="007F2FFA">
        <w:rPr>
          <w:rFonts w:ascii="黑体" w:eastAsia="黑体" w:hAnsi="黑体" w:cs="Times New Roman"/>
          <w:i/>
        </w:rPr>
        <w:t>ρ</w:t>
      </w:r>
      <w:r w:rsidRPr="007F2FFA">
        <w:rPr>
          <w:rFonts w:ascii="黑体" w:eastAsia="黑体" w:hAnsi="黑体" w:cs="Times New Roman" w:hint="eastAsia"/>
          <w:vertAlign w:val="subscript"/>
        </w:rPr>
        <w:t>水</w:t>
      </w:r>
      <w:r w:rsidRPr="007F2FFA">
        <w:rPr>
          <w:rFonts w:ascii="黑体" w:eastAsia="黑体" w:hAnsi="黑体" w:cs="Times New Roman"/>
        </w:rPr>
        <w:t>(</w:t>
      </w:r>
      <w:r w:rsidRPr="007F2FFA">
        <w:rPr>
          <w:rFonts w:ascii="黑体" w:eastAsia="黑体" w:hAnsi="黑体" w:cs="Times New Roman" w:hint="eastAsia"/>
        </w:rPr>
        <w:t>或水的密度</w:t>
      </w:r>
      <w:r w:rsidRPr="007F2FFA">
        <w:rPr>
          <w:rFonts w:ascii="黑体" w:eastAsia="黑体" w:hAnsi="黑体" w:cs="Times New Roman"/>
        </w:rPr>
        <w:t>)</w:t>
      </w:r>
      <w:r w:rsidRPr="007F2FFA">
        <w:rPr>
          <w:rFonts w:ascii="黑体" w:eastAsia="黑体" w:hAnsi="黑体" w:cs="Times New Roman" w:hint="eastAsia"/>
        </w:rPr>
        <w:t xml:space="preserve">　</w:t>
      </w:r>
      <w:r w:rsidR="006C4508" w:rsidRPr="007F2FFA">
        <w:rPr>
          <w:rFonts w:ascii="黑体" w:eastAsia="黑体" w:hAnsi="黑体" w:cs="Times New Roman"/>
          <w:i/>
        </w:rPr>
        <w:fldChar w:fldCharType="begin"/>
      </w:r>
      <w:r w:rsidRPr="007F2FFA">
        <w:rPr>
          <w:rFonts w:ascii="黑体" w:eastAsia="黑体" w:hAnsi="黑体" w:cs="Times New Roman"/>
          <w:i/>
        </w:rPr>
        <w:instrText>eq \f</w:instrText>
      </w:r>
      <w:r w:rsidRPr="007F2FFA">
        <w:rPr>
          <w:rFonts w:ascii="黑体" w:eastAsia="黑体" w:hAnsi="黑体" w:cs="Times New Roman"/>
        </w:rPr>
        <w:instrText>(</w:instrText>
      </w:r>
      <w:r w:rsidRPr="007F2FFA">
        <w:rPr>
          <w:rFonts w:ascii="黑体" w:eastAsia="黑体" w:hAnsi="黑体" w:cs="Times New Roman"/>
          <w:i/>
        </w:rPr>
        <w:instrText>m</w:instrText>
      </w:r>
      <w:r w:rsidRPr="007F2FFA">
        <w:rPr>
          <w:rFonts w:ascii="黑体" w:eastAsia="黑体" w:hAnsi="黑体" w:cs="Times New Roman"/>
          <w:vertAlign w:val="subscript"/>
        </w:rPr>
        <w:instrText>3</w:instrText>
      </w:r>
      <w:r w:rsidRPr="007F2FFA">
        <w:rPr>
          <w:rFonts w:ascii="黑体" w:eastAsia="黑体" w:hAnsi="黑体" w:cs="Times New Roman" w:hint="eastAsia"/>
        </w:rPr>
        <w:instrText>－</w:instrText>
      </w:r>
      <w:r w:rsidRPr="007F2FFA">
        <w:rPr>
          <w:rFonts w:ascii="黑体" w:eastAsia="黑体" w:hAnsi="黑体" w:cs="Times New Roman"/>
          <w:i/>
        </w:rPr>
        <w:instrText>m</w:instrText>
      </w:r>
      <w:r w:rsidRPr="007F2FFA">
        <w:rPr>
          <w:rFonts w:ascii="黑体" w:eastAsia="黑体" w:hAnsi="黑体" w:cs="Times New Roman"/>
          <w:vertAlign w:val="subscript"/>
        </w:rPr>
        <w:instrText>1</w:instrText>
      </w:r>
      <w:r w:rsidRPr="007F2FFA">
        <w:rPr>
          <w:rFonts w:ascii="黑体" w:eastAsia="黑体" w:hAnsi="黑体" w:cs="Times New Roman"/>
          <w:i/>
        </w:rPr>
        <w:instrText>,m</w:instrText>
      </w:r>
      <w:r w:rsidRPr="007F2FFA">
        <w:rPr>
          <w:rFonts w:ascii="黑体" w:eastAsia="黑体" w:hAnsi="黑体" w:cs="Times New Roman"/>
          <w:vertAlign w:val="subscript"/>
        </w:rPr>
        <w:instrText>2</w:instrText>
      </w:r>
      <w:r w:rsidRPr="007F2FFA">
        <w:rPr>
          <w:rFonts w:ascii="黑体" w:eastAsia="黑体" w:hAnsi="黑体" w:cs="Times New Roman" w:hint="eastAsia"/>
        </w:rPr>
        <w:instrText>－</w:instrText>
      </w:r>
      <w:r w:rsidRPr="007F2FFA">
        <w:rPr>
          <w:rFonts w:ascii="黑体" w:eastAsia="黑体" w:hAnsi="黑体" w:cs="Times New Roman"/>
          <w:i/>
        </w:rPr>
        <w:instrText>m</w:instrText>
      </w:r>
      <w:r w:rsidRPr="007F2FFA">
        <w:rPr>
          <w:rFonts w:ascii="黑体" w:eastAsia="黑体" w:hAnsi="黑体" w:cs="Times New Roman"/>
          <w:vertAlign w:val="subscript"/>
        </w:rPr>
        <w:instrText>1</w:instrText>
      </w:r>
      <w:r w:rsidRPr="007F2FFA">
        <w:rPr>
          <w:rFonts w:ascii="黑体" w:eastAsia="黑体" w:hAnsi="黑体" w:cs="Times New Roman"/>
        </w:rPr>
        <w:instrText>)</w:instrText>
      </w:r>
      <w:r w:rsidR="006C4508" w:rsidRPr="007F2FFA">
        <w:rPr>
          <w:rFonts w:ascii="黑体" w:eastAsia="黑体" w:hAnsi="黑体" w:cs="Times New Roman"/>
          <w:i/>
        </w:rPr>
        <w:fldChar w:fldCharType="end"/>
      </w:r>
      <w:r w:rsidRPr="007F2FFA">
        <w:rPr>
          <w:rFonts w:ascii="黑体" w:eastAsia="黑体" w:hAnsi="黑体" w:cs="Times New Roman"/>
          <w:i/>
        </w:rPr>
        <w:t>ρ</w:t>
      </w:r>
      <w:r w:rsidRPr="007F2FFA">
        <w:rPr>
          <w:rFonts w:ascii="黑体" w:eastAsia="黑体" w:hAnsi="黑体" w:cs="Times New Roman" w:hint="eastAsia"/>
          <w:vertAlign w:val="subscript"/>
        </w:rPr>
        <w:t>水</w:t>
      </w:r>
      <w:r>
        <w:rPr>
          <w:rFonts w:ascii="黑体" w:eastAsia="黑体" w:hAnsi="黑体" w:cs="Times New Roman" w:hint="eastAsia"/>
        </w:rPr>
        <w:t xml:space="preserve"> 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13</w:t>
      </w:r>
      <w:r w:rsidRPr="007D7A34"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 xml:space="preserve"> </w:t>
      </w:r>
      <w:r w:rsidRPr="007D7A34">
        <w:rPr>
          <w:rFonts w:ascii="黑体" w:eastAsia="黑体" w:hAnsi="黑体" w:hint="eastAsia"/>
          <w:szCs w:val="21"/>
        </w:rPr>
        <w:t>用天平和量筒等器材测量食用油的密度，实验步骤如下：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(1)</w:t>
      </w:r>
      <w:r w:rsidRPr="007D7A34">
        <w:rPr>
          <w:rFonts w:ascii="黑体" w:eastAsia="黑体" w:hAnsi="黑体" w:hint="eastAsia"/>
          <w:szCs w:val="21"/>
        </w:rPr>
        <w:t>天平调好后，将盛有食用油的烧杯放在天平的左盘，在右盘中添加砝码并拨动游码，天平平衡时，游码位置和所加砝码如图</w:t>
      </w:r>
      <w:r>
        <w:rPr>
          <w:rFonts w:ascii="黑体" w:eastAsia="黑体" w:hAnsi="黑体" w:hint="eastAsia"/>
          <w:szCs w:val="21"/>
        </w:rPr>
        <w:t xml:space="preserve"> </w:t>
      </w:r>
      <w:r w:rsidRPr="007D7A34">
        <w:rPr>
          <w:rFonts w:ascii="黑体" w:eastAsia="黑体" w:hAnsi="黑体" w:hint="eastAsia"/>
          <w:szCs w:val="21"/>
        </w:rPr>
        <w:t>甲所示，则烧杯和食用油的总质量是</w:t>
      </w:r>
      <w:r w:rsidRPr="007D7A34">
        <w:rPr>
          <w:rFonts w:ascii="黑体" w:eastAsia="黑体" w:hAnsi="黑体"/>
          <w:szCs w:val="21"/>
        </w:rPr>
        <w:t>________g.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(2)</w:t>
      </w:r>
      <w:r w:rsidRPr="007D7A34">
        <w:rPr>
          <w:rFonts w:ascii="黑体" w:eastAsia="黑体" w:hAnsi="黑体" w:hint="eastAsia"/>
          <w:szCs w:val="21"/>
        </w:rPr>
        <w:t>将烧杯中食用油倒入量筒中一部分，液面位置如图乙所示，倒出的食用油体积为</w:t>
      </w:r>
      <w:r w:rsidRPr="007D7A34">
        <w:rPr>
          <w:rFonts w:ascii="黑体" w:eastAsia="黑体" w:hAnsi="黑体"/>
          <w:szCs w:val="21"/>
        </w:rPr>
        <w:t>________mL.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857375" cy="1285875"/>
            <wp:effectExtent l="19050" t="0" r="9525" b="0"/>
            <wp:docPr id="1116" name="图片 8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413275" name="图片 82" descr=" 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(3)</w:t>
      </w:r>
      <w:r w:rsidRPr="007D7A34">
        <w:rPr>
          <w:rFonts w:ascii="黑体" w:eastAsia="黑体" w:hAnsi="黑体" w:hint="eastAsia"/>
          <w:szCs w:val="21"/>
        </w:rPr>
        <w:t>用天平测出烧杯和剩余食用油的质量为</w:t>
      </w:r>
      <w:r w:rsidRPr="007D7A34">
        <w:rPr>
          <w:rFonts w:ascii="黑体" w:eastAsia="黑体" w:hAnsi="黑体"/>
          <w:szCs w:val="21"/>
        </w:rPr>
        <w:t>41.0 g</w:t>
      </w:r>
      <w:r w:rsidRPr="007D7A34">
        <w:rPr>
          <w:rFonts w:ascii="黑体" w:eastAsia="黑体" w:hAnsi="黑体" w:hint="eastAsia"/>
          <w:szCs w:val="21"/>
        </w:rPr>
        <w:t>，则该食用油的密度</w:t>
      </w:r>
      <w:r w:rsidRPr="007D7A34">
        <w:rPr>
          <w:rFonts w:ascii="黑体" w:eastAsia="黑体" w:hAnsi="黑体"/>
          <w:i/>
          <w:szCs w:val="21"/>
        </w:rPr>
        <w:t>ρ</w:t>
      </w:r>
      <w:r w:rsidRPr="007D7A34">
        <w:rPr>
          <w:rFonts w:ascii="黑体" w:eastAsia="黑体" w:hAnsi="黑体" w:hint="eastAsia"/>
          <w:szCs w:val="21"/>
        </w:rPr>
        <w:t>＝</w:t>
      </w:r>
      <w:r w:rsidRPr="007D7A34">
        <w:rPr>
          <w:rFonts w:ascii="黑体" w:eastAsia="黑体" w:hAnsi="黑体"/>
          <w:szCs w:val="21"/>
        </w:rPr>
        <w:t>________ kg/m</w:t>
      </w:r>
      <w:r w:rsidRPr="007D7A34">
        <w:rPr>
          <w:rFonts w:ascii="黑体" w:eastAsia="黑体" w:hAnsi="黑体"/>
          <w:szCs w:val="21"/>
          <w:vertAlign w:val="superscript"/>
        </w:rPr>
        <w:t>3</w:t>
      </w:r>
      <w:r w:rsidRPr="007D7A34">
        <w:rPr>
          <w:rFonts w:ascii="黑体" w:eastAsia="黑体" w:hAnsi="黑体"/>
          <w:szCs w:val="21"/>
        </w:rPr>
        <w:t>.</w:t>
      </w:r>
    </w:p>
    <w:p w:rsidR="005C1870" w:rsidRPr="007D7A34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(4)</w:t>
      </w:r>
      <w:r w:rsidRPr="007D7A34">
        <w:rPr>
          <w:rFonts w:ascii="黑体" w:eastAsia="黑体" w:hAnsi="黑体" w:hint="eastAsia"/>
          <w:szCs w:val="21"/>
        </w:rPr>
        <w:t>若将食用油倒入量筒时，量筒壁沾上了少量食用油，则食用油密度的测量值与真实值相比</w:t>
      </w:r>
      <w:r w:rsidRPr="007D7A34">
        <w:rPr>
          <w:rFonts w:ascii="黑体" w:eastAsia="黑体" w:hAnsi="黑体"/>
          <w:szCs w:val="21"/>
        </w:rPr>
        <w:t>________(</w:t>
      </w:r>
      <w:r w:rsidRPr="007D7A34">
        <w:rPr>
          <w:rFonts w:ascii="黑体" w:eastAsia="黑体" w:hAnsi="黑体" w:hint="eastAsia"/>
          <w:szCs w:val="21"/>
        </w:rPr>
        <w:t>选填</w:t>
      </w:r>
      <w:r w:rsidRPr="007D7A34">
        <w:rPr>
          <w:rFonts w:ascii="黑体" w:eastAsia="黑体" w:hAnsi="黑体"/>
          <w:szCs w:val="21"/>
        </w:rPr>
        <w:t>“</w:t>
      </w:r>
      <w:r w:rsidRPr="007D7A34">
        <w:rPr>
          <w:rFonts w:ascii="黑体" w:eastAsia="黑体" w:hAnsi="黑体" w:hint="eastAsia"/>
          <w:szCs w:val="21"/>
        </w:rPr>
        <w:t>偏大</w:t>
      </w:r>
      <w:r w:rsidRPr="007D7A34">
        <w:rPr>
          <w:rFonts w:ascii="黑体" w:eastAsia="黑体" w:hAnsi="黑体"/>
          <w:szCs w:val="21"/>
        </w:rPr>
        <w:t>”“</w:t>
      </w:r>
      <w:r w:rsidRPr="007D7A34">
        <w:rPr>
          <w:rFonts w:ascii="黑体" w:eastAsia="黑体" w:hAnsi="黑体" w:hint="eastAsia"/>
          <w:szCs w:val="21"/>
        </w:rPr>
        <w:t>偏小</w:t>
      </w:r>
      <w:r w:rsidRPr="007D7A34">
        <w:rPr>
          <w:rFonts w:ascii="黑体" w:eastAsia="黑体" w:hAnsi="黑体"/>
          <w:szCs w:val="21"/>
        </w:rPr>
        <w:t>”</w:t>
      </w:r>
      <w:r w:rsidRPr="007D7A34">
        <w:rPr>
          <w:rFonts w:ascii="黑体" w:eastAsia="黑体" w:hAnsi="黑体" w:hint="eastAsia"/>
          <w:szCs w:val="21"/>
        </w:rPr>
        <w:t>或</w:t>
      </w:r>
      <w:r w:rsidRPr="007D7A34">
        <w:rPr>
          <w:rFonts w:ascii="黑体" w:eastAsia="黑体" w:hAnsi="黑体"/>
          <w:szCs w:val="21"/>
        </w:rPr>
        <w:t>“</w:t>
      </w:r>
      <w:r w:rsidRPr="007D7A34">
        <w:rPr>
          <w:rFonts w:ascii="黑体" w:eastAsia="黑体" w:hAnsi="黑体" w:hint="eastAsia"/>
          <w:szCs w:val="21"/>
        </w:rPr>
        <w:t>不变</w:t>
      </w:r>
      <w:r w:rsidRPr="007D7A34">
        <w:rPr>
          <w:rFonts w:ascii="黑体" w:eastAsia="黑体" w:hAnsi="黑体"/>
          <w:szCs w:val="21"/>
        </w:rPr>
        <w:t>”)</w:t>
      </w:r>
      <w:r w:rsidRPr="007D7A34">
        <w:rPr>
          <w:rFonts w:ascii="黑体" w:eastAsia="黑体" w:hAnsi="黑体" w:hint="eastAsia"/>
          <w:szCs w:val="21"/>
        </w:rPr>
        <w:t>．</w:t>
      </w:r>
    </w:p>
    <w:p w:rsidR="005C1870" w:rsidRPr="007D7A34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13</w:t>
      </w:r>
      <w:r w:rsidRPr="007D7A34">
        <w:rPr>
          <w:rFonts w:ascii="黑体" w:eastAsia="黑体" w:hAnsi="黑体" w:cs="Times New Roman" w:hint="eastAsia"/>
        </w:rPr>
        <w:t>．</w:t>
      </w:r>
      <w:r w:rsidRPr="007D7A34">
        <w:rPr>
          <w:rFonts w:ascii="黑体" w:eastAsia="黑体" w:hAnsi="黑体" w:cs="Times New Roman"/>
        </w:rPr>
        <w:t>(1)73.4</w:t>
      </w:r>
      <w:r w:rsidRPr="007D7A34">
        <w:rPr>
          <w:rFonts w:ascii="黑体" w:eastAsia="黑体" w:hAnsi="黑体" w:cs="Times New Roman" w:hint="eastAsia"/>
        </w:rPr>
        <w:t xml:space="preserve">　</w:t>
      </w:r>
      <w:r w:rsidRPr="007D7A34">
        <w:rPr>
          <w:rFonts w:ascii="黑体" w:eastAsia="黑体" w:hAnsi="黑体" w:cs="Times New Roman"/>
        </w:rPr>
        <w:t>(2)40</w:t>
      </w:r>
      <w:r w:rsidRPr="007D7A34">
        <w:rPr>
          <w:rFonts w:ascii="黑体" w:eastAsia="黑体" w:hAnsi="黑体" w:cs="Times New Roman" w:hint="eastAsia"/>
        </w:rPr>
        <w:t xml:space="preserve">　</w:t>
      </w:r>
      <w:r w:rsidRPr="007D7A34">
        <w:rPr>
          <w:rFonts w:ascii="黑体" w:eastAsia="黑体" w:hAnsi="黑体" w:cs="Times New Roman"/>
        </w:rPr>
        <w:t>(3)0.81×10</w:t>
      </w:r>
      <w:r w:rsidRPr="007D7A34">
        <w:rPr>
          <w:rFonts w:ascii="黑体" w:eastAsia="黑体" w:hAnsi="黑体" w:cs="Times New Roman"/>
          <w:vertAlign w:val="superscript"/>
        </w:rPr>
        <w:t>3</w:t>
      </w:r>
      <w:r w:rsidRPr="007D7A34">
        <w:rPr>
          <w:rFonts w:ascii="黑体" w:eastAsia="黑体" w:hAnsi="黑体" w:cs="Times New Roman" w:hint="eastAsia"/>
        </w:rPr>
        <w:t xml:space="preserve">　</w:t>
      </w:r>
      <w:r w:rsidRPr="007D7A34">
        <w:rPr>
          <w:rFonts w:ascii="黑体" w:eastAsia="黑体" w:hAnsi="黑体" w:cs="Times New Roman"/>
        </w:rPr>
        <w:t>(4)</w:t>
      </w:r>
      <w:r w:rsidRPr="007D7A34">
        <w:rPr>
          <w:rFonts w:ascii="黑体" w:eastAsia="黑体" w:hAnsi="黑体" w:cs="Times New Roman" w:hint="eastAsia"/>
        </w:rPr>
        <w:t>偏大</w:t>
      </w:r>
      <w:r>
        <w:rPr>
          <w:rFonts w:ascii="黑体" w:eastAsia="黑体" w:hAnsi="黑体" w:cs="Times New Roman" w:hint="eastAsia"/>
        </w:rPr>
        <w:t xml:space="preserve"> </w:t>
      </w:r>
    </w:p>
    <w:p w:rsidR="005C1870" w:rsidRPr="00DF5796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14</w:t>
      </w:r>
      <w:r w:rsidRPr="00DF5796">
        <w:rPr>
          <w:rFonts w:ascii="黑体" w:eastAsia="黑体" w:hAnsi="黑体" w:hint="eastAsia"/>
          <w:szCs w:val="21"/>
        </w:rPr>
        <w:t>．有一卷粗细均匀的铁丝，称得其质量为</w:t>
      </w:r>
      <w:r w:rsidRPr="00DF5796">
        <w:rPr>
          <w:rFonts w:ascii="黑体" w:eastAsia="黑体" w:hAnsi="黑体"/>
          <w:i/>
          <w:szCs w:val="21"/>
        </w:rPr>
        <w:t>M</w:t>
      </w:r>
      <w:r w:rsidRPr="00DF5796">
        <w:rPr>
          <w:rFonts w:ascii="黑体" w:eastAsia="黑体" w:hAnsi="黑体" w:hint="eastAsia"/>
          <w:szCs w:val="21"/>
        </w:rPr>
        <w:t>，从这卷铁丝上剪取</w:t>
      </w:r>
      <w:r w:rsidRPr="00DF5796">
        <w:rPr>
          <w:rFonts w:ascii="黑体" w:eastAsia="黑体" w:hAnsi="黑体"/>
          <w:i/>
          <w:szCs w:val="21"/>
        </w:rPr>
        <w:t>L</w:t>
      </w:r>
      <w:r w:rsidRPr="00DF5796">
        <w:rPr>
          <w:rFonts w:ascii="黑体" w:eastAsia="黑体" w:hAnsi="黑体" w:hint="eastAsia"/>
          <w:szCs w:val="21"/>
        </w:rPr>
        <w:t>长的一段，称得其质量为</w:t>
      </w:r>
      <w:r w:rsidRPr="00DF5796">
        <w:rPr>
          <w:rFonts w:ascii="黑体" w:eastAsia="黑体" w:hAnsi="黑体"/>
          <w:i/>
          <w:szCs w:val="21"/>
        </w:rPr>
        <w:t>m</w:t>
      </w:r>
      <w:r w:rsidRPr="00DF5796">
        <w:rPr>
          <w:rFonts w:ascii="黑体" w:eastAsia="黑体" w:hAnsi="黑体" w:hint="eastAsia"/>
          <w:szCs w:val="21"/>
        </w:rPr>
        <w:t>，那么，这卷铁丝原来的长度为</w:t>
      </w:r>
      <w:r w:rsidRPr="00DF5796">
        <w:rPr>
          <w:rFonts w:ascii="黑体" w:eastAsia="黑体" w:hAnsi="黑体"/>
          <w:szCs w:val="21"/>
        </w:rPr>
        <w:t>(</w:t>
      </w:r>
      <w:r w:rsidRPr="00DF5796">
        <w:rPr>
          <w:rFonts w:ascii="黑体" w:eastAsia="黑体" w:hAnsi="黑体" w:hint="eastAsia"/>
          <w:szCs w:val="21"/>
        </w:rPr>
        <w:t xml:space="preserve">　　</w:t>
      </w:r>
      <w:r w:rsidRPr="00DF5796">
        <w:rPr>
          <w:rFonts w:ascii="黑体" w:eastAsia="黑体" w:hAnsi="黑体"/>
          <w:szCs w:val="21"/>
        </w:rPr>
        <w:t>)</w:t>
      </w:r>
    </w:p>
    <w:p w:rsidR="005C1870" w:rsidRPr="00DF5796" w:rsidRDefault="00100A92" w:rsidP="005C1870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DF5796">
        <w:rPr>
          <w:rFonts w:ascii="黑体" w:eastAsia="黑体" w:hAnsi="黑体"/>
          <w:szCs w:val="21"/>
        </w:rPr>
        <w:t>A.</w:t>
      </w:r>
      <w:r w:rsidR="006C4508" w:rsidRPr="00DF5796">
        <w:rPr>
          <w:rFonts w:ascii="黑体" w:eastAsia="黑体" w:hAnsi="黑体"/>
          <w:i/>
          <w:szCs w:val="21"/>
        </w:rPr>
        <w:fldChar w:fldCharType="begin"/>
      </w:r>
      <w:r w:rsidRPr="00DF5796">
        <w:rPr>
          <w:rFonts w:ascii="黑体" w:eastAsia="黑体" w:hAnsi="黑体"/>
          <w:i/>
          <w:szCs w:val="21"/>
        </w:rPr>
        <w:instrText>eq \f</w:instrText>
      </w:r>
      <w:r w:rsidRPr="00DF5796">
        <w:rPr>
          <w:rFonts w:ascii="黑体" w:eastAsia="黑体" w:hAnsi="黑体"/>
          <w:szCs w:val="21"/>
        </w:rPr>
        <w:instrText>(</w:instrText>
      </w:r>
      <w:r w:rsidRPr="00DF5796">
        <w:rPr>
          <w:rFonts w:ascii="黑体" w:eastAsia="黑体" w:hAnsi="黑体"/>
          <w:i/>
          <w:szCs w:val="21"/>
        </w:rPr>
        <w:instrText>ML,m</w:instrText>
      </w:r>
      <w:r w:rsidRPr="00DF5796">
        <w:rPr>
          <w:rFonts w:ascii="黑体" w:eastAsia="黑体" w:hAnsi="黑体"/>
          <w:szCs w:val="21"/>
        </w:rPr>
        <w:instrText>)</w:instrText>
      </w:r>
      <w:r w:rsidR="006C4508" w:rsidRPr="00DF5796">
        <w:rPr>
          <w:rFonts w:ascii="黑体" w:eastAsia="黑体" w:hAnsi="黑体"/>
          <w:i/>
          <w:szCs w:val="21"/>
        </w:rPr>
        <w:fldChar w:fldCharType="end"/>
      </w:r>
      <w:r w:rsidRPr="00DF5796">
        <w:rPr>
          <w:rFonts w:ascii="黑体" w:eastAsia="黑体" w:hAnsi="黑体"/>
          <w:szCs w:val="21"/>
        </w:rPr>
        <w:t xml:space="preserve">         B.</w:t>
      </w:r>
      <w:r w:rsidR="006C4508" w:rsidRPr="00DF5796">
        <w:rPr>
          <w:rFonts w:ascii="黑体" w:eastAsia="黑体" w:hAnsi="黑体"/>
          <w:i/>
          <w:szCs w:val="21"/>
        </w:rPr>
        <w:fldChar w:fldCharType="begin"/>
      </w:r>
      <w:r w:rsidRPr="00DF5796">
        <w:rPr>
          <w:rFonts w:ascii="黑体" w:eastAsia="黑体" w:hAnsi="黑体"/>
          <w:i/>
          <w:szCs w:val="21"/>
        </w:rPr>
        <w:instrText>eq \f</w:instrText>
      </w:r>
      <w:r w:rsidRPr="00DF5796">
        <w:rPr>
          <w:rFonts w:ascii="黑体" w:eastAsia="黑体" w:hAnsi="黑体"/>
          <w:szCs w:val="21"/>
        </w:rPr>
        <w:instrText>(</w:instrText>
      </w:r>
      <w:r w:rsidRPr="00DF5796">
        <w:rPr>
          <w:rFonts w:ascii="黑体" w:eastAsia="黑体" w:hAnsi="黑体"/>
          <w:i/>
          <w:szCs w:val="21"/>
        </w:rPr>
        <w:instrText>mL,M</w:instrText>
      </w:r>
      <w:r w:rsidRPr="00DF5796">
        <w:rPr>
          <w:rFonts w:ascii="黑体" w:eastAsia="黑体" w:hAnsi="黑体"/>
          <w:szCs w:val="21"/>
        </w:rPr>
        <w:instrText>)</w:instrText>
      </w:r>
      <w:r w:rsidR="006C4508" w:rsidRPr="00DF5796">
        <w:rPr>
          <w:rFonts w:ascii="黑体" w:eastAsia="黑体" w:hAnsi="黑体"/>
          <w:i/>
          <w:szCs w:val="21"/>
        </w:rPr>
        <w:fldChar w:fldCharType="end"/>
      </w:r>
      <w:r w:rsidRPr="00DF5796">
        <w:rPr>
          <w:rFonts w:ascii="黑体" w:eastAsia="黑体" w:hAnsi="黑体"/>
          <w:szCs w:val="21"/>
        </w:rPr>
        <w:t xml:space="preserve">        C.</w:t>
      </w:r>
      <w:r w:rsidR="006C4508" w:rsidRPr="00DF5796">
        <w:rPr>
          <w:rFonts w:ascii="黑体" w:eastAsia="黑体" w:hAnsi="黑体"/>
          <w:i/>
          <w:szCs w:val="21"/>
        </w:rPr>
        <w:fldChar w:fldCharType="begin"/>
      </w:r>
      <w:r w:rsidRPr="00DF5796">
        <w:rPr>
          <w:rFonts w:ascii="黑体" w:eastAsia="黑体" w:hAnsi="黑体"/>
          <w:i/>
          <w:szCs w:val="21"/>
        </w:rPr>
        <w:instrText>eq \f</w:instrText>
      </w:r>
      <w:r w:rsidRPr="00DF5796">
        <w:rPr>
          <w:rFonts w:ascii="黑体" w:eastAsia="黑体" w:hAnsi="黑体"/>
          <w:szCs w:val="21"/>
        </w:rPr>
        <w:instrText>(</w:instrText>
      </w:r>
      <w:r w:rsidRPr="00DF5796">
        <w:rPr>
          <w:rFonts w:ascii="黑体" w:eastAsia="黑体" w:hAnsi="黑体"/>
          <w:i/>
          <w:szCs w:val="21"/>
        </w:rPr>
        <w:instrText>mL,M</w:instrText>
      </w:r>
      <w:r w:rsidRPr="00DF5796">
        <w:rPr>
          <w:rFonts w:ascii="黑体" w:eastAsia="黑体" w:hAnsi="黑体" w:hint="eastAsia"/>
          <w:szCs w:val="21"/>
        </w:rPr>
        <w:instrText>－</w:instrText>
      </w:r>
      <w:r w:rsidRPr="00DF5796">
        <w:rPr>
          <w:rFonts w:ascii="黑体" w:eastAsia="黑体" w:hAnsi="黑体"/>
          <w:i/>
          <w:szCs w:val="21"/>
        </w:rPr>
        <w:instrText>m</w:instrText>
      </w:r>
      <w:r w:rsidRPr="00DF5796">
        <w:rPr>
          <w:rFonts w:ascii="黑体" w:eastAsia="黑体" w:hAnsi="黑体"/>
          <w:szCs w:val="21"/>
        </w:rPr>
        <w:instrText>)</w:instrText>
      </w:r>
      <w:r w:rsidR="006C4508" w:rsidRPr="00DF5796">
        <w:rPr>
          <w:rFonts w:ascii="黑体" w:eastAsia="黑体" w:hAnsi="黑体"/>
          <w:i/>
          <w:szCs w:val="21"/>
        </w:rPr>
        <w:fldChar w:fldCharType="end"/>
      </w:r>
      <w:r w:rsidRPr="00DF5796">
        <w:rPr>
          <w:rFonts w:ascii="黑体" w:eastAsia="黑体" w:hAnsi="黑体"/>
          <w:szCs w:val="21"/>
        </w:rPr>
        <w:t xml:space="preserve">      D.</w:t>
      </w:r>
      <w:r w:rsidR="006C4508" w:rsidRPr="00DF5796">
        <w:rPr>
          <w:rFonts w:ascii="黑体" w:eastAsia="黑体" w:hAnsi="黑体"/>
          <w:i/>
          <w:szCs w:val="21"/>
        </w:rPr>
        <w:fldChar w:fldCharType="begin"/>
      </w:r>
      <w:r w:rsidRPr="00DF5796">
        <w:rPr>
          <w:rFonts w:ascii="黑体" w:eastAsia="黑体" w:hAnsi="黑体"/>
          <w:i/>
          <w:szCs w:val="21"/>
        </w:rPr>
        <w:instrText>eq \f</w:instrText>
      </w:r>
      <w:r w:rsidRPr="00DF5796">
        <w:rPr>
          <w:rFonts w:ascii="黑体" w:eastAsia="黑体" w:hAnsi="黑体"/>
          <w:szCs w:val="21"/>
        </w:rPr>
        <w:instrText>(</w:instrText>
      </w:r>
      <w:r w:rsidRPr="00DF5796">
        <w:rPr>
          <w:rFonts w:ascii="黑体" w:eastAsia="黑体" w:hAnsi="黑体" w:hint="eastAsia"/>
          <w:szCs w:val="21"/>
        </w:rPr>
        <w:instrText>（</w:instrText>
      </w:r>
      <w:r w:rsidRPr="00DF5796">
        <w:rPr>
          <w:rFonts w:ascii="黑体" w:eastAsia="黑体" w:hAnsi="黑体"/>
          <w:i/>
          <w:szCs w:val="21"/>
        </w:rPr>
        <w:instrText>M</w:instrText>
      </w:r>
      <w:r w:rsidRPr="00DF5796">
        <w:rPr>
          <w:rFonts w:ascii="黑体" w:eastAsia="黑体" w:hAnsi="黑体" w:hint="eastAsia"/>
          <w:szCs w:val="21"/>
        </w:rPr>
        <w:instrText>－</w:instrText>
      </w:r>
      <w:r w:rsidRPr="00DF5796">
        <w:rPr>
          <w:rFonts w:ascii="黑体" w:eastAsia="黑体" w:hAnsi="黑体"/>
          <w:i/>
          <w:szCs w:val="21"/>
        </w:rPr>
        <w:instrText>m</w:instrText>
      </w:r>
      <w:r w:rsidRPr="00DF5796">
        <w:rPr>
          <w:rFonts w:ascii="黑体" w:eastAsia="黑体" w:hAnsi="黑体" w:hint="eastAsia"/>
          <w:szCs w:val="21"/>
        </w:rPr>
        <w:instrText>）</w:instrText>
      </w:r>
      <w:r w:rsidRPr="00DF5796">
        <w:rPr>
          <w:rFonts w:ascii="黑体" w:eastAsia="黑体" w:hAnsi="黑体"/>
          <w:i/>
          <w:szCs w:val="21"/>
        </w:rPr>
        <w:instrText>L,m</w:instrText>
      </w:r>
      <w:r w:rsidRPr="00DF5796">
        <w:rPr>
          <w:rFonts w:ascii="黑体" w:eastAsia="黑体" w:hAnsi="黑体"/>
          <w:szCs w:val="21"/>
        </w:rPr>
        <w:instrText>)</w:instrText>
      </w:r>
      <w:r w:rsidR="006C4508" w:rsidRPr="00DF5796">
        <w:rPr>
          <w:rFonts w:ascii="黑体" w:eastAsia="黑体" w:hAnsi="黑体"/>
          <w:i/>
          <w:szCs w:val="21"/>
        </w:rPr>
        <w:fldChar w:fldCharType="end"/>
      </w:r>
    </w:p>
    <w:p w:rsidR="005C1870" w:rsidRDefault="00100A92" w:rsidP="005C1870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14</w:t>
      </w:r>
      <w:r w:rsidRPr="00DF5796">
        <w:rPr>
          <w:rFonts w:ascii="黑体" w:eastAsia="黑体" w:hAnsi="黑体" w:cs="Times New Roman" w:hint="eastAsia"/>
        </w:rPr>
        <w:t>．</w:t>
      </w:r>
      <w:r w:rsidRPr="00DF5796">
        <w:rPr>
          <w:rFonts w:ascii="黑体" w:eastAsia="黑体" w:hAnsi="黑体" w:cs="Times New Roman"/>
        </w:rPr>
        <w:t>A</w:t>
      </w:r>
      <w:r w:rsidRPr="00DF5796">
        <w:rPr>
          <w:rFonts w:ascii="黑体" w:eastAsia="黑体" w:hAnsi="黑体" w:cs="Times New Roman" w:hint="eastAsia"/>
        </w:rPr>
        <w:t xml:space="preserve">　</w:t>
      </w:r>
      <w:r>
        <w:rPr>
          <w:rFonts w:ascii="黑体" w:eastAsia="黑体" w:hAnsi="黑体" w:cs="Times New Roman" w:hint="eastAsia"/>
        </w:rPr>
        <w:t xml:space="preserve"> </w:t>
      </w:r>
    </w:p>
    <w:p w:rsidR="005C1870" w:rsidRDefault="005C1870" w:rsidP="005C1870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C1870" w:rsidRDefault="005C1870" w:rsidP="005C1870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C1870" w:rsidRDefault="005C1870" w:rsidP="005C1870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C1870" w:rsidRDefault="005C1870" w:rsidP="005C1870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5C1870" w:rsidRPr="001A6E87" w:rsidRDefault="005C1870" w:rsidP="005C1870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1A6E87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C355FE" w:rsidRPr="001A6E87" w:rsidSect="0064297B"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976E9"/>
    <w:rsid w:val="000B7C87"/>
    <w:rsid w:val="000C2FEC"/>
    <w:rsid w:val="000C7FDA"/>
    <w:rsid w:val="00100A92"/>
    <w:rsid w:val="0011172D"/>
    <w:rsid w:val="00131EC0"/>
    <w:rsid w:val="00170327"/>
    <w:rsid w:val="001A6728"/>
    <w:rsid w:val="001A6E87"/>
    <w:rsid w:val="002214F0"/>
    <w:rsid w:val="00246675"/>
    <w:rsid w:val="002862D6"/>
    <w:rsid w:val="002E2EF7"/>
    <w:rsid w:val="002F00EE"/>
    <w:rsid w:val="003D71F1"/>
    <w:rsid w:val="003F72B8"/>
    <w:rsid w:val="003F7A14"/>
    <w:rsid w:val="0047032D"/>
    <w:rsid w:val="00470E87"/>
    <w:rsid w:val="00525989"/>
    <w:rsid w:val="00582D6C"/>
    <w:rsid w:val="005B5701"/>
    <w:rsid w:val="005C1870"/>
    <w:rsid w:val="0064297B"/>
    <w:rsid w:val="0067394F"/>
    <w:rsid w:val="006A2F0A"/>
    <w:rsid w:val="006B2EF9"/>
    <w:rsid w:val="006C4508"/>
    <w:rsid w:val="00740B40"/>
    <w:rsid w:val="007878A5"/>
    <w:rsid w:val="007C14A8"/>
    <w:rsid w:val="007D7A34"/>
    <w:rsid w:val="007F2FFA"/>
    <w:rsid w:val="008175EF"/>
    <w:rsid w:val="00831688"/>
    <w:rsid w:val="008500E8"/>
    <w:rsid w:val="008D3073"/>
    <w:rsid w:val="008D5DE4"/>
    <w:rsid w:val="00922EAB"/>
    <w:rsid w:val="00926678"/>
    <w:rsid w:val="00926724"/>
    <w:rsid w:val="009653D9"/>
    <w:rsid w:val="009727A8"/>
    <w:rsid w:val="009F4BE7"/>
    <w:rsid w:val="00A0717E"/>
    <w:rsid w:val="00A814E9"/>
    <w:rsid w:val="00AB281F"/>
    <w:rsid w:val="00AD7467"/>
    <w:rsid w:val="00B06B4B"/>
    <w:rsid w:val="00BE59CD"/>
    <w:rsid w:val="00C355FE"/>
    <w:rsid w:val="00C84040"/>
    <w:rsid w:val="00D1595C"/>
    <w:rsid w:val="00D40E87"/>
    <w:rsid w:val="00DA57F3"/>
    <w:rsid w:val="00DC7BEF"/>
    <w:rsid w:val="00DD6268"/>
    <w:rsid w:val="00DF5796"/>
    <w:rsid w:val="00E26490"/>
    <w:rsid w:val="00E56856"/>
    <w:rsid w:val="00E634D5"/>
    <w:rsid w:val="00F24B5E"/>
    <w:rsid w:val="00F46527"/>
    <w:rsid w:val="00F51FC8"/>
    <w:rsid w:val="00F61C8F"/>
    <w:rsid w:val="00F9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505BDD-664C-45D7-ACC3-A57194FC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1015</Words>
  <Characters>5789</Characters>
  <Application>Microsoft Office Word</Application>
  <DocSecurity>0</DocSecurity>
  <Lines>48</Lines>
  <Paragraphs>13</Paragraphs>
  <ScaleCrop>false</ScaleCrop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2019-02-18T02:53:00Z</dcterms:created>
  <dcterms:modified xsi:type="dcterms:W3CDTF">2021-03-24T12:09:00Z</dcterms:modified>
</cp:coreProperties>
</file>