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254E" w:rsidRPr="0071254E" w:rsidRDefault="0071254E" w:rsidP="0071254E">
      <w:pPr>
        <w:spacing w:line="360" w:lineRule="auto"/>
        <w:jc w:val="center"/>
        <w:textAlignment w:val="center"/>
        <w:rPr>
          <w:rFonts w:ascii="宋体" w:hAnsi="宋体"/>
          <w:b/>
          <w:color w:val="00B0F0"/>
          <w:sz w:val="32"/>
        </w:rPr>
      </w:pPr>
      <w:r w:rsidRPr="0071254E">
        <w:rPr>
          <w:rFonts w:ascii="Times New Roman" w:eastAsia="Times New Roman" w:hAnsi="Times New Roman" w:cs="Times New Roman"/>
          <w:b/>
          <w:noProof/>
          <w:color w:val="00B0F0"/>
          <w:sz w:val="32"/>
        </w:rPr>
        <w:drawing>
          <wp:anchor distT="0" distB="0" distL="114300" distR="114300" simplePos="0" relativeHeight="251659264" behindDoc="0" locked="0" layoutInCell="1" allowOverlap="1" wp14:anchorId="129710AE" wp14:editId="4867A54C">
            <wp:simplePos x="0" y="0"/>
            <wp:positionH relativeFrom="page">
              <wp:posOffset>11074400</wp:posOffset>
            </wp:positionH>
            <wp:positionV relativeFrom="topMargin">
              <wp:posOffset>11214100</wp:posOffset>
            </wp:positionV>
            <wp:extent cx="342900" cy="355600"/>
            <wp:effectExtent l="0" t="0" r="0" b="6350"/>
            <wp:wrapNone/>
            <wp:docPr id="874" name="图片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900" cy="355600"/>
                    </a:xfrm>
                    <a:prstGeom prst="rect">
                      <a:avLst/>
                    </a:prstGeom>
                    <a:noFill/>
                  </pic:spPr>
                </pic:pic>
              </a:graphicData>
            </a:graphic>
            <wp14:sizeRelH relativeFrom="page">
              <wp14:pctWidth>0</wp14:pctWidth>
            </wp14:sizeRelH>
            <wp14:sizeRelV relativeFrom="page">
              <wp14:pctHeight>0</wp14:pctHeight>
            </wp14:sizeRelV>
          </wp:anchor>
        </w:drawing>
      </w:r>
      <w:r w:rsidRPr="0071254E">
        <w:rPr>
          <w:rFonts w:ascii="Times New Roman" w:eastAsia="Times New Roman" w:hAnsi="Times New Roman" w:cs="Times New Roman"/>
          <w:b/>
          <w:color w:val="00B0F0"/>
          <w:sz w:val="32"/>
        </w:rPr>
        <w:t>2020</w:t>
      </w:r>
      <w:r w:rsidRPr="0071254E">
        <w:rPr>
          <w:rFonts w:ascii="宋体" w:hAnsi="宋体"/>
          <w:b/>
          <w:color w:val="00B0F0"/>
          <w:sz w:val="32"/>
        </w:rPr>
        <w:t>年</w:t>
      </w:r>
      <w:bookmarkStart w:id="0" w:name="_GoBack"/>
      <w:r w:rsidRPr="0071254E">
        <w:rPr>
          <w:rFonts w:ascii="宋体" w:hAnsi="宋体"/>
          <w:b/>
          <w:color w:val="00B0F0"/>
          <w:sz w:val="32"/>
        </w:rPr>
        <w:t>上海</w:t>
      </w:r>
      <w:bookmarkEnd w:id="0"/>
      <w:r w:rsidRPr="0071254E">
        <w:rPr>
          <w:rFonts w:ascii="宋体" w:hAnsi="宋体"/>
          <w:b/>
          <w:color w:val="00B0F0"/>
          <w:sz w:val="32"/>
        </w:rPr>
        <w:t>市初中毕业统一学业考试</w:t>
      </w:r>
    </w:p>
    <w:p w:rsidR="0071254E" w:rsidRPr="0071254E" w:rsidRDefault="0071254E" w:rsidP="0071254E">
      <w:pPr>
        <w:spacing w:line="360" w:lineRule="auto"/>
        <w:jc w:val="center"/>
        <w:textAlignment w:val="center"/>
        <w:rPr>
          <w:rFonts w:ascii="宋体" w:hAnsi="宋体"/>
          <w:b/>
          <w:color w:val="00B0F0"/>
          <w:sz w:val="32"/>
        </w:rPr>
      </w:pPr>
      <w:r w:rsidRPr="0071254E">
        <w:rPr>
          <w:rFonts w:ascii="宋体" w:hAnsi="宋体"/>
          <w:b/>
          <w:color w:val="00B0F0"/>
          <w:sz w:val="32"/>
        </w:rPr>
        <w:t>理化试卷</w:t>
      </w:r>
    </w:p>
    <w:p w:rsidR="0071254E" w:rsidRPr="0071254E" w:rsidRDefault="0071254E" w:rsidP="0071254E">
      <w:pPr>
        <w:spacing w:line="360" w:lineRule="auto"/>
        <w:jc w:val="center"/>
        <w:textAlignment w:val="center"/>
        <w:rPr>
          <w:rFonts w:ascii="宋体" w:hAnsi="宋体"/>
          <w:b/>
          <w:color w:val="00B0F0"/>
          <w:sz w:val="32"/>
        </w:rPr>
      </w:pPr>
      <w:r w:rsidRPr="0071254E">
        <w:rPr>
          <w:rFonts w:ascii="宋体" w:hAnsi="宋体"/>
          <w:b/>
          <w:color w:val="00B0F0"/>
          <w:sz w:val="32"/>
        </w:rPr>
        <w:t>物理部分</w:t>
      </w:r>
    </w:p>
    <w:p w:rsidR="0071254E" w:rsidRDefault="0071254E" w:rsidP="0071254E">
      <w:pPr>
        <w:spacing w:line="360" w:lineRule="auto"/>
        <w:jc w:val="left"/>
        <w:textAlignment w:val="center"/>
        <w:rPr>
          <w:rFonts w:ascii="宋体" w:hAnsi="宋体"/>
          <w:b/>
          <w:sz w:val="24"/>
        </w:rPr>
      </w:pPr>
      <w:r>
        <w:rPr>
          <w:rFonts w:ascii="宋体" w:hAnsi="宋体"/>
          <w:b/>
          <w:sz w:val="24"/>
        </w:rPr>
        <w:t>一、选择题</w:t>
      </w:r>
    </w:p>
    <w:p w:rsidR="0071254E" w:rsidRDefault="0071254E" w:rsidP="0071254E">
      <w:pPr>
        <w:spacing w:line="360" w:lineRule="auto"/>
        <w:jc w:val="left"/>
        <w:textAlignment w:val="center"/>
        <w:rPr>
          <w:rFonts w:ascii="宋体" w:hAnsi="宋体"/>
        </w:rPr>
      </w:pPr>
      <w:r>
        <w:t>1.</w:t>
      </w:r>
      <w:r>
        <w:rPr>
          <w:rFonts w:ascii="宋体" w:hAnsi="宋体"/>
        </w:rPr>
        <w:t>在太阳系中，太阳属于（</w:t>
      </w:r>
      <w:r>
        <w:rPr>
          <w:rFonts w:ascii="Times New Roman" w:eastAsia="Times New Roman" w:hAnsi="Times New Roman" w:cs="Times New Roman"/>
        </w:rPr>
        <w:t xml:space="preserve"> </w:t>
      </w:r>
      <w:r>
        <w:rPr>
          <w:rFonts w:ascii="宋体" w:hAnsi="宋体"/>
        </w:rPr>
        <w:t>）</w:t>
      </w:r>
    </w:p>
    <w:p w:rsidR="0071254E" w:rsidRDefault="0071254E" w:rsidP="0071254E">
      <w:pPr>
        <w:tabs>
          <w:tab w:val="left" w:pos="2436"/>
          <w:tab w:val="left" w:pos="4873"/>
          <w:tab w:val="left" w:pos="7309"/>
        </w:tabs>
        <w:spacing w:line="360" w:lineRule="auto"/>
        <w:jc w:val="left"/>
        <w:textAlignment w:val="center"/>
        <w:rPr>
          <w:rFonts w:ascii="宋体" w:hAnsi="宋体"/>
          <w:color w:val="000000"/>
        </w:rPr>
      </w:pPr>
      <w:r w:rsidRPr="00BE1BCD">
        <w:rPr>
          <w:rFonts w:hint="eastAsia"/>
        </w:rPr>
        <w:t xml:space="preserve">A. </w:t>
      </w:r>
      <w:r>
        <w:rPr>
          <w:rFonts w:ascii="宋体" w:hAnsi="宋体"/>
        </w:rPr>
        <w:t>恒星</w:t>
      </w:r>
      <w:r w:rsidRPr="00BE1BCD">
        <w:rPr>
          <w:rFonts w:hint="eastAsia"/>
        </w:rPr>
        <w:tab/>
        <w:t xml:space="preserve">B. </w:t>
      </w:r>
      <w:r>
        <w:rPr>
          <w:rFonts w:ascii="宋体" w:hAnsi="宋体"/>
        </w:rPr>
        <w:t>行星</w:t>
      </w:r>
      <w:r w:rsidRPr="00BE1BCD">
        <w:rPr>
          <w:rFonts w:hint="eastAsia"/>
        </w:rPr>
        <w:tab/>
        <w:t xml:space="preserve">C. </w:t>
      </w:r>
      <w:r>
        <w:rPr>
          <w:rFonts w:ascii="宋体" w:hAnsi="宋体"/>
        </w:rPr>
        <w:t>卫星</w:t>
      </w:r>
      <w:r w:rsidRPr="00BE1BCD">
        <w:rPr>
          <w:rFonts w:hint="eastAsia"/>
        </w:rPr>
        <w:tab/>
        <w:t xml:space="preserve">D. </w:t>
      </w:r>
      <w:r>
        <w:rPr>
          <w:rFonts w:ascii="宋体" w:hAnsi="宋体"/>
        </w:rPr>
        <w:t>彗星</w:t>
      </w:r>
    </w:p>
    <w:p w:rsidR="0071254E" w:rsidRDefault="0071254E" w:rsidP="0071254E">
      <w:pPr>
        <w:spacing w:line="360" w:lineRule="auto"/>
        <w:textAlignment w:val="center"/>
        <w:rPr>
          <w:color w:val="000000"/>
        </w:rPr>
      </w:pPr>
      <w:r>
        <w:rPr>
          <w:color w:val="2E75B6"/>
        </w:rPr>
        <w:t>【答案】</w:t>
      </w:r>
      <w:r>
        <w:rPr>
          <w:color w:val="000000"/>
        </w:rPr>
        <w:t>A</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太阳是能够发光发热的，离我们最近的恒星；地球和水星是太阳的行星；而月球是地球的一颗卫星。</w:t>
      </w:r>
    </w:p>
    <w:p w:rsidR="0071254E" w:rsidRDefault="0071254E" w:rsidP="0071254E">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2.</w:t>
      </w:r>
      <w:r>
        <w:rPr>
          <w:rFonts w:ascii="宋体" w:hAnsi="宋体"/>
          <w:color w:val="000000"/>
        </w:rPr>
        <w:t>在公共场所交谈要轻声，是指要控制声音的（</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音色</w:t>
      </w:r>
      <w:r>
        <w:rPr>
          <w:rFonts w:ascii="宋体" w:hAnsi="宋体"/>
          <w:color w:val="000000"/>
        </w:rPr>
        <w:tab/>
        <w:t>B. 响度</w:t>
      </w:r>
      <w:r>
        <w:rPr>
          <w:rFonts w:ascii="宋体" w:hAnsi="宋体"/>
          <w:color w:val="000000"/>
        </w:rPr>
        <w:tab/>
        <w:t>C. 音调</w:t>
      </w:r>
      <w:r>
        <w:rPr>
          <w:rFonts w:ascii="宋体" w:hAnsi="宋体"/>
          <w:color w:val="000000"/>
        </w:rPr>
        <w:tab/>
        <w:t>D. 频率</w:t>
      </w:r>
    </w:p>
    <w:p w:rsidR="0071254E" w:rsidRDefault="0071254E" w:rsidP="0071254E">
      <w:pPr>
        <w:spacing w:line="360" w:lineRule="auto"/>
        <w:textAlignment w:val="center"/>
        <w:rPr>
          <w:color w:val="000000"/>
        </w:rPr>
      </w:pPr>
      <w:r>
        <w:rPr>
          <w:color w:val="2E75B6"/>
        </w:rPr>
        <w:t>【答案】</w:t>
      </w:r>
      <w:r>
        <w:rPr>
          <w:color w:val="000000"/>
        </w:rPr>
        <w:t>B</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轻声是指声音小，因为响度是指声音的大小，所以在公共场所交谈要轻声，是指要控制声音的响度。故</w:t>
      </w:r>
      <w:r>
        <w:rPr>
          <w:rFonts w:ascii="Times New Roman" w:eastAsia="Times New Roman" w:hAnsi="Times New Roman" w:cs="Times New Roman"/>
          <w:color w:val="000000"/>
        </w:rPr>
        <w:t>ACD</w:t>
      </w:r>
      <w:r>
        <w:rPr>
          <w:rFonts w:ascii="宋体" w:hAnsi="宋体"/>
          <w:color w:val="000000"/>
        </w:rPr>
        <w:t>不符合题意，</w:t>
      </w:r>
      <w:r>
        <w:rPr>
          <w:rFonts w:ascii="Times New Roman" w:eastAsia="Times New Roman" w:hAnsi="Times New Roman" w:cs="Times New Roman"/>
          <w:color w:val="000000"/>
        </w:rPr>
        <w:t>B</w:t>
      </w:r>
      <w:r>
        <w:rPr>
          <w:rFonts w:ascii="宋体" w:hAnsi="宋体"/>
          <w:color w:val="000000"/>
        </w:rPr>
        <w:t>符合题意。</w:t>
      </w:r>
    </w:p>
    <w:p w:rsidR="0071254E" w:rsidRDefault="0071254E" w:rsidP="0071254E">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3.</w:t>
      </w:r>
      <w:r>
        <w:rPr>
          <w:rFonts w:ascii="宋体" w:hAnsi="宋体"/>
          <w:color w:val="000000"/>
        </w:rPr>
        <w:t>下列实例中利用大气压强工作的是（</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A. 用钓鱼竿钓鱼</w:t>
      </w:r>
      <w:r>
        <w:rPr>
          <w:rFonts w:ascii="宋体" w:hAnsi="宋体"/>
          <w:color w:val="000000"/>
        </w:rPr>
        <w:tab/>
        <w:t>B. 用吸管吸饮料</w:t>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C. 用硬棒撬石块</w:t>
      </w:r>
      <w:r>
        <w:rPr>
          <w:rFonts w:ascii="宋体" w:hAnsi="宋体"/>
          <w:color w:val="000000"/>
        </w:rPr>
        <w:tab/>
        <w:t>D. 用温度计测温</w:t>
      </w:r>
    </w:p>
    <w:p w:rsidR="0071254E" w:rsidRDefault="0071254E" w:rsidP="0071254E">
      <w:pPr>
        <w:spacing w:line="360" w:lineRule="auto"/>
        <w:textAlignment w:val="center"/>
        <w:rPr>
          <w:color w:val="000000"/>
        </w:rPr>
      </w:pPr>
      <w:r>
        <w:rPr>
          <w:color w:val="2E75B6"/>
        </w:rPr>
        <w:t>【答案】</w:t>
      </w:r>
      <w:r>
        <w:rPr>
          <w:color w:val="000000"/>
        </w:rPr>
        <w:t>B</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AC</w:t>
      </w:r>
      <w:r>
        <w:rPr>
          <w:rFonts w:ascii="宋体" w:hAnsi="宋体"/>
          <w:color w:val="000000"/>
        </w:rPr>
        <w:t>．钓鱼竿钓鱼，硬棒撬石块是杠杆原理，</w:t>
      </w:r>
      <w:r>
        <w:rPr>
          <w:rFonts w:ascii="Times New Roman" w:eastAsia="Times New Roman" w:hAnsi="Times New Roman" w:cs="Times New Roman"/>
          <w:color w:val="000000"/>
        </w:rPr>
        <w:t>AC</w:t>
      </w:r>
      <w:r>
        <w:rPr>
          <w:rFonts w:ascii="宋体" w:hAnsi="宋体"/>
          <w:color w:val="000000"/>
        </w:rPr>
        <w:t>不符合题意；</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．用吸管吸饮料时，是利用大气压强工作，</w:t>
      </w:r>
      <w:r>
        <w:rPr>
          <w:rFonts w:ascii="Times New Roman" w:eastAsia="Times New Roman" w:hAnsi="Times New Roman" w:cs="Times New Roman"/>
          <w:color w:val="000000"/>
        </w:rPr>
        <w:t>B</w:t>
      </w:r>
      <w:r>
        <w:rPr>
          <w:rFonts w:ascii="宋体" w:hAnsi="宋体"/>
          <w:color w:val="000000"/>
        </w:rPr>
        <w:t>符合题意；</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．温度计是利用水银的热胀冷缩工作的，</w:t>
      </w:r>
      <w:r>
        <w:rPr>
          <w:rFonts w:ascii="Times New Roman" w:eastAsia="Times New Roman" w:hAnsi="Times New Roman" w:cs="Times New Roman"/>
          <w:color w:val="000000"/>
        </w:rPr>
        <w:t>D</w:t>
      </w:r>
      <w:r>
        <w:rPr>
          <w:rFonts w:ascii="宋体" w:hAnsi="宋体"/>
          <w:color w:val="000000"/>
        </w:rPr>
        <w:t>不符合题意。</w:t>
      </w:r>
    </w:p>
    <w:p w:rsidR="0071254E" w:rsidRDefault="0071254E" w:rsidP="0071254E">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B</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4.</w:t>
      </w:r>
      <w:r>
        <w:rPr>
          <w:rFonts w:ascii="宋体" w:hAnsi="宋体"/>
          <w:color w:val="000000"/>
        </w:rPr>
        <w:t>“力”单位的命名，是为了纪念科学家（</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安培</w:t>
      </w:r>
      <w:r>
        <w:rPr>
          <w:rFonts w:ascii="宋体" w:hAnsi="宋体"/>
          <w:color w:val="000000"/>
        </w:rPr>
        <w:tab/>
        <w:t>B. 伏特</w:t>
      </w:r>
      <w:r>
        <w:rPr>
          <w:rFonts w:ascii="宋体" w:hAnsi="宋体"/>
          <w:color w:val="000000"/>
        </w:rPr>
        <w:tab/>
        <w:t>C. 欧姆</w:t>
      </w:r>
      <w:r>
        <w:rPr>
          <w:rFonts w:ascii="宋体" w:hAnsi="宋体"/>
          <w:color w:val="000000"/>
        </w:rPr>
        <w:tab/>
        <w:t>D. 牛顿</w:t>
      </w:r>
    </w:p>
    <w:p w:rsidR="0071254E" w:rsidRDefault="0071254E" w:rsidP="0071254E">
      <w:pPr>
        <w:spacing w:line="360" w:lineRule="auto"/>
        <w:textAlignment w:val="center"/>
        <w:rPr>
          <w:color w:val="000000"/>
        </w:rPr>
      </w:pPr>
      <w:r>
        <w:rPr>
          <w:color w:val="2E75B6"/>
        </w:rPr>
        <w:lastRenderedPageBreak/>
        <w:t>【答案】</w:t>
      </w:r>
      <w:r>
        <w:rPr>
          <w:color w:val="000000"/>
        </w:rPr>
        <w:t>D</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A</w:t>
      </w:r>
      <w:r>
        <w:rPr>
          <w:rFonts w:ascii="宋体" w:hAnsi="宋体"/>
          <w:color w:val="000000"/>
        </w:rPr>
        <w:t>．安培是电流的单位，故</w:t>
      </w:r>
      <w:r>
        <w:rPr>
          <w:rFonts w:ascii="Times New Roman" w:eastAsia="Times New Roman" w:hAnsi="Times New Roman" w:cs="Times New Roman"/>
          <w:color w:val="000000"/>
        </w:rPr>
        <w:t>A</w:t>
      </w:r>
      <w:r>
        <w:rPr>
          <w:rFonts w:ascii="宋体" w:hAnsi="宋体"/>
          <w:color w:val="000000"/>
        </w:rPr>
        <w:t>不符合题意；</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B</w:t>
      </w:r>
      <w:r>
        <w:rPr>
          <w:rFonts w:ascii="宋体" w:hAnsi="宋体"/>
          <w:color w:val="000000"/>
        </w:rPr>
        <w:t>．伏特是电压的单位，故</w:t>
      </w:r>
      <w:r>
        <w:rPr>
          <w:rFonts w:ascii="Times New Roman" w:eastAsia="Times New Roman" w:hAnsi="Times New Roman" w:cs="Times New Roman"/>
          <w:color w:val="000000"/>
        </w:rPr>
        <w:t>B</w:t>
      </w:r>
      <w:r>
        <w:rPr>
          <w:rFonts w:ascii="宋体" w:hAnsi="宋体"/>
          <w:color w:val="000000"/>
        </w:rPr>
        <w:t>不符合题意；</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C</w:t>
      </w:r>
      <w:r>
        <w:rPr>
          <w:rFonts w:ascii="宋体" w:hAnsi="宋体"/>
          <w:color w:val="000000"/>
        </w:rPr>
        <w:t>．欧姆是电阻的单位，故</w:t>
      </w:r>
      <w:r>
        <w:rPr>
          <w:rFonts w:ascii="Times New Roman" w:eastAsia="Times New Roman" w:hAnsi="Times New Roman" w:cs="Times New Roman"/>
          <w:color w:val="000000"/>
        </w:rPr>
        <w:t>C</w:t>
      </w:r>
      <w:r>
        <w:rPr>
          <w:rFonts w:ascii="宋体" w:hAnsi="宋体"/>
          <w:color w:val="000000"/>
        </w:rPr>
        <w:t>不符合题意；</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D</w:t>
      </w:r>
      <w:r>
        <w:rPr>
          <w:rFonts w:ascii="宋体" w:hAnsi="宋体"/>
          <w:color w:val="000000"/>
        </w:rPr>
        <w:t>．在国际单位制中，力的单位是牛顿，简称牛，是为了纪念英国的科学家牛顿而命名的。故</w:t>
      </w:r>
      <w:r>
        <w:rPr>
          <w:rFonts w:ascii="Times New Roman" w:eastAsia="Times New Roman" w:hAnsi="Times New Roman" w:cs="Times New Roman"/>
          <w:color w:val="000000"/>
        </w:rPr>
        <w:t>D</w:t>
      </w:r>
      <w:r>
        <w:rPr>
          <w:rFonts w:ascii="宋体" w:hAnsi="宋体"/>
          <w:color w:val="000000"/>
        </w:rPr>
        <w:t>符合题意。</w:t>
      </w:r>
    </w:p>
    <w:p w:rsidR="0071254E" w:rsidRDefault="0071254E" w:rsidP="0071254E">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5.</w:t>
      </w:r>
      <w:r>
        <w:rPr>
          <w:rFonts w:ascii="宋体" w:hAnsi="宋体"/>
          <w:color w:val="000000"/>
        </w:rPr>
        <w:t>沿海地区昼夜温差比同纬度内陆地区小，主要是因为水的（</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A. 比热容较大</w:t>
      </w:r>
      <w:r>
        <w:rPr>
          <w:rFonts w:ascii="宋体" w:hAnsi="宋体"/>
          <w:color w:val="000000"/>
        </w:rPr>
        <w:tab/>
        <w:t>B. 比热容较小</w:t>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C. 密度较大</w:t>
      </w:r>
      <w:r>
        <w:rPr>
          <w:rFonts w:ascii="宋体" w:hAnsi="宋体"/>
          <w:color w:val="000000"/>
        </w:rPr>
        <w:tab/>
        <w:t>D. 密度较小</w:t>
      </w:r>
    </w:p>
    <w:p w:rsidR="0071254E" w:rsidRDefault="0071254E" w:rsidP="0071254E">
      <w:pPr>
        <w:spacing w:line="360" w:lineRule="auto"/>
        <w:textAlignment w:val="center"/>
        <w:rPr>
          <w:color w:val="000000"/>
        </w:rPr>
      </w:pPr>
      <w:r>
        <w:rPr>
          <w:color w:val="2E75B6"/>
        </w:rPr>
        <w:t>【答案】</w:t>
      </w:r>
      <w:r>
        <w:rPr>
          <w:color w:val="000000"/>
        </w:rPr>
        <w:t>A</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因为水的比热容较大，相同质量的水和沙石比较，白天，吸收相同的热量，水的温度升高的少；夜晚放出相同的热量，水的温度降低的少，使得沿海地区昼夜之间的温差小，故</w:t>
      </w:r>
      <w:r>
        <w:rPr>
          <w:rFonts w:ascii="Times New Roman" w:eastAsia="Times New Roman" w:hAnsi="Times New Roman" w:cs="Times New Roman"/>
          <w:color w:val="000000"/>
        </w:rPr>
        <w:t>A</w:t>
      </w:r>
      <w:r>
        <w:rPr>
          <w:rFonts w:ascii="宋体" w:hAnsi="宋体"/>
          <w:color w:val="000000"/>
        </w:rPr>
        <w:t>符合题意，</w:t>
      </w:r>
      <w:r>
        <w:rPr>
          <w:rFonts w:ascii="Times New Roman" w:eastAsia="Times New Roman" w:hAnsi="Times New Roman" w:cs="Times New Roman"/>
          <w:color w:val="000000"/>
        </w:rPr>
        <w:t>BCD</w:t>
      </w:r>
      <w:r>
        <w:rPr>
          <w:rFonts w:ascii="宋体" w:hAnsi="宋体"/>
          <w:color w:val="000000"/>
        </w:rPr>
        <w:t>不符合题意。</w:t>
      </w:r>
    </w:p>
    <w:p w:rsidR="0071254E" w:rsidRDefault="0071254E" w:rsidP="0071254E">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A</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6.</w:t>
      </w:r>
      <w:r>
        <w:rPr>
          <w:rFonts w:ascii="宋体" w:hAnsi="宋体"/>
          <w:color w:val="000000"/>
        </w:rPr>
        <w:t>分子在不停地做无规则运动，能体现此规律的现象是（</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A. 雪花纷飞</w:t>
      </w:r>
      <w:r>
        <w:rPr>
          <w:rFonts w:ascii="宋体" w:hAnsi="宋体"/>
          <w:color w:val="000000"/>
        </w:rPr>
        <w:tab/>
        <w:t>B. 树叶飘落</w:t>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noProof/>
          <w:color w:val="000000"/>
          <w:position w:val="-22"/>
        </w:rPr>
        <w:drawing>
          <wp:inline distT="0" distB="0" distL="0" distR="0">
            <wp:extent cx="29210" cy="88265"/>
            <wp:effectExtent l="0" t="0" r="8890" b="6985"/>
            <wp:docPr id="871" name="图片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210" cy="88265"/>
                    </a:xfrm>
                    <a:prstGeom prst="rect">
                      <a:avLst/>
                    </a:prstGeom>
                    <a:noFill/>
                    <a:ln>
                      <a:noFill/>
                    </a:ln>
                  </pic:spPr>
                </pic:pic>
              </a:graphicData>
            </a:graphic>
          </wp:inline>
        </w:drawing>
      </w:r>
      <w:r>
        <w:rPr>
          <w:rFonts w:ascii="宋体" w:hAnsi="宋体"/>
          <w:color w:val="000000"/>
        </w:rPr>
        <w:t xml:space="preserve"> 花香扑鼻</w:t>
      </w:r>
      <w:r>
        <w:rPr>
          <w:rFonts w:ascii="宋体" w:hAnsi="宋体"/>
          <w:color w:val="000000"/>
        </w:rPr>
        <w:tab/>
        <w:t>D. 水波荡漾</w:t>
      </w:r>
    </w:p>
    <w:p w:rsidR="0071254E" w:rsidRDefault="0071254E" w:rsidP="0071254E">
      <w:pPr>
        <w:spacing w:line="360" w:lineRule="auto"/>
        <w:textAlignment w:val="center"/>
        <w:rPr>
          <w:color w:val="000000"/>
        </w:rPr>
      </w:pPr>
      <w:r>
        <w:rPr>
          <w:color w:val="2E75B6"/>
        </w:rPr>
        <w:t>【答案】</w:t>
      </w:r>
      <w:r>
        <w:rPr>
          <w:color w:val="000000"/>
        </w:rPr>
        <w:t>C</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color w:val="000000"/>
        </w:rPr>
      </w:pPr>
      <w:r>
        <w:rPr>
          <w:color w:val="000000"/>
        </w:rPr>
        <w:t>【详解】由于分子的体积很小，分子的运动无法用肉眼直接看到，但可以通过气味、颜色的变化来体现。因此，雪花纷飞、树叶飘落、水波荡漾都不是扩散现象，不能说明分子在不停地做无规则运动，而花香扑鼻能说明分子在不停地做无规则运动。故</w:t>
      </w:r>
      <w:r>
        <w:rPr>
          <w:color w:val="000000"/>
        </w:rPr>
        <w:t>ABD</w:t>
      </w:r>
      <w:r>
        <w:rPr>
          <w:color w:val="000000"/>
        </w:rPr>
        <w:t>不符合题意，</w:t>
      </w:r>
      <w:r>
        <w:rPr>
          <w:color w:val="000000"/>
        </w:rPr>
        <w:t>C</w:t>
      </w:r>
      <w:r>
        <w:rPr>
          <w:color w:val="000000"/>
        </w:rPr>
        <w:t>符合题意。</w:t>
      </w:r>
    </w:p>
    <w:p w:rsidR="0071254E" w:rsidRDefault="0071254E" w:rsidP="0071254E">
      <w:pPr>
        <w:spacing w:line="360" w:lineRule="auto"/>
        <w:jc w:val="left"/>
        <w:textAlignment w:val="center"/>
        <w:rPr>
          <w:color w:val="000000"/>
        </w:rPr>
      </w:pPr>
      <w:r>
        <w:rPr>
          <w:color w:val="000000"/>
        </w:rPr>
        <w:t>故选</w:t>
      </w:r>
      <w:r>
        <w:rPr>
          <w:color w:val="000000"/>
        </w:rPr>
        <w:t>C</w:t>
      </w:r>
      <w:r>
        <w:rPr>
          <w:color w:val="000000"/>
        </w:rPr>
        <w:t>。</w:t>
      </w:r>
    </w:p>
    <w:p w:rsidR="0071254E" w:rsidRDefault="0071254E" w:rsidP="0071254E">
      <w:pPr>
        <w:spacing w:line="360" w:lineRule="auto"/>
        <w:jc w:val="left"/>
        <w:textAlignment w:val="center"/>
        <w:rPr>
          <w:color w:val="000000"/>
        </w:rPr>
      </w:pPr>
      <w:r>
        <w:rPr>
          <w:color w:val="000000"/>
        </w:rPr>
        <w:t>【点睛】</w:t>
      </w:r>
    </w:p>
    <w:p w:rsidR="0071254E" w:rsidRDefault="0071254E" w:rsidP="0071254E">
      <w:pPr>
        <w:spacing w:line="360" w:lineRule="auto"/>
        <w:jc w:val="left"/>
        <w:textAlignment w:val="center"/>
        <w:rPr>
          <w:rFonts w:ascii="宋体" w:hAnsi="宋体"/>
          <w:color w:val="000000"/>
        </w:rPr>
      </w:pPr>
      <w:r>
        <w:rPr>
          <w:color w:val="000000"/>
        </w:rPr>
        <w:t>7.</w:t>
      </w:r>
      <w:r>
        <w:rPr>
          <w:rFonts w:ascii="宋体" w:hAnsi="宋体"/>
          <w:color w:val="000000"/>
        </w:rPr>
        <w:t>甲、乙两车同时从</w:t>
      </w:r>
      <w:r>
        <w:rPr>
          <w:rFonts w:ascii="Times New Roman" w:eastAsia="Times New Roman" w:hAnsi="Times New Roman" w:cs="Times New Roman"/>
          <w:i/>
          <w:color w:val="000000"/>
        </w:rPr>
        <w:t>P</w:t>
      </w:r>
      <w:r>
        <w:rPr>
          <w:rFonts w:ascii="宋体" w:hAnsi="宋体"/>
          <w:color w:val="000000"/>
        </w:rPr>
        <w:t>点出发，沿同方向做匀速直线运动，两车的</w:t>
      </w:r>
      <w:r>
        <w:rPr>
          <w:rFonts w:ascii="Times New Roman" w:eastAsia="Times New Roman" w:hAnsi="Times New Roman" w:cs="Times New Roman"/>
          <w:i/>
          <w:color w:val="000000"/>
        </w:rPr>
        <w:t>s</w:t>
      </w:r>
      <w:r>
        <w:rPr>
          <w:rFonts w:ascii="宋体" w:hAnsi="宋体"/>
          <w:color w:val="000000"/>
        </w:rPr>
        <w:t>—</w:t>
      </w:r>
      <w:r>
        <w:rPr>
          <w:rFonts w:ascii="Times New Roman" w:eastAsia="Times New Roman" w:hAnsi="Times New Roman" w:cs="Times New Roman"/>
          <w:i/>
          <w:color w:val="000000"/>
        </w:rPr>
        <w:t>t</w:t>
      </w:r>
      <w:r>
        <w:rPr>
          <w:rFonts w:ascii="宋体" w:hAnsi="宋体"/>
          <w:color w:val="000000"/>
        </w:rPr>
        <w:t>图像分别如图（</w:t>
      </w:r>
      <w:r>
        <w:rPr>
          <w:rFonts w:ascii="Times New Roman" w:eastAsia="Times New Roman" w:hAnsi="Times New Roman" w:cs="Times New Roman"/>
          <w:color w:val="000000"/>
        </w:rPr>
        <w:t>a</w:t>
      </w:r>
      <w:r>
        <w:rPr>
          <w:rFonts w:ascii="宋体" w:hAnsi="宋体"/>
          <w:color w:val="000000"/>
        </w:rPr>
        <w:t>）</w:t>
      </w:r>
      <w:r>
        <w:rPr>
          <w:rFonts w:ascii="宋体" w:hAnsi="宋体"/>
          <w:color w:val="000000"/>
        </w:rPr>
        <w:lastRenderedPageBreak/>
        <w:t>（</w:t>
      </w:r>
      <w:r>
        <w:rPr>
          <w:rFonts w:ascii="Times New Roman" w:eastAsia="Times New Roman" w:hAnsi="Times New Roman" w:cs="Times New Roman"/>
          <w:color w:val="000000"/>
        </w:rPr>
        <w:t>b</w:t>
      </w:r>
      <w:r>
        <w:rPr>
          <w:rFonts w:ascii="宋体" w:hAnsi="宋体"/>
          <w:color w:val="000000"/>
        </w:rPr>
        <w:t>）所示。两车先后到达距</w:t>
      </w:r>
      <w:r>
        <w:rPr>
          <w:rFonts w:ascii="Times New Roman" w:eastAsia="Times New Roman" w:hAnsi="Times New Roman" w:cs="Times New Roman"/>
          <w:i/>
          <w:color w:val="000000"/>
        </w:rPr>
        <w:t>P</w:t>
      </w:r>
      <w:r>
        <w:rPr>
          <w:rFonts w:ascii="宋体" w:hAnsi="宋体"/>
          <w:color w:val="000000"/>
        </w:rPr>
        <w:t>点</w:t>
      </w:r>
      <w:r>
        <w:rPr>
          <w:rFonts w:ascii="Times New Roman" w:eastAsia="Times New Roman" w:hAnsi="Times New Roman" w:cs="Times New Roman"/>
          <w:color w:val="000000"/>
        </w:rPr>
        <w:t>18</w:t>
      </w:r>
      <w:r>
        <w:rPr>
          <w:rFonts w:ascii="宋体" w:hAnsi="宋体"/>
          <w:color w:val="000000"/>
        </w:rPr>
        <w:t>米的</w:t>
      </w:r>
      <w:r>
        <w:rPr>
          <w:rFonts w:ascii="Times New Roman" w:eastAsia="Times New Roman" w:hAnsi="Times New Roman" w:cs="Times New Roman"/>
          <w:i/>
          <w:color w:val="000000"/>
        </w:rPr>
        <w:t>Q</w:t>
      </w:r>
      <w:r>
        <w:rPr>
          <w:rFonts w:ascii="宋体" w:hAnsi="宋体"/>
          <w:color w:val="000000"/>
        </w:rPr>
        <w:t>处，时间差为</w:t>
      </w:r>
      <w:r>
        <w:object w:dxaOrig="3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15pt;height:14.5pt" o:ole="">
            <v:imagedata r:id="rId11" o:title="eqIdd6c62a1c1a534f3fb23cf7a922127868"/>
          </v:shape>
          <o:OLEObject Type="Embed" ProgID="Equation.DSMT4" ShapeID="_x0000_i1025" DrawAspect="Content" ObjectID="_1660911211" r:id="rId12"/>
        </w:object>
      </w:r>
      <w:r>
        <w:rPr>
          <w:rFonts w:ascii="宋体" w:hAnsi="宋体"/>
          <w:color w:val="000000"/>
        </w:rPr>
        <w:t>，则（</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spacing w:line="360" w:lineRule="auto"/>
        <w:jc w:val="left"/>
        <w:textAlignment w:val="center"/>
        <w:rPr>
          <w:color w:val="000000"/>
        </w:rPr>
      </w:pPr>
      <w:r>
        <w:rPr>
          <w:noProof/>
          <w:color w:val="000000"/>
        </w:rPr>
        <w:drawing>
          <wp:inline distT="0" distB="0" distL="0" distR="0">
            <wp:extent cx="2467610" cy="1037590"/>
            <wp:effectExtent l="0" t="0" r="8890" b="0"/>
            <wp:docPr id="870" name="图片 8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0"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67610" cy="1037590"/>
                    </a:xfrm>
                    <a:prstGeom prst="rect">
                      <a:avLst/>
                    </a:prstGeom>
                    <a:noFill/>
                    <a:ln>
                      <a:noFill/>
                    </a:ln>
                  </pic:spPr>
                </pic:pic>
              </a:graphicData>
            </a:graphic>
          </wp:inline>
        </w:drawing>
      </w:r>
    </w:p>
    <w:p w:rsidR="0071254E" w:rsidRDefault="0071254E" w:rsidP="0071254E">
      <w:pPr>
        <w:spacing w:line="360" w:lineRule="auto"/>
        <w:jc w:val="left"/>
        <w:textAlignment w:val="center"/>
        <w:rPr>
          <w:rFonts w:ascii="Times New Roman" w:eastAsia="Times New Roman" w:hAnsi="Times New Roman" w:cs="Times New Roman"/>
          <w:color w:val="000000"/>
        </w:rPr>
      </w:pPr>
      <w:r>
        <w:rPr>
          <w:color w:val="000000"/>
        </w:rPr>
        <w:t xml:space="preserve">A. </w:t>
      </w:r>
      <w:r>
        <w:rPr>
          <w:rFonts w:ascii="宋体" w:hAnsi="宋体"/>
          <w:color w:val="000000"/>
        </w:rPr>
        <w:t>甲比乙先到达</w:t>
      </w:r>
      <w:r>
        <w:rPr>
          <w:rFonts w:ascii="Times New Roman" w:eastAsia="Times New Roman" w:hAnsi="Times New Roman" w:cs="Times New Roman"/>
          <w:i/>
          <w:color w:val="000000"/>
        </w:rPr>
        <w:t>Q</w:t>
      </w:r>
      <w:r>
        <w:rPr>
          <w:rFonts w:ascii="宋体" w:hAnsi="宋体"/>
          <w:color w:val="000000"/>
        </w:rPr>
        <w:t>处，</w:t>
      </w:r>
      <w:r>
        <w:object w:dxaOrig="855" w:dyaOrig="285">
          <v:shape id="_x0000_i1026" type="#_x0000_t75" alt="学科网(www.zxxk.com)--教育资源门户，提供试卷、教案、课件、论文、素材以及各类教学资源下载，还有大量而丰富的教学相关资讯！" style="width:43pt;height:14.5pt" o:ole="">
            <v:imagedata r:id="rId14" o:title="eqId10380683953e47e3b3da9e84e3b1eb97"/>
          </v:shape>
          <o:OLEObject Type="Embed" ProgID="Equation.DSMT4" ShapeID="_x0000_i1026" DrawAspect="Content" ObjectID="_1660911212" r:id="rId15"/>
        </w:object>
      </w:r>
      <w:r>
        <w:rPr>
          <w:rFonts w:ascii="Times New Roman" w:eastAsia="Times New Roman" w:hAnsi="Times New Roman" w:cs="Times New Roman"/>
          <w:color w:val="000000"/>
        </w:rPr>
        <w:t xml:space="preserve"> </w:t>
      </w:r>
    </w:p>
    <w:p w:rsidR="0071254E" w:rsidRDefault="0071254E" w:rsidP="0071254E">
      <w:pPr>
        <w:spacing w:line="360" w:lineRule="auto"/>
        <w:jc w:val="left"/>
        <w:textAlignment w:val="center"/>
        <w:rPr>
          <w:rFonts w:ascii="Times New Roman" w:eastAsia="Times New Roman" w:hAnsi="Times New Roman" w:cs="Times New Roman"/>
          <w:color w:val="000000"/>
        </w:rPr>
      </w:pPr>
      <w:r>
        <w:rPr>
          <w:color w:val="000000"/>
        </w:rPr>
        <w:t xml:space="preserve">B. </w:t>
      </w:r>
      <w:r>
        <w:rPr>
          <w:rFonts w:ascii="宋体" w:hAnsi="宋体"/>
          <w:color w:val="000000"/>
        </w:rPr>
        <w:t>甲比乙先到达</w:t>
      </w:r>
      <w:r>
        <w:rPr>
          <w:rFonts w:ascii="Times New Roman" w:eastAsia="Times New Roman" w:hAnsi="Times New Roman" w:cs="Times New Roman"/>
          <w:i/>
          <w:color w:val="000000"/>
        </w:rPr>
        <w:t>Q</w:t>
      </w:r>
      <w:r>
        <w:rPr>
          <w:rFonts w:ascii="宋体" w:hAnsi="宋体"/>
          <w:color w:val="000000"/>
        </w:rPr>
        <w:t>处，</w:t>
      </w:r>
      <w:r>
        <w:object w:dxaOrig="840" w:dyaOrig="285">
          <v:shape id="_x0000_i1027" type="#_x0000_t75" alt="学科网(www.zxxk.com)--教育资源门户，提供试卷、教案、课件、论文、素材以及各类教学资源下载，还有大量而丰富的教学相关资讯！" style="width:42pt;height:14.5pt" o:ole="">
            <v:imagedata r:id="rId16" o:title="eqIdd74a6eed66fb44fe9f96fd88b99cb9df"/>
          </v:shape>
          <o:OLEObject Type="Embed" ProgID="Equation.DSMT4" ShapeID="_x0000_i1027" DrawAspect="Content" ObjectID="_1660911213" r:id="rId17"/>
        </w:object>
      </w:r>
      <w:r>
        <w:rPr>
          <w:rFonts w:ascii="Times New Roman" w:eastAsia="Times New Roman" w:hAnsi="Times New Roman" w:cs="Times New Roman"/>
          <w:color w:val="000000"/>
        </w:rPr>
        <w:t xml:space="preserve"> </w:t>
      </w:r>
    </w:p>
    <w:p w:rsidR="0071254E" w:rsidRDefault="0071254E" w:rsidP="0071254E">
      <w:pPr>
        <w:spacing w:line="360" w:lineRule="auto"/>
        <w:jc w:val="left"/>
        <w:textAlignment w:val="center"/>
        <w:rPr>
          <w:rFonts w:ascii="Times New Roman" w:eastAsia="Times New Roman" w:hAnsi="Times New Roman" w:cs="Times New Roman"/>
          <w:color w:val="000000"/>
        </w:rPr>
      </w:pPr>
      <w:r>
        <w:rPr>
          <w:color w:val="000000"/>
        </w:rPr>
        <w:t xml:space="preserve">C. </w:t>
      </w:r>
      <w:r>
        <w:rPr>
          <w:rFonts w:ascii="宋体" w:hAnsi="宋体"/>
          <w:color w:val="000000"/>
        </w:rPr>
        <w:t>乙比甲先到达</w:t>
      </w:r>
      <w:r>
        <w:rPr>
          <w:rFonts w:ascii="Times New Roman" w:eastAsia="Times New Roman" w:hAnsi="Times New Roman" w:cs="Times New Roman"/>
          <w:i/>
          <w:color w:val="000000"/>
        </w:rPr>
        <w:t>Q</w:t>
      </w:r>
      <w:r>
        <w:rPr>
          <w:rFonts w:ascii="宋体" w:hAnsi="宋体"/>
          <w:color w:val="000000"/>
        </w:rPr>
        <w:t>处，</w:t>
      </w:r>
      <w:r>
        <w:object w:dxaOrig="855" w:dyaOrig="285">
          <v:shape id="_x0000_i1028" type="#_x0000_t75" alt="学科网(www.zxxk.com)--教育资源门户，提供试卷、教案、课件、论文、素材以及各类教学资源下载，还有大量而丰富的教学相关资讯！" style="width:43pt;height:14.5pt" o:ole="">
            <v:imagedata r:id="rId14" o:title="eqId10380683953e47e3b3da9e84e3b1eb97"/>
          </v:shape>
          <o:OLEObject Type="Embed" ProgID="Equation.DSMT4" ShapeID="_x0000_i1028" DrawAspect="Content" ObjectID="_1660911214" r:id="rId18"/>
        </w:object>
      </w:r>
      <w:r>
        <w:rPr>
          <w:rFonts w:ascii="Times New Roman" w:eastAsia="Times New Roman" w:hAnsi="Times New Roman" w:cs="Times New Roman"/>
          <w:color w:val="000000"/>
        </w:rPr>
        <w:t xml:space="preserve"> </w:t>
      </w:r>
    </w:p>
    <w:p w:rsidR="0071254E" w:rsidRDefault="0071254E" w:rsidP="0071254E">
      <w:pPr>
        <w:spacing w:line="360" w:lineRule="auto"/>
        <w:jc w:val="left"/>
        <w:textAlignment w:val="center"/>
        <w:rPr>
          <w:rFonts w:ascii="宋体" w:hAnsi="宋体"/>
          <w:color w:val="000000"/>
        </w:rPr>
      </w:pPr>
      <w:r>
        <w:rPr>
          <w:color w:val="000000"/>
        </w:rPr>
        <w:t xml:space="preserve">D. </w:t>
      </w:r>
      <w:r>
        <w:rPr>
          <w:rFonts w:ascii="宋体" w:hAnsi="宋体"/>
          <w:color w:val="000000"/>
        </w:rPr>
        <w:t>乙比甲先到达</w:t>
      </w:r>
      <w:r>
        <w:rPr>
          <w:rFonts w:ascii="Times New Roman" w:eastAsia="Times New Roman" w:hAnsi="Times New Roman" w:cs="Times New Roman"/>
          <w:i/>
          <w:color w:val="000000"/>
        </w:rPr>
        <w:t>Q</w:t>
      </w:r>
      <w:r>
        <w:rPr>
          <w:rFonts w:ascii="宋体" w:hAnsi="宋体"/>
          <w:color w:val="000000"/>
        </w:rPr>
        <w:t>处，</w:t>
      </w:r>
      <w:r>
        <w:object w:dxaOrig="840" w:dyaOrig="285">
          <v:shape id="_x0000_i1029" type="#_x0000_t75" alt="学科网(www.zxxk.com)--教育资源门户，提供试卷、教案、课件、论文、素材以及各类教学资源下载，还有大量而丰富的教学相关资讯！" style="width:42pt;height:14.5pt" o:ole="">
            <v:imagedata r:id="rId16" o:title="eqIdd74a6eed66fb44fe9f96fd88b99cb9df"/>
          </v:shape>
          <o:OLEObject Type="Embed" ProgID="Equation.DSMT4" ShapeID="_x0000_i1029" DrawAspect="Content" ObjectID="_1660911215" r:id="rId19"/>
        </w:object>
      </w:r>
    </w:p>
    <w:p w:rsidR="0071254E" w:rsidRDefault="0071254E" w:rsidP="0071254E">
      <w:pPr>
        <w:spacing w:line="360" w:lineRule="auto"/>
        <w:textAlignment w:val="center"/>
        <w:rPr>
          <w:color w:val="000000"/>
        </w:rPr>
      </w:pPr>
      <w:r>
        <w:rPr>
          <w:color w:val="2E75B6"/>
        </w:rPr>
        <w:t>【答案】</w:t>
      </w:r>
      <w:r>
        <w:rPr>
          <w:color w:val="000000"/>
        </w:rPr>
        <w:t>C</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由图象可知，</w:t>
      </w:r>
      <w:r>
        <w:rPr>
          <w:rFonts w:ascii="Times New Roman" w:eastAsia="Times New Roman" w:hAnsi="Times New Roman" w:cs="Times New Roman"/>
          <w:i/>
          <w:color w:val="000000"/>
        </w:rPr>
        <w:t>s</w:t>
      </w:r>
      <w:r>
        <w:rPr>
          <w:rFonts w:ascii="宋体" w:hAnsi="宋体"/>
          <w:color w:val="000000"/>
          <w:vertAlign w:val="subscript"/>
        </w:rPr>
        <w:t>甲</w:t>
      </w:r>
      <w:r>
        <w:rPr>
          <w:rFonts w:ascii="Times New Roman" w:eastAsia="Times New Roman" w:hAnsi="Times New Roman" w:cs="Times New Roman"/>
          <w:color w:val="000000"/>
        </w:rPr>
        <w:t>=3.6m</w:t>
      </w:r>
      <w:r>
        <w:rPr>
          <w:rFonts w:ascii="宋体" w:hAnsi="宋体"/>
          <w:color w:val="000000"/>
        </w:rPr>
        <w:t>，</w:t>
      </w:r>
      <w:r>
        <w:rPr>
          <w:rFonts w:ascii="Times New Roman" w:eastAsia="Times New Roman" w:hAnsi="Times New Roman" w:cs="Times New Roman"/>
          <w:i/>
          <w:color w:val="000000"/>
        </w:rPr>
        <w:t>t</w:t>
      </w:r>
      <w:r>
        <w:rPr>
          <w:rFonts w:ascii="宋体" w:hAnsi="宋体"/>
          <w:color w:val="000000"/>
          <w:vertAlign w:val="subscript"/>
        </w:rPr>
        <w:t>甲</w:t>
      </w:r>
      <w:r>
        <w:rPr>
          <w:rFonts w:ascii="Times New Roman" w:eastAsia="Times New Roman" w:hAnsi="Times New Roman" w:cs="Times New Roman"/>
          <w:color w:val="000000"/>
        </w:rPr>
        <w:t>=6s</w:t>
      </w:r>
      <w:r>
        <w:rPr>
          <w:rFonts w:ascii="宋体" w:hAnsi="宋体"/>
          <w:color w:val="000000"/>
        </w:rPr>
        <w:t>；</w:t>
      </w:r>
      <w:r>
        <w:rPr>
          <w:rFonts w:ascii="Times New Roman" w:eastAsia="Times New Roman" w:hAnsi="Times New Roman" w:cs="Times New Roman"/>
          <w:i/>
          <w:color w:val="000000"/>
        </w:rPr>
        <w:t>s</w:t>
      </w:r>
      <w:r>
        <w:rPr>
          <w:rFonts w:ascii="宋体" w:hAnsi="宋体"/>
          <w:color w:val="000000"/>
          <w:vertAlign w:val="subscript"/>
        </w:rPr>
        <w:t>乙</w:t>
      </w:r>
      <w:r>
        <w:rPr>
          <w:rFonts w:ascii="Times New Roman" w:eastAsia="Times New Roman" w:hAnsi="Times New Roman" w:cs="Times New Roman"/>
          <w:color w:val="000000"/>
        </w:rPr>
        <w:t>=6.0m</w:t>
      </w:r>
      <w:r>
        <w:rPr>
          <w:rFonts w:ascii="宋体" w:hAnsi="宋体"/>
          <w:color w:val="000000"/>
        </w:rPr>
        <w:t>，</w:t>
      </w:r>
      <w:r>
        <w:rPr>
          <w:rFonts w:ascii="Times New Roman" w:eastAsia="Times New Roman" w:hAnsi="Times New Roman" w:cs="Times New Roman"/>
          <w:i/>
          <w:color w:val="000000"/>
        </w:rPr>
        <w:t>t</w:t>
      </w:r>
      <w:r>
        <w:rPr>
          <w:rFonts w:ascii="宋体" w:hAnsi="宋体"/>
          <w:color w:val="000000"/>
          <w:vertAlign w:val="subscript"/>
        </w:rPr>
        <w:t>乙</w:t>
      </w:r>
      <w:r>
        <w:rPr>
          <w:rFonts w:ascii="Times New Roman" w:eastAsia="Times New Roman" w:hAnsi="Times New Roman" w:cs="Times New Roman"/>
          <w:color w:val="000000"/>
        </w:rPr>
        <w:t>=6s</w:t>
      </w:r>
      <w:r>
        <w:rPr>
          <w:rFonts w:ascii="宋体" w:hAnsi="宋体"/>
          <w:color w:val="000000"/>
        </w:rPr>
        <w:t>；则甲车的速度为</w:t>
      </w:r>
    </w:p>
    <w:p w:rsidR="0071254E" w:rsidRDefault="0071254E" w:rsidP="0071254E">
      <w:pPr>
        <w:spacing w:line="360" w:lineRule="auto"/>
        <w:jc w:val="center"/>
        <w:textAlignment w:val="center"/>
        <w:rPr>
          <w:color w:val="000000"/>
        </w:rPr>
      </w:pPr>
      <w:r>
        <w:object w:dxaOrig="2460" w:dyaOrig="720">
          <v:shape id="_x0000_i1030" type="#_x0000_t75" alt="学科网(www.zxxk.com)--教育资源门户，提供试卷、教案、课件、论文、素材以及各类教学资源下载，还有大量而丰富的教学相关资讯！" style="width:123pt;height:36pt" o:ole="">
            <v:imagedata r:id="rId20" o:title="eqId9d1edfde6e7741f59a56ba4577ead92c"/>
          </v:shape>
          <o:OLEObject Type="Embed" ProgID="Equation.DSMT4" ShapeID="_x0000_i1030" DrawAspect="Content" ObjectID="_1660911216" r:id="rId21"/>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乙车的速度为</w:t>
      </w:r>
    </w:p>
    <w:p w:rsidR="0071254E" w:rsidRDefault="0071254E" w:rsidP="0071254E">
      <w:pPr>
        <w:spacing w:line="360" w:lineRule="auto"/>
        <w:jc w:val="center"/>
        <w:textAlignment w:val="center"/>
        <w:rPr>
          <w:color w:val="000000"/>
        </w:rPr>
      </w:pPr>
      <w:r>
        <w:object w:dxaOrig="2265" w:dyaOrig="675">
          <v:shape id="_x0000_i1031" type="#_x0000_t75" alt="学科网(www.zxxk.com)--教育资源门户，提供试卷、教案、课件、论文、素材以及各类教学资源下载，还有大量而丰富的教学相关资讯！" style="width:113.5pt;height:34pt" o:ole="">
            <v:imagedata r:id="rId22" o:title="eqId06fffc28fbc94c4394b4440debd555dc"/>
          </v:shape>
          <o:OLEObject Type="Embed" ProgID="Equation.DSMT4" ShapeID="_x0000_i1031" DrawAspect="Content" ObjectID="_1660911217" r:id="rId23"/>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甲车通过</w:t>
      </w:r>
      <w:r>
        <w:rPr>
          <w:rFonts w:ascii="Times New Roman" w:eastAsia="Times New Roman" w:hAnsi="Times New Roman" w:cs="Times New Roman"/>
          <w:color w:val="000000"/>
        </w:rPr>
        <w:t>18</w:t>
      </w:r>
      <w:r>
        <w:rPr>
          <w:rFonts w:ascii="宋体" w:hAnsi="宋体"/>
          <w:color w:val="000000"/>
        </w:rPr>
        <w:t>米的路程需要的时间为</w:t>
      </w:r>
    </w:p>
    <w:p w:rsidR="0071254E" w:rsidRDefault="0071254E" w:rsidP="0071254E">
      <w:pPr>
        <w:spacing w:line="360" w:lineRule="auto"/>
        <w:jc w:val="center"/>
        <w:textAlignment w:val="center"/>
        <w:rPr>
          <w:color w:val="000000"/>
        </w:rPr>
      </w:pPr>
      <w:r>
        <w:object w:dxaOrig="2280" w:dyaOrig="705">
          <v:shape id="_x0000_i1032" type="#_x0000_t75" alt="学科网(www.zxxk.com)--教育资源门户，提供试卷、教案、课件、论文、素材以及各类教学资源下载，还有大量而丰富的教学相关资讯！" style="width:114pt;height:35.5pt" o:ole="">
            <v:imagedata r:id="rId24" o:title="eqId55567b5db4b14c34923393ee01b99a93"/>
          </v:shape>
          <o:OLEObject Type="Embed" ProgID="Equation.DSMT4" ShapeID="_x0000_i1032" DrawAspect="Content" ObjectID="_1660911218" r:id="rId25"/>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乙车通过</w:t>
      </w:r>
      <w:r>
        <w:rPr>
          <w:rFonts w:ascii="Times New Roman" w:eastAsia="Times New Roman" w:hAnsi="Times New Roman" w:cs="Times New Roman"/>
          <w:color w:val="000000"/>
        </w:rPr>
        <w:t>18</w:t>
      </w:r>
      <w:r>
        <w:rPr>
          <w:rFonts w:ascii="宋体" w:hAnsi="宋体"/>
          <w:color w:val="000000"/>
        </w:rPr>
        <w:t>米的路程需要的时间为</w:t>
      </w:r>
    </w:p>
    <w:p w:rsidR="0071254E" w:rsidRDefault="0071254E" w:rsidP="0071254E">
      <w:pPr>
        <w:spacing w:line="360" w:lineRule="auto"/>
        <w:jc w:val="center"/>
        <w:textAlignment w:val="center"/>
        <w:rPr>
          <w:color w:val="000000"/>
        </w:rPr>
      </w:pPr>
      <w:r>
        <w:object w:dxaOrig="2055" w:dyaOrig="675">
          <v:shape id="_x0000_i1033" type="#_x0000_t75" alt="学科网(www.zxxk.com)--教育资源门户，提供试卷、教案、课件、论文、素材以及各类教学资源下载，还有大量而丰富的教学相关资讯！" style="width:103pt;height:34pt" o:ole="">
            <v:imagedata r:id="rId26" o:title="eqId5ca21d8e4e864fd4b32bc74c6156658d"/>
          </v:shape>
          <o:OLEObject Type="Embed" ProgID="Equation.DSMT4" ShapeID="_x0000_i1033" DrawAspect="Content" ObjectID="_1660911219" r:id="rId27"/>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故乙车先到达</w:t>
      </w:r>
      <w:r>
        <w:rPr>
          <w:rFonts w:ascii="Times New Roman" w:eastAsia="Times New Roman" w:hAnsi="Times New Roman" w:cs="Times New Roman"/>
          <w:i/>
          <w:color w:val="000000"/>
        </w:rPr>
        <w:t>Q</w:t>
      </w:r>
      <w:r>
        <w:rPr>
          <w:rFonts w:ascii="宋体" w:hAnsi="宋体"/>
          <w:color w:val="000000"/>
        </w:rPr>
        <w:t>处，两车到达</w:t>
      </w:r>
      <w:r>
        <w:rPr>
          <w:rFonts w:ascii="Times New Roman" w:eastAsia="Times New Roman" w:hAnsi="Times New Roman" w:cs="Times New Roman"/>
          <w:i/>
          <w:color w:val="000000"/>
        </w:rPr>
        <w:t>Q</w:t>
      </w:r>
      <w:r>
        <w:rPr>
          <w:rFonts w:ascii="宋体" w:hAnsi="宋体"/>
          <w:color w:val="000000"/>
        </w:rPr>
        <w:t>处的时间差为</w:t>
      </w:r>
    </w:p>
    <w:p w:rsidR="0071254E" w:rsidRDefault="0071254E" w:rsidP="0071254E">
      <w:pPr>
        <w:spacing w:line="360" w:lineRule="auto"/>
        <w:jc w:val="center"/>
        <w:textAlignment w:val="center"/>
        <w:rPr>
          <w:color w:val="000000"/>
        </w:rPr>
      </w:pPr>
      <w:r>
        <w:object w:dxaOrig="2580" w:dyaOrig="375">
          <v:shape id="_x0000_i1034" type="#_x0000_t75" alt="学科网(www.zxxk.com)--教育资源门户，提供试卷、教案、课件、论文、素材以及各类教学资源下载，还有大量而丰富的教学相关资讯！" style="width:129pt;height:19pt" o:ole="">
            <v:imagedata r:id="rId28" o:title="eqId6cd1eb927aaf485fb639f576dda265f9"/>
          </v:shape>
          <o:OLEObject Type="Embed" ProgID="Equation.DSMT4" ShapeID="_x0000_i1034" DrawAspect="Content" ObjectID="_1660911220" r:id="rId29"/>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C</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8.</w:t>
      </w:r>
      <w:r>
        <w:rPr>
          <w:rFonts w:ascii="宋体" w:hAnsi="宋体"/>
          <w:color w:val="000000"/>
        </w:rPr>
        <w:t>如图所示，均匀正方体甲、乙置于水平地面上，甲、乙对地面的压强分别为</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w:t>
      </w:r>
      <w:r>
        <w:rPr>
          <w:rFonts w:ascii="Times New Roman" w:eastAsia="Times New Roman" w:hAnsi="Times New Roman" w:cs="Times New Roman"/>
          <w:i/>
          <w:color w:val="000000"/>
        </w:rPr>
        <w:t>p</w:t>
      </w:r>
      <w:r>
        <w:rPr>
          <w:rFonts w:ascii="宋体" w:hAnsi="宋体"/>
          <w:color w:val="000000"/>
          <w:vertAlign w:val="subscript"/>
        </w:rPr>
        <w:t>乙</w:t>
      </w:r>
      <w:r>
        <w:rPr>
          <w:rFonts w:ascii="宋体" w:hAnsi="宋体"/>
          <w:color w:val="000000"/>
        </w:rPr>
        <w:t>。若沿水平方向截去相同体积后，甲、乙剩余部分对地面的压强相等。则（</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spacing w:line="360" w:lineRule="auto"/>
        <w:jc w:val="left"/>
        <w:textAlignment w:val="center"/>
        <w:rPr>
          <w:color w:val="000000"/>
        </w:rPr>
      </w:pPr>
      <w:r>
        <w:rPr>
          <w:rFonts w:ascii="宋体" w:hAnsi="宋体"/>
          <w:noProof/>
          <w:color w:val="000000"/>
        </w:rPr>
        <w:lastRenderedPageBreak/>
        <w:drawing>
          <wp:inline distT="0" distB="0" distL="0" distR="0">
            <wp:extent cx="1450340" cy="648970"/>
            <wp:effectExtent l="0" t="0" r="0" b="0"/>
            <wp:docPr id="869" name="图片 86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0" descr="学科网(www.zxxk.com)--教育资源门户，提供试卷、教案、课件、论文、素材以及各类教学资源下载，还有大量而丰富的教学相关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50340" cy="648970"/>
                    </a:xfrm>
                    <a:prstGeom prst="rect">
                      <a:avLst/>
                    </a:prstGeom>
                    <a:noFill/>
                    <a:ln>
                      <a:noFill/>
                    </a:ln>
                  </pic:spPr>
                </pic:pic>
              </a:graphicData>
            </a:graphic>
          </wp:inline>
        </w:drawing>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可能小于</w:t>
      </w:r>
      <w:r>
        <w:rPr>
          <w:rFonts w:ascii="Times New Roman" w:eastAsia="Times New Roman" w:hAnsi="Times New Roman" w:cs="Times New Roman"/>
          <w:i/>
          <w:color w:val="000000"/>
        </w:rPr>
        <w:t>p</w:t>
      </w:r>
      <w:r>
        <w:rPr>
          <w:rFonts w:ascii="宋体" w:hAnsi="宋体"/>
          <w:color w:val="000000"/>
          <w:vertAlign w:val="subscript"/>
        </w:rPr>
        <w:t>乙</w:t>
      </w:r>
      <w:r>
        <w:rPr>
          <w:rFonts w:ascii="宋体" w:hAnsi="宋体"/>
          <w:color w:val="000000"/>
        </w:rPr>
        <w:tab/>
        <w:t xml:space="preserve">B. </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可能大于</w:t>
      </w:r>
      <w:r>
        <w:rPr>
          <w:rFonts w:ascii="Times New Roman" w:eastAsia="Times New Roman" w:hAnsi="Times New Roman" w:cs="Times New Roman"/>
          <w:i/>
          <w:color w:val="000000"/>
        </w:rPr>
        <w:t>p</w:t>
      </w:r>
      <w:r>
        <w:rPr>
          <w:rFonts w:ascii="宋体" w:hAnsi="宋体"/>
          <w:color w:val="000000"/>
          <w:vertAlign w:val="subscript"/>
        </w:rPr>
        <w:t>乙</w:t>
      </w:r>
    </w:p>
    <w:p w:rsidR="0071254E" w:rsidRDefault="0071254E" w:rsidP="0071254E">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Times New Roman" w:eastAsia="Times New Roman" w:hAnsi="Times New Roman" w:cs="Times New Roman"/>
          <w:i/>
          <w:color w:val="000000"/>
        </w:rPr>
        <w:t>p</w:t>
      </w:r>
      <w:r>
        <w:rPr>
          <w:rFonts w:ascii="宋体" w:hAnsi="宋体"/>
          <w:color w:val="000000"/>
          <w:vertAlign w:val="subscript"/>
        </w:rPr>
        <w:t>甲</w:t>
      </w:r>
      <w:r>
        <w:rPr>
          <w:rFonts w:ascii="宋体" w:hAnsi="宋体"/>
          <w:color w:val="000000"/>
        </w:rPr>
        <w:t>一定小于</w:t>
      </w:r>
      <w:r>
        <w:rPr>
          <w:rFonts w:ascii="Times New Roman" w:eastAsia="Times New Roman" w:hAnsi="Times New Roman" w:cs="Times New Roman"/>
          <w:i/>
          <w:color w:val="000000"/>
        </w:rPr>
        <w:t>p</w:t>
      </w:r>
      <w:r>
        <w:rPr>
          <w:rFonts w:ascii="宋体" w:hAnsi="宋体"/>
          <w:color w:val="000000"/>
          <w:vertAlign w:val="subscript"/>
        </w:rPr>
        <w:t>乙</w:t>
      </w:r>
      <w:r>
        <w:rPr>
          <w:rFonts w:ascii="宋体" w:hAnsi="宋体"/>
          <w:color w:val="000000"/>
        </w:rPr>
        <w:tab/>
        <w:t xml:space="preserve">D. </w:t>
      </w:r>
      <w:r>
        <w:rPr>
          <w:rFonts w:ascii="Times New Roman" w:eastAsia="Times New Roman" w:hAnsi="Times New Roman" w:cs="Times New Roman"/>
          <w:i/>
          <w:color w:val="000000"/>
        </w:rPr>
        <w:t>p</w:t>
      </w:r>
      <w:r>
        <w:rPr>
          <w:rFonts w:ascii="宋体" w:hAnsi="宋体"/>
          <w:color w:val="000000"/>
          <w:vertAlign w:val="subscript"/>
        </w:rPr>
        <w:t>甲</w:t>
      </w:r>
      <w:r>
        <w:rPr>
          <w:rFonts w:ascii="Times New Roman" w:eastAsia="Times New Roman" w:hAnsi="Times New Roman" w:cs="Times New Roman"/>
          <w:color w:val="000000"/>
        </w:rPr>
        <w:t xml:space="preserve"> </w:t>
      </w:r>
      <w:r>
        <w:rPr>
          <w:rFonts w:ascii="宋体" w:hAnsi="宋体"/>
          <w:color w:val="000000"/>
        </w:rPr>
        <w:t>一定大于</w:t>
      </w:r>
      <w:r>
        <w:rPr>
          <w:rFonts w:ascii="Times New Roman" w:eastAsia="Times New Roman" w:hAnsi="Times New Roman" w:cs="Times New Roman"/>
          <w:i/>
          <w:color w:val="000000"/>
        </w:rPr>
        <w:t>p</w:t>
      </w:r>
      <w:r>
        <w:rPr>
          <w:rFonts w:ascii="宋体" w:hAnsi="宋体"/>
          <w:color w:val="000000"/>
          <w:vertAlign w:val="subscript"/>
        </w:rPr>
        <w:t>乙</w:t>
      </w:r>
    </w:p>
    <w:p w:rsidR="0071254E" w:rsidRDefault="0071254E" w:rsidP="0071254E">
      <w:pPr>
        <w:spacing w:line="360" w:lineRule="auto"/>
        <w:textAlignment w:val="center"/>
        <w:rPr>
          <w:color w:val="000000"/>
        </w:rPr>
      </w:pPr>
      <w:r>
        <w:rPr>
          <w:color w:val="2E75B6"/>
        </w:rPr>
        <w:t>【答案】</w:t>
      </w:r>
      <w:r>
        <w:rPr>
          <w:color w:val="000000"/>
        </w:rPr>
        <w:t>D</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正方体水平放置在地面上，物体对地面的压强为</w:t>
      </w:r>
    </w:p>
    <w:p w:rsidR="0071254E" w:rsidRDefault="0071254E" w:rsidP="0071254E">
      <w:pPr>
        <w:spacing w:line="360" w:lineRule="auto"/>
        <w:jc w:val="center"/>
        <w:textAlignment w:val="center"/>
        <w:rPr>
          <w:color w:val="000000"/>
        </w:rPr>
      </w:pPr>
      <w:r>
        <w:object w:dxaOrig="3060" w:dyaOrig="615">
          <v:shape id="_x0000_i1035" type="#_x0000_t75" alt="学科网(www.zxxk.com)--教育资源门户，提供试卷、教案、课件、论文、素材以及各类教学资源下载，还有大量而丰富的教学相关资讯！" style="width:153pt;height:31pt" o:ole="">
            <v:imagedata r:id="rId31" o:title="eqIde566cf3ab2394061a86d7e81b0b0c42c"/>
          </v:shape>
          <o:OLEObject Type="Embed" ProgID="Equation.DSMT4" ShapeID="_x0000_i1035" DrawAspect="Content" ObjectID="_1660911221" r:id="rId32"/>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所以有</w:t>
      </w:r>
    </w:p>
    <w:p w:rsidR="0071254E" w:rsidRDefault="0071254E" w:rsidP="0071254E">
      <w:pPr>
        <w:spacing w:line="360" w:lineRule="auto"/>
        <w:jc w:val="center"/>
        <w:textAlignment w:val="center"/>
        <w:rPr>
          <w:color w:val="000000"/>
        </w:rPr>
      </w:pPr>
      <w:r>
        <w:object w:dxaOrig="1215" w:dyaOrig="358">
          <v:shape id="_x0000_i1036" type="#_x0000_t75" alt="学科网(www.zxxk.com)--教育资源门户，提供试卷、教案、课件、论文、素材以及各类教学资源下载，还有大量而丰富的教学相关资讯！" style="width:61pt;height:18pt" o:ole="">
            <v:imagedata r:id="rId33" o:title="eqId04a2cfdb163f45f2b8d44a0078654853"/>
          </v:shape>
          <o:OLEObject Type="Embed" ProgID="Equation.DSMT4" ShapeID="_x0000_i1036" DrawAspect="Content" ObjectID="_1660911222" r:id="rId34"/>
        </w:object>
      </w:r>
    </w:p>
    <w:p w:rsidR="0071254E" w:rsidRDefault="0071254E" w:rsidP="0071254E">
      <w:pPr>
        <w:spacing w:line="360" w:lineRule="auto"/>
        <w:jc w:val="center"/>
        <w:textAlignment w:val="center"/>
        <w:rPr>
          <w:color w:val="000000"/>
        </w:rPr>
      </w:pPr>
      <w:r>
        <w:object w:dxaOrig="1240" w:dyaOrig="358">
          <v:shape id="_x0000_i1037" type="#_x0000_t75" alt="学科网(www.zxxk.com)--教育资源门户，提供试卷、教案、课件、论文、素材以及各类教学资源下载，还有大量而丰富的教学相关资讯！" style="width:62pt;height:18pt" o:ole="">
            <v:imagedata r:id="rId35" o:title="eqId7561071e9dd04921ad5763c0a6b51ef1"/>
          </v:shape>
          <o:OLEObject Type="Embed" ProgID="Equation.DSMT4" ShapeID="_x0000_i1037" DrawAspect="Content" ObjectID="_1660911223" r:id="rId3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若沿水平方向截去相同体积后，甲、乙剩余部分的高度为</w:t>
      </w:r>
      <w:r>
        <w:object w:dxaOrig="324" w:dyaOrig="384">
          <v:shape id="_x0000_i1038" type="#_x0000_t75" alt="学科网(www.zxxk.com)--教育资源门户，提供试卷、教案、课件、论文、素材以及各类教学资源下载，还有大量而丰富的教学相关资讯！" style="width:16pt;height:19pt" o:ole="">
            <v:imagedata r:id="rId37" o:title="eqId6890e32038b542f08f57cc751268315a"/>
          </v:shape>
          <o:OLEObject Type="Embed" ProgID="Equation.DSMT4" ShapeID="_x0000_i1038" DrawAspect="Content" ObjectID="_1660911224" r:id="rId38"/>
        </w:object>
      </w:r>
      <w:r>
        <w:rPr>
          <w:rFonts w:ascii="宋体" w:hAnsi="宋体"/>
          <w:color w:val="000000"/>
        </w:rPr>
        <w:t>，</w:t>
      </w:r>
      <w:r>
        <w:object w:dxaOrig="348" w:dyaOrig="372">
          <v:shape id="_x0000_i1039" type="#_x0000_t75" alt="学科网(www.zxxk.com)--教育资源门户，提供试卷、教案、课件、论文、素材以及各类教学资源下载，还有大量而丰富的教学相关资讯！" style="width:17.5pt;height:18.5pt" o:ole="">
            <v:imagedata r:id="rId39" o:title="eqIdf0d3adf5ddfa4e3aacabffcbc7e726e9"/>
          </v:shape>
          <o:OLEObject Type="Embed" ProgID="Equation.DSMT4" ShapeID="_x0000_i1039" DrawAspect="Content" ObjectID="_1660911225" r:id="rId40"/>
        </w:object>
      </w:r>
      <w:r>
        <w:rPr>
          <w:rFonts w:ascii="宋体" w:hAnsi="宋体"/>
          <w:color w:val="000000"/>
        </w:rPr>
        <w:t>，因为甲、乙剩余部分对地面的压强相等。则有</w:t>
      </w:r>
    </w:p>
    <w:p w:rsidR="0071254E" w:rsidRDefault="0071254E" w:rsidP="0071254E">
      <w:pPr>
        <w:spacing w:line="360" w:lineRule="auto"/>
        <w:jc w:val="center"/>
        <w:textAlignment w:val="center"/>
        <w:rPr>
          <w:color w:val="000000"/>
        </w:rPr>
      </w:pPr>
      <w:r>
        <w:object w:dxaOrig="2760" w:dyaOrig="384">
          <v:shape id="_x0000_i1040" type="#_x0000_t75" alt="学科网(www.zxxk.com)--教育资源门户，提供试卷、教案、课件、论文、素材以及各类教学资源下载，还有大量而丰富的教学相关资讯！" style="width:138pt;height:19pt" o:ole="">
            <v:imagedata r:id="rId41" o:title="eqIda013371d53004eab870baaae97f665d8"/>
          </v:shape>
          <o:OLEObject Type="Embed" ProgID="Equation.DSMT4" ShapeID="_x0000_i1040" DrawAspect="Content" ObjectID="_1660911226" r:id="rId42"/>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由图可知</w:t>
      </w:r>
      <w:r>
        <w:object w:dxaOrig="840" w:dyaOrig="384">
          <v:shape id="_x0000_i1041" type="#_x0000_t75" alt="学科网(www.zxxk.com)--教育资源门户，提供试卷、教案、课件、论文、素材以及各类教学资源下载，还有大量而丰富的教学相关资讯！" style="width:42pt;height:19pt" o:ole="">
            <v:imagedata r:id="rId43" o:title="eqIdb4978bb25dd04d73aed2451335d2df42"/>
          </v:shape>
          <o:OLEObject Type="Embed" ProgID="Equation.DSMT4" ShapeID="_x0000_i1041" DrawAspect="Content" ObjectID="_1660911227" r:id="rId44"/>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所以有</w:t>
      </w:r>
    </w:p>
    <w:p w:rsidR="0071254E" w:rsidRDefault="0071254E" w:rsidP="0071254E">
      <w:pPr>
        <w:spacing w:line="360" w:lineRule="auto"/>
        <w:jc w:val="center"/>
        <w:textAlignment w:val="center"/>
        <w:rPr>
          <w:color w:val="000000"/>
        </w:rPr>
      </w:pPr>
      <w:r>
        <w:object w:dxaOrig="740" w:dyaOrig="360">
          <v:shape id="_x0000_i1042" type="#_x0000_t75" alt="学科网(www.zxxk.com)--教育资源门户，提供试卷、教案、课件、论文、素材以及各类教学资源下载，还有大量而丰富的教学相关资讯！" style="width:37pt;height:18pt" o:ole="">
            <v:imagedata r:id="rId45" o:title="eqId996a486065c64aacb020cdf1aea14167"/>
          </v:shape>
          <o:OLEObject Type="Embed" ProgID="Equation.DSMT4" ShapeID="_x0000_i1042" DrawAspect="Content" ObjectID="_1660911228" r:id="rId4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切去的体积相同，则有</w:t>
      </w:r>
    </w:p>
    <w:p w:rsidR="0071254E" w:rsidRDefault="0071254E" w:rsidP="0071254E">
      <w:pPr>
        <w:spacing w:line="360" w:lineRule="auto"/>
        <w:jc w:val="center"/>
        <w:textAlignment w:val="center"/>
        <w:rPr>
          <w:color w:val="000000"/>
        </w:rPr>
      </w:pPr>
      <w:r>
        <w:object w:dxaOrig="2160" w:dyaOrig="360">
          <v:shape id="_x0000_i1043" type="#_x0000_t75" alt="学科网(www.zxxk.com)--教育资源门户，提供试卷、教案、课件、论文、素材以及各类教学资源下载，还有大量而丰富的教学相关资讯！" style="width:108pt;height:18pt" o:ole="">
            <v:imagedata r:id="rId47" o:title="eqId31b6ac63f0d94ceabece72a5718c1a36"/>
          </v:shape>
          <o:OLEObject Type="Embed" ProgID="Equation.DSMT4" ShapeID="_x0000_i1043" DrawAspect="Content" ObjectID="_1660911229" r:id="rId48"/>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因为</w:t>
      </w:r>
      <w:r>
        <w:object w:dxaOrig="825" w:dyaOrig="360">
          <v:shape id="_x0000_i1044" type="#_x0000_t75" alt="学科网(www.zxxk.com)--教育资源门户，提供试卷、教案、课件、论文、素材以及各类教学资源下载，还有大量而丰富的教学相关资讯！" style="width:41.5pt;height:18pt" o:ole="">
            <v:imagedata r:id="rId49" o:title="eqId3e7ecaf6f57a4f4781deda94f62034d9"/>
          </v:shape>
          <o:OLEObject Type="Embed" ProgID="Equation.DSMT4" ShapeID="_x0000_i1044" DrawAspect="Content" ObjectID="_1660911230" r:id="rId50"/>
        </w:object>
      </w:r>
      <w:r>
        <w:rPr>
          <w:rFonts w:ascii="宋体" w:hAnsi="宋体"/>
          <w:color w:val="000000"/>
        </w:rPr>
        <w:t>，所以得</w:t>
      </w:r>
    </w:p>
    <w:p w:rsidR="0071254E" w:rsidRDefault="0071254E" w:rsidP="0071254E">
      <w:pPr>
        <w:spacing w:line="360" w:lineRule="auto"/>
        <w:jc w:val="center"/>
        <w:textAlignment w:val="center"/>
        <w:rPr>
          <w:color w:val="000000"/>
        </w:rPr>
      </w:pPr>
      <w:r>
        <w:object w:dxaOrig="1087" w:dyaOrig="367">
          <v:shape id="_x0000_i1045" type="#_x0000_t75" alt="学科网(www.zxxk.com)--教育资源门户，提供试卷、教案、课件、论文、素材以及各类教学资源下载，还有大量而丰富的教学相关资讯！" style="width:54.5pt;height:18.5pt" o:ole="">
            <v:imagedata r:id="rId51" o:title="eqId8c52a2e4c162496c9d890701c715d084"/>
          </v:shape>
          <o:OLEObject Type="Embed" ProgID="Equation.DSMT4" ShapeID="_x0000_i1045" DrawAspect="Content" ObjectID="_1660911231" r:id="rId52"/>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则切去后甲对地面的压强减少量为</w:t>
      </w:r>
    </w:p>
    <w:p w:rsidR="0071254E" w:rsidRDefault="0071254E" w:rsidP="0071254E">
      <w:pPr>
        <w:spacing w:line="360" w:lineRule="auto"/>
        <w:jc w:val="center"/>
        <w:textAlignment w:val="center"/>
        <w:rPr>
          <w:color w:val="000000"/>
        </w:rPr>
      </w:pPr>
      <w:r>
        <w:object w:dxaOrig="1404" w:dyaOrig="360">
          <v:shape id="_x0000_i1046" type="#_x0000_t75" alt="学科网(www.zxxk.com)--教育资源门户，提供试卷、教案、课件、论文、素材以及各类教学资源下载，还有大量而丰富的教学相关资讯！" style="width:70pt;height:18pt" o:ole="">
            <v:imagedata r:id="rId53" o:title="eqIda038e74f025a4f93b479bc7e4d9f39af"/>
          </v:shape>
          <o:OLEObject Type="Embed" ProgID="Equation.DSMT4" ShapeID="_x0000_i1046" DrawAspect="Content" ObjectID="_1660911232" r:id="rId54"/>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乙对地面的压强减少量为</w:t>
      </w:r>
    </w:p>
    <w:p w:rsidR="0071254E" w:rsidRDefault="0071254E" w:rsidP="0071254E">
      <w:pPr>
        <w:spacing w:line="360" w:lineRule="auto"/>
        <w:jc w:val="center"/>
        <w:textAlignment w:val="center"/>
        <w:rPr>
          <w:color w:val="000000"/>
        </w:rPr>
      </w:pPr>
      <w:r>
        <w:object w:dxaOrig="1524" w:dyaOrig="360">
          <v:shape id="_x0000_i1047" type="#_x0000_t75" alt="学科网(www.zxxk.com)--教育资源门户，提供试卷、教案、课件、论文、素材以及各类教学资源下载，还有大量而丰富的教学相关资讯！" style="width:76pt;height:18pt" o:ole="">
            <v:imagedata r:id="rId55" o:title="eqId6acfc4dfe03f46698e584a2d11ceaa8c"/>
          </v:shape>
          <o:OLEObject Type="Embed" ProgID="Equation.DSMT4" ShapeID="_x0000_i1047" DrawAspect="Content" ObjectID="_1660911233" r:id="rId5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lastRenderedPageBreak/>
        <w:t>所以</w:t>
      </w:r>
    </w:p>
    <w:p w:rsidR="0071254E" w:rsidRDefault="0071254E" w:rsidP="0071254E">
      <w:pPr>
        <w:spacing w:line="360" w:lineRule="auto"/>
        <w:jc w:val="center"/>
        <w:textAlignment w:val="center"/>
        <w:rPr>
          <w:color w:val="000000"/>
        </w:rPr>
      </w:pPr>
      <w:r>
        <w:object w:dxaOrig="1103" w:dyaOrig="368">
          <v:shape id="_x0000_i1048" type="#_x0000_t75" alt="学科网(www.zxxk.com)--教育资源门户，提供试卷、教案、课件、论文、素材以及各类教学资源下载，还有大量而丰富的教学相关资讯！" style="width:55pt;height:18.5pt" o:ole="">
            <v:imagedata r:id="rId57" o:title="eqIdf301c7fa0c4f4399b218089391a7c82c"/>
          </v:shape>
          <o:OLEObject Type="Embed" ProgID="Equation.DSMT4" ShapeID="_x0000_i1048" DrawAspect="Content" ObjectID="_1660911234" r:id="rId58"/>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则有</w:t>
      </w:r>
    </w:p>
    <w:p w:rsidR="0071254E" w:rsidRDefault="0071254E" w:rsidP="0071254E">
      <w:pPr>
        <w:spacing w:line="360" w:lineRule="auto"/>
        <w:jc w:val="center"/>
        <w:textAlignment w:val="center"/>
        <w:rPr>
          <w:color w:val="000000"/>
        </w:rPr>
      </w:pPr>
      <w:r>
        <w:object w:dxaOrig="1500" w:dyaOrig="384">
          <v:shape id="_x0000_i1049" type="#_x0000_t75" alt="学科网(www.zxxk.com)--教育资源门户，提供试卷、教案、课件、论文、素材以及各类教学资源下载，还有大量而丰富的教学相关资讯！" style="width:75pt;height:19pt" o:ole="">
            <v:imagedata r:id="rId59" o:title="eqId30ff8500344b4ac6aa9f01258112a2a3"/>
          </v:shape>
          <o:OLEObject Type="Embed" ProgID="Equation.DSMT4" ShapeID="_x0000_i1049" DrawAspect="Content" ObjectID="_1660911235" r:id="rId60"/>
        </w:object>
      </w:r>
    </w:p>
    <w:p w:rsidR="0071254E" w:rsidRDefault="0071254E" w:rsidP="0071254E">
      <w:pPr>
        <w:spacing w:line="360" w:lineRule="auto"/>
        <w:jc w:val="center"/>
        <w:textAlignment w:val="center"/>
        <w:rPr>
          <w:color w:val="000000"/>
        </w:rPr>
      </w:pPr>
      <w:r>
        <w:object w:dxaOrig="1536" w:dyaOrig="384">
          <v:shape id="_x0000_i1050" type="#_x0000_t75" alt="学科网(www.zxxk.com)--教育资源门户，提供试卷、教案、课件、论文、素材以及各类教学资源下载，还有大量而丰富的教学相关资讯！" style="width:77pt;height:19pt" o:ole="">
            <v:imagedata r:id="rId61" o:title="eqIde64f043368814d06b3b99d06237632cd"/>
          </v:shape>
          <o:OLEObject Type="Embed" ProgID="Equation.DSMT4" ShapeID="_x0000_i1050" DrawAspect="Content" ObjectID="_1660911236" r:id="rId62"/>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因为</w:t>
      </w:r>
    </w:p>
    <w:p w:rsidR="0071254E" w:rsidRDefault="0071254E" w:rsidP="0071254E">
      <w:pPr>
        <w:spacing w:line="360" w:lineRule="auto"/>
        <w:jc w:val="center"/>
        <w:textAlignment w:val="center"/>
        <w:rPr>
          <w:color w:val="000000"/>
        </w:rPr>
      </w:pPr>
      <w:r>
        <w:object w:dxaOrig="2040" w:dyaOrig="384">
          <v:shape id="_x0000_i1051" type="#_x0000_t75" alt="学科网(www.zxxk.com)--教育资源门户，提供试卷、教案、课件、论文、素材以及各类教学资源下载，还有大量而丰富的教学相关资讯！" style="width:102pt;height:19pt" o:ole="">
            <v:imagedata r:id="rId63" o:title="eqId4c910974bab64f2e80a8b2d3457924cd"/>
          </v:shape>
          <o:OLEObject Type="Embed" ProgID="Equation.DSMT4" ShapeID="_x0000_i1051" DrawAspect="Content" ObjectID="_1660911237" r:id="rId64"/>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所以</w:t>
      </w:r>
    </w:p>
    <w:p w:rsidR="0071254E" w:rsidRDefault="0071254E" w:rsidP="0071254E">
      <w:pPr>
        <w:spacing w:line="360" w:lineRule="auto"/>
        <w:jc w:val="center"/>
        <w:textAlignment w:val="center"/>
        <w:rPr>
          <w:color w:val="000000"/>
        </w:rPr>
      </w:pPr>
      <w:r>
        <w:object w:dxaOrig="720" w:dyaOrig="360">
          <v:shape id="_x0000_i1052" type="#_x0000_t75" alt="学科网(www.zxxk.com)--教育资源门户，提供试卷、教案、课件、论文、素材以及各类教学资源下载，还有大量而丰富的教学相关资讯！" style="width:36pt;height:18pt" o:ole="">
            <v:imagedata r:id="rId65" o:title="eqIde7ab711c94924e7bbec7dd4701458b93"/>
          </v:shape>
          <o:OLEObject Type="Embed" ProgID="Equation.DSMT4" ShapeID="_x0000_i1052" DrawAspect="Content" ObjectID="_1660911238" r:id="rId6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color w:val="000000"/>
        </w:rPr>
        <w:t>ABC</w:t>
      </w:r>
      <w:r>
        <w:rPr>
          <w:rFonts w:ascii="宋体" w:hAnsi="宋体"/>
          <w:color w:val="000000"/>
        </w:rPr>
        <w:t>不符合题意，</w:t>
      </w:r>
      <w:r>
        <w:rPr>
          <w:rFonts w:ascii="Times New Roman" w:eastAsia="Times New Roman" w:hAnsi="Times New Roman" w:cs="Times New Roman"/>
          <w:color w:val="000000"/>
        </w:rPr>
        <w:t>D</w:t>
      </w:r>
      <w:r>
        <w:rPr>
          <w:rFonts w:ascii="宋体" w:hAnsi="宋体"/>
          <w:color w:val="000000"/>
        </w:rPr>
        <w:t>符合题意。</w:t>
      </w:r>
    </w:p>
    <w:p w:rsidR="0071254E" w:rsidRDefault="0071254E" w:rsidP="0071254E">
      <w:pPr>
        <w:spacing w:line="360" w:lineRule="auto"/>
        <w:jc w:val="left"/>
        <w:textAlignment w:val="center"/>
        <w:rPr>
          <w:rFonts w:ascii="宋体" w:hAnsi="宋体"/>
          <w:color w:val="000000"/>
        </w:rPr>
      </w:pPr>
      <w:r>
        <w:rPr>
          <w:rFonts w:ascii="宋体" w:hAnsi="宋体"/>
          <w:color w:val="000000"/>
        </w:rPr>
        <w:t>故选</w:t>
      </w:r>
      <w:r>
        <w:rPr>
          <w:rFonts w:ascii="Times New Roman" w:eastAsia="Times New Roman" w:hAnsi="Times New Roman" w:cs="Times New Roman"/>
          <w:color w:val="000000"/>
        </w:rPr>
        <w:t>D</w:t>
      </w:r>
      <w:r>
        <w:rPr>
          <w:rFonts w:ascii="宋体" w:hAnsi="宋体"/>
          <w:color w:val="000000"/>
        </w:rPr>
        <w:t>。</w:t>
      </w:r>
    </w:p>
    <w:p w:rsidR="0071254E" w:rsidRDefault="0071254E" w:rsidP="0071254E">
      <w:pPr>
        <w:spacing w:line="360" w:lineRule="auto"/>
        <w:jc w:val="left"/>
        <w:textAlignment w:val="center"/>
        <w:rPr>
          <w:rFonts w:ascii="宋体" w:hAnsi="宋体"/>
          <w:b/>
          <w:color w:val="000000"/>
          <w:sz w:val="24"/>
        </w:rPr>
      </w:pPr>
      <w:r>
        <w:rPr>
          <w:rFonts w:ascii="宋体" w:hAnsi="宋体"/>
          <w:b/>
          <w:color w:val="000000"/>
          <w:sz w:val="24"/>
        </w:rPr>
        <w:t>二、填空题</w:t>
      </w:r>
    </w:p>
    <w:p w:rsidR="0071254E" w:rsidRDefault="0071254E" w:rsidP="0071254E">
      <w:pPr>
        <w:spacing w:line="360" w:lineRule="auto"/>
        <w:jc w:val="left"/>
        <w:textAlignment w:val="center"/>
        <w:rPr>
          <w:rFonts w:ascii="宋体" w:hAnsi="宋体"/>
          <w:color w:val="000000"/>
        </w:rPr>
      </w:pPr>
      <w:r>
        <w:rPr>
          <w:color w:val="000000"/>
        </w:rPr>
        <w:t>9.</w:t>
      </w:r>
      <w:r>
        <w:rPr>
          <w:rFonts w:ascii="宋体" w:hAnsi="宋体"/>
          <w:color w:val="000000"/>
        </w:rPr>
        <w:t>家庭电路中，</w:t>
      </w:r>
      <w:r>
        <w:rPr>
          <w:rFonts w:ascii="Times New Roman" w:eastAsia="Times New Roman" w:hAnsi="Times New Roman" w:cs="Times New Roman"/>
          <w:color w:val="000000"/>
        </w:rPr>
        <w:t xml:space="preserve"> </w:t>
      </w:r>
      <w:r>
        <w:rPr>
          <w:rFonts w:ascii="宋体" w:hAnsi="宋体"/>
          <w:color w:val="000000"/>
        </w:rPr>
        <w:t>电饭煲与空调是______的（选填“串联”或“并联”）；发电站通过______输电线路将电能输送至远方的变电站（选填“高压”或“低压”）；将根导线置于静止的小磁针上方，当导线通电时小磁针发生偏转，此现象表明电流周围存在______。</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并联</w:t>
      </w:r>
      <w:r>
        <w:rPr>
          <w:color w:val="000000"/>
        </w:rPr>
        <w:t xml:space="preserve">    (2). </w:t>
      </w:r>
      <w:r>
        <w:rPr>
          <w:rFonts w:ascii="宋体" w:hAnsi="宋体"/>
          <w:color w:val="000000"/>
        </w:rPr>
        <w:t>高压</w:t>
      </w:r>
      <w:r>
        <w:rPr>
          <w:color w:val="000000"/>
        </w:rPr>
        <w:t xml:space="preserve">    (3). </w:t>
      </w:r>
      <w:r>
        <w:rPr>
          <w:rFonts w:ascii="宋体" w:hAnsi="宋体"/>
          <w:color w:val="000000"/>
        </w:rPr>
        <w:t>磁场</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color w:val="000000"/>
        </w:rPr>
      </w:pPr>
      <w:r>
        <w:rPr>
          <w:color w:val="000000"/>
        </w:rPr>
        <w:t>【详解】</w:t>
      </w:r>
      <w:r>
        <w:rPr>
          <w:color w:val="000000"/>
        </w:rPr>
        <w:t>[1]</w:t>
      </w:r>
      <w:r>
        <w:rPr>
          <w:color w:val="000000"/>
        </w:rPr>
        <w:t>在家庭电路中，电饭煲与空调之间工作相互不影响，是以并联的方式连接。</w:t>
      </w:r>
    </w:p>
    <w:p w:rsidR="0071254E" w:rsidRDefault="0071254E" w:rsidP="0071254E">
      <w:pPr>
        <w:spacing w:line="360" w:lineRule="auto"/>
        <w:jc w:val="left"/>
        <w:textAlignment w:val="center"/>
        <w:rPr>
          <w:color w:val="000000"/>
        </w:rPr>
      </w:pPr>
      <w:r>
        <w:rPr>
          <w:color w:val="000000"/>
        </w:rPr>
        <w:t>[2]</w:t>
      </w:r>
      <w:r>
        <w:rPr>
          <w:color w:val="000000"/>
        </w:rPr>
        <w:t>在输送功率一定时，电压越高，电流越小，输送过程中能量损失越小，所以从发电站到用电区采用高压输电。</w:t>
      </w:r>
    </w:p>
    <w:p w:rsidR="0071254E" w:rsidRDefault="0071254E" w:rsidP="0071254E">
      <w:pPr>
        <w:spacing w:line="360" w:lineRule="auto"/>
        <w:jc w:val="left"/>
        <w:textAlignment w:val="center"/>
        <w:rPr>
          <w:color w:val="000000"/>
        </w:rPr>
      </w:pPr>
      <w:r>
        <w:rPr>
          <w:color w:val="000000"/>
        </w:rPr>
        <w:t>[3]</w:t>
      </w:r>
      <w:r>
        <w:rPr>
          <w:color w:val="000000"/>
        </w:rPr>
        <w:t>在静止的小磁针上方，放一根导线，给导线通电时磁针将偏转，说明了通电导体周围存在磁场。</w:t>
      </w:r>
    </w:p>
    <w:p w:rsidR="0071254E" w:rsidRDefault="0071254E" w:rsidP="0071254E">
      <w:pPr>
        <w:spacing w:line="360" w:lineRule="auto"/>
        <w:jc w:val="left"/>
        <w:textAlignment w:val="center"/>
        <w:rPr>
          <w:color w:val="000000"/>
        </w:rPr>
      </w:pPr>
      <w:r>
        <w:rPr>
          <w:color w:val="000000"/>
        </w:rPr>
        <w:t>【点睛】</w:t>
      </w:r>
    </w:p>
    <w:p w:rsidR="0071254E" w:rsidRDefault="0071254E" w:rsidP="0071254E">
      <w:pPr>
        <w:spacing w:line="360" w:lineRule="auto"/>
        <w:jc w:val="left"/>
        <w:textAlignment w:val="center"/>
        <w:rPr>
          <w:rFonts w:ascii="宋体" w:hAnsi="宋体"/>
          <w:color w:val="000000"/>
        </w:rPr>
      </w:pPr>
      <w:r>
        <w:rPr>
          <w:color w:val="000000"/>
        </w:rPr>
        <w:t>10.</w:t>
      </w:r>
      <w:r>
        <w:rPr>
          <w:rFonts w:ascii="宋体" w:hAnsi="宋体"/>
          <w:color w:val="000000"/>
        </w:rPr>
        <w:t>平面镜所成的像是</w:t>
      </w:r>
      <w:r>
        <w:rPr>
          <w:color w:val="000000"/>
        </w:rPr>
        <w:t>______</w:t>
      </w:r>
      <w:r>
        <w:rPr>
          <w:rFonts w:ascii="宋体" w:hAnsi="宋体"/>
          <w:color w:val="000000"/>
        </w:rPr>
        <w:t>的</w:t>
      </w:r>
      <w:r>
        <w:rPr>
          <w:rFonts w:ascii="Times New Roman" w:eastAsia="Times New Roman" w:hAnsi="Times New Roman" w:cs="Times New Roman"/>
          <w:color w:val="000000"/>
        </w:rPr>
        <w:t xml:space="preserve"> </w:t>
      </w:r>
      <w:r>
        <w:rPr>
          <w:rFonts w:ascii="宋体" w:hAnsi="宋体"/>
          <w:color w:val="000000"/>
        </w:rPr>
        <w:t>（选填“放大”“等大”或“缩小”）。四冲程内燃机工作时，将内能转化为机械能的是</w:t>
      </w:r>
      <w:r>
        <w:rPr>
          <w:color w:val="000000"/>
        </w:rPr>
        <w:t>______</w:t>
      </w:r>
      <w:r>
        <w:rPr>
          <w:rFonts w:ascii="宋体" w:hAnsi="宋体"/>
          <w:color w:val="000000"/>
        </w:rPr>
        <w:t>冲程。</w:t>
      </w:r>
      <w:r>
        <w:rPr>
          <w:rFonts w:ascii="Times New Roman" w:eastAsia="Times New Roman" w:hAnsi="Times New Roman" w:cs="Times New Roman"/>
          <w:color w:val="000000"/>
        </w:rPr>
        <w:t xml:space="preserve"> </w:t>
      </w:r>
      <w:r>
        <w:rPr>
          <w:rFonts w:ascii="宋体" w:hAnsi="宋体"/>
          <w:color w:val="000000"/>
        </w:rPr>
        <w:t>如图所示的开瓶器，是</w:t>
      </w:r>
      <w:r>
        <w:rPr>
          <w:color w:val="000000"/>
        </w:rPr>
        <w:t>______</w:t>
      </w:r>
      <w:r>
        <w:rPr>
          <w:rFonts w:ascii="宋体" w:hAnsi="宋体"/>
          <w:color w:val="000000"/>
        </w:rPr>
        <w:t>杠杆（选填“省力”“等臂”或“费力”）。</w:t>
      </w:r>
    </w:p>
    <w:p w:rsidR="0071254E" w:rsidRDefault="0071254E" w:rsidP="0071254E">
      <w:pPr>
        <w:spacing w:line="360" w:lineRule="auto"/>
        <w:jc w:val="left"/>
        <w:textAlignment w:val="center"/>
        <w:rPr>
          <w:color w:val="000000"/>
        </w:rPr>
      </w:pPr>
      <w:r>
        <w:rPr>
          <w:noProof/>
          <w:color w:val="000000"/>
        </w:rPr>
        <w:lastRenderedPageBreak/>
        <w:drawing>
          <wp:inline distT="0" distB="0" distL="0" distR="0">
            <wp:extent cx="894715" cy="810895"/>
            <wp:effectExtent l="0" t="0" r="635" b="8255"/>
            <wp:docPr id="868" name="图片 86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9" descr="学科网(www.zxxk.com)--教育资源门户，提供试卷、教案、课件、论文、素材以及各类教学资源下载，还有大量而丰富的教学相关资讯！"/>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894715" cy="810895"/>
                    </a:xfrm>
                    <a:prstGeom prst="rect">
                      <a:avLst/>
                    </a:prstGeom>
                    <a:noFill/>
                    <a:ln>
                      <a:noFill/>
                    </a:ln>
                  </pic:spPr>
                </pic:pic>
              </a:graphicData>
            </a:graphic>
          </wp:inline>
        </w:drawing>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等大</w:t>
      </w:r>
      <w:r>
        <w:rPr>
          <w:color w:val="000000"/>
        </w:rPr>
        <w:t xml:space="preserve">    (2). </w:t>
      </w:r>
      <w:r>
        <w:rPr>
          <w:rFonts w:ascii="宋体" w:hAnsi="宋体"/>
          <w:color w:val="000000"/>
        </w:rPr>
        <w:t>做功</w:t>
      </w:r>
      <w:r>
        <w:rPr>
          <w:color w:val="000000"/>
        </w:rPr>
        <w:t xml:space="preserve">    (3). </w:t>
      </w:r>
      <w:r>
        <w:rPr>
          <w:rFonts w:ascii="宋体" w:hAnsi="宋体"/>
          <w:color w:val="000000"/>
        </w:rPr>
        <w:t>省力</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平面镜成等大、正立的虚像。</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四冲程内燃机的做功冲程，燃料在缸内燃烧，将燃料的内能转化为机械能。</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如图所示的开瓶器是生活中常见的简单机械，它是一个省力杠杆。</w:t>
      </w:r>
    </w:p>
    <w:p w:rsidR="0071254E" w:rsidRDefault="0071254E" w:rsidP="0071254E">
      <w:pPr>
        <w:spacing w:line="360" w:lineRule="auto"/>
        <w:jc w:val="left"/>
        <w:textAlignment w:val="center"/>
        <w:rPr>
          <w:rFonts w:ascii="宋体" w:hAnsi="宋体"/>
          <w:color w:val="000000"/>
        </w:rPr>
      </w:pPr>
      <w:r>
        <w:rPr>
          <w:color w:val="000000"/>
        </w:rPr>
        <w:t>11.</w:t>
      </w:r>
      <w:r>
        <w:rPr>
          <w:rFonts w:ascii="Times New Roman" w:eastAsia="Times New Roman" w:hAnsi="Times New Roman" w:cs="Times New Roman"/>
          <w:color w:val="000000"/>
        </w:rPr>
        <w:t>2020</w:t>
      </w:r>
      <w:r>
        <w:rPr>
          <w:rFonts w:ascii="宋体" w:hAnsi="宋体"/>
          <w:color w:val="000000"/>
        </w:rPr>
        <w:t>年</w:t>
      </w:r>
      <w:r>
        <w:rPr>
          <w:rFonts w:ascii="Times New Roman" w:eastAsia="Times New Roman" w:hAnsi="Times New Roman" w:cs="Times New Roman"/>
          <w:color w:val="000000"/>
        </w:rPr>
        <w:t>5</w:t>
      </w:r>
      <w:r>
        <w:rPr>
          <w:rFonts w:ascii="宋体" w:hAnsi="宋体"/>
          <w:color w:val="000000"/>
        </w:rPr>
        <w:t>月，我国新一代载人飞船试验船返回舱成功返回。在返回舱降落的过程中，以地面为参照物，返回舱是______的（选填</w:t>
      </w:r>
      <w:r>
        <w:rPr>
          <w:rFonts w:ascii="Times New Roman" w:eastAsia="Times New Roman" w:hAnsi="Times New Roman" w:cs="Times New Roman"/>
          <w:color w:val="000000"/>
        </w:rPr>
        <w:t xml:space="preserve"> </w:t>
      </w:r>
      <w:r>
        <w:rPr>
          <w:rFonts w:ascii="宋体" w:hAnsi="宋体"/>
          <w:color w:val="000000"/>
        </w:rPr>
        <w:t>“运动”或“静止”），舱内物体的重力势能______，其惯性______（后两空均选填“增大”</w:t>
      </w:r>
      <w:r>
        <w:rPr>
          <w:rFonts w:ascii="Times New Roman" w:eastAsia="Times New Roman" w:hAnsi="Times New Roman" w:cs="Times New Roman"/>
          <w:color w:val="000000"/>
        </w:rPr>
        <w:t xml:space="preserve"> </w:t>
      </w:r>
      <w:r>
        <w:rPr>
          <w:rFonts w:ascii="宋体" w:hAnsi="宋体"/>
          <w:color w:val="000000"/>
        </w:rPr>
        <w:t>“不变”或“减小”）。</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运动</w:t>
      </w:r>
      <w:r>
        <w:rPr>
          <w:color w:val="000000"/>
        </w:rPr>
        <w:t xml:space="preserve">    (2). </w:t>
      </w:r>
      <w:r>
        <w:rPr>
          <w:rFonts w:ascii="宋体" w:hAnsi="宋体"/>
          <w:color w:val="000000"/>
        </w:rPr>
        <w:t>减小</w:t>
      </w:r>
      <w:r>
        <w:rPr>
          <w:color w:val="000000"/>
        </w:rPr>
        <w:t xml:space="preserve">    (3). </w:t>
      </w:r>
      <w:r>
        <w:rPr>
          <w:rFonts w:ascii="宋体" w:hAnsi="宋体"/>
          <w:color w:val="000000"/>
        </w:rPr>
        <w:t>不变</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根据运动的相对性原理，在返回舱降落的过程中，以地面为参照物，返回舱相对于地面发生了位置的变化，所以返回舱是运动的。</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物体的重力势能与物体的质量和距离参照面的高度有关。返回舱降落的过程中，舱内物体的质量不变，高度减小，所以，舱内物体的重力势能减小。</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惯性是物体本身固有的属性，惯性的大小只与物体的质量有关，降落过程中，舱内物体的质量不变，所以惯性不变。</w:t>
      </w:r>
    </w:p>
    <w:p w:rsidR="0071254E" w:rsidRDefault="0071254E" w:rsidP="0071254E">
      <w:pPr>
        <w:spacing w:line="360" w:lineRule="auto"/>
        <w:jc w:val="left"/>
        <w:textAlignment w:val="center"/>
        <w:rPr>
          <w:rFonts w:ascii="宋体" w:hAnsi="宋体"/>
          <w:color w:val="000000"/>
        </w:rPr>
      </w:pPr>
      <w:r>
        <w:rPr>
          <w:color w:val="000000"/>
        </w:rPr>
        <w:t>12.</w:t>
      </w:r>
      <w:r>
        <w:rPr>
          <w:rFonts w:ascii="宋体" w:hAnsi="宋体"/>
          <w:color w:val="000000"/>
        </w:rPr>
        <w:t>某导体两端的电压为</w:t>
      </w:r>
      <w:r>
        <w:rPr>
          <w:rFonts w:ascii="Times New Roman" w:eastAsia="Times New Roman" w:hAnsi="Times New Roman" w:cs="Times New Roman"/>
          <w:color w:val="000000"/>
        </w:rPr>
        <w:t>6</w:t>
      </w:r>
      <w:r>
        <w:rPr>
          <w:rFonts w:ascii="宋体" w:hAnsi="宋体"/>
          <w:color w:val="000000"/>
        </w:rPr>
        <w:t>伏，</w:t>
      </w:r>
      <w:r>
        <w:rPr>
          <w:rFonts w:ascii="Times New Roman" w:eastAsia="Times New Roman" w:hAnsi="Times New Roman" w:cs="Times New Roman"/>
          <w:color w:val="000000"/>
        </w:rPr>
        <w:t>10</w:t>
      </w:r>
      <w:r>
        <w:rPr>
          <w:rFonts w:ascii="宋体" w:hAnsi="宋体"/>
          <w:color w:val="000000"/>
        </w:rPr>
        <w:t>秒内通过其横截面的电荷量为</w:t>
      </w:r>
      <w:r>
        <w:rPr>
          <w:rFonts w:ascii="Times New Roman" w:eastAsia="Times New Roman" w:hAnsi="Times New Roman" w:cs="Times New Roman"/>
          <w:color w:val="000000"/>
        </w:rPr>
        <w:t>3</w:t>
      </w:r>
      <w:r>
        <w:rPr>
          <w:rFonts w:ascii="宋体" w:hAnsi="宋体"/>
          <w:color w:val="000000"/>
        </w:rPr>
        <w:t>库，通过该导体的电流为______安，</w:t>
      </w:r>
      <w:r>
        <w:rPr>
          <w:rFonts w:ascii="Times New Roman" w:eastAsia="Times New Roman" w:hAnsi="Times New Roman" w:cs="Times New Roman"/>
          <w:color w:val="000000"/>
        </w:rPr>
        <w:t xml:space="preserve"> </w:t>
      </w:r>
      <w:r>
        <w:rPr>
          <w:rFonts w:ascii="宋体" w:hAnsi="宋体"/>
          <w:color w:val="000000"/>
        </w:rPr>
        <w:t>该导体的电阻为______欧；增大该导体两端的电压，其电阻值______（选填“增大””“不变”或“减小”）。</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宋体" w:hAnsi="宋体"/>
          <w:color w:val="000000"/>
        </w:rPr>
        <w:t>0.3</w:t>
      </w:r>
      <w:r>
        <w:rPr>
          <w:color w:val="000000"/>
        </w:rPr>
        <w:t xml:space="preserve">    (2).</w:t>
      </w:r>
      <w:proofErr w:type="gramEnd"/>
      <w:r>
        <w:rPr>
          <w:color w:val="000000"/>
        </w:rPr>
        <w:t xml:space="preserve"> </w:t>
      </w:r>
      <w:proofErr w:type="gramStart"/>
      <w:r>
        <w:rPr>
          <w:rFonts w:ascii="宋体" w:hAnsi="宋体"/>
          <w:color w:val="000000"/>
        </w:rPr>
        <w:t>20</w:t>
      </w:r>
      <w:r>
        <w:rPr>
          <w:color w:val="000000"/>
        </w:rPr>
        <w:t xml:space="preserve">    (3).</w:t>
      </w:r>
      <w:proofErr w:type="gramEnd"/>
      <w:r>
        <w:rPr>
          <w:color w:val="000000"/>
        </w:rPr>
        <w:t xml:space="preserve"> </w:t>
      </w:r>
      <w:r>
        <w:rPr>
          <w:rFonts w:ascii="宋体" w:hAnsi="宋体"/>
          <w:color w:val="000000"/>
        </w:rPr>
        <w:t>不变</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通过导体的电流为</w:t>
      </w:r>
    </w:p>
    <w:p w:rsidR="0071254E" w:rsidRDefault="0071254E" w:rsidP="0071254E">
      <w:pPr>
        <w:spacing w:line="360" w:lineRule="auto"/>
        <w:jc w:val="center"/>
        <w:textAlignment w:val="center"/>
        <w:rPr>
          <w:color w:val="000000"/>
        </w:rPr>
      </w:pPr>
      <w:r>
        <w:object w:dxaOrig="1935" w:dyaOrig="615">
          <v:shape id="_x0000_i1053" type="#_x0000_t75" alt="学科网(www.zxxk.com)--教育资源门户，提供试卷、教案、课件、论文、素材以及各类教学资源下载，还有大量而丰富的教学相关资讯！" style="width:97pt;height:31pt" o:ole="">
            <v:imagedata r:id="rId68" o:title="eqIdc58f8d0c595a4af5a77bf1fada824050"/>
          </v:shape>
          <o:OLEObject Type="Embed" ProgID="Equation.DSMT4" ShapeID="_x0000_i1053" DrawAspect="Content" ObjectID="_1660911239" r:id="rId69"/>
        </w:objec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由欧姆定律可得，该导体的电阻为</w:t>
      </w:r>
    </w:p>
    <w:p w:rsidR="0071254E" w:rsidRDefault="0071254E" w:rsidP="0071254E">
      <w:pPr>
        <w:spacing w:line="360" w:lineRule="auto"/>
        <w:jc w:val="center"/>
        <w:textAlignment w:val="center"/>
        <w:rPr>
          <w:color w:val="000000"/>
        </w:rPr>
      </w:pPr>
      <w:r>
        <w:object w:dxaOrig="2115" w:dyaOrig="615">
          <v:shape id="_x0000_i1054" type="#_x0000_t75" alt="学科网(www.zxxk.com)--教育资源门户，提供试卷、教案、课件、论文、素材以及各类教学资源下载，还有大量而丰富的教学相关资讯！" style="width:106pt;height:31pt" o:ole="">
            <v:imagedata r:id="rId70" o:title="eqIda5b2d35d76bb416397bad5addc50cac5"/>
          </v:shape>
          <o:OLEObject Type="Embed" ProgID="Equation.DSMT4" ShapeID="_x0000_i1054" DrawAspect="Content" ObjectID="_1660911240" r:id="rId71"/>
        </w:objec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电阻是导体的一种性质，与导体材料、长度和横截面积有关，与导体两端的电压和通过</w:t>
      </w:r>
      <w:r>
        <w:rPr>
          <w:rFonts w:ascii="宋体" w:hAnsi="宋体"/>
          <w:color w:val="000000"/>
        </w:rPr>
        <w:lastRenderedPageBreak/>
        <w:t>的电流无关，因此当导体两端的电压增大时，导体的电阻不变。</w:t>
      </w:r>
    </w:p>
    <w:p w:rsidR="0071254E" w:rsidRDefault="0071254E" w:rsidP="0071254E">
      <w:pPr>
        <w:spacing w:line="360" w:lineRule="auto"/>
        <w:jc w:val="left"/>
        <w:textAlignment w:val="center"/>
        <w:rPr>
          <w:rFonts w:ascii="宋体" w:hAnsi="宋体"/>
          <w:color w:val="000000"/>
        </w:rPr>
      </w:pPr>
      <w:r>
        <w:rPr>
          <w:color w:val="000000"/>
        </w:rPr>
        <w:t>13.</w:t>
      </w:r>
      <w:r>
        <w:rPr>
          <w:rFonts w:ascii="宋体" w:hAnsi="宋体"/>
          <w:color w:val="000000"/>
        </w:rPr>
        <w:t>重为</w:t>
      </w:r>
      <w:r>
        <w:rPr>
          <w:rFonts w:ascii="Times New Roman" w:eastAsia="Times New Roman" w:hAnsi="Times New Roman" w:cs="Times New Roman"/>
          <w:color w:val="000000"/>
        </w:rPr>
        <w:t>9.8</w:t>
      </w:r>
      <w:r>
        <w:rPr>
          <w:rFonts w:ascii="宋体" w:hAnsi="宋体"/>
          <w:color w:val="000000"/>
        </w:rPr>
        <w:t>牛的木块漂浮在水面上，木块所受浮力的大小为______牛，方向为竖直______，所受重力与浮力的合力大小为______牛。</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proofErr w:type="gramStart"/>
      <w:r>
        <w:rPr>
          <w:rFonts w:ascii="宋体" w:hAnsi="宋体"/>
          <w:color w:val="000000"/>
        </w:rPr>
        <w:t>9.8</w:t>
      </w:r>
      <w:r>
        <w:rPr>
          <w:color w:val="000000"/>
        </w:rPr>
        <w:t xml:space="preserve">    (2).</w:t>
      </w:r>
      <w:proofErr w:type="gramEnd"/>
      <w:r>
        <w:rPr>
          <w:color w:val="000000"/>
        </w:rPr>
        <w:t xml:space="preserve"> </w:t>
      </w:r>
      <w:r>
        <w:rPr>
          <w:rFonts w:ascii="宋体" w:hAnsi="宋体"/>
          <w:color w:val="000000"/>
        </w:rPr>
        <w:t>向上</w:t>
      </w:r>
      <w:r>
        <w:rPr>
          <w:color w:val="000000"/>
        </w:rPr>
        <w:t xml:space="preserve">    (3). </w:t>
      </w:r>
      <w:r>
        <w:rPr>
          <w:rFonts w:ascii="宋体" w:hAnsi="宋体"/>
          <w:color w:val="000000"/>
        </w:rPr>
        <w:t>0</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因为木块漂浮，根据沉浮条件，所以木块所受浮力的大小等于木块的重力大小，即</w:t>
      </w:r>
    </w:p>
    <w:p w:rsidR="0071254E" w:rsidRDefault="0071254E" w:rsidP="0071254E">
      <w:pPr>
        <w:spacing w:line="360" w:lineRule="auto"/>
        <w:jc w:val="center"/>
        <w:textAlignment w:val="center"/>
        <w:rPr>
          <w:color w:val="000000"/>
        </w:rPr>
      </w:pPr>
      <w:r>
        <w:object w:dxaOrig="1500" w:dyaOrig="360">
          <v:shape id="_x0000_i1055" type="#_x0000_t75" alt="学科网(www.zxxk.com)--教育资源门户，提供试卷、教案、课件、论文、素材以及各类教学资源下载，还有大量而丰富的教学相关资讯！" style="width:75pt;height:18pt" o:ole="">
            <v:imagedata r:id="rId72" o:title="eqIde90eedd4843b4be1ae28cbbdc771b731"/>
          </v:shape>
          <o:OLEObject Type="Embed" ProgID="Equation.DSMT4" ShapeID="_x0000_i1055" DrawAspect="Content" ObjectID="_1660911241" r:id="rId73"/>
        </w:objec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木块所受浮力的方向竖直向上。</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根据力和运动的关系，因为木块漂浮，所以木块处于平衡状态，受平衡力，木块的重力与木块受到的浮力是一对平衡力，合力为零。</w:t>
      </w:r>
    </w:p>
    <w:p w:rsidR="0071254E" w:rsidRDefault="0071254E" w:rsidP="0071254E">
      <w:pPr>
        <w:spacing w:line="360" w:lineRule="auto"/>
        <w:jc w:val="left"/>
        <w:textAlignment w:val="center"/>
        <w:rPr>
          <w:rFonts w:ascii="宋体" w:hAnsi="宋体"/>
          <w:color w:val="000000"/>
        </w:rPr>
      </w:pPr>
      <w:r>
        <w:rPr>
          <w:color w:val="000000"/>
        </w:rPr>
        <w:t>14.</w:t>
      </w:r>
      <w:r>
        <w:rPr>
          <w:rFonts w:ascii="宋体" w:hAnsi="宋体"/>
          <w:color w:val="000000"/>
        </w:rPr>
        <w:t>在如图所示的电路中，电源电压为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0</w:t>
      </w:r>
      <w:r>
        <w:rPr>
          <w:rFonts w:ascii="宋体" w:hAnsi="宋体"/>
          <w:color w:val="000000"/>
        </w:rPr>
        <w:t>保持不变，电阻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的阻值均为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0</w:t>
      </w:r>
      <w:r>
        <w:rPr>
          <w:rFonts w:ascii="宋体" w:hAnsi="宋体"/>
          <w:color w:val="000000"/>
        </w:rPr>
        <w:t>，闭合开关</w:t>
      </w:r>
      <w:r>
        <w:rPr>
          <w:rFonts w:ascii="Times New Roman" w:eastAsia="Times New Roman" w:hAnsi="Times New Roman" w:cs="Times New Roman"/>
          <w:color w:val="000000"/>
        </w:rPr>
        <w:t>S</w:t>
      </w:r>
      <w:r>
        <w:rPr>
          <w:rFonts w:ascii="宋体" w:hAnsi="宋体"/>
          <w:color w:val="000000"/>
        </w:rPr>
        <w:t>，只有两个电表的指针发生偏转。若电路中仅有一处故障，且只发生在电阻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上，请根据以上信息，写出闭合开关</w:t>
      </w:r>
      <w:r>
        <w:rPr>
          <w:rFonts w:ascii="Times New Roman" w:eastAsia="Times New Roman" w:hAnsi="Times New Roman" w:cs="Times New Roman"/>
          <w:color w:val="000000"/>
        </w:rPr>
        <w:t>S</w:t>
      </w:r>
      <w:r>
        <w:rPr>
          <w:rFonts w:ascii="宋体" w:hAnsi="宋体"/>
          <w:color w:val="000000"/>
        </w:rPr>
        <w:t>后电压表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和电流表</w:t>
      </w:r>
      <w:r>
        <w:rPr>
          <w:rFonts w:ascii="Times New Roman" w:eastAsia="Times New Roman" w:hAnsi="Times New Roman" w:cs="Times New Roman"/>
          <w:color w:val="000000"/>
        </w:rPr>
        <w:t>A</w:t>
      </w:r>
      <w:r>
        <w:rPr>
          <w:rFonts w:ascii="宋体" w:hAnsi="宋体"/>
          <w:color w:val="000000"/>
        </w:rPr>
        <w:t>的示数及相对应的故障。______</w:t>
      </w:r>
    </w:p>
    <w:p w:rsidR="0071254E" w:rsidRDefault="0071254E" w:rsidP="0071254E">
      <w:pPr>
        <w:spacing w:line="360" w:lineRule="auto"/>
        <w:jc w:val="left"/>
        <w:textAlignment w:val="center"/>
        <w:rPr>
          <w:color w:val="000000"/>
        </w:rPr>
      </w:pPr>
      <w:r>
        <w:rPr>
          <w:rFonts w:ascii="宋体" w:hAnsi="宋体"/>
          <w:noProof/>
          <w:color w:val="000000"/>
        </w:rPr>
        <w:drawing>
          <wp:inline distT="0" distB="0" distL="0" distR="0">
            <wp:extent cx="1420495" cy="1096010"/>
            <wp:effectExtent l="0" t="0" r="8255" b="8890"/>
            <wp:docPr id="867" name="图片 86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3" descr="学科网(www.zxxk.com)--教育资源门户，提供试卷、教案、课件、论文、素材以及各类教学资源下载，还有大量而丰富的教学相关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420495" cy="1096010"/>
                    </a:xfrm>
                    <a:prstGeom prst="rect">
                      <a:avLst/>
                    </a:prstGeom>
                    <a:noFill/>
                    <a:ln>
                      <a:noFill/>
                    </a:ln>
                  </pic:spPr>
                </pic:pic>
              </a:graphicData>
            </a:graphic>
          </wp:inline>
        </w:drawing>
      </w:r>
    </w:p>
    <w:p w:rsidR="0071254E" w:rsidRDefault="0071254E" w:rsidP="0071254E">
      <w:pPr>
        <w:spacing w:line="360" w:lineRule="auto"/>
        <w:textAlignment w:val="center"/>
        <w:rPr>
          <w:rFonts w:ascii="宋体" w:hAnsi="宋体"/>
          <w:color w:val="000000"/>
        </w:rPr>
      </w:pPr>
      <w:r>
        <w:rPr>
          <w:color w:val="2E75B6"/>
        </w:rPr>
        <w:t>【答案】</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表示数为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0</w:t>
      </w:r>
      <w:r>
        <w:rPr>
          <w:rFonts w:ascii="宋体" w:hAnsi="宋体"/>
          <w:color w:val="000000"/>
        </w:rPr>
        <w:t>，</w:t>
      </w:r>
      <w:r>
        <w:rPr>
          <w:rFonts w:ascii="Times New Roman" w:eastAsia="Times New Roman" w:hAnsi="Times New Roman" w:cs="Times New Roman"/>
          <w:color w:val="000000"/>
        </w:rPr>
        <w:t xml:space="preserve"> A</w:t>
      </w:r>
      <w:r>
        <w:rPr>
          <w:rFonts w:ascii="宋体" w:hAnsi="宋体"/>
          <w:color w:val="000000"/>
        </w:rPr>
        <w:t>表示数为</w:t>
      </w:r>
      <w:r>
        <w:object w:dxaOrig="376" w:dyaOrig="676">
          <v:shape id="_x0000_i1056" type="#_x0000_t75" alt="学科网(www.zxxk.com)--教育资源门户，提供试卷、教案、课件、论文、素材以及各类教学资源下载，还有大量而丰富的教学相关资讯！" style="width:19pt;height:34pt" o:ole="">
            <v:imagedata r:id="rId75" o:title="eqId3a3096c86de5460eb5a940540c4950ba"/>
          </v:shape>
          <o:OLEObject Type="Embed" ProgID="Equation.DSMT4" ShapeID="_x0000_i1056" DrawAspect="Content" ObjectID="_1660911242" r:id="rId76"/>
        </w:objec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短路；</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表示数为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 xml:space="preserve"> A</w:t>
      </w:r>
      <w:r>
        <w:rPr>
          <w:rFonts w:ascii="宋体" w:hAnsi="宋体"/>
          <w:color w:val="000000"/>
        </w:rPr>
        <w:t>表示数为</w:t>
      </w:r>
      <w:r>
        <w:object w:dxaOrig="376" w:dyaOrig="676">
          <v:shape id="_x0000_i1057" type="#_x0000_t75" alt="学科网(www.zxxk.com)--教育资源门户，提供试卷、教案、课件、论文、素材以及各类教学资源下载，还有大量而丰富的教学相关资讯！" style="width:19pt;height:34pt" o:ole="">
            <v:imagedata r:id="rId75" o:title="eqId3a3096c86de5460eb5a940540c4950ba"/>
          </v:shape>
          <o:OLEObject Type="Embed" ProgID="Equation.DSMT4" ShapeID="_x0000_i1057" DrawAspect="Content" ObjectID="_1660911243" r:id="rId77"/>
        </w:objec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短路。</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根据电路图可知，两电阻串联，电流表</w:t>
      </w:r>
      <w:r>
        <w:rPr>
          <w:rFonts w:ascii="Times New Roman" w:eastAsia="Times New Roman" w:hAnsi="Times New Roman" w:cs="Times New Roman"/>
          <w:color w:val="000000"/>
        </w:rPr>
        <w:t>A</w:t>
      </w:r>
      <w:r>
        <w:rPr>
          <w:rFonts w:ascii="宋体" w:hAnsi="宋体"/>
          <w:color w:val="000000"/>
        </w:rPr>
        <w:t>测电路中的电流，电压表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测量电阻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两端的电压，电压表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2</w:t>
      </w:r>
      <w:r>
        <w:rPr>
          <w:rFonts w:ascii="宋体" w:hAnsi="宋体"/>
          <w:color w:val="000000"/>
        </w:rPr>
        <w:t>测量电阻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两端的电压；闭合开关</w:t>
      </w:r>
      <w:r>
        <w:rPr>
          <w:rFonts w:ascii="Times New Roman" w:eastAsia="Times New Roman" w:hAnsi="Times New Roman" w:cs="Times New Roman"/>
          <w:color w:val="000000"/>
        </w:rPr>
        <w:t>S</w:t>
      </w:r>
      <w:r>
        <w:rPr>
          <w:rFonts w:ascii="宋体" w:hAnsi="宋体"/>
          <w:color w:val="000000"/>
        </w:rPr>
        <w:t>，只有两个电表的指针发生偏转，说明电路是通路，则电路故障为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或</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短路。若电压表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示数为</w:t>
      </w:r>
      <w:r>
        <w:rPr>
          <w:rFonts w:ascii="Times New Roman" w:eastAsia="Times New Roman" w:hAnsi="Times New Roman" w:cs="Times New Roman"/>
          <w:i/>
          <w:color w:val="000000"/>
        </w:rPr>
        <w:t>U</w:t>
      </w:r>
      <w:r>
        <w:rPr>
          <w:rFonts w:ascii="Times New Roman" w:eastAsia="Times New Roman" w:hAnsi="Times New Roman" w:cs="Times New Roman"/>
          <w:color w:val="000000"/>
          <w:vertAlign w:val="subscript"/>
        </w:rPr>
        <w:t>0</w:t>
      </w:r>
      <w:r>
        <w:rPr>
          <w:rFonts w:ascii="宋体" w:hAnsi="宋体"/>
          <w:color w:val="000000"/>
        </w:rPr>
        <w:t>，</w:t>
      </w:r>
      <w:r>
        <w:rPr>
          <w:rFonts w:ascii="Times New Roman" w:eastAsia="Times New Roman" w:hAnsi="Times New Roman" w:cs="Times New Roman"/>
          <w:color w:val="000000"/>
        </w:rPr>
        <w:t xml:space="preserve"> </w:t>
      </w:r>
      <w:r>
        <w:rPr>
          <w:rFonts w:ascii="宋体" w:hAnsi="宋体"/>
          <w:color w:val="000000"/>
        </w:rPr>
        <w:t>则电流表</w:t>
      </w:r>
      <w:r>
        <w:rPr>
          <w:rFonts w:ascii="Times New Roman" w:eastAsia="Times New Roman" w:hAnsi="Times New Roman" w:cs="Times New Roman"/>
          <w:color w:val="000000"/>
        </w:rPr>
        <w:t>A</w:t>
      </w:r>
      <w:r>
        <w:rPr>
          <w:rFonts w:ascii="宋体" w:hAnsi="宋体"/>
          <w:color w:val="000000"/>
        </w:rPr>
        <w:t>表示数为</w:t>
      </w:r>
    </w:p>
    <w:p w:rsidR="0071254E" w:rsidRDefault="0071254E" w:rsidP="0071254E">
      <w:pPr>
        <w:spacing w:line="360" w:lineRule="auto"/>
        <w:jc w:val="center"/>
        <w:textAlignment w:val="center"/>
        <w:rPr>
          <w:color w:val="000000"/>
        </w:rPr>
      </w:pPr>
      <w:r>
        <w:object w:dxaOrig="1215" w:dyaOrig="675">
          <v:shape id="_x0000_i1058" type="#_x0000_t75" alt="学科网(www.zxxk.com)--教育资源门户，提供试卷、教案、课件、论文、素材以及各类教学资源下载，还有大量而丰富的教学相关资讯！" style="width:61pt;height:34pt" o:ole="">
            <v:imagedata r:id="rId78" o:title="eqId9b6f58f5b69a43eeba98a538d13b4113"/>
          </v:shape>
          <o:OLEObject Type="Embed" ProgID="Equation.DSMT4" ShapeID="_x0000_i1058" DrawAspect="Content" ObjectID="_1660911244" r:id="rId79"/>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短路；若电压表</w:t>
      </w:r>
      <w:r>
        <w:rPr>
          <w:rFonts w:ascii="Times New Roman" w:eastAsia="Times New Roman" w:hAnsi="Times New Roman" w:cs="Times New Roman"/>
          <w:color w:val="000000"/>
        </w:rPr>
        <w:t>V</w:t>
      </w:r>
      <w:r>
        <w:rPr>
          <w:rFonts w:ascii="Times New Roman" w:eastAsia="Times New Roman" w:hAnsi="Times New Roman" w:cs="Times New Roman"/>
          <w:color w:val="000000"/>
          <w:vertAlign w:val="subscript"/>
        </w:rPr>
        <w:t>1</w:t>
      </w:r>
      <w:r>
        <w:rPr>
          <w:rFonts w:ascii="宋体" w:hAnsi="宋体"/>
          <w:color w:val="000000"/>
        </w:rPr>
        <w:t>示数为</w:t>
      </w:r>
      <w:r>
        <w:rPr>
          <w:rFonts w:ascii="Times New Roman" w:eastAsia="Times New Roman" w:hAnsi="Times New Roman" w:cs="Times New Roman"/>
          <w:color w:val="000000"/>
        </w:rPr>
        <w:t>0</w:t>
      </w:r>
      <w:r>
        <w:rPr>
          <w:rFonts w:ascii="宋体" w:hAnsi="宋体"/>
          <w:color w:val="000000"/>
        </w:rPr>
        <w:t>，</w:t>
      </w:r>
      <w:r>
        <w:rPr>
          <w:rFonts w:ascii="Times New Roman" w:eastAsia="Times New Roman" w:hAnsi="Times New Roman" w:cs="Times New Roman"/>
          <w:color w:val="000000"/>
        </w:rPr>
        <w:t xml:space="preserve"> </w:t>
      </w:r>
      <w:r>
        <w:rPr>
          <w:rFonts w:ascii="宋体" w:hAnsi="宋体"/>
          <w:color w:val="000000"/>
        </w:rPr>
        <w:t>则电流表</w:t>
      </w:r>
      <w:r>
        <w:rPr>
          <w:rFonts w:ascii="Times New Roman" w:eastAsia="Times New Roman" w:hAnsi="Times New Roman" w:cs="Times New Roman"/>
          <w:color w:val="000000"/>
        </w:rPr>
        <w:t>A</w:t>
      </w:r>
      <w:r>
        <w:rPr>
          <w:rFonts w:ascii="宋体" w:hAnsi="宋体"/>
          <w:color w:val="000000"/>
        </w:rPr>
        <w:t>示数为</w:t>
      </w:r>
    </w:p>
    <w:p w:rsidR="0071254E" w:rsidRDefault="0071254E" w:rsidP="0071254E">
      <w:pPr>
        <w:spacing w:line="360" w:lineRule="auto"/>
        <w:jc w:val="center"/>
        <w:textAlignment w:val="center"/>
        <w:rPr>
          <w:color w:val="000000"/>
        </w:rPr>
      </w:pPr>
      <w:r>
        <w:object w:dxaOrig="1260" w:dyaOrig="675">
          <v:shape id="_x0000_i1059" type="#_x0000_t75" alt="学科网(www.zxxk.com)--教育资源门户，提供试卷、教案、课件、论文、素材以及各类教学资源下载，还有大量而丰富的教学相关资讯！" style="width:63pt;height:34pt" o:ole="">
            <v:imagedata r:id="rId80" o:title="eqId03a811dc862d4983b5461b4af680bebc"/>
          </v:shape>
          <o:OLEObject Type="Embed" ProgID="Equation.DSMT4" ShapeID="_x0000_i1059" DrawAspect="Content" ObjectID="_1660911245" r:id="rId81"/>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故</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短路。</w:t>
      </w:r>
    </w:p>
    <w:p w:rsidR="0071254E" w:rsidRDefault="0071254E" w:rsidP="0071254E">
      <w:pPr>
        <w:spacing w:line="360" w:lineRule="auto"/>
        <w:jc w:val="left"/>
        <w:textAlignment w:val="center"/>
        <w:rPr>
          <w:rFonts w:ascii="宋体" w:hAnsi="宋体"/>
          <w:color w:val="000000"/>
        </w:rPr>
      </w:pPr>
      <w:r>
        <w:rPr>
          <w:color w:val="000000"/>
        </w:rPr>
        <w:t>15.</w:t>
      </w:r>
      <w:r>
        <w:rPr>
          <w:rFonts w:ascii="宋体" w:hAnsi="宋体"/>
          <w:color w:val="000000"/>
        </w:rPr>
        <w:t>如图所示，当一个带负电的物体甲靠近不带电的金属导体乙时，乙的</w:t>
      </w:r>
      <w:r>
        <w:rPr>
          <w:rFonts w:ascii="Times New Roman" w:eastAsia="Times New Roman" w:hAnsi="Times New Roman" w:cs="Times New Roman"/>
          <w:i/>
          <w:color w:val="000000"/>
        </w:rPr>
        <w:t>a</w:t>
      </w:r>
      <w:r>
        <w:rPr>
          <w:rFonts w:ascii="宋体" w:hAnsi="宋体"/>
          <w:color w:val="000000"/>
        </w:rPr>
        <w:t>端会带正电、</w:t>
      </w:r>
      <w:r>
        <w:rPr>
          <w:rFonts w:ascii="Times New Roman" w:eastAsia="Times New Roman" w:hAnsi="Times New Roman" w:cs="Times New Roman"/>
          <w:i/>
          <w:color w:val="000000"/>
        </w:rPr>
        <w:t>b</w:t>
      </w:r>
      <w:r>
        <w:rPr>
          <w:rFonts w:ascii="宋体" w:hAnsi="宋体"/>
          <w:color w:val="000000"/>
        </w:rPr>
        <w:t>端会带负电。</w:t>
      </w:r>
    </w:p>
    <w:p w:rsidR="0071254E" w:rsidRDefault="0071254E" w:rsidP="0071254E">
      <w:pPr>
        <w:spacing w:line="360" w:lineRule="auto"/>
        <w:jc w:val="left"/>
        <w:textAlignment w:val="center"/>
        <w:rPr>
          <w:rFonts w:ascii="宋体" w:hAnsi="宋体"/>
          <w:color w:val="000000"/>
        </w:rPr>
      </w:pPr>
      <w:r>
        <w:rPr>
          <w:rFonts w:ascii="宋体" w:hAnsi="宋体"/>
          <w:color w:val="000000"/>
        </w:rPr>
        <w:t>①发生上述现象的原因：金属导体中存在大量可移动的自由电子，电子带______电（选填“正”或“负”）；自由电子受到物体甲所带电荷的______作用移动到导体乙的一端（选填“吸引”或“排斥”）；</w:t>
      </w:r>
    </w:p>
    <w:p w:rsidR="0071254E" w:rsidRDefault="0071254E" w:rsidP="0071254E">
      <w:pPr>
        <w:spacing w:line="360" w:lineRule="auto"/>
        <w:jc w:val="left"/>
        <w:textAlignment w:val="center"/>
        <w:rPr>
          <w:rFonts w:ascii="宋体" w:hAnsi="宋体"/>
          <w:color w:val="000000"/>
        </w:rPr>
      </w:pPr>
      <w:r>
        <w:rPr>
          <w:rFonts w:ascii="宋体" w:hAnsi="宋体"/>
          <w:color w:val="000000"/>
        </w:rPr>
        <w:t>②若将图中</w:t>
      </w:r>
      <w:r>
        <w:rPr>
          <w:rFonts w:ascii="宋体" w:hAnsi="宋体"/>
          <w:noProof/>
          <w:color w:val="000000"/>
        </w:rPr>
        <w:drawing>
          <wp:inline distT="0" distB="0" distL="0" distR="0">
            <wp:extent cx="132715" cy="177165"/>
            <wp:effectExtent l="0" t="0" r="635" b="0"/>
            <wp:docPr id="866" name="图片 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8"/>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物体甲换成带正电的物体，根据上述分析可得，导体乙的______（选填“</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B</w:t>
      </w:r>
      <w:r>
        <w:rPr>
          <w:rFonts w:ascii="宋体" w:hAnsi="宋体"/>
          <w:color w:val="000000"/>
        </w:rPr>
        <w:t>”或“</w:t>
      </w:r>
      <w:r>
        <w:rPr>
          <w:rFonts w:ascii="Times New Roman" w:eastAsia="Times New Roman" w:hAnsi="Times New Roman" w:cs="Times New Roman"/>
          <w:color w:val="000000"/>
        </w:rPr>
        <w:t>C</w:t>
      </w:r>
      <w:r>
        <w:rPr>
          <w:rFonts w:ascii="宋体" w:hAnsi="宋体"/>
          <w:color w:val="000000"/>
        </w:rPr>
        <w:t>”）。</w:t>
      </w:r>
    </w:p>
    <w:p w:rsidR="0071254E" w:rsidRDefault="0071254E" w:rsidP="0071254E">
      <w:pPr>
        <w:spacing w:line="360" w:lineRule="auto"/>
        <w:jc w:val="left"/>
        <w:textAlignment w:val="center"/>
        <w:rPr>
          <w:color w:val="000000"/>
        </w:rPr>
      </w:pPr>
      <w:r>
        <w:rPr>
          <w:rFonts w:ascii="宋体" w:hAnsi="宋体"/>
          <w:noProof/>
          <w:color w:val="000000"/>
        </w:rPr>
        <w:drawing>
          <wp:inline distT="0" distB="0" distL="0" distR="0">
            <wp:extent cx="1607820" cy="1076325"/>
            <wp:effectExtent l="0" t="0" r="0" b="9525"/>
            <wp:docPr id="865" name="图片 86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9" descr="学科网(www.zxxk.com)--教育资源门户，提供试卷、教案、课件、论文、素材以及各类教学资源下载，还有大量而丰富的教学相关资讯！"/>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607820" cy="1076325"/>
                    </a:xfrm>
                    <a:prstGeom prst="rect">
                      <a:avLst/>
                    </a:prstGeom>
                    <a:noFill/>
                    <a:ln>
                      <a:noFill/>
                    </a:ln>
                  </pic:spPr>
                </pic:pic>
              </a:graphicData>
            </a:graphic>
          </wp:inline>
        </w:drawing>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A.</w:t>
      </w:r>
      <w:r>
        <w:rPr>
          <w:rFonts w:ascii="Times New Roman" w:eastAsia="Times New Roman" w:hAnsi="Times New Roman" w:cs="Times New Roman"/>
          <w:i/>
          <w:color w:val="000000"/>
        </w:rPr>
        <w:t xml:space="preserve"> a</w:t>
      </w:r>
      <w:r>
        <w:rPr>
          <w:rFonts w:ascii="宋体" w:hAnsi="宋体"/>
          <w:color w:val="000000"/>
        </w:rPr>
        <w:t>、</w:t>
      </w:r>
      <w:r>
        <w:rPr>
          <w:rFonts w:ascii="Times New Roman" w:eastAsia="Times New Roman" w:hAnsi="Times New Roman" w:cs="Times New Roman"/>
          <w:i/>
          <w:color w:val="000000"/>
        </w:rPr>
        <w:t>b</w:t>
      </w:r>
      <w:r>
        <w:rPr>
          <w:rFonts w:ascii="宋体" w:hAnsi="宋体"/>
          <w:color w:val="000000"/>
        </w:rPr>
        <w:t>两端都不会带电</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B. </w:t>
      </w:r>
      <w:r>
        <w:rPr>
          <w:rFonts w:ascii="Times New Roman" w:eastAsia="Times New Roman" w:hAnsi="Times New Roman" w:cs="Times New Roman"/>
          <w:i/>
          <w:color w:val="000000"/>
        </w:rPr>
        <w:t>a</w:t>
      </w:r>
      <w:r>
        <w:rPr>
          <w:rFonts w:ascii="宋体" w:hAnsi="宋体"/>
          <w:color w:val="000000"/>
        </w:rPr>
        <w:t>端会带正电、</w:t>
      </w:r>
      <w:r>
        <w:rPr>
          <w:rFonts w:ascii="Times New Roman" w:eastAsia="Times New Roman" w:hAnsi="Times New Roman" w:cs="Times New Roman"/>
          <w:i/>
          <w:color w:val="000000"/>
        </w:rPr>
        <w:t>b</w:t>
      </w:r>
      <w:r>
        <w:rPr>
          <w:rFonts w:ascii="宋体" w:hAnsi="宋体"/>
          <w:color w:val="000000"/>
        </w:rPr>
        <w:t>端会带负电</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 xml:space="preserve">C. </w:t>
      </w:r>
      <w:r>
        <w:rPr>
          <w:rFonts w:ascii="Times New Roman" w:eastAsia="Times New Roman" w:hAnsi="Times New Roman" w:cs="Times New Roman"/>
          <w:i/>
          <w:color w:val="000000"/>
        </w:rPr>
        <w:t>a</w:t>
      </w:r>
      <w:r>
        <w:rPr>
          <w:rFonts w:ascii="宋体" w:hAnsi="宋体"/>
          <w:color w:val="000000"/>
        </w:rPr>
        <w:t>端会带负电、</w:t>
      </w:r>
      <w:r>
        <w:rPr>
          <w:rFonts w:ascii="Times New Roman" w:eastAsia="Times New Roman" w:hAnsi="Times New Roman" w:cs="Times New Roman"/>
          <w:i/>
          <w:color w:val="000000"/>
        </w:rPr>
        <w:t>b</w:t>
      </w:r>
      <w:r>
        <w:rPr>
          <w:rFonts w:ascii="宋体" w:hAnsi="宋体"/>
          <w:color w:val="000000"/>
        </w:rPr>
        <w:t>端会带正电</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负</w:t>
      </w:r>
      <w:r>
        <w:rPr>
          <w:color w:val="000000"/>
        </w:rPr>
        <w:t xml:space="preserve">    (2). </w:t>
      </w:r>
      <w:r>
        <w:rPr>
          <w:rFonts w:ascii="宋体" w:hAnsi="宋体"/>
          <w:color w:val="000000"/>
        </w:rPr>
        <w:t>排斥</w:t>
      </w:r>
      <w:r>
        <w:rPr>
          <w:color w:val="000000"/>
        </w:rPr>
        <w:t xml:space="preserve">    (3). </w:t>
      </w:r>
      <w:r>
        <w:rPr>
          <w:rFonts w:ascii="宋体" w:hAnsi="宋体"/>
          <w:color w:val="000000"/>
        </w:rPr>
        <w:t>C</w:t>
      </w:r>
      <w:r>
        <w:rPr>
          <w:color w:val="000000"/>
        </w:rPr>
        <w:br/>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(1)[1]</w:t>
      </w:r>
      <w:r>
        <w:rPr>
          <w:rFonts w:ascii="宋体" w:hAnsi="宋体"/>
          <w:color w:val="000000"/>
        </w:rPr>
        <w:t>电子带负电。</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同种电荷相互排斥，所以电子会受到带负电的物体甲的排斥。</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(2)[3]</w:t>
      </w:r>
      <w:r>
        <w:rPr>
          <w:rFonts w:ascii="宋体" w:hAnsi="宋体"/>
          <w:color w:val="000000"/>
        </w:rPr>
        <w:t>异种电荷相互吸引，所以电子会受到带正电的物体甲的吸引，移动到</w:t>
      </w:r>
      <w:r>
        <w:rPr>
          <w:rFonts w:ascii="Times New Roman" w:eastAsia="Times New Roman" w:hAnsi="Times New Roman" w:cs="Times New Roman"/>
          <w:i/>
          <w:color w:val="000000"/>
        </w:rPr>
        <w:t>a</w:t>
      </w:r>
      <w:r>
        <w:rPr>
          <w:rFonts w:ascii="宋体" w:hAnsi="宋体"/>
          <w:color w:val="000000"/>
        </w:rPr>
        <w:t>端，使</w:t>
      </w:r>
      <w:r>
        <w:rPr>
          <w:rFonts w:ascii="Times New Roman" w:eastAsia="Times New Roman" w:hAnsi="Times New Roman" w:cs="Times New Roman"/>
          <w:i/>
          <w:color w:val="000000"/>
        </w:rPr>
        <w:t>a</w:t>
      </w:r>
      <w:r>
        <w:rPr>
          <w:rFonts w:ascii="宋体" w:hAnsi="宋体"/>
          <w:color w:val="000000"/>
        </w:rPr>
        <w:t>端带负电，而</w:t>
      </w:r>
      <w:r>
        <w:rPr>
          <w:rFonts w:ascii="Times New Roman" w:eastAsia="Times New Roman" w:hAnsi="Times New Roman" w:cs="Times New Roman"/>
          <w:i/>
          <w:color w:val="000000"/>
        </w:rPr>
        <w:t>b</w:t>
      </w:r>
      <w:r>
        <w:rPr>
          <w:rFonts w:ascii="宋体" w:hAnsi="宋体"/>
          <w:color w:val="000000"/>
        </w:rPr>
        <w:t>端缺失了负电荷而带正电，故</w:t>
      </w:r>
      <w:r>
        <w:rPr>
          <w:rFonts w:ascii="Times New Roman" w:eastAsia="Times New Roman" w:hAnsi="Times New Roman" w:cs="Times New Roman"/>
          <w:color w:val="000000"/>
        </w:rPr>
        <w:t>C</w:t>
      </w:r>
      <w:r>
        <w:rPr>
          <w:rFonts w:ascii="宋体" w:hAnsi="宋体"/>
          <w:color w:val="000000"/>
        </w:rPr>
        <w:t>符合题意。</w:t>
      </w:r>
    </w:p>
    <w:p w:rsidR="0071254E" w:rsidRDefault="0071254E" w:rsidP="0071254E">
      <w:pPr>
        <w:spacing w:line="360" w:lineRule="auto"/>
        <w:jc w:val="left"/>
        <w:textAlignment w:val="center"/>
        <w:rPr>
          <w:rFonts w:ascii="宋体" w:hAnsi="宋体"/>
          <w:b/>
          <w:color w:val="000000"/>
          <w:sz w:val="24"/>
        </w:rPr>
      </w:pPr>
      <w:r>
        <w:rPr>
          <w:rFonts w:ascii="宋体" w:hAnsi="宋体"/>
          <w:b/>
          <w:color w:val="000000"/>
          <w:sz w:val="24"/>
        </w:rPr>
        <w:t>三、作图题</w:t>
      </w:r>
    </w:p>
    <w:p w:rsidR="0071254E" w:rsidRDefault="0071254E" w:rsidP="0071254E">
      <w:pPr>
        <w:spacing w:line="360" w:lineRule="auto"/>
        <w:jc w:val="left"/>
        <w:textAlignment w:val="center"/>
        <w:rPr>
          <w:rFonts w:ascii="宋体" w:hAnsi="宋体"/>
          <w:color w:val="000000"/>
        </w:rPr>
      </w:pPr>
      <w:r>
        <w:rPr>
          <w:color w:val="000000"/>
        </w:rPr>
        <w:t>16.</w:t>
      </w:r>
      <w:r>
        <w:rPr>
          <w:rFonts w:ascii="宋体" w:hAnsi="宋体"/>
          <w:color w:val="000000"/>
        </w:rPr>
        <w:t>在图中，小球受到的重力</w:t>
      </w:r>
      <w:r>
        <w:rPr>
          <w:rFonts w:ascii="Times New Roman" w:eastAsia="Times New Roman" w:hAnsi="Times New Roman" w:cs="Times New Roman"/>
          <w:i/>
          <w:color w:val="000000"/>
        </w:rPr>
        <w:t>G</w:t>
      </w:r>
      <w:r>
        <w:rPr>
          <w:rFonts w:ascii="宋体" w:hAnsi="宋体"/>
          <w:color w:val="000000"/>
        </w:rPr>
        <w:t>为</w:t>
      </w:r>
      <w:r>
        <w:rPr>
          <w:rFonts w:ascii="Times New Roman" w:eastAsia="Times New Roman" w:hAnsi="Times New Roman" w:cs="Times New Roman"/>
          <w:color w:val="000000"/>
        </w:rPr>
        <w:t>6</w:t>
      </w:r>
      <w:r>
        <w:rPr>
          <w:rFonts w:ascii="宋体" w:hAnsi="宋体"/>
          <w:color w:val="000000"/>
        </w:rPr>
        <w:t>牛，用力的图示法画出重力</w:t>
      </w:r>
      <w:r>
        <w:rPr>
          <w:rFonts w:ascii="Times New Roman" w:eastAsia="Times New Roman" w:hAnsi="Times New Roman" w:cs="Times New Roman"/>
          <w:i/>
          <w:color w:val="000000"/>
        </w:rPr>
        <w:t>G</w:t>
      </w:r>
      <w:r>
        <w:rPr>
          <w:rFonts w:ascii="宋体" w:hAnsi="宋体"/>
          <w:color w:val="000000"/>
        </w:rPr>
        <w:t>。</w:t>
      </w:r>
    </w:p>
    <w:p w:rsidR="0071254E" w:rsidRDefault="0071254E" w:rsidP="0071254E">
      <w:pPr>
        <w:spacing w:line="360" w:lineRule="auto"/>
        <w:jc w:val="left"/>
        <w:textAlignment w:val="center"/>
        <w:rPr>
          <w:color w:val="000000"/>
        </w:rPr>
      </w:pPr>
      <w:r>
        <w:rPr>
          <w:rFonts w:ascii="宋体" w:hAnsi="宋体"/>
          <w:noProof/>
          <w:color w:val="000000"/>
        </w:rPr>
        <w:drawing>
          <wp:inline distT="0" distB="0" distL="0" distR="0">
            <wp:extent cx="821055" cy="1037590"/>
            <wp:effectExtent l="0" t="0" r="0" b="0"/>
            <wp:docPr id="864" name="图片 8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0" descr="学科网(www.zxxk.com)--教育资源门户，提供试卷、教案、课件、论文、素材以及各类教学资源下载，还有大量而丰富的教学相关资讯！"/>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821055" cy="1037590"/>
                    </a:xfrm>
                    <a:prstGeom prst="rect">
                      <a:avLst/>
                    </a:prstGeom>
                    <a:noFill/>
                    <a:ln>
                      <a:noFill/>
                    </a:ln>
                  </pic:spPr>
                </pic:pic>
              </a:graphicData>
            </a:graphic>
          </wp:inline>
        </w:drawing>
      </w:r>
    </w:p>
    <w:p w:rsidR="0071254E" w:rsidRDefault="0071254E" w:rsidP="0071254E">
      <w:pPr>
        <w:spacing w:line="360" w:lineRule="auto"/>
        <w:textAlignment w:val="center"/>
        <w:rPr>
          <w:color w:val="000000"/>
        </w:rPr>
      </w:pPr>
      <w:r>
        <w:rPr>
          <w:color w:val="2E75B6"/>
        </w:rPr>
        <w:lastRenderedPageBreak/>
        <w:t>【答案】</w:t>
      </w:r>
      <w:r>
        <w:rPr>
          <w:noProof/>
          <w:color w:val="000000"/>
        </w:rPr>
        <w:drawing>
          <wp:inline distT="0" distB="0" distL="0" distR="0">
            <wp:extent cx="1027430" cy="1572895"/>
            <wp:effectExtent l="0" t="0" r="1270" b="8255"/>
            <wp:docPr id="863" name="图片 8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1" descr="学科网(www.zxxk.com)--教育资源门户，提供试卷、教案、课件、论文、素材以及各类教学资源下载，还有大量而丰富的教学相关资讯！"/>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027430" cy="1572895"/>
                    </a:xfrm>
                    <a:prstGeom prst="rect">
                      <a:avLst/>
                    </a:prstGeom>
                    <a:noFill/>
                    <a:ln>
                      <a:noFill/>
                    </a:ln>
                  </pic:spPr>
                </pic:pic>
              </a:graphicData>
            </a:graphic>
          </wp:inline>
        </w:drawing>
      </w:r>
      <w:r>
        <w:rPr>
          <w:color w:val="000000"/>
        </w:rPr>
        <w:t>。</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先找到重力的作用点，沿重力方向竖直向下画条线段标上箭头表示方向，最后标上重力大小。</w:t>
      </w:r>
    </w:p>
    <w:p w:rsidR="0071254E" w:rsidRDefault="0071254E" w:rsidP="0071254E">
      <w:pPr>
        <w:spacing w:line="360" w:lineRule="auto"/>
        <w:jc w:val="left"/>
        <w:textAlignment w:val="center"/>
        <w:rPr>
          <w:rFonts w:ascii="宋体" w:hAnsi="宋体"/>
          <w:color w:val="000000"/>
        </w:rPr>
      </w:pPr>
      <w:r>
        <w:rPr>
          <w:color w:val="000000"/>
        </w:rPr>
        <w:t>17.</w:t>
      </w:r>
      <w:r>
        <w:rPr>
          <w:rFonts w:ascii="宋体" w:hAnsi="宋体"/>
          <w:color w:val="000000"/>
        </w:rPr>
        <w:t>在图中，根据给出的反射光线</w:t>
      </w:r>
      <w:r>
        <w:rPr>
          <w:rFonts w:ascii="Times New Roman" w:eastAsia="Times New Roman" w:hAnsi="Times New Roman" w:cs="Times New Roman"/>
          <w:i/>
          <w:color w:val="000000"/>
        </w:rPr>
        <w:t>OB</w:t>
      </w:r>
      <w:r>
        <w:rPr>
          <w:rFonts w:ascii="宋体" w:hAnsi="宋体"/>
          <w:color w:val="000000"/>
        </w:rPr>
        <w:t>画出入射光线</w:t>
      </w:r>
      <w:r>
        <w:rPr>
          <w:rFonts w:ascii="Times New Roman" w:eastAsia="Times New Roman" w:hAnsi="Times New Roman" w:cs="Times New Roman"/>
          <w:i/>
          <w:color w:val="000000"/>
        </w:rPr>
        <w:t>AO</w:t>
      </w:r>
      <w:r>
        <w:rPr>
          <w:rFonts w:ascii="宋体" w:hAnsi="宋体"/>
          <w:color w:val="000000"/>
        </w:rPr>
        <w:t>，并标出入射角的大小。</w:t>
      </w:r>
    </w:p>
    <w:p w:rsidR="0071254E" w:rsidRDefault="0071254E" w:rsidP="0071254E">
      <w:pPr>
        <w:spacing w:line="360" w:lineRule="auto"/>
        <w:jc w:val="left"/>
        <w:textAlignment w:val="center"/>
        <w:rPr>
          <w:color w:val="000000"/>
        </w:rPr>
      </w:pPr>
      <w:r>
        <w:rPr>
          <w:rFonts w:ascii="宋体" w:hAnsi="宋体"/>
          <w:noProof/>
          <w:color w:val="000000"/>
        </w:rPr>
        <w:drawing>
          <wp:inline distT="0" distB="0" distL="0" distR="0">
            <wp:extent cx="1342390" cy="855345"/>
            <wp:effectExtent l="0" t="0" r="0" b="1905"/>
            <wp:docPr id="862" name="图片 86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2" descr="学科网(www.zxxk.com)--教育资源门户，提供试卷、教案、课件、论文、素材以及各类教学资源下载，还有大量而丰富的教学相关资讯！"/>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342390" cy="855345"/>
                    </a:xfrm>
                    <a:prstGeom prst="rect">
                      <a:avLst/>
                    </a:prstGeom>
                    <a:noFill/>
                    <a:ln>
                      <a:noFill/>
                    </a:ln>
                  </pic:spPr>
                </pic:pic>
              </a:graphicData>
            </a:graphic>
          </wp:inline>
        </w:drawing>
      </w:r>
    </w:p>
    <w:p w:rsidR="0071254E" w:rsidRDefault="0071254E" w:rsidP="0071254E">
      <w:pPr>
        <w:spacing w:line="360" w:lineRule="auto"/>
        <w:textAlignment w:val="center"/>
        <w:rPr>
          <w:color w:val="000000"/>
        </w:rPr>
      </w:pPr>
      <w:r>
        <w:rPr>
          <w:color w:val="2E75B6"/>
        </w:rPr>
        <w:t>【答案】</w:t>
      </w:r>
      <w:r>
        <w:rPr>
          <w:noProof/>
          <w:color w:val="000000"/>
        </w:rPr>
        <w:drawing>
          <wp:inline distT="0" distB="0" distL="0" distR="0">
            <wp:extent cx="1592580" cy="821055"/>
            <wp:effectExtent l="0" t="0" r="7620" b="0"/>
            <wp:docPr id="861" name="图片 86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3" descr="学科网(www.zxxk.com)--教育资源门户，提供试卷、教案、课件、论文、素材以及各类教学资源下载，还有大量而丰富的教学相关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592580" cy="821055"/>
                    </a:xfrm>
                    <a:prstGeom prst="rect">
                      <a:avLst/>
                    </a:prstGeom>
                    <a:noFill/>
                    <a:ln>
                      <a:noFill/>
                    </a:ln>
                  </pic:spPr>
                </pic:pic>
              </a:graphicData>
            </a:graphic>
          </wp:inline>
        </w:drawing>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由图知，反射角为</w:t>
      </w:r>
      <w:r>
        <w:rPr>
          <w:rFonts w:ascii="Times New Roman" w:eastAsia="Times New Roman" w:hAnsi="Times New Roman" w:cs="Times New Roman"/>
          <w:color w:val="000000"/>
        </w:rPr>
        <w:t>60°</w:t>
      </w:r>
      <w:r>
        <w:rPr>
          <w:rFonts w:ascii="宋体" w:hAnsi="宋体"/>
          <w:color w:val="000000"/>
        </w:rPr>
        <w:t>，根据光的反射定律，可得入射角也为</w:t>
      </w:r>
      <w:r>
        <w:rPr>
          <w:rFonts w:ascii="Times New Roman" w:eastAsia="Times New Roman" w:hAnsi="Times New Roman" w:cs="Times New Roman"/>
          <w:color w:val="000000"/>
        </w:rPr>
        <w:t>60°</w:t>
      </w:r>
      <w:r>
        <w:rPr>
          <w:rFonts w:ascii="宋体" w:hAnsi="宋体"/>
          <w:color w:val="000000"/>
        </w:rPr>
        <w:t>，在法线左侧画出入射光线，标出入射角</w:t>
      </w:r>
      <w:r>
        <w:rPr>
          <w:rFonts w:ascii="Times New Roman" w:eastAsia="Times New Roman" w:hAnsi="Times New Roman" w:cs="Times New Roman"/>
          <w:color w:val="000000"/>
        </w:rPr>
        <w:t>60°</w:t>
      </w:r>
      <w:r>
        <w:rPr>
          <w:rFonts w:ascii="宋体" w:hAnsi="宋体"/>
          <w:color w:val="000000"/>
        </w:rPr>
        <w:t>，如图所示</w:t>
      </w:r>
    </w:p>
    <w:p w:rsidR="0071254E" w:rsidRDefault="0071254E" w:rsidP="0071254E">
      <w:pPr>
        <w:spacing w:line="360" w:lineRule="auto"/>
        <w:jc w:val="left"/>
        <w:textAlignment w:val="center"/>
        <w:rPr>
          <w:color w:val="000000"/>
        </w:rPr>
      </w:pPr>
      <w:r>
        <w:rPr>
          <w:noProof/>
          <w:color w:val="000000"/>
        </w:rPr>
        <w:drawing>
          <wp:inline distT="0" distB="0" distL="0" distR="0">
            <wp:extent cx="1592580" cy="821055"/>
            <wp:effectExtent l="0" t="0" r="7620" b="0"/>
            <wp:docPr id="860" name="图片 86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4" descr="学科网(www.zxxk.com)--教育资源门户，提供试卷、教案、课件、论文、素材以及各类教学资源下载，还有大量而丰富的教学相关资讯！"/>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592580" cy="821055"/>
                    </a:xfrm>
                    <a:prstGeom prst="rect">
                      <a:avLst/>
                    </a:prstGeom>
                    <a:noFill/>
                    <a:ln>
                      <a:noFill/>
                    </a:ln>
                  </pic:spPr>
                </pic:pic>
              </a:graphicData>
            </a:graphic>
          </wp:inline>
        </w:drawing>
      </w:r>
    </w:p>
    <w:p w:rsidR="0071254E" w:rsidRDefault="0071254E" w:rsidP="0071254E">
      <w:pPr>
        <w:spacing w:line="360" w:lineRule="auto"/>
        <w:jc w:val="left"/>
        <w:textAlignment w:val="center"/>
        <w:rPr>
          <w:rFonts w:ascii="宋体" w:hAnsi="宋体"/>
          <w:color w:val="000000"/>
        </w:rPr>
      </w:pPr>
      <w:r>
        <w:rPr>
          <w:color w:val="000000"/>
        </w:rPr>
        <w:t>18.</w:t>
      </w:r>
      <w:r>
        <w:rPr>
          <w:rFonts w:ascii="宋体" w:hAnsi="宋体"/>
          <w:color w:val="000000"/>
        </w:rPr>
        <w:t>在图所示电路的</w:t>
      </w:r>
      <w:r>
        <w:rPr>
          <w:rFonts w:ascii="Times New Roman" w:eastAsia="Times New Roman" w:hAnsi="Times New Roman" w:cs="Times New Roman"/>
          <w:color w:val="000000"/>
        </w:rPr>
        <w:t>O</w:t>
      </w:r>
      <w:r>
        <w:rPr>
          <w:rFonts w:ascii="宋体" w:hAnsi="宋体"/>
          <w:color w:val="000000"/>
        </w:rPr>
        <w:t>里填上适当的电表符号。要求：闭合开关</w:t>
      </w:r>
      <w:r>
        <w:rPr>
          <w:rFonts w:ascii="Times New Roman" w:eastAsia="Times New Roman" w:hAnsi="Times New Roman" w:cs="Times New Roman"/>
          <w:color w:val="000000"/>
        </w:rPr>
        <w:t>S</w:t>
      </w:r>
      <w:r>
        <w:rPr>
          <w:rFonts w:ascii="宋体" w:hAnsi="宋体"/>
          <w:color w:val="000000"/>
        </w:rPr>
        <w:t>，各电路元件均能正常工作。</w:t>
      </w:r>
    </w:p>
    <w:p w:rsidR="0071254E" w:rsidRDefault="0071254E" w:rsidP="0071254E">
      <w:pPr>
        <w:spacing w:line="360" w:lineRule="auto"/>
        <w:jc w:val="left"/>
        <w:textAlignment w:val="center"/>
        <w:rPr>
          <w:color w:val="000000"/>
        </w:rPr>
      </w:pPr>
      <w:r>
        <w:rPr>
          <w:noProof/>
          <w:color w:val="000000"/>
        </w:rPr>
        <w:drawing>
          <wp:inline distT="0" distB="0" distL="0" distR="0">
            <wp:extent cx="1494790" cy="1238885"/>
            <wp:effectExtent l="0" t="0" r="0" b="0"/>
            <wp:docPr id="859" name="图片 8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5" descr="学科网(www.zxxk.com)--教育资源门户，提供试卷、教案、课件、论文、素材以及各类教学资源下载，还有大量而丰富的教学相关资讯！"/>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494790" cy="1238885"/>
                    </a:xfrm>
                    <a:prstGeom prst="rect">
                      <a:avLst/>
                    </a:prstGeom>
                    <a:noFill/>
                    <a:ln>
                      <a:noFill/>
                    </a:ln>
                  </pic:spPr>
                </pic:pic>
              </a:graphicData>
            </a:graphic>
          </wp:inline>
        </w:drawing>
      </w:r>
    </w:p>
    <w:p w:rsidR="0071254E" w:rsidRDefault="0071254E" w:rsidP="0071254E">
      <w:pPr>
        <w:spacing w:line="360" w:lineRule="auto"/>
        <w:textAlignment w:val="center"/>
        <w:rPr>
          <w:color w:val="000000"/>
        </w:rPr>
      </w:pPr>
      <w:r>
        <w:rPr>
          <w:color w:val="2E75B6"/>
        </w:rPr>
        <w:lastRenderedPageBreak/>
        <w:t>【答案】</w:t>
      </w:r>
      <w:r>
        <w:rPr>
          <w:noProof/>
          <w:color w:val="000000"/>
        </w:rPr>
        <w:drawing>
          <wp:inline distT="0" distB="0" distL="0" distR="0">
            <wp:extent cx="2084705" cy="1789430"/>
            <wp:effectExtent l="0" t="0" r="0" b="1270"/>
            <wp:docPr id="858" name="图片 85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6" descr="学科网(www.zxxk.com)--教育资源门户，提供试卷、教案、课件、论文、素材以及各类教学资源下载，还有大量而丰富的教学相关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84705" cy="1789430"/>
                    </a:xfrm>
                    <a:prstGeom prst="rect">
                      <a:avLst/>
                    </a:prstGeom>
                    <a:noFill/>
                    <a:ln>
                      <a:noFill/>
                    </a:ln>
                  </pic:spPr>
                </pic:pic>
              </a:graphicData>
            </a:graphic>
          </wp:inline>
        </w:drawing>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根据电路图可知，上面的电表与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串联，所以它是电流表，中间电表与灯泡</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并联，因此为电压表；下面的电表与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串联，因此为电流表。如下图所示</w:t>
      </w:r>
    </w:p>
    <w:p w:rsidR="0071254E" w:rsidRDefault="0071254E" w:rsidP="0071254E">
      <w:pPr>
        <w:spacing w:line="360" w:lineRule="auto"/>
        <w:jc w:val="left"/>
        <w:textAlignment w:val="center"/>
        <w:rPr>
          <w:color w:val="000000"/>
        </w:rPr>
      </w:pPr>
      <w:r>
        <w:rPr>
          <w:noProof/>
          <w:color w:val="000000"/>
        </w:rPr>
        <w:drawing>
          <wp:inline distT="0" distB="0" distL="0" distR="0">
            <wp:extent cx="2084705" cy="1789430"/>
            <wp:effectExtent l="0" t="0" r="0" b="1270"/>
            <wp:docPr id="857" name="图片 8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7" descr="学科网(www.zxxk.com)--教育资源门户，提供试卷、教案、课件、论文、素材以及各类教学资源下载，还有大量而丰富的教学相关资讯！"/>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84705" cy="1789430"/>
                    </a:xfrm>
                    <a:prstGeom prst="rect">
                      <a:avLst/>
                    </a:prstGeom>
                    <a:noFill/>
                    <a:ln>
                      <a:noFill/>
                    </a:ln>
                  </pic:spPr>
                </pic:pic>
              </a:graphicData>
            </a:graphic>
          </wp:inline>
        </w:drawing>
      </w:r>
    </w:p>
    <w:p w:rsidR="0071254E" w:rsidRDefault="0071254E" w:rsidP="0071254E">
      <w:pPr>
        <w:spacing w:line="360" w:lineRule="auto"/>
        <w:jc w:val="left"/>
        <w:textAlignment w:val="center"/>
        <w:rPr>
          <w:rFonts w:ascii="宋体" w:hAnsi="宋体"/>
          <w:b/>
          <w:color w:val="000000"/>
          <w:sz w:val="24"/>
        </w:rPr>
      </w:pPr>
      <w:r>
        <w:rPr>
          <w:rFonts w:ascii="宋体" w:hAnsi="宋体"/>
          <w:b/>
          <w:color w:val="000000"/>
          <w:sz w:val="24"/>
        </w:rPr>
        <w:t>四、计算题</w:t>
      </w:r>
    </w:p>
    <w:p w:rsidR="0071254E" w:rsidRDefault="0071254E" w:rsidP="0071254E">
      <w:pPr>
        <w:spacing w:line="360" w:lineRule="auto"/>
        <w:jc w:val="left"/>
        <w:textAlignment w:val="center"/>
        <w:rPr>
          <w:rFonts w:ascii="Times New Roman" w:eastAsia="Times New Roman" w:hAnsi="Times New Roman" w:cs="Times New Roman"/>
          <w:color w:val="000000"/>
        </w:rPr>
      </w:pPr>
      <w:r>
        <w:rPr>
          <w:color w:val="000000"/>
        </w:rPr>
        <w:t>19.</w:t>
      </w:r>
      <w:r>
        <w:rPr>
          <w:rFonts w:ascii="新宋体" w:eastAsia="新宋体" w:hAnsi="新宋体" w:cs="新宋体"/>
          <w:color w:val="000000"/>
        </w:rPr>
        <w:t>质量为</w:t>
      </w:r>
      <w:r>
        <w:rPr>
          <w:rFonts w:ascii="Times New Roman" w:eastAsia="Times New Roman" w:hAnsi="Times New Roman" w:cs="Times New Roman"/>
          <w:color w:val="000000"/>
        </w:rPr>
        <w:t xml:space="preserve"> 2 </w:t>
      </w:r>
      <w:r>
        <w:rPr>
          <w:rFonts w:ascii="新宋体" w:eastAsia="新宋体" w:hAnsi="新宋体" w:cs="新宋体"/>
          <w:color w:val="000000"/>
        </w:rPr>
        <w:t>千克的水温度升高</w:t>
      </w:r>
      <w:r>
        <w:rPr>
          <w:rFonts w:ascii="Times New Roman" w:eastAsia="Times New Roman" w:hAnsi="Times New Roman" w:cs="Times New Roman"/>
          <w:color w:val="000000"/>
        </w:rPr>
        <w:t xml:space="preserve"> 10℃</w:t>
      </w:r>
      <w:r>
        <w:rPr>
          <w:rFonts w:ascii="新宋体" w:eastAsia="新宋体" w:hAnsi="新宋体" w:cs="新宋体"/>
          <w:color w:val="000000"/>
        </w:rPr>
        <w:t>，求水吸收的热量</w:t>
      </w:r>
      <w:r>
        <w:rPr>
          <w:rFonts w:ascii="Times New Roman" w:eastAsia="Times New Roman" w:hAnsi="Times New Roman" w:cs="Times New Roman"/>
          <w:color w:val="000000"/>
        </w:rPr>
        <w:t xml:space="preserve"> Q </w:t>
      </w:r>
      <w:r>
        <w:rPr>
          <w:rFonts w:ascii="新宋体" w:eastAsia="新宋体" w:hAnsi="新宋体" w:cs="新宋体"/>
          <w:color w:val="000000"/>
        </w:rPr>
        <w:t>吸．</w:t>
      </w:r>
      <w:r>
        <w:rPr>
          <w:rFonts w:ascii="Times New Roman" w:eastAsia="Times New Roman" w:hAnsi="Times New Roman" w:cs="Times New Roman"/>
          <w:color w:val="000000"/>
        </w:rPr>
        <w:t xml:space="preserve">[c </w:t>
      </w:r>
      <w:r>
        <w:rPr>
          <w:rFonts w:ascii="新宋体" w:eastAsia="新宋体" w:hAnsi="新宋体" w:cs="新宋体"/>
          <w:color w:val="000000"/>
          <w:vertAlign w:val="subscript"/>
        </w:rPr>
        <w:t>水</w:t>
      </w:r>
      <w:r>
        <w:rPr>
          <w:rFonts w:ascii="新宋体" w:eastAsia="新宋体" w:hAnsi="新宋体" w:cs="新宋体"/>
          <w:color w:val="000000"/>
        </w:rPr>
        <w:t>＝</w:t>
      </w:r>
      <w:r>
        <w:rPr>
          <w:rFonts w:ascii="Times New Roman" w:eastAsia="Times New Roman" w:hAnsi="Times New Roman" w:cs="Times New Roman"/>
          <w:color w:val="000000"/>
        </w:rPr>
        <w:t xml:space="preserve">4.2×103 </w:t>
      </w:r>
      <w:r>
        <w:rPr>
          <w:rFonts w:ascii="新宋体" w:eastAsia="新宋体" w:hAnsi="新宋体" w:cs="新宋体"/>
          <w:color w:val="000000"/>
        </w:rPr>
        <w:t>焦</w:t>
      </w:r>
      <w:r>
        <w:rPr>
          <w:rFonts w:ascii="Times New Roman" w:eastAsia="Times New Roman" w:hAnsi="Times New Roman" w:cs="Times New Roman"/>
          <w:color w:val="000000"/>
        </w:rPr>
        <w:t>/(</w:t>
      </w:r>
      <w:r>
        <w:rPr>
          <w:rFonts w:ascii="新宋体" w:eastAsia="新宋体" w:hAnsi="新宋体" w:cs="新宋体"/>
          <w:color w:val="000000"/>
        </w:rPr>
        <w:t>千克</w:t>
      </w:r>
      <w:r>
        <w:rPr>
          <w:rFonts w:ascii="Times New Roman" w:eastAsia="Times New Roman" w:hAnsi="Times New Roman" w:cs="Times New Roman"/>
          <w:color w:val="000000"/>
        </w:rPr>
        <w:t>•℃)]</w:t>
      </w:r>
    </w:p>
    <w:p w:rsidR="0071254E" w:rsidRDefault="0071254E" w:rsidP="0071254E">
      <w:pPr>
        <w:spacing w:line="360" w:lineRule="auto"/>
        <w:textAlignment w:val="center"/>
        <w:rPr>
          <w:rFonts w:ascii="宋体" w:hAnsi="宋体"/>
          <w:color w:val="000000"/>
        </w:rPr>
      </w:pPr>
      <w:r>
        <w:rPr>
          <w:color w:val="2E75B6"/>
        </w:rPr>
        <w:t>【答案】</w:t>
      </w:r>
      <w:r>
        <w:rPr>
          <w:rFonts w:ascii="宋体" w:hAnsi="宋体"/>
          <w:color w:val="000000"/>
        </w:rPr>
        <w:t>84000J</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已知：</w:t>
      </w:r>
      <w:r>
        <w:rPr>
          <w:rFonts w:ascii="Times New Roman" w:eastAsia="Times New Roman" w:hAnsi="Times New Roman" w:cs="Times New Roman"/>
          <w:i/>
          <w:color w:val="000000"/>
        </w:rPr>
        <w:t>m</w:t>
      </w:r>
      <w:r>
        <w:rPr>
          <w:rFonts w:ascii="Times New Roman" w:eastAsia="Times New Roman" w:hAnsi="Times New Roman" w:cs="Times New Roman"/>
          <w:color w:val="000000"/>
        </w:rPr>
        <w:t>=2kg</w:t>
      </w:r>
      <w:r>
        <w:rPr>
          <w:rFonts w:ascii="宋体" w:hAnsi="宋体"/>
          <w:color w:val="000000"/>
        </w:rPr>
        <w:t>，</w:t>
      </w:r>
      <w:proofErr w:type="spellStart"/>
      <w:r>
        <w:rPr>
          <w:rFonts w:ascii="Times New Roman" w:eastAsia="Times New Roman" w:hAnsi="Times New Roman" w:cs="Times New Roman"/>
          <w:i/>
          <w:color w:val="000000"/>
        </w:rPr>
        <w:t>Δt</w:t>
      </w:r>
      <w:proofErr w:type="spellEnd"/>
      <w:r>
        <w:rPr>
          <w:rFonts w:ascii="Times New Roman" w:eastAsia="Times New Roman" w:hAnsi="Times New Roman" w:cs="Times New Roman"/>
          <w:color w:val="000000"/>
        </w:rPr>
        <w:t>=10℃</w:t>
      </w:r>
      <w:r>
        <w:rPr>
          <w:rFonts w:ascii="宋体" w:hAnsi="宋体"/>
          <w:color w:val="000000"/>
        </w:rPr>
        <w:t>，</w:t>
      </w:r>
      <w:r>
        <w:rPr>
          <w:rFonts w:ascii="Times New Roman" w:eastAsia="Times New Roman" w:hAnsi="Times New Roman" w:cs="Times New Roman"/>
          <w:i/>
          <w:color w:val="000000"/>
        </w:rPr>
        <w:t>c</w:t>
      </w:r>
      <w:r>
        <w:rPr>
          <w:rFonts w:ascii="宋体" w:hAnsi="宋体"/>
          <w:color w:val="000000"/>
          <w:vertAlign w:val="subscript"/>
        </w:rPr>
        <w:t>水</w:t>
      </w:r>
      <w:r>
        <w:rPr>
          <w:rFonts w:ascii="Times New Roman" w:eastAsia="Times New Roman" w:hAnsi="Times New Roman" w:cs="Times New Roman"/>
          <w:i/>
          <w:color w:val="000000"/>
        </w:rPr>
        <w:t>=</w:t>
      </w:r>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宋体" w:hAnsi="宋体"/>
          <w:color w:val="000000"/>
        </w:rPr>
        <w:t>求：</w:t>
      </w:r>
      <w:r>
        <w:rPr>
          <w:rFonts w:ascii="Times New Roman" w:eastAsia="Times New Roman" w:hAnsi="Times New Roman" w:cs="Times New Roman"/>
          <w:i/>
          <w:color w:val="000000"/>
        </w:rPr>
        <w:t>Q</w:t>
      </w:r>
      <w:r>
        <w:rPr>
          <w:rFonts w:ascii="宋体" w:hAnsi="宋体"/>
          <w:color w:val="000000"/>
          <w:vertAlign w:val="subscript"/>
        </w:rPr>
        <w:t>吸</w:t>
      </w:r>
      <w:r>
        <w:rPr>
          <w:rFonts w:ascii="Times New Roman" w:eastAsia="Times New Roman" w:hAnsi="Times New Roman" w:cs="Times New Roman"/>
          <w:color w:val="000000"/>
        </w:rPr>
        <w:t>=</w:t>
      </w:r>
      <w:r>
        <w:rPr>
          <w:rFonts w:ascii="宋体" w:hAnsi="宋体"/>
          <w:color w:val="000000"/>
        </w:rPr>
        <w:t>？</w:t>
      </w:r>
    </w:p>
    <w:p w:rsidR="0071254E" w:rsidRDefault="0071254E" w:rsidP="0071254E">
      <w:pPr>
        <w:spacing w:line="360" w:lineRule="auto"/>
        <w:jc w:val="left"/>
        <w:textAlignment w:val="center"/>
        <w:rPr>
          <w:rFonts w:ascii="Times New Roman" w:eastAsia="Times New Roman" w:hAnsi="Times New Roman" w:cs="Times New Roman"/>
          <w:color w:val="000000"/>
        </w:rPr>
      </w:pPr>
      <w:r>
        <w:rPr>
          <w:rFonts w:ascii="宋体" w:hAnsi="宋体"/>
          <w:color w:val="000000"/>
        </w:rPr>
        <w:t>解：</w:t>
      </w:r>
      <w:r>
        <w:rPr>
          <w:rFonts w:ascii="Times New Roman" w:eastAsia="Times New Roman" w:hAnsi="Times New Roman" w:cs="Times New Roman"/>
          <w:i/>
          <w:color w:val="000000"/>
        </w:rPr>
        <w:t>Q</w:t>
      </w:r>
      <w:r>
        <w:rPr>
          <w:rFonts w:ascii="宋体" w:hAnsi="宋体"/>
          <w:color w:val="000000"/>
          <w:vertAlign w:val="subscript"/>
        </w:rPr>
        <w:t>吸</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cmΔt</w:t>
      </w:r>
      <w:proofErr w:type="spellEnd"/>
      <w:r>
        <w:rPr>
          <w:rFonts w:ascii="Times New Roman" w:eastAsia="Times New Roman" w:hAnsi="Times New Roman" w:cs="Times New Roman"/>
          <w:color w:val="000000"/>
        </w:rPr>
        <w:t>=4.2×10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color w:val="000000"/>
        </w:rPr>
        <w:t>（</w:t>
      </w:r>
      <w:r>
        <w:rPr>
          <w:rFonts w:ascii="Times New Roman" w:eastAsia="Times New Roman" w:hAnsi="Times New Roman" w:cs="Times New Roman"/>
          <w:color w:val="000000"/>
        </w:rPr>
        <w:t>kg•℃</w:t>
      </w:r>
      <w:r>
        <w:rPr>
          <w:rFonts w:ascii="宋体" w:hAnsi="宋体"/>
          <w:color w:val="000000"/>
        </w:rPr>
        <w:t>）</w:t>
      </w:r>
      <w:r>
        <w:rPr>
          <w:rFonts w:ascii="Times New Roman" w:eastAsia="Times New Roman" w:hAnsi="Times New Roman" w:cs="Times New Roman"/>
          <w:color w:val="000000"/>
        </w:rPr>
        <w:t>×2kg×10℃=8.4×10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J</w:t>
      </w:r>
    </w:p>
    <w:p w:rsidR="0071254E" w:rsidRDefault="0071254E" w:rsidP="0071254E">
      <w:pPr>
        <w:spacing w:line="360" w:lineRule="auto"/>
        <w:jc w:val="left"/>
        <w:textAlignment w:val="center"/>
        <w:rPr>
          <w:rFonts w:ascii="宋体" w:hAnsi="宋体"/>
          <w:color w:val="000000"/>
        </w:rPr>
      </w:pPr>
      <w:r>
        <w:rPr>
          <w:rFonts w:ascii="宋体" w:hAnsi="宋体"/>
          <w:color w:val="000000"/>
        </w:rPr>
        <w:t>答：水吸收的热量为</w:t>
      </w:r>
      <w:r>
        <w:rPr>
          <w:rFonts w:ascii="Times New Roman" w:eastAsia="Times New Roman" w:hAnsi="Times New Roman" w:cs="Times New Roman"/>
          <w:color w:val="000000"/>
        </w:rPr>
        <w:t>8.4×10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J</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20.</w:t>
      </w:r>
      <w:r>
        <w:rPr>
          <w:rFonts w:ascii="宋体" w:hAnsi="宋体"/>
          <w:color w:val="000000"/>
        </w:rPr>
        <w:t>物体在</w:t>
      </w:r>
      <w:r>
        <w:rPr>
          <w:rFonts w:ascii="Times New Roman" w:eastAsia="Times New Roman" w:hAnsi="Times New Roman" w:cs="Times New Roman"/>
          <w:color w:val="000000"/>
        </w:rPr>
        <w:t>10</w:t>
      </w:r>
      <w:r>
        <w:rPr>
          <w:rFonts w:ascii="宋体" w:hAnsi="宋体"/>
          <w:color w:val="000000"/>
        </w:rPr>
        <w:t>牛的水平拉力作用下沿拉力方向做匀速直线运动，</w:t>
      </w:r>
      <w:r>
        <w:rPr>
          <w:rFonts w:ascii="Times New Roman" w:eastAsia="Times New Roman" w:hAnsi="Times New Roman" w:cs="Times New Roman"/>
          <w:color w:val="000000"/>
        </w:rPr>
        <w:t xml:space="preserve">10 </w:t>
      </w:r>
      <w:r>
        <w:rPr>
          <w:rFonts w:ascii="宋体" w:hAnsi="宋体"/>
          <w:color w:val="000000"/>
        </w:rPr>
        <w:t>秒内前进了</w:t>
      </w:r>
      <w:r>
        <w:rPr>
          <w:rFonts w:ascii="Times New Roman" w:eastAsia="Times New Roman" w:hAnsi="Times New Roman" w:cs="Times New Roman"/>
          <w:color w:val="000000"/>
        </w:rPr>
        <w:t>20</w:t>
      </w:r>
      <w:r>
        <w:rPr>
          <w:rFonts w:ascii="宋体" w:hAnsi="宋体"/>
          <w:color w:val="000000"/>
        </w:rPr>
        <w:t>米。求此过程中拉力所做的功</w:t>
      </w:r>
      <w:r>
        <w:rPr>
          <w:rFonts w:ascii="Times New Roman" w:eastAsia="Times New Roman" w:hAnsi="Times New Roman" w:cs="Times New Roman"/>
          <w:i/>
          <w:color w:val="000000"/>
        </w:rPr>
        <w:t>W</w:t>
      </w:r>
      <w:r>
        <w:rPr>
          <w:rFonts w:ascii="宋体" w:hAnsi="宋体"/>
          <w:color w:val="000000"/>
        </w:rPr>
        <w:t>和功率</w:t>
      </w:r>
      <w:r>
        <w:rPr>
          <w:rFonts w:ascii="Times New Roman" w:eastAsia="Times New Roman" w:hAnsi="Times New Roman" w:cs="Times New Roman"/>
          <w:i/>
          <w:color w:val="000000"/>
        </w:rPr>
        <w:t>P</w:t>
      </w:r>
      <w:r>
        <w:rPr>
          <w:rFonts w:ascii="宋体" w:hAnsi="宋体"/>
          <w:color w:val="000000"/>
        </w:rPr>
        <w:t>。</w:t>
      </w:r>
    </w:p>
    <w:p w:rsidR="0071254E" w:rsidRDefault="0071254E" w:rsidP="0071254E">
      <w:pPr>
        <w:spacing w:line="360" w:lineRule="auto"/>
        <w:textAlignment w:val="center"/>
        <w:rPr>
          <w:rFonts w:ascii="Times New Roman" w:eastAsia="Times New Roman" w:hAnsi="Times New Roman" w:cs="Times New Roman"/>
          <w:color w:val="000000"/>
        </w:rPr>
      </w:pPr>
      <w:r>
        <w:rPr>
          <w:color w:val="2E75B6"/>
        </w:rPr>
        <w:t>【答案】</w:t>
      </w:r>
      <w:r>
        <w:rPr>
          <w:rFonts w:ascii="Times New Roman" w:eastAsia="Times New Roman" w:hAnsi="Times New Roman" w:cs="Times New Roman"/>
          <w:color w:val="000000"/>
        </w:rPr>
        <w:t>200J</w:t>
      </w:r>
      <w:r>
        <w:rPr>
          <w:rFonts w:ascii="宋体" w:hAnsi="宋体"/>
          <w:color w:val="000000"/>
        </w:rPr>
        <w:t>，</w:t>
      </w:r>
      <w:r>
        <w:rPr>
          <w:rFonts w:ascii="Times New Roman" w:eastAsia="Times New Roman" w:hAnsi="Times New Roman" w:cs="Times New Roman"/>
          <w:color w:val="000000"/>
        </w:rPr>
        <w:t>20W</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拉力所做的功为</w:t>
      </w:r>
    </w:p>
    <w:p w:rsidR="0071254E" w:rsidRDefault="0071254E" w:rsidP="0071254E">
      <w:pPr>
        <w:spacing w:line="360" w:lineRule="auto"/>
        <w:jc w:val="center"/>
        <w:textAlignment w:val="center"/>
        <w:rPr>
          <w:rFonts w:ascii="宋体" w:hAnsi="宋体"/>
          <w:color w:val="000000"/>
        </w:rPr>
      </w:pPr>
      <w:r>
        <w:rPr>
          <w:rFonts w:ascii="Times New Roman" w:eastAsia="Times New Roman" w:hAnsi="Times New Roman" w:cs="Times New Roman"/>
          <w:i/>
          <w:color w:val="000000"/>
        </w:rPr>
        <w:lastRenderedPageBreak/>
        <w:t>W</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Fs</w:t>
      </w:r>
      <w:proofErr w:type="spellEnd"/>
      <w:r>
        <w:rPr>
          <w:rFonts w:ascii="Times New Roman" w:eastAsia="Times New Roman" w:hAnsi="Times New Roman" w:cs="Times New Roman"/>
          <w:color w:val="000000"/>
        </w:rPr>
        <w:t>= 10</w:t>
      </w:r>
      <w:r>
        <w:rPr>
          <w:rFonts w:ascii="宋体" w:hAnsi="宋体"/>
          <w:color w:val="000000"/>
        </w:rPr>
        <w:t>牛</w:t>
      </w:r>
      <w:r>
        <w:rPr>
          <w:rFonts w:ascii="Times New Roman" w:eastAsia="Times New Roman" w:hAnsi="Times New Roman" w:cs="Times New Roman"/>
          <w:color w:val="000000"/>
        </w:rPr>
        <w:t>×20</w:t>
      </w:r>
      <w:r>
        <w:rPr>
          <w:rFonts w:ascii="宋体" w:hAnsi="宋体"/>
          <w:color w:val="000000"/>
        </w:rPr>
        <w:t>米</w:t>
      </w:r>
      <w:r>
        <w:rPr>
          <w:rFonts w:ascii="Times New Roman" w:eastAsia="Times New Roman" w:hAnsi="Times New Roman" w:cs="Times New Roman"/>
          <w:color w:val="000000"/>
        </w:rPr>
        <w:t>= 200</w:t>
      </w:r>
      <w:r>
        <w:rPr>
          <w:rFonts w:ascii="宋体" w:hAnsi="宋体"/>
          <w:color w:val="000000"/>
        </w:rPr>
        <w:t>焦</w:t>
      </w:r>
    </w:p>
    <w:p w:rsidR="0071254E" w:rsidRDefault="0071254E" w:rsidP="0071254E">
      <w:pPr>
        <w:spacing w:line="360" w:lineRule="auto"/>
        <w:jc w:val="left"/>
        <w:textAlignment w:val="center"/>
        <w:rPr>
          <w:rFonts w:ascii="宋体" w:hAnsi="宋体"/>
          <w:color w:val="000000"/>
        </w:rPr>
      </w:pPr>
      <w:r>
        <w:rPr>
          <w:rFonts w:ascii="宋体" w:hAnsi="宋体"/>
          <w:color w:val="000000"/>
        </w:rPr>
        <w:t>功率为</w:t>
      </w:r>
    </w:p>
    <w:p w:rsidR="0071254E" w:rsidRDefault="0071254E" w:rsidP="0071254E">
      <w:pPr>
        <w:spacing w:line="360" w:lineRule="auto"/>
        <w:jc w:val="center"/>
        <w:textAlignment w:val="center"/>
        <w:rPr>
          <w:color w:val="000000"/>
        </w:rPr>
      </w:pPr>
      <w:r>
        <w:object w:dxaOrig="2540" w:dyaOrig="660">
          <v:shape id="_x0000_i1060" type="#_x0000_t75" alt="学科网(www.zxxk.com)--教育资源门户，提供试卷、教案、课件、论文、素材以及各类教学资源下载，还有大量而丰富的教学相关资讯！" style="width:127pt;height:33pt" o:ole="">
            <v:imagedata r:id="rId90" o:title="eqId1081298eb3b542eb936fc7a82b55ed14"/>
          </v:shape>
          <o:OLEObject Type="Embed" ProgID="Equation.DSMT4" ShapeID="_x0000_i1060" DrawAspect="Content" ObjectID="_1660911246" r:id="rId91"/>
        </w:object>
      </w:r>
    </w:p>
    <w:p w:rsidR="0071254E" w:rsidRDefault="0071254E" w:rsidP="0071254E">
      <w:pPr>
        <w:spacing w:line="360" w:lineRule="auto"/>
        <w:jc w:val="left"/>
        <w:textAlignment w:val="center"/>
        <w:rPr>
          <w:rFonts w:ascii="宋体" w:hAnsi="宋体"/>
          <w:color w:val="000000"/>
        </w:rPr>
      </w:pPr>
      <w:r>
        <w:rPr>
          <w:color w:val="000000"/>
        </w:rPr>
        <w:t>21.</w:t>
      </w:r>
      <w:r>
        <w:rPr>
          <w:rFonts w:ascii="宋体" w:hAnsi="宋体"/>
          <w:color w:val="000000"/>
        </w:rPr>
        <w:t>在如图所示的电路中，电源电压为</w:t>
      </w:r>
      <w:r>
        <w:rPr>
          <w:rFonts w:ascii="Times New Roman" w:eastAsia="Times New Roman" w:hAnsi="Times New Roman" w:cs="Times New Roman"/>
          <w:color w:val="000000"/>
        </w:rPr>
        <w:t>3</w:t>
      </w:r>
      <w:r>
        <w:rPr>
          <w:rFonts w:ascii="宋体" w:hAnsi="宋体"/>
          <w:color w:val="000000"/>
        </w:rPr>
        <w:t>伏保持不变，滑动变阻器</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标有“</w:t>
      </w:r>
      <w:r>
        <w:rPr>
          <w:rFonts w:ascii="Times New Roman" w:eastAsia="Times New Roman" w:hAnsi="Times New Roman" w:cs="Times New Roman"/>
          <w:color w:val="000000"/>
        </w:rPr>
        <w:t>20</w:t>
      </w:r>
      <w:r>
        <w:rPr>
          <w:rFonts w:ascii="宋体" w:hAnsi="宋体"/>
          <w:color w:val="000000"/>
        </w:rPr>
        <w:t>欧</w:t>
      </w:r>
      <w:r>
        <w:rPr>
          <w:rFonts w:ascii="Times New Roman" w:eastAsia="Times New Roman" w:hAnsi="Times New Roman" w:cs="Times New Roman"/>
          <w:color w:val="000000"/>
        </w:rPr>
        <w:t xml:space="preserve"> 2</w:t>
      </w:r>
      <w:r>
        <w:rPr>
          <w:rFonts w:ascii="宋体" w:hAnsi="宋体"/>
          <w:color w:val="000000"/>
        </w:rPr>
        <w:t>安”字样。只闭合开关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，电流表示数为</w:t>
      </w:r>
      <w:r>
        <w:rPr>
          <w:rFonts w:ascii="Times New Roman" w:eastAsia="Times New Roman" w:hAnsi="Times New Roman" w:cs="Times New Roman"/>
          <w:color w:val="000000"/>
        </w:rPr>
        <w:t>0.3</w:t>
      </w:r>
      <w:r>
        <w:rPr>
          <w:rFonts w:ascii="宋体" w:hAnsi="宋体"/>
          <w:color w:val="000000"/>
        </w:rPr>
        <w:t>安。</w:t>
      </w:r>
    </w:p>
    <w:p w:rsidR="0071254E" w:rsidRDefault="0071254E" w:rsidP="0071254E">
      <w:pPr>
        <w:spacing w:line="360" w:lineRule="auto"/>
        <w:jc w:val="left"/>
        <w:textAlignment w:val="center"/>
        <w:rPr>
          <w:rFonts w:ascii="宋体" w:hAnsi="宋体"/>
          <w:color w:val="000000"/>
        </w:rPr>
      </w:pPr>
      <w:r>
        <w:rPr>
          <w:rFonts w:ascii="宋体" w:hAnsi="宋体"/>
          <w:color w:val="000000"/>
        </w:rPr>
        <w:t>①求电阻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w:t>
      </w:r>
    </w:p>
    <w:p w:rsidR="0071254E" w:rsidRDefault="0071254E" w:rsidP="0071254E">
      <w:pPr>
        <w:spacing w:line="360" w:lineRule="auto"/>
        <w:jc w:val="left"/>
        <w:textAlignment w:val="center"/>
        <w:rPr>
          <w:rFonts w:ascii="宋体" w:hAnsi="宋体"/>
          <w:color w:val="000000"/>
        </w:rPr>
      </w:pPr>
      <w:r>
        <w:rPr>
          <w:rFonts w:ascii="宋体" w:hAnsi="宋体"/>
          <w:color w:val="000000"/>
        </w:rPr>
        <w:t>②求通电</w:t>
      </w:r>
      <w:r>
        <w:rPr>
          <w:rFonts w:ascii="Times New Roman" w:eastAsia="Times New Roman" w:hAnsi="Times New Roman" w:cs="Times New Roman"/>
          <w:color w:val="000000"/>
        </w:rPr>
        <w:t>10</w:t>
      </w:r>
      <w:r>
        <w:rPr>
          <w:rFonts w:ascii="宋体" w:hAnsi="宋体"/>
          <w:color w:val="000000"/>
        </w:rPr>
        <w:t>秒钟，电流通过电阻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所做</w:t>
      </w:r>
      <w:r>
        <w:rPr>
          <w:rFonts w:ascii="宋体" w:hAnsi="宋体"/>
          <w:noProof/>
          <w:color w:val="000000"/>
        </w:rPr>
        <w:drawing>
          <wp:inline distT="0" distB="0" distL="0" distR="0">
            <wp:extent cx="132715" cy="177165"/>
            <wp:effectExtent l="0" t="0" r="635" b="0"/>
            <wp:docPr id="856" name="图片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功</w:t>
      </w:r>
      <w:r>
        <w:rPr>
          <w:rFonts w:ascii="Times New Roman" w:eastAsia="Times New Roman" w:hAnsi="Times New Roman" w:cs="Times New Roman"/>
          <w:i/>
          <w:color w:val="000000"/>
        </w:rPr>
        <w:t>W</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宋体" w:hAnsi="宋体"/>
          <w:color w:val="000000"/>
        </w:rPr>
        <w:t>③闭合开关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，移动滑动变阻器滑片</w:t>
      </w:r>
      <w:r>
        <w:rPr>
          <w:rFonts w:ascii="Times New Roman" w:eastAsia="Times New Roman" w:hAnsi="Times New Roman" w:cs="Times New Roman"/>
          <w:color w:val="000000"/>
        </w:rPr>
        <w:t>P</w:t>
      </w:r>
      <w:r>
        <w:rPr>
          <w:rFonts w:ascii="宋体" w:hAnsi="宋体"/>
          <w:color w:val="000000"/>
        </w:rPr>
        <w:t>，使</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消耗的总功率最小，求此最小总功率</w:t>
      </w:r>
      <w:r>
        <w:rPr>
          <w:rFonts w:ascii="Times New Roman" w:eastAsia="Times New Roman" w:hAnsi="Times New Roman" w:cs="Times New Roman"/>
          <w:i/>
          <w:color w:val="000000"/>
        </w:rPr>
        <w:t>P</w:t>
      </w:r>
      <w:r>
        <w:rPr>
          <w:rFonts w:ascii="宋体" w:hAnsi="宋体"/>
          <w:color w:val="000000"/>
          <w:vertAlign w:val="subscript"/>
        </w:rPr>
        <w:t>最小</w:t>
      </w:r>
      <w:r>
        <w:rPr>
          <w:rFonts w:ascii="宋体" w:hAnsi="宋体"/>
          <w:color w:val="000000"/>
        </w:rPr>
        <w:t>。</w:t>
      </w:r>
    </w:p>
    <w:p w:rsidR="0071254E" w:rsidRDefault="0071254E" w:rsidP="0071254E">
      <w:pPr>
        <w:spacing w:line="360" w:lineRule="auto"/>
        <w:jc w:val="left"/>
        <w:textAlignment w:val="center"/>
        <w:rPr>
          <w:color w:val="000000"/>
        </w:rPr>
      </w:pPr>
      <w:r>
        <w:rPr>
          <w:noProof/>
          <w:color w:val="000000"/>
        </w:rPr>
        <w:drawing>
          <wp:inline distT="0" distB="0" distL="0" distR="0">
            <wp:extent cx="1400810" cy="1145540"/>
            <wp:effectExtent l="0" t="0" r="8890" b="0"/>
            <wp:docPr id="855" name="图片 85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0" descr="学科网(www.zxxk.com)--教育资源门户，提供试卷、教案、课件、论文、素材以及各类教学资源下载，还有大量而丰富的教学相关资讯！"/>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1400810" cy="1145540"/>
                    </a:xfrm>
                    <a:prstGeom prst="rect">
                      <a:avLst/>
                    </a:prstGeom>
                    <a:noFill/>
                    <a:ln>
                      <a:noFill/>
                    </a:ln>
                  </pic:spPr>
                </pic:pic>
              </a:graphicData>
            </a:graphic>
          </wp:inline>
        </w:drawing>
      </w:r>
    </w:p>
    <w:p w:rsidR="0071254E" w:rsidRDefault="0071254E" w:rsidP="0071254E">
      <w:pPr>
        <w:spacing w:line="360" w:lineRule="auto"/>
        <w:textAlignment w:val="center"/>
        <w:rPr>
          <w:rFonts w:ascii="Times New Roman" w:eastAsia="Times New Roman" w:hAnsi="Times New Roman" w:cs="Times New Roman"/>
          <w:color w:val="000000"/>
        </w:rPr>
      </w:pPr>
      <w:r>
        <w:rPr>
          <w:color w:val="2E75B6"/>
        </w:rPr>
        <w:t>【答案】</w:t>
      </w:r>
      <w:r>
        <w:rPr>
          <w:rFonts w:ascii="宋体" w:hAnsi="宋体"/>
          <w:color w:val="000000"/>
        </w:rPr>
        <w:t>①</w:t>
      </w:r>
      <w:r>
        <w:rPr>
          <w:rFonts w:ascii="Times New Roman" w:eastAsia="Times New Roman" w:hAnsi="Times New Roman" w:cs="Times New Roman"/>
          <w:color w:val="000000"/>
        </w:rPr>
        <w:t>10</w:t>
      </w:r>
      <w:r>
        <w:rPr>
          <w:rFonts w:ascii="宋体" w:hAnsi="宋体"/>
          <w:color w:val="000000"/>
        </w:rPr>
        <w:t>Ω；②</w:t>
      </w:r>
      <w:r>
        <w:rPr>
          <w:rFonts w:ascii="Times New Roman" w:eastAsia="Times New Roman" w:hAnsi="Times New Roman" w:cs="Times New Roman"/>
          <w:color w:val="000000"/>
        </w:rPr>
        <w:t>9J</w:t>
      </w:r>
      <w:r>
        <w:rPr>
          <w:rFonts w:ascii="宋体" w:hAnsi="宋体"/>
          <w:color w:val="000000"/>
        </w:rPr>
        <w:t>；③</w:t>
      </w:r>
      <w:r>
        <w:rPr>
          <w:rFonts w:ascii="Times New Roman" w:eastAsia="Times New Roman" w:hAnsi="Times New Roman" w:cs="Times New Roman"/>
          <w:color w:val="000000"/>
        </w:rPr>
        <w:t>1.35W</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宋体" w:hAnsi="宋体"/>
          <w:color w:val="000000"/>
        </w:rPr>
        <w:t>①只闭合开关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color w:val="000000"/>
        </w:rPr>
        <w:t>，电路为</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的简单电路，电阻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w:t>
      </w:r>
    </w:p>
    <w:p w:rsidR="0071254E" w:rsidRDefault="0071254E" w:rsidP="0071254E">
      <w:pPr>
        <w:spacing w:line="360" w:lineRule="auto"/>
        <w:jc w:val="center"/>
        <w:textAlignment w:val="center"/>
        <w:rPr>
          <w:color w:val="000000"/>
        </w:rPr>
      </w:pPr>
      <w:r>
        <w:object w:dxaOrig="2224" w:dyaOrig="677">
          <v:shape id="_x0000_i1061" type="#_x0000_t75" alt="学科网(www.zxxk.com)--教育资源门户，提供试卷、教案、课件、论文、素材以及各类教学资源下载，还有大量而丰富的教学相关资讯！" style="width:111pt;height:34pt" o:ole="">
            <v:imagedata r:id="rId93" o:title="eqIddbdc7ab645fd4d46a84978bb4e6a50de"/>
          </v:shape>
          <o:OLEObject Type="Embed" ProgID="Equation.DSMT4" ShapeID="_x0000_i1061" DrawAspect="Content" ObjectID="_1660911247" r:id="rId94"/>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②通电</w:t>
      </w:r>
      <w:r>
        <w:rPr>
          <w:rFonts w:ascii="Times New Roman" w:eastAsia="Times New Roman" w:hAnsi="Times New Roman" w:cs="Times New Roman"/>
          <w:color w:val="000000"/>
        </w:rPr>
        <w:t>10</w:t>
      </w:r>
      <w:r>
        <w:rPr>
          <w:rFonts w:ascii="宋体" w:hAnsi="宋体"/>
          <w:color w:val="000000"/>
        </w:rPr>
        <w:t>秒钟，电流通过电阻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所做的功</w:t>
      </w:r>
    </w:p>
    <w:p w:rsidR="0071254E" w:rsidRDefault="0071254E" w:rsidP="0071254E">
      <w:pPr>
        <w:spacing w:line="360" w:lineRule="auto"/>
        <w:jc w:val="center"/>
        <w:textAlignment w:val="center"/>
        <w:rPr>
          <w:color w:val="000000"/>
        </w:rPr>
      </w:pPr>
      <w:r>
        <w:object w:dxaOrig="3299" w:dyaOrig="365">
          <v:shape id="_x0000_i1062" type="#_x0000_t75" alt="学科网(www.zxxk.com)--教育资源门户，提供试卷、教案、课件、论文、素材以及各类教学资源下载，还有大量而丰富的教学相关资讯！" style="width:165pt;height:18.5pt" o:ole="">
            <v:imagedata r:id="rId95" o:title="eqIda18a8bd2398947de8755772c6c245132"/>
          </v:shape>
          <o:OLEObject Type="Embed" ProgID="Equation.DSMT4" ShapeID="_x0000_i1062" DrawAspect="Content" ObjectID="_1660911248" r:id="rId9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③闭合开关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Times New Roman" w:eastAsia="Times New Roman" w:hAnsi="Times New Roman" w:cs="Times New Roman"/>
          <w:i/>
          <w:color w:val="000000"/>
        </w:rPr>
        <w:t xml:space="preserve"> R</w:t>
      </w:r>
      <w:r>
        <w:rPr>
          <w:rFonts w:ascii="Times New Roman" w:eastAsia="Times New Roman" w:hAnsi="Times New Roman" w:cs="Times New Roman"/>
          <w:color w:val="000000"/>
          <w:vertAlign w:val="subscript"/>
        </w:rPr>
        <w:t>2</w:t>
      </w:r>
      <w:r>
        <w:rPr>
          <w:rFonts w:ascii="宋体" w:hAnsi="宋体"/>
          <w:color w:val="000000"/>
        </w:rPr>
        <w:t>并联，要使</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消耗的总功率最小，即电路中总电阻最大，即滑动变阻器滑片</w:t>
      </w:r>
      <w:r>
        <w:rPr>
          <w:rFonts w:ascii="Times New Roman" w:eastAsia="Times New Roman" w:hAnsi="Times New Roman" w:cs="Times New Roman"/>
          <w:color w:val="000000"/>
        </w:rPr>
        <w:t>P</w:t>
      </w:r>
      <w:r>
        <w:rPr>
          <w:rFonts w:ascii="宋体" w:hAnsi="宋体"/>
          <w:color w:val="000000"/>
        </w:rPr>
        <w:t>移至最右端，通过的</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电流</w:t>
      </w:r>
    </w:p>
    <w:p w:rsidR="0071254E" w:rsidRDefault="0071254E" w:rsidP="0071254E">
      <w:pPr>
        <w:spacing w:line="360" w:lineRule="auto"/>
        <w:jc w:val="center"/>
        <w:textAlignment w:val="center"/>
        <w:rPr>
          <w:color w:val="000000"/>
        </w:rPr>
      </w:pPr>
      <w:r>
        <w:object w:dxaOrig="3095" w:dyaOrig="699">
          <v:shape id="_x0000_i1063" type="#_x0000_t75" alt="学科网(www.zxxk.com)--教育资源门户，提供试卷、教案、课件、论文、素材以及各类教学资源下载，还有大量而丰富的教学相关资讯！" style="width:155pt;height:35pt" o:ole="">
            <v:imagedata r:id="rId97" o:title="eqIdff5bf82a0c134ce5baa6daf0d123078f"/>
          </v:shape>
          <o:OLEObject Type="Embed" ProgID="Equation.DSMT4" ShapeID="_x0000_i1063" DrawAspect="Content" ObjectID="_1660911249" r:id="rId98"/>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电路中最小电流</w:t>
      </w:r>
    </w:p>
    <w:p w:rsidR="0071254E" w:rsidRDefault="0071254E" w:rsidP="0071254E">
      <w:pPr>
        <w:spacing w:line="360" w:lineRule="auto"/>
        <w:jc w:val="center"/>
        <w:textAlignment w:val="center"/>
        <w:rPr>
          <w:color w:val="000000"/>
        </w:rPr>
      </w:pPr>
      <w:r>
        <w:object w:dxaOrig="4159" w:dyaOrig="376">
          <v:shape id="_x0000_i1064" type="#_x0000_t75" alt="学科网(www.zxxk.com)--教育资源门户，提供试卷、教案、课件、论文、素材以及各类教学资源下载，还有大量而丰富的教学相关资讯！" style="width:208pt;height:19pt" o:ole="">
            <v:imagedata r:id="rId99" o:title="eqId820a5122b65f4680b59b144a94128618"/>
          </v:shape>
          <o:OLEObject Type="Embed" ProgID="Equation.DSMT4" ShapeID="_x0000_i1064" DrawAspect="Content" ObjectID="_1660911250" r:id="rId100"/>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则最小总功率</w:t>
      </w:r>
    </w:p>
    <w:p w:rsidR="0071254E" w:rsidRDefault="0071254E" w:rsidP="0071254E">
      <w:pPr>
        <w:spacing w:line="360" w:lineRule="auto"/>
        <w:jc w:val="center"/>
        <w:textAlignment w:val="center"/>
        <w:rPr>
          <w:color w:val="000000"/>
        </w:rPr>
      </w:pPr>
      <w:r>
        <w:object w:dxaOrig="3514" w:dyaOrig="376">
          <v:shape id="_x0000_i1065" type="#_x0000_t75" alt="学科网(www.zxxk.com)--教育资源门户，提供试卷、教案、课件、论文、素材以及各类教学资源下载，还有大量而丰富的教学相关资讯！" style="width:175.5pt;height:19pt" o:ole="">
            <v:imagedata r:id="rId101" o:title="eqIddd58b369b0c64f0caf51222488093b45"/>
          </v:shape>
          <o:OLEObject Type="Embed" ProgID="Equation.DSMT4" ShapeID="_x0000_i1065" DrawAspect="Content" ObjectID="_1660911251" r:id="rId102"/>
        </w:object>
      </w:r>
    </w:p>
    <w:p w:rsidR="0071254E" w:rsidRDefault="0071254E" w:rsidP="0071254E">
      <w:pPr>
        <w:spacing w:line="360" w:lineRule="auto"/>
        <w:jc w:val="left"/>
        <w:textAlignment w:val="center"/>
        <w:rPr>
          <w:rFonts w:ascii="宋体" w:hAnsi="宋体"/>
          <w:color w:val="000000"/>
        </w:rPr>
      </w:pPr>
      <w:r>
        <w:rPr>
          <w:rFonts w:ascii="宋体" w:hAnsi="宋体"/>
          <w:color w:val="000000"/>
        </w:rPr>
        <w:lastRenderedPageBreak/>
        <w:t>答：①电阻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的阻值为</w:t>
      </w:r>
      <w:r>
        <w:rPr>
          <w:rFonts w:ascii="Times New Roman" w:eastAsia="Times New Roman" w:hAnsi="Times New Roman" w:cs="Times New Roman"/>
          <w:color w:val="000000"/>
        </w:rPr>
        <w:t>10</w:t>
      </w:r>
      <w:r>
        <w:rPr>
          <w:rFonts w:ascii="宋体" w:hAnsi="宋体"/>
          <w:color w:val="000000"/>
        </w:rPr>
        <w:t>Ω；</w:t>
      </w:r>
    </w:p>
    <w:p w:rsidR="0071254E" w:rsidRDefault="0071254E" w:rsidP="0071254E">
      <w:pPr>
        <w:spacing w:line="360" w:lineRule="auto"/>
        <w:jc w:val="left"/>
        <w:textAlignment w:val="center"/>
        <w:rPr>
          <w:rFonts w:ascii="宋体" w:hAnsi="宋体"/>
          <w:color w:val="000000"/>
        </w:rPr>
      </w:pPr>
      <w:r>
        <w:rPr>
          <w:rFonts w:ascii="宋体" w:hAnsi="宋体"/>
          <w:color w:val="000000"/>
        </w:rPr>
        <w:t>②通电</w:t>
      </w:r>
      <w:r>
        <w:rPr>
          <w:rFonts w:ascii="Times New Roman" w:eastAsia="Times New Roman" w:hAnsi="Times New Roman" w:cs="Times New Roman"/>
          <w:color w:val="000000"/>
        </w:rPr>
        <w:t>10</w:t>
      </w:r>
      <w:r>
        <w:rPr>
          <w:rFonts w:ascii="宋体" w:hAnsi="宋体"/>
          <w:color w:val="000000"/>
        </w:rPr>
        <w:t>秒钟，电流通过电阻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所做的功</w:t>
      </w:r>
      <w:r>
        <w:rPr>
          <w:rFonts w:ascii="Times New Roman" w:eastAsia="Times New Roman" w:hAnsi="Times New Roman" w:cs="Times New Roman"/>
          <w:i/>
          <w:color w:val="000000"/>
        </w:rPr>
        <w:t>W</w:t>
      </w:r>
      <w:r>
        <w:rPr>
          <w:rFonts w:ascii="宋体" w:hAnsi="宋体"/>
          <w:color w:val="000000"/>
        </w:rPr>
        <w:t>为</w:t>
      </w:r>
      <w:r>
        <w:rPr>
          <w:rFonts w:ascii="Times New Roman" w:eastAsia="Times New Roman" w:hAnsi="Times New Roman" w:cs="Times New Roman"/>
          <w:color w:val="000000"/>
        </w:rPr>
        <w:t>9J</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宋体" w:hAnsi="宋体"/>
          <w:color w:val="000000"/>
        </w:rPr>
        <w:t>③闭合开关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color w:val="000000"/>
        </w:rPr>
        <w:t>，移动滑动变阻器滑片</w:t>
      </w:r>
      <w:r>
        <w:rPr>
          <w:rFonts w:ascii="Times New Roman" w:eastAsia="Times New Roman" w:hAnsi="Times New Roman" w:cs="Times New Roman"/>
          <w:color w:val="000000"/>
        </w:rPr>
        <w:t>P</w:t>
      </w:r>
      <w:r>
        <w:rPr>
          <w:rFonts w:ascii="宋体" w:hAnsi="宋体"/>
          <w:color w:val="000000"/>
        </w:rPr>
        <w:t>，使</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color w:val="000000"/>
        </w:rPr>
        <w:t>消耗的总功率最小，此最小总功率</w:t>
      </w:r>
      <w:r>
        <w:rPr>
          <w:rFonts w:ascii="Times New Roman" w:eastAsia="Times New Roman" w:hAnsi="Times New Roman" w:cs="Times New Roman"/>
          <w:i/>
          <w:color w:val="000000"/>
        </w:rPr>
        <w:t>P</w:t>
      </w:r>
      <w:r>
        <w:rPr>
          <w:rFonts w:ascii="宋体" w:hAnsi="宋体"/>
          <w:color w:val="000000"/>
          <w:vertAlign w:val="subscript"/>
        </w:rPr>
        <w:t>最小</w:t>
      </w:r>
      <w:r>
        <w:rPr>
          <w:rFonts w:ascii="宋体" w:hAnsi="宋体"/>
          <w:color w:val="000000"/>
        </w:rPr>
        <w:t>为</w:t>
      </w:r>
      <w:r>
        <w:rPr>
          <w:rFonts w:ascii="Times New Roman" w:eastAsia="Times New Roman" w:hAnsi="Times New Roman" w:cs="Times New Roman"/>
          <w:color w:val="000000"/>
        </w:rPr>
        <w:t>1.35W</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22.</w:t>
      </w:r>
      <w:r>
        <w:rPr>
          <w:rFonts w:ascii="宋体" w:hAnsi="宋体"/>
          <w:color w:val="000000"/>
        </w:rPr>
        <w:t>如图所示，盛有水</w:t>
      </w:r>
      <w:r>
        <w:rPr>
          <w:rFonts w:ascii="宋体" w:hAnsi="宋体"/>
          <w:noProof/>
          <w:color w:val="000000"/>
        </w:rPr>
        <w:drawing>
          <wp:inline distT="0" distB="0" distL="0" distR="0">
            <wp:extent cx="132715" cy="177165"/>
            <wp:effectExtent l="0" t="0" r="635" b="0"/>
            <wp:docPr id="854" name="图片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32715" cy="177165"/>
                    </a:xfrm>
                    <a:prstGeom prst="rect">
                      <a:avLst/>
                    </a:prstGeom>
                    <a:noFill/>
                    <a:ln>
                      <a:noFill/>
                    </a:ln>
                  </pic:spPr>
                </pic:pic>
              </a:graphicData>
            </a:graphic>
          </wp:inline>
        </w:drawing>
      </w:r>
      <w:r>
        <w:rPr>
          <w:rFonts w:ascii="宋体" w:hAnsi="宋体"/>
          <w:color w:val="000000"/>
        </w:rPr>
        <w:t>轻质薄壁柱形容器甲、乙置于水平地面上，底面积分别为</w:t>
      </w:r>
      <w:r>
        <w:rPr>
          <w:rFonts w:ascii="Times New Roman" w:eastAsia="Times New Roman" w:hAnsi="Times New Roman" w:cs="Times New Roman"/>
          <w:i/>
          <w:color w:val="000000"/>
        </w:rPr>
        <w:t>S</w:t>
      </w:r>
      <w:r>
        <w:rPr>
          <w:rFonts w:ascii="宋体" w:hAnsi="宋体"/>
          <w:color w:val="000000"/>
        </w:rPr>
        <w:t>、</w:t>
      </w:r>
      <w:r>
        <w:rPr>
          <w:rFonts w:ascii="Times New Roman" w:eastAsia="Times New Roman" w:hAnsi="Times New Roman" w:cs="Times New Roman"/>
          <w:color w:val="000000"/>
        </w:rPr>
        <w:t>2</w:t>
      </w:r>
      <w:r>
        <w:rPr>
          <w:rFonts w:ascii="Times New Roman" w:eastAsia="Times New Roman" w:hAnsi="Times New Roman" w:cs="Times New Roman"/>
          <w:i/>
          <w:color w:val="000000"/>
        </w:rPr>
        <w:t>S</w:t>
      </w:r>
      <w:r>
        <w:rPr>
          <w:rFonts w:ascii="宋体" w:hAnsi="宋体"/>
          <w:color w:val="000000"/>
        </w:rPr>
        <w:t>，容器足够高。</w:t>
      </w:r>
    </w:p>
    <w:p w:rsidR="0071254E" w:rsidRDefault="0071254E" w:rsidP="0071254E">
      <w:pPr>
        <w:spacing w:line="360" w:lineRule="auto"/>
        <w:jc w:val="left"/>
        <w:textAlignment w:val="center"/>
        <w:rPr>
          <w:rFonts w:ascii="宋体" w:hAnsi="宋体"/>
          <w:color w:val="000000"/>
        </w:rPr>
      </w:pPr>
      <w:r>
        <w:rPr>
          <w:rFonts w:ascii="宋体" w:hAnsi="宋体"/>
          <w:color w:val="000000"/>
        </w:rPr>
        <w:t>①若容器甲中水的质量为</w:t>
      </w:r>
      <w:r>
        <w:rPr>
          <w:rFonts w:ascii="Times New Roman" w:eastAsia="Times New Roman" w:hAnsi="Times New Roman" w:cs="Times New Roman"/>
          <w:color w:val="000000"/>
        </w:rPr>
        <w:t xml:space="preserve">2 </w:t>
      </w:r>
      <w:r>
        <w:rPr>
          <w:rFonts w:ascii="宋体" w:hAnsi="宋体"/>
          <w:color w:val="000000"/>
        </w:rPr>
        <w:t>千克，求甲中水的体积</w:t>
      </w:r>
      <w:r>
        <w:rPr>
          <w:rFonts w:ascii="Times New Roman" w:eastAsia="Times New Roman" w:hAnsi="Times New Roman" w:cs="Times New Roman"/>
          <w:color w:val="000000"/>
        </w:rPr>
        <w:t>V</w:t>
      </w:r>
      <w:r>
        <w:rPr>
          <w:rFonts w:ascii="宋体" w:hAnsi="宋体"/>
          <w:color w:val="000000"/>
          <w:vertAlign w:val="subscript"/>
        </w:rPr>
        <w:t>水</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宋体" w:hAnsi="宋体"/>
          <w:color w:val="000000"/>
        </w:rPr>
        <w:t>②若容器甲中水的深度为</w:t>
      </w:r>
      <w:r>
        <w:rPr>
          <w:rFonts w:ascii="Times New Roman" w:eastAsia="Times New Roman" w:hAnsi="Times New Roman" w:cs="Times New Roman"/>
          <w:color w:val="000000"/>
        </w:rPr>
        <w:t xml:space="preserve"> 0.1</w:t>
      </w:r>
      <w:r>
        <w:rPr>
          <w:rFonts w:ascii="宋体" w:hAnsi="宋体"/>
          <w:color w:val="000000"/>
        </w:rPr>
        <w:t>米，求水对甲底部的压强</w:t>
      </w:r>
      <w:r>
        <w:rPr>
          <w:rFonts w:ascii="Times New Roman" w:eastAsia="Times New Roman" w:hAnsi="Times New Roman" w:cs="Times New Roman"/>
          <w:i/>
          <w:color w:val="000000"/>
        </w:rPr>
        <w:t>p</w:t>
      </w:r>
      <w:r>
        <w:rPr>
          <w:rFonts w:ascii="宋体" w:hAnsi="宋体"/>
          <w:color w:val="000000"/>
          <w:vertAlign w:val="subscript"/>
        </w:rPr>
        <w:t>水</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宋体" w:hAnsi="宋体"/>
          <w:color w:val="000000"/>
        </w:rPr>
        <w:t>③现有三个物体</w:t>
      </w:r>
      <w:r>
        <w:rPr>
          <w:rFonts w:ascii="Times New Roman" w:eastAsia="Times New Roman" w:hAnsi="Times New Roman" w:cs="Times New Roman"/>
          <w:color w:val="000000"/>
        </w:rPr>
        <w:t>A</w:t>
      </w:r>
      <w:r>
        <w:rPr>
          <w:rFonts w:ascii="宋体" w:hAnsi="宋体"/>
          <w:color w:val="000000"/>
        </w:rPr>
        <w:t>、</w:t>
      </w:r>
      <w:r>
        <w:rPr>
          <w:rFonts w:ascii="Times New Roman" w:eastAsia="Times New Roman" w:hAnsi="Times New Roman" w:cs="Times New Roman"/>
          <w:color w:val="000000"/>
        </w:rPr>
        <w:t xml:space="preserve"> B</w:t>
      </w:r>
      <w:r>
        <w:rPr>
          <w:rFonts w:ascii="宋体" w:hAnsi="宋体"/>
          <w:color w:val="000000"/>
        </w:rPr>
        <w:t>、</w:t>
      </w:r>
      <w:r>
        <w:rPr>
          <w:rFonts w:ascii="Times New Roman" w:eastAsia="Times New Roman" w:hAnsi="Times New Roman" w:cs="Times New Roman"/>
          <w:color w:val="000000"/>
        </w:rPr>
        <w:t>C</w:t>
      </w:r>
      <w:r>
        <w:rPr>
          <w:rFonts w:ascii="宋体" w:hAnsi="宋体"/>
          <w:color w:val="000000"/>
        </w:rPr>
        <w:t>，其密度、体积的关系如下表所示。请选择其中一个，将其放入容器甲或乙中（物体均能浸没在水中），使水对容器底部压强的变化量</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水</w:t>
      </w:r>
      <w:r>
        <w:rPr>
          <w:rFonts w:ascii="宋体" w:hAnsi="宋体"/>
          <w:color w:val="000000"/>
        </w:rPr>
        <w:t>、容器对水平地面压强的变化量</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容</w:t>
      </w:r>
      <w:r>
        <w:rPr>
          <w:rFonts w:ascii="宋体" w:hAnsi="宋体"/>
          <w:color w:val="000000"/>
        </w:rPr>
        <w:t>均最大。写出选择的物体和容器并说明理由，求出</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水最大</w:t>
      </w:r>
      <w:r>
        <w:rPr>
          <w:rFonts w:ascii="宋体" w:hAnsi="宋体"/>
          <w:color w:val="000000"/>
        </w:rPr>
        <w:t>和</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容最大</w:t>
      </w:r>
      <w:r>
        <w:rPr>
          <w:rFonts w:ascii="宋体" w:hAnsi="宋体"/>
          <w:color w:val="000000"/>
        </w:rPr>
        <w:t>。</w:t>
      </w:r>
    </w:p>
    <w:p w:rsidR="0071254E" w:rsidRDefault="0071254E" w:rsidP="0071254E">
      <w:pPr>
        <w:spacing w:line="360" w:lineRule="auto"/>
        <w:jc w:val="left"/>
        <w:textAlignment w:val="center"/>
        <w:rPr>
          <w:color w:val="000000"/>
        </w:rPr>
      </w:pPr>
      <w:r>
        <w:rPr>
          <w:rFonts w:ascii="宋体" w:hAnsi="宋体"/>
          <w:noProof/>
          <w:color w:val="000000"/>
        </w:rPr>
        <w:drawing>
          <wp:inline distT="0" distB="0" distL="0" distR="0">
            <wp:extent cx="1676400" cy="1322705"/>
            <wp:effectExtent l="0" t="0" r="0" b="0"/>
            <wp:docPr id="853" name="图片 85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7" descr="学科网(www.zxxk.com)--教育资源门户，提供试卷、教案、课件、论文、素材以及各类教学资源下载，还有大量而丰富的教学相关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676400" cy="1322705"/>
                    </a:xfrm>
                    <a:prstGeom prst="rect">
                      <a:avLst/>
                    </a:prstGeom>
                    <a:noFill/>
                    <a:ln>
                      <a:noFill/>
                    </a:ln>
                  </pic:spPr>
                </pic:pic>
              </a:graphicData>
            </a:graphic>
          </wp:inline>
        </w:drawing>
      </w:r>
    </w:p>
    <w:tbl>
      <w:tblPr>
        <w:tblW w:w="4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1500"/>
        <w:gridCol w:w="1500"/>
      </w:tblGrid>
      <w:tr w:rsidR="0071254E"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物体</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密度</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体积</w:t>
            </w:r>
          </w:p>
        </w:tc>
      </w:tr>
      <w:tr w:rsidR="0071254E"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A</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3</w:t>
            </w:r>
            <w:r>
              <w:rPr>
                <w:rFonts w:ascii="Times New Roman" w:eastAsia="Times New Roman" w:hAnsi="Times New Roman" w:cs="Times New Roman"/>
                <w:i/>
                <w:color w:val="000000"/>
              </w:rPr>
              <w:t>ρ</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2V</w:t>
            </w:r>
          </w:p>
        </w:tc>
      </w:tr>
      <w:tr w:rsidR="0071254E"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B</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color w:val="000000"/>
              </w:rPr>
              <w:t>2</w:t>
            </w:r>
            <w:r>
              <w:rPr>
                <w:rFonts w:ascii="Times New Roman" w:eastAsia="Times New Roman" w:hAnsi="Times New Roman" w:cs="Times New Roman"/>
                <w:i/>
                <w:color w:val="000000"/>
              </w:rPr>
              <w:t>ρ</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3V</w:t>
            </w:r>
          </w:p>
        </w:tc>
      </w:tr>
      <w:tr w:rsidR="0071254E" w:rsidTr="00683C8E">
        <w:trPr>
          <w:trHeight w:val="37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C</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i/>
                <w:color w:val="000000"/>
              </w:rPr>
            </w:pPr>
            <w:r>
              <w:rPr>
                <w:rFonts w:ascii="Times New Roman" w:eastAsia="Times New Roman" w:hAnsi="Times New Roman" w:cs="Times New Roman"/>
                <w:i/>
                <w:color w:val="000000"/>
              </w:rPr>
              <w:t>ρ</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3V</w:t>
            </w:r>
          </w:p>
        </w:tc>
      </w:tr>
    </w:tbl>
    <w:p w:rsidR="0071254E" w:rsidRDefault="0071254E" w:rsidP="0071254E">
      <w:pPr>
        <w:spacing w:line="360" w:lineRule="auto"/>
        <w:jc w:val="left"/>
        <w:textAlignment w:val="center"/>
        <w:rPr>
          <w:rFonts w:ascii="宋体" w:hAnsi="宋体"/>
          <w:color w:val="000000"/>
        </w:rPr>
      </w:pPr>
    </w:p>
    <w:p w:rsidR="0071254E" w:rsidRDefault="0071254E" w:rsidP="0071254E">
      <w:pPr>
        <w:spacing w:line="360" w:lineRule="auto"/>
        <w:jc w:val="left"/>
        <w:textAlignment w:val="center"/>
        <w:rPr>
          <w:color w:val="000000"/>
        </w:rPr>
      </w:pPr>
    </w:p>
    <w:p w:rsidR="0071254E" w:rsidRDefault="0071254E" w:rsidP="0071254E">
      <w:pPr>
        <w:spacing w:line="360" w:lineRule="auto"/>
        <w:jc w:val="left"/>
        <w:textAlignment w:val="center"/>
        <w:rPr>
          <w:color w:val="000000"/>
        </w:rPr>
      </w:pPr>
    </w:p>
    <w:p w:rsidR="0071254E" w:rsidRDefault="0071254E" w:rsidP="0071254E">
      <w:pPr>
        <w:spacing w:line="360" w:lineRule="auto"/>
        <w:jc w:val="left"/>
        <w:textAlignment w:val="center"/>
        <w:rPr>
          <w:color w:val="000000"/>
        </w:rPr>
      </w:pPr>
    </w:p>
    <w:p w:rsidR="0071254E" w:rsidRDefault="0071254E" w:rsidP="0071254E">
      <w:pPr>
        <w:spacing w:line="360" w:lineRule="auto"/>
        <w:jc w:val="left"/>
        <w:textAlignment w:val="center"/>
        <w:rPr>
          <w:color w:val="000000"/>
        </w:rPr>
      </w:pPr>
    </w:p>
    <w:p w:rsidR="0071254E" w:rsidRDefault="0071254E" w:rsidP="0071254E">
      <w:pPr>
        <w:spacing w:line="360" w:lineRule="auto"/>
        <w:jc w:val="left"/>
        <w:textAlignment w:val="center"/>
        <w:rPr>
          <w:color w:val="000000"/>
        </w:rPr>
      </w:pPr>
    </w:p>
    <w:p w:rsidR="0071254E" w:rsidRDefault="0071254E" w:rsidP="0071254E">
      <w:pPr>
        <w:spacing w:line="360" w:lineRule="auto"/>
        <w:textAlignment w:val="center"/>
        <w:rPr>
          <w:rFonts w:ascii="宋体" w:hAnsi="宋体"/>
          <w:color w:val="000000"/>
        </w:rPr>
      </w:pPr>
      <w:r>
        <w:rPr>
          <w:color w:val="2E75B6"/>
        </w:rPr>
        <w:t>【答案】</w:t>
      </w:r>
      <w:r>
        <w:rPr>
          <w:rFonts w:ascii="宋体" w:hAnsi="宋体"/>
          <w:color w:val="000000"/>
        </w:rPr>
        <w:t>①</w:t>
      </w:r>
      <w:r>
        <w:rPr>
          <w:rFonts w:ascii="Times New Roman" w:eastAsia="Times New Roman" w:hAnsi="Times New Roman" w:cs="Times New Roman"/>
          <w:color w:val="000000"/>
        </w:rPr>
        <w:t>2</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m</w:t>
      </w:r>
      <w:r>
        <w:rPr>
          <w:rFonts w:ascii="Times New Roman" w:eastAsia="Times New Roman" w:hAnsi="Times New Roman" w:cs="Times New Roman"/>
          <w:color w:val="000000"/>
          <w:vertAlign w:val="superscript"/>
        </w:rPr>
        <w:t>3</w:t>
      </w:r>
      <w:r>
        <w:rPr>
          <w:rFonts w:ascii="宋体" w:hAnsi="宋体"/>
          <w:color w:val="000000"/>
        </w:rPr>
        <w:t>；②</w:t>
      </w:r>
      <w:r>
        <w:rPr>
          <w:rFonts w:ascii="Times New Roman" w:eastAsia="Times New Roman" w:hAnsi="Times New Roman" w:cs="Times New Roman"/>
          <w:color w:val="000000"/>
        </w:rPr>
        <w:t>9.8</w:t>
      </w:r>
      <w:r>
        <w:rPr>
          <w:rFonts w:ascii="宋体" w:hAnsi="宋体"/>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Pa</w:t>
      </w:r>
      <w:r>
        <w:rPr>
          <w:rFonts w:ascii="宋体" w:hAnsi="宋体"/>
          <w:color w:val="000000"/>
        </w:rPr>
        <w:t>；③物体</w:t>
      </w:r>
      <w:r>
        <w:rPr>
          <w:rFonts w:ascii="Times New Roman" w:eastAsia="Times New Roman" w:hAnsi="Times New Roman" w:cs="Times New Roman"/>
          <w:color w:val="000000"/>
        </w:rPr>
        <w:t>B</w:t>
      </w:r>
      <w:r>
        <w:rPr>
          <w:rFonts w:ascii="宋体" w:hAnsi="宋体"/>
          <w:color w:val="000000"/>
        </w:rPr>
        <w:t>和容器甲；</w:t>
      </w:r>
      <w:r>
        <w:object w:dxaOrig="1720" w:dyaOrig="640">
          <v:shape id="_x0000_i1066" type="#_x0000_t75" alt="学科网(www.zxxk.com)--教育资源门户，提供试卷、教案、课件、论文、素材以及各类教学资源下载，还有大量而丰富的教学相关资讯！" style="width:86pt;height:32pt" o:ole="">
            <v:imagedata r:id="rId104" o:title="eqId80dad0ce6b744979a96ece97eb205c27"/>
          </v:shape>
          <o:OLEObject Type="Embed" ProgID="Equation.DSMT4" ShapeID="_x0000_i1066" DrawAspect="Content" ObjectID="_1660911252" r:id="rId105"/>
        </w:object>
      </w:r>
      <w:r>
        <w:rPr>
          <w:rFonts w:ascii="宋体" w:hAnsi="宋体"/>
          <w:color w:val="000000"/>
        </w:rPr>
        <w:t>；</w:t>
      </w:r>
      <w:r>
        <w:object w:dxaOrig="1600" w:dyaOrig="620">
          <v:shape id="_x0000_i1067" type="#_x0000_t75" alt="学科网(www.zxxk.com)--教育资源门户，提供试卷、教案、课件、论文、素材以及各类教学资源下载，还有大量而丰富的教学相关资讯！" style="width:80pt;height:31pt" o:ole="">
            <v:imagedata r:id="rId106" o:title="eqId3adfc714ee5b45fc8ec28828f21bb92e"/>
          </v:shape>
          <o:OLEObject Type="Embed" ProgID="Equation.DSMT4" ShapeID="_x0000_i1067" DrawAspect="Content" ObjectID="_1660911253" r:id="rId107"/>
        </w:objec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甲中水的体积</w:t>
      </w:r>
    </w:p>
    <w:p w:rsidR="0071254E" w:rsidRDefault="0071254E" w:rsidP="0071254E">
      <w:pPr>
        <w:spacing w:line="360" w:lineRule="auto"/>
        <w:jc w:val="center"/>
        <w:textAlignment w:val="center"/>
        <w:rPr>
          <w:color w:val="000000"/>
        </w:rPr>
      </w:pPr>
      <w:r>
        <w:object w:dxaOrig="3945" w:dyaOrig="720">
          <v:shape id="_x0000_i1068" type="#_x0000_t75" alt="学科网(www.zxxk.com)--教育资源门户，提供试卷、教案、课件、论文、素材以及各类教学资源下载，还有大量而丰富的教学相关资讯！" style="width:197.5pt;height:36pt" o:ole="">
            <v:imagedata r:id="rId108" o:title="eqId831be27126854c39895afd52f446b0d0"/>
          </v:shape>
          <o:OLEObject Type="Embed" ProgID="Equation.DSMT4" ShapeID="_x0000_i1068" DrawAspect="Content" ObjectID="_1660911254" r:id="rId109"/>
        </w:objec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水对甲底部的压强为</w:t>
      </w:r>
    </w:p>
    <w:p w:rsidR="0071254E" w:rsidRDefault="0071254E" w:rsidP="0071254E">
      <w:pPr>
        <w:spacing w:line="360" w:lineRule="auto"/>
        <w:jc w:val="center"/>
        <w:textAlignment w:val="center"/>
        <w:rPr>
          <w:color w:val="000000"/>
        </w:rPr>
      </w:pPr>
      <w:r>
        <w:object w:dxaOrig="1300" w:dyaOrig="380">
          <v:shape id="_x0000_i1069" type="#_x0000_t75" alt="学科网(www.zxxk.com)--教育资源门户，提供试卷、教案、课件、论文、素材以及各类教学资源下载，还有大量而丰富的教学相关资讯！" style="width:65pt;height:19pt" o:ole="">
            <v:imagedata r:id="rId110" o:title="eqId16a9942c66484000b153b3a011d9a2a4"/>
          </v:shape>
          <o:OLEObject Type="Embed" ProgID="Equation.DSMT4" ShapeID="_x0000_i1069" DrawAspect="Content" ObjectID="_1660911255" r:id="rId111"/>
        </w:object>
      </w:r>
    </w:p>
    <w:p w:rsidR="0071254E" w:rsidRDefault="0071254E" w:rsidP="0071254E">
      <w:pPr>
        <w:spacing w:line="360" w:lineRule="auto"/>
        <w:jc w:val="center"/>
        <w:textAlignment w:val="center"/>
        <w:rPr>
          <w:color w:val="000000"/>
        </w:rPr>
      </w:pPr>
      <w:r>
        <w:object w:dxaOrig="4725" w:dyaOrig="360">
          <v:shape id="_x0000_i1070" type="#_x0000_t75" alt="学科网(www.zxxk.com)--教育资源门户，提供试卷、教案、课件、论文、素材以及各类教学资源下载，还有大量而丰富的教学相关资讯！" style="width:236.5pt;height:18pt" o:ole="">
            <v:imagedata r:id="rId112" o:title="eqId7ac79462eddf42e899b3b37662d08e3a"/>
          </v:shape>
          <o:OLEObject Type="Embed" ProgID="Equation.DSMT4" ShapeID="_x0000_i1070" DrawAspect="Content" ObjectID="_1660911256" r:id="rId113"/>
        </w:objec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根据</w:t>
      </w:r>
      <w:r>
        <w:object w:dxaOrig="3840" w:dyaOrig="720">
          <v:shape id="_x0000_i1071" type="#_x0000_t75" alt="学科网(www.zxxk.com)--教育资源门户，提供试卷、教案、课件、论文、素材以及各类教学资源下载，还有大量而丰富的教学相关资讯！" style="width:192pt;height:36pt" o:ole="">
            <v:imagedata r:id="rId114" o:title="eqIdc33f5fcd7acd44f286913fffab749d17"/>
          </v:shape>
          <o:OLEObject Type="Embed" ProgID="Equation.DSMT4" ShapeID="_x0000_i1071" DrawAspect="Content" ObjectID="_1660911257" r:id="rId115"/>
        </w:object>
      </w:r>
      <w:r>
        <w:rPr>
          <w:rFonts w:ascii="宋体" w:hAnsi="宋体"/>
          <w:color w:val="000000"/>
        </w:rPr>
        <w:t>可知，要使</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水</w:t>
      </w:r>
      <w:r>
        <w:rPr>
          <w:rFonts w:ascii="宋体" w:hAnsi="宋体"/>
          <w:color w:val="000000"/>
        </w:rPr>
        <w:t>最大，应选择</w:t>
      </w:r>
      <w:r>
        <w:rPr>
          <w:rFonts w:ascii="Times New Roman" w:eastAsia="Times New Roman" w:hAnsi="Times New Roman" w:cs="Times New Roman"/>
          <w:color w:val="000000"/>
        </w:rPr>
        <w:t>V</w:t>
      </w:r>
      <w:r>
        <w:rPr>
          <w:rFonts w:ascii="宋体" w:hAnsi="宋体"/>
          <w:color w:val="000000"/>
          <w:vertAlign w:val="subscript"/>
        </w:rPr>
        <w:t>物</w:t>
      </w:r>
      <w:r>
        <w:rPr>
          <w:rFonts w:ascii="宋体" w:hAnsi="宋体"/>
          <w:color w:val="000000"/>
        </w:rPr>
        <w:t>最大的物体和</w:t>
      </w:r>
      <w:r>
        <w:rPr>
          <w:rFonts w:ascii="Times New Roman" w:eastAsia="Times New Roman" w:hAnsi="Times New Roman" w:cs="Times New Roman"/>
          <w:i/>
          <w:color w:val="000000"/>
        </w:rPr>
        <w:t>S</w:t>
      </w:r>
      <w:r>
        <w:rPr>
          <w:rFonts w:ascii="宋体" w:hAnsi="宋体"/>
          <w:color w:val="000000"/>
          <w:vertAlign w:val="subscript"/>
        </w:rPr>
        <w:t>容</w:t>
      </w:r>
      <w:r>
        <w:rPr>
          <w:rFonts w:ascii="宋体" w:hAnsi="宋体"/>
          <w:color w:val="000000"/>
        </w:rPr>
        <w:t>最小的容器；根据</w:t>
      </w:r>
    </w:p>
    <w:p w:rsidR="0071254E" w:rsidRDefault="0071254E" w:rsidP="0071254E">
      <w:pPr>
        <w:spacing w:line="360" w:lineRule="auto"/>
        <w:jc w:val="center"/>
        <w:textAlignment w:val="center"/>
        <w:rPr>
          <w:color w:val="000000"/>
        </w:rPr>
      </w:pPr>
      <w:r>
        <w:object w:dxaOrig="2460" w:dyaOrig="720">
          <v:shape id="_x0000_i1072" type="#_x0000_t75" alt="学科网(www.zxxk.com)--教育资源门户，提供试卷、教案、课件、论文、素材以及各类教学资源下载，还有大量而丰富的教学相关资讯！" style="width:123pt;height:36pt" o:ole="">
            <v:imagedata r:id="rId116" o:title="eqIdfd4501213c71436ba71b0c0a11d7d845"/>
          </v:shape>
          <o:OLEObject Type="Embed" ProgID="Equation.DSMT4" ShapeID="_x0000_i1072" DrawAspect="Content" ObjectID="_1660911258" r:id="rId117"/>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可知，要使</w:t>
      </w:r>
      <w:proofErr w:type="spellStart"/>
      <w:r>
        <w:rPr>
          <w:rFonts w:ascii="Times New Roman" w:eastAsia="Times New Roman" w:hAnsi="Times New Roman" w:cs="Times New Roman"/>
          <w:color w:val="000000"/>
        </w:rPr>
        <w:t>Δ</w:t>
      </w:r>
      <w:r>
        <w:rPr>
          <w:rFonts w:ascii="Times New Roman" w:eastAsia="Times New Roman" w:hAnsi="Times New Roman" w:cs="Times New Roman"/>
          <w:i/>
          <w:color w:val="000000"/>
        </w:rPr>
        <w:t>p</w:t>
      </w:r>
      <w:proofErr w:type="spellEnd"/>
      <w:r>
        <w:rPr>
          <w:rFonts w:ascii="宋体" w:hAnsi="宋体"/>
          <w:color w:val="000000"/>
          <w:vertAlign w:val="subscript"/>
        </w:rPr>
        <w:t>容</w:t>
      </w:r>
      <w:r>
        <w:rPr>
          <w:rFonts w:ascii="宋体" w:hAnsi="宋体"/>
          <w:color w:val="000000"/>
        </w:rPr>
        <w:t>最大，应选择</w:t>
      </w:r>
      <w:r>
        <w:rPr>
          <w:rFonts w:ascii="Times New Roman" w:eastAsia="Times New Roman" w:hAnsi="Times New Roman" w:cs="Times New Roman"/>
          <w:i/>
          <w:color w:val="000000"/>
        </w:rPr>
        <w:t>m</w:t>
      </w:r>
      <w:r>
        <w:rPr>
          <w:rFonts w:ascii="宋体" w:hAnsi="宋体"/>
          <w:color w:val="000000"/>
          <w:vertAlign w:val="subscript"/>
        </w:rPr>
        <w:t>物</w:t>
      </w:r>
      <w:r>
        <w:rPr>
          <w:rFonts w:ascii="宋体" w:hAnsi="宋体"/>
          <w:color w:val="000000"/>
        </w:rPr>
        <w:t>最大的物体和</w:t>
      </w:r>
      <w:r>
        <w:rPr>
          <w:rFonts w:ascii="Times New Roman" w:eastAsia="Times New Roman" w:hAnsi="Times New Roman" w:cs="Times New Roman"/>
          <w:i/>
          <w:color w:val="000000"/>
        </w:rPr>
        <w:t>S</w:t>
      </w:r>
      <w:r>
        <w:rPr>
          <w:rFonts w:ascii="宋体" w:hAnsi="宋体"/>
          <w:color w:val="000000"/>
          <w:vertAlign w:val="subscript"/>
        </w:rPr>
        <w:t>容</w:t>
      </w:r>
      <w:r>
        <w:rPr>
          <w:rFonts w:ascii="宋体" w:hAnsi="宋体"/>
          <w:color w:val="000000"/>
        </w:rPr>
        <w:t>最小的容器，所以应选择物体</w:t>
      </w:r>
      <w:r>
        <w:rPr>
          <w:rFonts w:ascii="Times New Roman" w:eastAsia="Times New Roman" w:hAnsi="Times New Roman" w:cs="Times New Roman"/>
          <w:color w:val="000000"/>
        </w:rPr>
        <w:t>B</w:t>
      </w:r>
      <w:r>
        <w:rPr>
          <w:rFonts w:ascii="宋体" w:hAnsi="宋体"/>
          <w:color w:val="000000"/>
        </w:rPr>
        <w:t>和容器甲</w:t>
      </w:r>
    </w:p>
    <w:p w:rsidR="0071254E" w:rsidRDefault="0071254E" w:rsidP="0071254E">
      <w:pPr>
        <w:spacing w:line="360" w:lineRule="auto"/>
        <w:jc w:val="center"/>
        <w:textAlignment w:val="center"/>
        <w:rPr>
          <w:color w:val="000000"/>
        </w:rPr>
      </w:pPr>
      <w:r>
        <w:object w:dxaOrig="3110" w:dyaOrig="650">
          <v:shape id="_x0000_i1073" type="#_x0000_t75" alt="学科网(www.zxxk.com)--教育资源门户，提供试卷、教案、课件、论文、素材以及各类教学资源下载，还有大量而丰富的教学相关资讯！" style="width:155.5pt;height:32.5pt" o:ole="">
            <v:imagedata r:id="rId118" o:title="eqId9ceb4247bb514aec9308013fdf4dc92d"/>
          </v:shape>
          <o:OLEObject Type="Embed" ProgID="Equation.DSMT4" ShapeID="_x0000_i1073" DrawAspect="Content" ObjectID="_1660911259" r:id="rId119"/>
        </w:object>
      </w:r>
    </w:p>
    <w:p w:rsidR="0071254E" w:rsidRDefault="0071254E" w:rsidP="0071254E">
      <w:pPr>
        <w:spacing w:line="360" w:lineRule="auto"/>
        <w:jc w:val="center"/>
        <w:textAlignment w:val="center"/>
        <w:rPr>
          <w:color w:val="000000"/>
        </w:rPr>
      </w:pPr>
      <w:r>
        <w:object w:dxaOrig="3720" w:dyaOrig="650">
          <v:shape id="_x0000_i1074" type="#_x0000_t75" alt="学科网(www.zxxk.com)--教育资源门户，提供试卷、教案、课件、论文、素材以及各类教学资源下载，还有大量而丰富的教学相关资讯！" style="width:186pt;height:32.5pt" o:ole="">
            <v:imagedata r:id="rId120" o:title="eqId6f817faedef84142b25549bcdf791300"/>
          </v:shape>
          <o:OLEObject Type="Embed" ProgID="Equation.DSMT4" ShapeID="_x0000_i1074" DrawAspect="Content" ObjectID="_1660911260" r:id="rId121"/>
        </w:object>
      </w:r>
    </w:p>
    <w:p w:rsidR="0071254E" w:rsidRDefault="0071254E" w:rsidP="0071254E">
      <w:pPr>
        <w:spacing w:line="360" w:lineRule="auto"/>
        <w:jc w:val="left"/>
        <w:textAlignment w:val="center"/>
        <w:rPr>
          <w:rFonts w:ascii="宋体" w:hAnsi="宋体"/>
          <w:b/>
          <w:color w:val="000000"/>
          <w:sz w:val="24"/>
        </w:rPr>
      </w:pPr>
      <w:r>
        <w:rPr>
          <w:rFonts w:ascii="宋体" w:hAnsi="宋体"/>
          <w:b/>
          <w:color w:val="000000"/>
          <w:sz w:val="24"/>
        </w:rPr>
        <w:t>五、实验题</w:t>
      </w:r>
    </w:p>
    <w:p w:rsidR="0071254E" w:rsidRDefault="0071254E" w:rsidP="0071254E">
      <w:pPr>
        <w:spacing w:line="360" w:lineRule="auto"/>
        <w:jc w:val="left"/>
        <w:textAlignment w:val="center"/>
        <w:rPr>
          <w:rFonts w:ascii="宋体" w:hAnsi="宋体"/>
          <w:color w:val="000000"/>
        </w:rPr>
      </w:pPr>
      <w:r>
        <w:rPr>
          <w:color w:val="000000"/>
        </w:rPr>
        <w:t>23.</w:t>
      </w:r>
      <w:r>
        <w:rPr>
          <w:rFonts w:ascii="宋体" w:hAnsi="宋体"/>
          <w:color w:val="000000"/>
        </w:rPr>
        <w:t>在“探究二力平衡的条件”实验中，用来测量力的仪器是</w:t>
      </w:r>
      <w:r>
        <w:rPr>
          <w:color w:val="000000"/>
        </w:rPr>
        <w:t>______</w:t>
      </w:r>
      <w:r>
        <w:rPr>
          <w:rFonts w:ascii="宋体" w:hAnsi="宋体"/>
          <w:color w:val="000000"/>
        </w:rPr>
        <w:t>；在“探究杠杆平衡的条件”实验中，为便于直接从杠杆上读出力臂的数值，应使杠杆在</w:t>
      </w:r>
      <w:r>
        <w:rPr>
          <w:color w:val="000000"/>
        </w:rPr>
        <w:t>______</w:t>
      </w:r>
      <w:r>
        <w:rPr>
          <w:rFonts w:ascii="宋体" w:hAnsi="宋体"/>
          <w:color w:val="000000"/>
        </w:rPr>
        <w:t>位置保持平衡；“测定物质的密度”的实验原理是</w:t>
      </w:r>
      <w:r>
        <w:rPr>
          <w:color w:val="000000"/>
        </w:rPr>
        <w:t>______</w:t>
      </w:r>
      <w:r>
        <w:rPr>
          <w:rFonts w:ascii="宋体" w:hAnsi="宋体"/>
          <w:color w:val="000000"/>
        </w:rPr>
        <w:t>；在</w:t>
      </w:r>
      <w:r>
        <w:rPr>
          <w:rFonts w:ascii="Times New Roman" w:eastAsia="Times New Roman" w:hAnsi="Times New Roman" w:cs="Times New Roman"/>
          <w:color w:val="000000"/>
        </w:rPr>
        <w:t xml:space="preserve"> </w:t>
      </w:r>
      <w:r>
        <w:rPr>
          <w:rFonts w:ascii="宋体" w:hAnsi="宋体"/>
          <w:color w:val="000000"/>
        </w:rPr>
        <w:t>“测定小灯泡的电功率”实验中，所选电源电压应</w:t>
      </w:r>
      <w:r>
        <w:rPr>
          <w:color w:val="000000"/>
        </w:rPr>
        <w:t>______</w:t>
      </w:r>
      <w:r>
        <w:rPr>
          <w:rFonts w:ascii="宋体" w:hAnsi="宋体"/>
          <w:color w:val="000000"/>
        </w:rPr>
        <w:t>小灯泡的额定电压</w:t>
      </w:r>
      <w:r>
        <w:rPr>
          <w:rFonts w:ascii="Times New Roman" w:eastAsia="Times New Roman" w:hAnsi="Times New Roman" w:cs="Times New Roman"/>
          <w:color w:val="000000"/>
        </w:rPr>
        <w:t xml:space="preserve"> </w:t>
      </w:r>
      <w:r>
        <w:rPr>
          <w:rFonts w:ascii="宋体" w:hAnsi="宋体"/>
          <w:color w:val="000000"/>
        </w:rPr>
        <w:t>（选填“大于”“等于”或“小于”）。</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弹簧测力计</w:t>
      </w:r>
      <w:r>
        <w:rPr>
          <w:color w:val="000000"/>
        </w:rPr>
        <w:t xml:space="preserve">    (2). </w:t>
      </w:r>
      <w:r>
        <w:rPr>
          <w:rFonts w:ascii="宋体" w:hAnsi="宋体"/>
          <w:color w:val="000000"/>
        </w:rPr>
        <w:t>水平</w:t>
      </w:r>
      <w:r>
        <w:rPr>
          <w:color w:val="000000"/>
        </w:rPr>
        <w:t xml:space="preserve">    (3). </w:t>
      </w:r>
      <w:r>
        <w:object w:dxaOrig="682" w:dyaOrig="621">
          <v:shape id="_x0000_i1075" type="#_x0000_t75" alt="学科网(www.zxxk.com)--教育资源门户，提供试卷、教案、课件、论文、素材以及各类教学资源下载，还有大量而丰富的教学相关资讯！" style="width:34pt;height:31pt" o:ole="">
            <v:imagedata r:id="rId122" o:title="eqId68e21b93e1664677baa5a683165d8aad"/>
          </v:shape>
          <o:OLEObject Type="Embed" ProgID="Equation.DSMT4" ShapeID="_x0000_i1075" DrawAspect="Content" ObjectID="_1660911261" r:id="rId123"/>
        </w:object>
      </w:r>
      <w:r>
        <w:rPr>
          <w:color w:val="000000"/>
        </w:rPr>
        <w:t xml:space="preserve">    (4). </w:t>
      </w:r>
      <w:r>
        <w:rPr>
          <w:rFonts w:ascii="宋体" w:hAnsi="宋体"/>
          <w:color w:val="000000"/>
        </w:rPr>
        <w:t>大于</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弹簧测力计是用来测量力的仪器。</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为了在杠杆上直接读出力臂大小，实验时应使杠杆在水平位置平衡。</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lastRenderedPageBreak/>
        <w:t>[3]</w:t>
      </w:r>
      <w:r>
        <w:rPr>
          <w:rFonts w:ascii="宋体" w:hAnsi="宋体"/>
          <w:color w:val="000000"/>
        </w:rPr>
        <w:t>“测定物质的密度”的实验原理是</w:t>
      </w:r>
      <w:r>
        <w:object w:dxaOrig="682" w:dyaOrig="621">
          <v:shape id="_x0000_i1076" type="#_x0000_t75" alt="学科网(www.zxxk.com)--教育资源门户，提供试卷、教案、课件、论文、素材以及各类教学资源下载，还有大量而丰富的教学相关资讯！" style="width:34pt;height:31pt" o:ole="">
            <v:imagedata r:id="rId122" o:title="eqId68e21b93e1664677baa5a683165d8aad"/>
          </v:shape>
          <o:OLEObject Type="Embed" ProgID="Equation.DSMT4" ShapeID="_x0000_i1076" DrawAspect="Content" ObjectID="_1660911262" r:id="rId124"/>
        </w:objec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测定小灯泡的功率时，串联一个滑动变阻器，根据串联分压的原理，所用电源应大于小灯泡的额定电压。</w:t>
      </w:r>
    </w:p>
    <w:p w:rsidR="0071254E" w:rsidRDefault="0071254E" w:rsidP="0071254E">
      <w:pPr>
        <w:spacing w:line="360" w:lineRule="auto"/>
        <w:jc w:val="left"/>
        <w:textAlignment w:val="center"/>
        <w:rPr>
          <w:rFonts w:ascii="宋体" w:hAnsi="宋体"/>
          <w:color w:val="000000"/>
        </w:rPr>
      </w:pPr>
      <w:r>
        <w:rPr>
          <w:color w:val="000000"/>
        </w:rPr>
        <w:t>24.</w:t>
      </w:r>
      <w:r>
        <w:rPr>
          <w:rFonts w:ascii="宋体" w:hAnsi="宋体"/>
          <w:color w:val="000000"/>
        </w:rPr>
        <w:t>在“探究凸透镜成像的规律”实验中，应调整凸透镜的中心，光屏的中心与烛焰的中心大致在同一______，以保证像成在光屏中央；将烛焰与光屏置于凸透镜的______（选填“两侧”或“同侧”），移动光屏直到光屏上所成的______像最清晰（选填“实”或“虚”），像是______的（选填“正立”或“倒立”）。</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高度</w:t>
      </w:r>
      <w:r>
        <w:rPr>
          <w:color w:val="000000"/>
        </w:rPr>
        <w:t xml:space="preserve">    (2). </w:t>
      </w:r>
      <w:r>
        <w:rPr>
          <w:rFonts w:ascii="宋体" w:hAnsi="宋体"/>
          <w:color w:val="000000"/>
        </w:rPr>
        <w:t>两侧</w:t>
      </w:r>
      <w:r>
        <w:rPr>
          <w:color w:val="000000"/>
        </w:rPr>
        <w:t xml:space="preserve">    (3). </w:t>
      </w:r>
      <w:r>
        <w:rPr>
          <w:rFonts w:ascii="宋体" w:hAnsi="宋体"/>
          <w:color w:val="000000"/>
        </w:rPr>
        <w:t>实</w:t>
      </w:r>
      <w:r>
        <w:rPr>
          <w:color w:val="000000"/>
        </w:rPr>
        <w:t xml:space="preserve">    (4). </w:t>
      </w:r>
      <w:r>
        <w:rPr>
          <w:rFonts w:ascii="宋体" w:hAnsi="宋体"/>
          <w:color w:val="000000"/>
        </w:rPr>
        <w:t>倒立</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为了使像成在光屏的中央，实验前要调整凸透镜的中心，光屏的中心与烛焰的中心大致在同一高度。</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实像与物体在透镜的两侧，所以将烛焰与光屏置于凸透镜的两侧。</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光屏能接收到的像是实像，虚像不可以用光屏接收。</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实像都是倒立的。</w:t>
      </w:r>
    </w:p>
    <w:p w:rsidR="0071254E" w:rsidRDefault="0071254E" w:rsidP="0071254E">
      <w:pPr>
        <w:spacing w:line="360" w:lineRule="auto"/>
        <w:jc w:val="left"/>
        <w:textAlignment w:val="center"/>
        <w:rPr>
          <w:rFonts w:ascii="宋体" w:hAnsi="宋体"/>
          <w:color w:val="000000"/>
        </w:rPr>
      </w:pPr>
      <w:r>
        <w:rPr>
          <w:color w:val="000000"/>
        </w:rPr>
        <w:t>25.</w:t>
      </w:r>
      <w:r>
        <w:rPr>
          <w:rFonts w:ascii="宋体" w:hAnsi="宋体"/>
          <w:color w:val="000000"/>
        </w:rPr>
        <w:t>小华做“用电流表、电压表测电阻”实验，现有电源（电压为</w:t>
      </w:r>
      <w:r>
        <w:rPr>
          <w:rFonts w:ascii="Times New Roman" w:eastAsia="Times New Roman" w:hAnsi="Times New Roman" w:cs="Times New Roman"/>
          <w:color w:val="000000"/>
        </w:rPr>
        <w:t>1.5</w:t>
      </w:r>
      <w:r>
        <w:rPr>
          <w:rFonts w:ascii="宋体" w:hAnsi="宋体"/>
          <w:color w:val="000000"/>
        </w:rPr>
        <w:t>伏的整数倍保持不变）、待测电阻、电流表、电压表、滑动变阻器、开关各一个，以及导线若干。他正确串联电路后，将电压表并联在电路中。闭合开关，移动滑动变阻器滑片，将测得的两组数据记录在表一中。小华观察数据思考后重新连接了电压表，将新测得的两组数据记录在表二中。小华通过数据处理求出了待测电阻的阻值，完成实验。</w:t>
      </w:r>
    </w:p>
    <w:p w:rsidR="0071254E" w:rsidRDefault="0071254E" w:rsidP="0071254E">
      <w:pPr>
        <w:spacing w:line="360" w:lineRule="auto"/>
        <w:jc w:val="left"/>
        <w:textAlignment w:val="center"/>
        <w:rPr>
          <w:rFonts w:ascii="宋体" w:hAnsi="宋体"/>
          <w:color w:val="000000"/>
        </w:rPr>
      </w:pPr>
      <w:r>
        <w:rPr>
          <w:rFonts w:ascii="宋体" w:hAnsi="宋体"/>
          <w:color w:val="000000"/>
        </w:rPr>
        <w:t>表一</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75"/>
        <w:gridCol w:w="2775"/>
        <w:gridCol w:w="2775"/>
      </w:tblGrid>
      <w:tr w:rsidR="0071254E" w:rsidTr="00683C8E">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实验序号</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电压表示数（伏）</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电流表示数（安）</w:t>
            </w:r>
          </w:p>
        </w:tc>
      </w:tr>
      <w:tr w:rsidR="0071254E" w:rsidTr="00683C8E">
        <w:trPr>
          <w:trHeight w:val="75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0.18</w:t>
            </w:r>
          </w:p>
        </w:tc>
      </w:tr>
      <w:tr w:rsidR="0071254E" w:rsidTr="00683C8E">
        <w:trPr>
          <w:trHeight w:val="720"/>
        </w:trPr>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2.3</w:t>
            </w:r>
          </w:p>
        </w:tc>
        <w:tc>
          <w:tcPr>
            <w:tcW w:w="27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0.20</w:t>
            </w:r>
          </w:p>
        </w:tc>
      </w:tr>
    </w:tbl>
    <w:p w:rsidR="0071254E" w:rsidRDefault="0071254E" w:rsidP="0071254E">
      <w:pPr>
        <w:spacing w:line="360" w:lineRule="auto"/>
        <w:jc w:val="left"/>
        <w:textAlignment w:val="center"/>
        <w:rPr>
          <w:rFonts w:ascii="宋体" w:hAnsi="宋体"/>
          <w:color w:val="000000"/>
        </w:rPr>
      </w:pPr>
    </w:p>
    <w:p w:rsidR="0071254E" w:rsidRDefault="0071254E" w:rsidP="0071254E">
      <w:pPr>
        <w:spacing w:line="360" w:lineRule="auto"/>
        <w:jc w:val="left"/>
        <w:textAlignment w:val="center"/>
        <w:rPr>
          <w:color w:val="000000"/>
        </w:rPr>
      </w:pPr>
    </w:p>
    <w:p w:rsidR="0071254E" w:rsidRDefault="0071254E" w:rsidP="0071254E">
      <w:pPr>
        <w:spacing w:line="360" w:lineRule="auto"/>
        <w:jc w:val="left"/>
        <w:textAlignment w:val="center"/>
        <w:rPr>
          <w:rFonts w:ascii="宋体" w:hAnsi="宋体"/>
          <w:color w:val="000000"/>
        </w:rPr>
      </w:pPr>
      <w:r>
        <w:rPr>
          <w:rFonts w:ascii="宋体" w:hAnsi="宋体"/>
          <w:color w:val="000000"/>
        </w:rPr>
        <w:t>表二</w:t>
      </w:r>
    </w:p>
    <w:tbl>
      <w:tblPr>
        <w:tblW w:w="8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85"/>
        <w:gridCol w:w="2685"/>
        <w:gridCol w:w="2685"/>
      </w:tblGrid>
      <w:tr w:rsidR="0071254E" w:rsidTr="00683C8E">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lastRenderedPageBreak/>
              <w:t>实验序号</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电压表示数（伏）</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电流表示数（安）</w:t>
            </w:r>
          </w:p>
        </w:tc>
      </w:tr>
      <w:tr w:rsidR="0071254E" w:rsidTr="00683C8E">
        <w:trPr>
          <w:trHeight w:val="67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2.2</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0.20</w:t>
            </w:r>
          </w:p>
        </w:tc>
      </w:tr>
      <w:tr w:rsidR="0071254E" w:rsidTr="00683C8E">
        <w:trPr>
          <w:trHeight w:val="645"/>
        </w:trPr>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2.6</w:t>
            </w:r>
          </w:p>
        </w:tc>
        <w:tc>
          <w:tcPr>
            <w:tcW w:w="26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0.24</w:t>
            </w:r>
          </w:p>
        </w:tc>
      </w:tr>
    </w:tbl>
    <w:p w:rsidR="0071254E" w:rsidRDefault="0071254E" w:rsidP="0071254E">
      <w:pPr>
        <w:spacing w:line="360" w:lineRule="auto"/>
        <w:jc w:val="left"/>
        <w:textAlignment w:val="center"/>
        <w:rPr>
          <w:rFonts w:ascii="宋体" w:hAnsi="宋体"/>
          <w:color w:val="000000"/>
        </w:rPr>
      </w:pPr>
    </w:p>
    <w:p w:rsidR="0071254E" w:rsidRDefault="0071254E" w:rsidP="0071254E">
      <w:pPr>
        <w:spacing w:line="360" w:lineRule="auto"/>
        <w:jc w:val="left"/>
        <w:textAlignment w:val="center"/>
        <w:rPr>
          <w:color w:val="000000"/>
        </w:rPr>
      </w:pPr>
    </w:p>
    <w:p w:rsidR="0071254E" w:rsidRDefault="0071254E" w:rsidP="0071254E">
      <w:pPr>
        <w:spacing w:line="360" w:lineRule="auto"/>
        <w:jc w:val="left"/>
        <w:textAlignment w:val="center"/>
        <w:rPr>
          <w:rFonts w:ascii="宋体" w:hAnsi="宋体"/>
          <w:color w:val="000000"/>
        </w:rPr>
      </w:pPr>
      <w:r>
        <w:rPr>
          <w:rFonts w:ascii="宋体" w:hAnsi="宋体"/>
          <w:color w:val="000000"/>
        </w:rPr>
        <w:t>①获得表一实验数据的过程中，小华将电压表并联在______的两端；</w:t>
      </w:r>
    </w:p>
    <w:p w:rsidR="0071254E" w:rsidRDefault="0071254E" w:rsidP="0071254E">
      <w:pPr>
        <w:spacing w:line="360" w:lineRule="auto"/>
        <w:jc w:val="left"/>
        <w:textAlignment w:val="center"/>
        <w:rPr>
          <w:rFonts w:ascii="宋体" w:hAnsi="宋体"/>
          <w:color w:val="000000"/>
        </w:rPr>
      </w:pPr>
      <w:r>
        <w:rPr>
          <w:rFonts w:ascii="宋体" w:hAnsi="宋体"/>
          <w:color w:val="000000"/>
        </w:rPr>
        <w:t>②实验中小华所用的电源电压为______伏；</w:t>
      </w:r>
    </w:p>
    <w:p w:rsidR="0071254E" w:rsidRDefault="0071254E" w:rsidP="0071254E">
      <w:pPr>
        <w:spacing w:line="360" w:lineRule="auto"/>
        <w:jc w:val="left"/>
        <w:textAlignment w:val="center"/>
        <w:rPr>
          <w:rFonts w:ascii="宋体" w:hAnsi="宋体"/>
          <w:color w:val="000000"/>
        </w:rPr>
      </w:pPr>
      <w:r>
        <w:rPr>
          <w:rFonts w:ascii="宋体" w:hAnsi="宋体"/>
          <w:color w:val="000000"/>
        </w:rPr>
        <w:t>③根据表一中实验序号</w:t>
      </w:r>
      <w:r>
        <w:rPr>
          <w:rFonts w:ascii="Times New Roman" w:eastAsia="Times New Roman" w:hAnsi="Times New Roman" w:cs="Times New Roman"/>
          <w:color w:val="000000"/>
        </w:rPr>
        <w:t>1</w:t>
      </w:r>
      <w:r>
        <w:rPr>
          <w:rFonts w:ascii="宋体" w:hAnsi="宋体"/>
          <w:color w:val="000000"/>
        </w:rPr>
        <w:t>的数据，计算此次待测电阻的阻值为______欧；（精确到</w:t>
      </w:r>
      <w:r>
        <w:rPr>
          <w:rFonts w:ascii="Times New Roman" w:eastAsia="Times New Roman" w:hAnsi="Times New Roman" w:cs="Times New Roman"/>
          <w:color w:val="000000"/>
        </w:rPr>
        <w:t>0.1</w:t>
      </w:r>
      <w:r>
        <w:rPr>
          <w:rFonts w:ascii="宋体" w:hAnsi="宋体"/>
          <w:color w:val="000000"/>
        </w:rPr>
        <w:t>欧）</w:t>
      </w:r>
    </w:p>
    <w:p w:rsidR="0071254E" w:rsidRDefault="0071254E" w:rsidP="0071254E">
      <w:pPr>
        <w:spacing w:line="360" w:lineRule="auto"/>
        <w:jc w:val="left"/>
        <w:textAlignment w:val="center"/>
        <w:rPr>
          <w:rFonts w:ascii="宋体" w:hAnsi="宋体"/>
          <w:color w:val="000000"/>
        </w:rPr>
      </w:pPr>
      <w:r>
        <w:rPr>
          <w:rFonts w:ascii="宋体" w:hAnsi="宋体"/>
          <w:color w:val="000000"/>
        </w:rPr>
        <w:t>④根据实验数据，</w:t>
      </w:r>
      <w:r>
        <w:rPr>
          <w:rFonts w:ascii="Times New Roman" w:eastAsia="Times New Roman" w:hAnsi="Times New Roman" w:cs="Times New Roman"/>
          <w:color w:val="000000"/>
        </w:rPr>
        <w:t xml:space="preserve"> </w:t>
      </w:r>
      <w:r>
        <w:rPr>
          <w:rFonts w:ascii="宋体" w:hAnsi="宋体"/>
          <w:color w:val="000000"/>
        </w:rPr>
        <w:t>计算并判断所用滑动变阻器的规格能否为“</w:t>
      </w:r>
      <w:r>
        <w:rPr>
          <w:rFonts w:ascii="Times New Roman" w:eastAsia="Times New Roman" w:hAnsi="Times New Roman" w:cs="Times New Roman"/>
          <w:color w:val="000000"/>
        </w:rPr>
        <w:t>10</w:t>
      </w:r>
      <w:r>
        <w:rPr>
          <w:rFonts w:ascii="宋体" w:hAnsi="宋体"/>
          <w:color w:val="000000"/>
        </w:rPr>
        <w:t>欧</w:t>
      </w:r>
      <w:r>
        <w:rPr>
          <w:rFonts w:ascii="Times New Roman" w:eastAsia="Times New Roman" w:hAnsi="Times New Roman" w:cs="Times New Roman"/>
          <w:color w:val="000000"/>
        </w:rPr>
        <w:t xml:space="preserve">  2</w:t>
      </w:r>
      <w:r>
        <w:rPr>
          <w:rFonts w:ascii="宋体" w:hAnsi="宋体"/>
          <w:color w:val="000000"/>
        </w:rPr>
        <w:t>安”。______（需写出计算过程）</w:t>
      </w:r>
    </w:p>
    <w:p w:rsidR="0071254E" w:rsidRDefault="0071254E" w:rsidP="0071254E">
      <w:pPr>
        <w:spacing w:line="360" w:lineRule="auto"/>
        <w:textAlignment w:val="center"/>
        <w:rPr>
          <w:rFonts w:ascii="宋体" w:hAnsi="宋体"/>
          <w:color w:val="000000"/>
        </w:rPr>
      </w:pPr>
      <w:r>
        <w:rPr>
          <w:color w:val="2E75B6"/>
        </w:rPr>
        <w:t>【答案】</w:t>
      </w:r>
      <w:r>
        <w:rPr>
          <w:color w:val="000000"/>
        </w:rPr>
        <w:t xml:space="preserve">    (1). </w:t>
      </w:r>
      <w:r>
        <w:rPr>
          <w:rFonts w:ascii="宋体" w:hAnsi="宋体"/>
          <w:color w:val="000000"/>
        </w:rPr>
        <w:t>滑动变阻器</w:t>
      </w:r>
      <w:r>
        <w:rPr>
          <w:color w:val="000000"/>
        </w:rPr>
        <w:t xml:space="preserve">    (2). </w:t>
      </w:r>
      <w:proofErr w:type="gramStart"/>
      <w:r>
        <w:rPr>
          <w:rFonts w:ascii="Times New Roman" w:eastAsia="Times New Roman" w:hAnsi="Times New Roman" w:cs="Times New Roman"/>
          <w:color w:val="000000"/>
        </w:rPr>
        <w:t>4.5</w:t>
      </w:r>
      <w:r>
        <w:rPr>
          <w:color w:val="000000"/>
        </w:rPr>
        <w:t xml:space="preserve">    (3).</w:t>
      </w:r>
      <w:proofErr w:type="gramEnd"/>
      <w:r>
        <w:rPr>
          <w:color w:val="000000"/>
        </w:rPr>
        <w:t xml:space="preserve"> </w:t>
      </w:r>
      <w:proofErr w:type="gramStart"/>
      <w:r>
        <w:rPr>
          <w:rFonts w:ascii="Times New Roman" w:eastAsia="Times New Roman" w:hAnsi="Times New Roman" w:cs="Times New Roman"/>
          <w:color w:val="000000"/>
        </w:rPr>
        <w:t>10.6</w:t>
      </w:r>
      <w:r>
        <w:rPr>
          <w:color w:val="000000"/>
        </w:rPr>
        <w:t xml:space="preserve">    (4).</w:t>
      </w:r>
      <w:proofErr w:type="gramEnd"/>
      <w:r>
        <w:rPr>
          <w:color w:val="000000"/>
        </w:rPr>
        <w:t xml:space="preserve"> </w:t>
      </w:r>
      <w:r>
        <w:rPr>
          <w:rFonts w:ascii="宋体" w:hAnsi="宋体"/>
          <w:color w:val="000000"/>
        </w:rPr>
        <w:t>不能；由实验序号</w:t>
      </w:r>
      <w:r>
        <w:rPr>
          <w:rFonts w:ascii="Times New Roman" w:eastAsia="Times New Roman" w:hAnsi="Times New Roman" w:cs="Times New Roman"/>
          <w:color w:val="000000"/>
        </w:rPr>
        <w:t>1</w:t>
      </w:r>
      <w:r>
        <w:rPr>
          <w:rFonts w:ascii="宋体" w:hAnsi="宋体"/>
          <w:color w:val="000000"/>
        </w:rPr>
        <w:t>中数据可得，</w:t>
      </w:r>
      <w:r>
        <w:object w:dxaOrig="3570" w:dyaOrig="720">
          <v:shape id="_x0000_i1077" type="#_x0000_t75" alt="学科网(www.zxxk.com)--教育资源门户，提供试卷、教案、课件、论文、素材以及各类教学资源下载，还有大量而丰富的教学相关资讯！" style="width:178.5pt;height:36pt" o:ole="">
            <v:imagedata r:id="rId125" o:title="eqId8467deffa1604624a2b9e2d478da4443"/>
          </v:shape>
          <o:OLEObject Type="Embed" ProgID="Equation.DSMT4" ShapeID="_x0000_i1077" DrawAspect="Content" ObjectID="_1660911263" r:id="rId12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因此，所用滑动变阻器的规格不能为“</w:t>
      </w:r>
      <w:r>
        <w:rPr>
          <w:rFonts w:ascii="Times New Roman" w:eastAsia="Times New Roman" w:hAnsi="Times New Roman" w:cs="Times New Roman"/>
          <w:color w:val="000000"/>
        </w:rPr>
        <w:t>10</w:t>
      </w:r>
      <w:r>
        <w:rPr>
          <w:rFonts w:ascii="宋体" w:hAnsi="宋体"/>
          <w:color w:val="000000"/>
        </w:rPr>
        <w:t>欧</w:t>
      </w:r>
      <w:r>
        <w:rPr>
          <w:rFonts w:ascii="Times New Roman" w:eastAsia="Times New Roman" w:hAnsi="Times New Roman" w:cs="Times New Roman"/>
          <w:color w:val="000000"/>
        </w:rPr>
        <w:t xml:space="preserve"> 2</w:t>
      </w:r>
      <w:r>
        <w:rPr>
          <w:rFonts w:ascii="宋体" w:hAnsi="宋体"/>
          <w:color w:val="000000"/>
        </w:rPr>
        <w:t>安</w:t>
      </w:r>
      <w:r>
        <w:rPr>
          <w:rFonts w:ascii="Times New Roman" w:eastAsia="Times New Roman" w:hAnsi="Times New Roman" w:cs="Times New Roman"/>
          <w:color w:val="000000"/>
        </w:rPr>
        <w:t>"</w:t>
      </w:r>
      <w:r>
        <w:rPr>
          <w:rFonts w:ascii="宋体" w:hAnsi="宋体"/>
          <w:color w:val="000000"/>
        </w:rPr>
        <w:t>。</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[1]</w:t>
      </w:r>
      <w:r>
        <w:rPr>
          <w:rFonts w:ascii="宋体" w:hAnsi="宋体"/>
          <w:color w:val="000000"/>
        </w:rPr>
        <w:t>待测电阻与滑动变阻器串联，电流表测电路电流，当电流变大时，根据</w:t>
      </w:r>
      <w:r>
        <w:object w:dxaOrig="735" w:dyaOrig="285">
          <v:shape id="_x0000_i1078" type="#_x0000_t75" alt="学科网(www.zxxk.com)--教育资源门户，提供试卷、教案、课件、论文、素材以及各类教学资源下载，还有大量而丰富的教学相关资讯！" style="width:37pt;height:14.5pt" o:ole="">
            <v:imagedata r:id="rId127" o:title="eqIdb40155d120cc47819cf56daaf3a47b1e"/>
          </v:shape>
          <o:OLEObject Type="Embed" ProgID="Equation.DSMT4" ShapeID="_x0000_i1078" DrawAspect="Content" ObjectID="_1660911264" r:id="rId128"/>
        </w:object>
      </w:r>
      <w:r>
        <w:rPr>
          <w:rFonts w:ascii="宋体" w:hAnsi="宋体"/>
          <w:color w:val="000000"/>
        </w:rPr>
        <w:t>可知，待测电阻的电压变大，由串联电路分压定律可知，滑动变阻器电阻变小，根据表一中数据可知电压表并联在滑动变阻器两端了。</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color w:val="000000"/>
        </w:rPr>
        <w:t>由实验序号</w:t>
      </w:r>
      <w:r>
        <w:rPr>
          <w:rFonts w:ascii="Times New Roman" w:eastAsia="Times New Roman" w:hAnsi="Times New Roman" w:cs="Times New Roman"/>
          <w:color w:val="000000"/>
        </w:rPr>
        <w:t>3</w:t>
      </w:r>
      <w:r>
        <w:rPr>
          <w:rFonts w:ascii="宋体" w:hAnsi="宋体"/>
          <w:color w:val="000000"/>
        </w:rPr>
        <w:t>可算出待测电阻为</w:t>
      </w:r>
    </w:p>
    <w:p w:rsidR="0071254E" w:rsidRDefault="0071254E" w:rsidP="0071254E">
      <w:pPr>
        <w:spacing w:line="360" w:lineRule="auto"/>
        <w:jc w:val="center"/>
        <w:textAlignment w:val="center"/>
        <w:rPr>
          <w:color w:val="000000"/>
        </w:rPr>
      </w:pPr>
      <w:r>
        <w:object w:dxaOrig="2325" w:dyaOrig="675">
          <v:shape id="_x0000_i1079" type="#_x0000_t75" alt="学科网(www.zxxk.com)--教育资源门户，提供试卷、教案、课件、论文、素材以及各类教学资源下载，还有大量而丰富的教学相关资讯！" style="width:116.5pt;height:34pt" o:ole="">
            <v:imagedata r:id="rId129" o:title="eqId0c64215f801a439f89d554383e717222"/>
          </v:shape>
          <o:OLEObject Type="Embed" ProgID="Equation.DSMT4" ShapeID="_x0000_i1079" DrawAspect="Content" ObjectID="_1660911265" r:id="rId130"/>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由实验序号</w:t>
      </w:r>
      <w:r>
        <w:rPr>
          <w:rFonts w:ascii="Times New Roman" w:eastAsia="Times New Roman" w:hAnsi="Times New Roman" w:cs="Times New Roman"/>
          <w:color w:val="000000"/>
        </w:rPr>
        <w:t>2</w:t>
      </w:r>
      <w:r>
        <w:rPr>
          <w:rFonts w:ascii="宋体" w:hAnsi="宋体"/>
          <w:color w:val="000000"/>
        </w:rPr>
        <w:t>可算出此时滑动变阻器接入电阻为</w:t>
      </w:r>
    </w:p>
    <w:p w:rsidR="0071254E" w:rsidRDefault="0071254E" w:rsidP="0071254E">
      <w:pPr>
        <w:spacing w:line="360" w:lineRule="auto"/>
        <w:jc w:val="center"/>
        <w:textAlignment w:val="center"/>
        <w:rPr>
          <w:color w:val="000000"/>
        </w:rPr>
      </w:pPr>
      <w:r>
        <w:object w:dxaOrig="188" w:dyaOrig="275">
          <v:shape id="_x0000_i1080" type="#_x0000_t75" alt="学科网(www.zxxk.com)--教育资源门户，提供试卷、教案、课件、论文、素材以及各类教学资源下载，还有大量而丰富的教学相关资讯！" style="width:9.5pt;height:14pt" o:ole="">
            <v:imagedata r:id="rId131" o:title="eqIdb0750d9a3f9d48dab27d1eb4abf52799"/>
          </v:shape>
          <o:OLEObject Type="Embed" ProgID="Equation.DSMT4" ShapeID="_x0000_i1080" DrawAspect="Content" ObjectID="_1660911266" r:id="rId132"/>
        </w:object>
      </w:r>
      <w:r>
        <w:object w:dxaOrig="2535" w:dyaOrig="675">
          <v:shape id="_x0000_i1081" type="#_x0000_t75" alt="学科网(www.zxxk.com)--教育资源门户，提供试卷、教案、课件、论文、素材以及各类教学资源下载，还有大量而丰富的教学相关资讯！" style="width:127pt;height:34pt" o:ole="">
            <v:imagedata r:id="rId133" o:title="eqId2967fcbb3ead477a97631db349cf25e2"/>
          </v:shape>
          <o:OLEObject Type="Embed" ProgID="Equation.DSMT4" ShapeID="_x0000_i1081" DrawAspect="Content" ObjectID="_1660911267" r:id="rId134"/>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此时电路总电阻为</w:t>
      </w:r>
    </w:p>
    <w:p w:rsidR="0071254E" w:rsidRDefault="0071254E" w:rsidP="0071254E">
      <w:pPr>
        <w:spacing w:line="360" w:lineRule="auto"/>
        <w:jc w:val="center"/>
        <w:textAlignment w:val="center"/>
        <w:rPr>
          <w:color w:val="000000"/>
        </w:rPr>
      </w:pPr>
      <w:r>
        <w:object w:dxaOrig="3840" w:dyaOrig="360">
          <v:shape id="_x0000_i1082" type="#_x0000_t75" alt="学科网(www.zxxk.com)--教育资源门户，提供试卷、教案、课件、论文、素材以及各类教学资源下载，还有大量而丰富的教学相关资讯！" style="width:192pt;height:18pt" o:ole="">
            <v:imagedata r:id="rId135" o:title="eqId2b7155e2f7174177a269f7f098ddb708"/>
          </v:shape>
          <o:OLEObject Type="Embed" ProgID="Equation.DSMT4" ShapeID="_x0000_i1082" DrawAspect="Content" ObjectID="_1660911268" r:id="rId13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根据欧姆定律</w:t>
      </w:r>
      <w:r>
        <w:object w:dxaOrig="735" w:dyaOrig="285">
          <v:shape id="_x0000_i1083" type="#_x0000_t75" alt="学科网(www.zxxk.com)--教育资源门户，提供试卷、教案、课件、论文、素材以及各类教学资源下载，还有大量而丰富的教学相关资讯！" style="width:37pt;height:14.5pt" o:ole="">
            <v:imagedata r:id="rId127" o:title="eqIdb40155d120cc47819cf56daaf3a47b1e"/>
          </v:shape>
          <o:OLEObject Type="Embed" ProgID="Equation.DSMT4" ShapeID="_x0000_i1083" DrawAspect="Content" ObjectID="_1660911269" r:id="rId137"/>
        </w:object>
      </w:r>
      <w:r>
        <w:rPr>
          <w:rFonts w:ascii="宋体" w:hAnsi="宋体"/>
          <w:color w:val="000000"/>
        </w:rPr>
        <w:t>可得电源电压约为</w:t>
      </w:r>
    </w:p>
    <w:p w:rsidR="0071254E" w:rsidRDefault="0071254E" w:rsidP="0071254E">
      <w:pPr>
        <w:spacing w:line="360" w:lineRule="auto"/>
        <w:jc w:val="center"/>
        <w:textAlignment w:val="center"/>
        <w:rPr>
          <w:color w:val="000000"/>
        </w:rPr>
      </w:pPr>
      <w:r>
        <w:object w:dxaOrig="3210" w:dyaOrig="360">
          <v:shape id="_x0000_i1084" type="#_x0000_t75" alt="学科网(www.zxxk.com)--教育资源门户，提供试卷、教案、课件、论文、素材以及各类教学资源下载，还有大量而丰富的教学相关资讯！" style="width:160.5pt;height:18pt" o:ole="">
            <v:imagedata r:id="rId138" o:title="eqId0c79c4582e9142f08355c4ced5d25999"/>
          </v:shape>
          <o:OLEObject Type="Embed" ProgID="Equation.DSMT4" ShapeID="_x0000_i1084" DrawAspect="Content" ObjectID="_1660911270" r:id="rId139"/>
        </w:objec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color w:val="000000"/>
        </w:rPr>
        <w:t>电源电压为</w:t>
      </w:r>
      <w:r>
        <w:rPr>
          <w:rFonts w:ascii="Times New Roman" w:eastAsia="Times New Roman" w:hAnsi="Times New Roman" w:cs="Times New Roman"/>
          <w:color w:val="000000"/>
        </w:rPr>
        <w:t>4.5V</w:t>
      </w:r>
      <w:r>
        <w:rPr>
          <w:rFonts w:ascii="宋体" w:hAnsi="宋体"/>
          <w:color w:val="000000"/>
        </w:rPr>
        <w:t>，滑动变阻器电压为</w:t>
      </w:r>
      <w:r>
        <w:rPr>
          <w:rFonts w:ascii="Times New Roman" w:eastAsia="Times New Roman" w:hAnsi="Times New Roman" w:cs="Times New Roman"/>
          <w:color w:val="000000"/>
        </w:rPr>
        <w:t>2.6V</w:t>
      </w:r>
      <w:r>
        <w:rPr>
          <w:rFonts w:ascii="宋体" w:hAnsi="宋体"/>
          <w:color w:val="000000"/>
        </w:rPr>
        <w:t>，因此待测电阻电压为</w:t>
      </w:r>
    </w:p>
    <w:p w:rsidR="0071254E" w:rsidRDefault="0071254E" w:rsidP="0071254E">
      <w:pPr>
        <w:spacing w:line="360" w:lineRule="auto"/>
        <w:jc w:val="center"/>
        <w:textAlignment w:val="center"/>
        <w:rPr>
          <w:color w:val="000000"/>
        </w:rPr>
      </w:pPr>
      <w:r>
        <w:object w:dxaOrig="3420" w:dyaOrig="360">
          <v:shape id="_x0000_i1085" type="#_x0000_t75" alt="学科网(www.zxxk.com)--教育资源门户，提供试卷、教案、课件、论文、素材以及各类教学资源下载，还有大量而丰富的教学相关资讯！" style="width:171pt;height:18pt" o:ole="">
            <v:imagedata r:id="rId140" o:title="eqId9cf5a739147c402f81596b406d4e9cb6"/>
          </v:shape>
          <o:OLEObject Type="Embed" ProgID="Equation.DSMT4" ShapeID="_x0000_i1085" DrawAspect="Content" ObjectID="_1660911271" r:id="rId141"/>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待测电阻</w:t>
      </w:r>
      <w:r>
        <w:rPr>
          <w:rFonts w:ascii="宋体" w:hAnsi="宋体"/>
          <w:noProof/>
          <w:color w:val="000000"/>
        </w:rPr>
        <w:drawing>
          <wp:inline distT="0" distB="0" distL="0" distR="0">
            <wp:extent cx="157480" cy="191770"/>
            <wp:effectExtent l="0" t="0" r="0" b="0"/>
            <wp:docPr id="852" name="图片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8"/>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57480" cy="191770"/>
                    </a:xfrm>
                    <a:prstGeom prst="rect">
                      <a:avLst/>
                    </a:prstGeom>
                    <a:noFill/>
                    <a:ln>
                      <a:noFill/>
                    </a:ln>
                  </pic:spPr>
                </pic:pic>
              </a:graphicData>
            </a:graphic>
          </wp:inline>
        </w:drawing>
      </w:r>
    </w:p>
    <w:p w:rsidR="0071254E" w:rsidRDefault="0071254E" w:rsidP="0071254E">
      <w:pPr>
        <w:spacing w:line="360" w:lineRule="auto"/>
        <w:jc w:val="center"/>
        <w:textAlignment w:val="center"/>
        <w:rPr>
          <w:color w:val="000000"/>
        </w:rPr>
      </w:pPr>
      <w:r>
        <w:object w:dxaOrig="2805" w:dyaOrig="720">
          <v:shape id="_x0000_i1086" type="#_x0000_t75" alt="学科网(www.zxxk.com)--教育资源门户，提供试卷、教案、课件、论文、素材以及各类教学资源下载，还有大量而丰富的教学相关资讯！" style="width:140.5pt;height:36pt" o:ole="">
            <v:imagedata r:id="rId143" o:title="eqId4e625088bb674e15822735e0e34353ce"/>
          </v:shape>
          <o:OLEObject Type="Embed" ProgID="Equation.DSMT4" ShapeID="_x0000_i1086" DrawAspect="Content" ObjectID="_1660911272" r:id="rId144"/>
        </w:objec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color w:val="000000"/>
        </w:rPr>
        <w:t>由实验序号</w:t>
      </w:r>
      <w:r>
        <w:rPr>
          <w:rFonts w:ascii="Times New Roman" w:eastAsia="Times New Roman" w:hAnsi="Times New Roman" w:cs="Times New Roman"/>
          <w:color w:val="000000"/>
        </w:rPr>
        <w:t>1</w:t>
      </w:r>
      <w:r>
        <w:rPr>
          <w:rFonts w:ascii="宋体" w:hAnsi="宋体"/>
          <w:color w:val="000000"/>
        </w:rPr>
        <w:t>中数据可得</w:t>
      </w:r>
    </w:p>
    <w:p w:rsidR="0071254E" w:rsidRDefault="0071254E" w:rsidP="0071254E">
      <w:pPr>
        <w:spacing w:line="360" w:lineRule="auto"/>
        <w:jc w:val="center"/>
        <w:textAlignment w:val="center"/>
        <w:rPr>
          <w:color w:val="000000"/>
        </w:rPr>
      </w:pPr>
      <w:r>
        <w:object w:dxaOrig="3480" w:dyaOrig="720">
          <v:shape id="_x0000_i1087" type="#_x0000_t75" alt="学科网(www.zxxk.com)--教育资源门户，提供试卷、教案、课件、论文、素材以及各类教学资源下载，还有大量而丰富的教学相关资讯！" style="width:174pt;height:36pt" o:ole="">
            <v:imagedata r:id="rId145" o:title="eqId48472dc459384a09b51534ef7cae2235"/>
          </v:shape>
          <o:OLEObject Type="Embed" ProgID="Equation.DSMT4" ShapeID="_x0000_i1087" DrawAspect="Content" ObjectID="_1660911273" r:id="rId146"/>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因此，所用滑动变阻器的规格不能为“</w:t>
      </w:r>
      <w:r>
        <w:rPr>
          <w:rFonts w:ascii="Times New Roman" w:eastAsia="Times New Roman" w:hAnsi="Times New Roman" w:cs="Times New Roman"/>
          <w:color w:val="000000"/>
        </w:rPr>
        <w:t>10</w:t>
      </w:r>
      <w:r>
        <w:rPr>
          <w:rFonts w:ascii="宋体" w:hAnsi="宋体"/>
          <w:color w:val="000000"/>
        </w:rPr>
        <w:t>欧</w:t>
      </w:r>
      <w:r>
        <w:rPr>
          <w:rFonts w:ascii="Times New Roman" w:eastAsia="Times New Roman" w:hAnsi="Times New Roman" w:cs="Times New Roman"/>
          <w:color w:val="000000"/>
        </w:rPr>
        <w:t xml:space="preserve"> 2</w:t>
      </w:r>
      <w:r>
        <w:rPr>
          <w:rFonts w:ascii="宋体" w:hAnsi="宋体"/>
          <w:color w:val="000000"/>
        </w:rPr>
        <w:t>安</w:t>
      </w:r>
      <w:r>
        <w:rPr>
          <w:rFonts w:ascii="Times New Roman" w:eastAsia="Times New Roman" w:hAnsi="Times New Roman" w:cs="Times New Roman"/>
          <w:color w:val="000000"/>
        </w:rPr>
        <w:t>"</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color w:val="000000"/>
        </w:rPr>
        <w:t>26.</w:t>
      </w:r>
      <w:r>
        <w:rPr>
          <w:rFonts w:ascii="宋体" w:hAnsi="宋体"/>
          <w:color w:val="000000"/>
        </w:rPr>
        <w:t>某小组同学用如图所示装置，研究圆柱体在水中下降的过程中弹簧测力计示数和台秤示数的变化情况。他们使圆柱体在水中缓慢下降，将圆柱体下表面到水面的距离</w:t>
      </w:r>
      <w:r>
        <w:rPr>
          <w:rFonts w:ascii="Times New Roman" w:eastAsia="Times New Roman" w:hAnsi="Times New Roman" w:cs="Times New Roman"/>
          <w:i/>
          <w:color w:val="000000"/>
        </w:rPr>
        <w:t>h</w:t>
      </w:r>
      <w:r>
        <w:rPr>
          <w:rFonts w:ascii="宋体" w:hAnsi="宋体"/>
          <w:color w:val="000000"/>
        </w:rPr>
        <w:t>、弹簧测力计的示数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、台秤的示数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记录在下表中。</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295"/>
        <w:gridCol w:w="2295"/>
        <w:gridCol w:w="2295"/>
        <w:gridCol w:w="2295"/>
      </w:tblGrid>
      <w:tr w:rsidR="0071254E"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宋体" w:hAnsi="宋体"/>
                <w:color w:val="000000"/>
              </w:rPr>
              <w:t>实验序号</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Times New Roman" w:eastAsia="Times New Roman" w:hAnsi="Times New Roman" w:cs="Times New Roman"/>
                <w:i/>
                <w:color w:val="000000"/>
              </w:rPr>
              <w:t>h</w:t>
            </w:r>
            <w:r>
              <w:rPr>
                <w:rFonts w:ascii="宋体" w:hAnsi="宋体"/>
                <w:color w:val="000000"/>
              </w:rPr>
              <w:t>（厘米）</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（牛）</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宋体" w:hAnsi="宋体"/>
                <w:color w:val="000000"/>
              </w:rPr>
            </w:pP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（牛）</w:t>
            </w:r>
          </w:p>
        </w:tc>
      </w:tr>
      <w:tr w:rsidR="0071254E"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7.7</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10.3</w:t>
            </w:r>
          </w:p>
        </w:tc>
      </w:tr>
      <w:tr w:rsidR="0071254E"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7.4</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10.6</w:t>
            </w:r>
          </w:p>
        </w:tc>
      </w:tr>
      <w:tr w:rsidR="0071254E" w:rsidTr="00683C8E">
        <w:trPr>
          <w:trHeight w:val="64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7.1</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10.9</w:t>
            </w:r>
          </w:p>
        </w:tc>
      </w:tr>
      <w:tr w:rsidR="0071254E"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6.8</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11.2</w:t>
            </w:r>
          </w:p>
        </w:tc>
      </w:tr>
      <w:tr w:rsidR="0071254E"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11.5</w:t>
            </w:r>
          </w:p>
        </w:tc>
      </w:tr>
      <w:tr w:rsidR="0071254E" w:rsidTr="00683C8E">
        <w:trPr>
          <w:trHeight w:val="675"/>
        </w:trPr>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6.0</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6.5</w:t>
            </w:r>
          </w:p>
        </w:tc>
        <w:tc>
          <w:tcPr>
            <w:tcW w:w="229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1254E" w:rsidRDefault="0071254E" w:rsidP="00683C8E">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11.5</w:t>
            </w:r>
          </w:p>
        </w:tc>
      </w:tr>
    </w:tbl>
    <w:p w:rsidR="0071254E" w:rsidRDefault="0071254E" w:rsidP="0071254E">
      <w:pPr>
        <w:spacing w:line="360" w:lineRule="auto"/>
        <w:jc w:val="left"/>
        <w:textAlignment w:val="center"/>
        <w:rPr>
          <w:rFonts w:ascii="宋体" w:hAnsi="宋体"/>
          <w:color w:val="000000"/>
        </w:rPr>
      </w:pPr>
    </w:p>
    <w:p w:rsidR="0071254E" w:rsidRDefault="0071254E" w:rsidP="0071254E">
      <w:pPr>
        <w:spacing w:line="360" w:lineRule="auto"/>
        <w:jc w:val="left"/>
        <w:textAlignment w:val="center"/>
        <w:rPr>
          <w:color w:val="000000"/>
        </w:rPr>
      </w:pPr>
      <w:r>
        <w:rPr>
          <w:rFonts w:ascii="宋体" w:hAnsi="宋体"/>
          <w:color w:val="000000"/>
        </w:rPr>
        <w:br/>
      </w:r>
      <w:r>
        <w:rPr>
          <w:rFonts w:ascii="宋体" w:hAnsi="宋体"/>
          <w:noProof/>
          <w:color w:val="000000"/>
        </w:rPr>
        <w:lastRenderedPageBreak/>
        <w:drawing>
          <wp:inline distT="0" distB="0" distL="0" distR="0">
            <wp:extent cx="1096010" cy="2049780"/>
            <wp:effectExtent l="0" t="0" r="8890" b="7620"/>
            <wp:docPr id="851" name="图片 8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1" descr="学科网(www.zxxk.com)--教育资源门户，提供试卷、教案、课件、论文、素材以及各类教学资源下载，还有大量而丰富的教学相关资讯！"/>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096010" cy="2049780"/>
                    </a:xfrm>
                    <a:prstGeom prst="rect">
                      <a:avLst/>
                    </a:prstGeom>
                    <a:noFill/>
                    <a:ln>
                      <a:noFill/>
                    </a:ln>
                  </pic:spPr>
                </pic:pic>
              </a:graphicData>
            </a:graphic>
          </wp:inline>
        </w:drawing>
      </w:r>
      <w:r>
        <w:rPr>
          <w:rFonts w:ascii="宋体" w:hAnsi="宋体"/>
          <w:color w:val="000000"/>
        </w:rPr>
        <w:br/>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①</w:t>
      </w:r>
      <w:r>
        <w:rPr>
          <w:rFonts w:ascii="宋体" w:hAnsi="宋体"/>
          <w:color w:val="000000"/>
        </w:rPr>
        <w:t>分析比较实验序号</w:t>
      </w:r>
      <w:r>
        <w:rPr>
          <w:rFonts w:ascii="Times New Roman" w:eastAsia="Times New Roman" w:hAnsi="Times New Roman" w:cs="Times New Roman"/>
          <w:color w:val="000000"/>
        </w:rPr>
        <w:t>1~4</w:t>
      </w:r>
      <w:r>
        <w:rPr>
          <w:rFonts w:ascii="宋体" w:hAnsi="宋体"/>
          <w:color w:val="000000"/>
        </w:rPr>
        <w:t>的数据中</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的变化情况及相关条件，可得出的初步结论是：圆柱体在浸入水的过程中，</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______，</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______</w:t>
      </w:r>
      <w:r>
        <w:rPr>
          <w:rFonts w:ascii="Times New Roman" w:eastAsia="Times New Roman" w:hAnsi="Times New Roman" w:cs="Times New Roman"/>
          <w:color w:val="000000"/>
        </w:rPr>
        <w:t xml:space="preserve"> </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②</w:t>
      </w:r>
      <w:r>
        <w:rPr>
          <w:rFonts w:ascii="宋体" w:hAnsi="宋体"/>
          <w:color w:val="000000"/>
        </w:rPr>
        <w:t>表中实验序号______的数据表明，</w:t>
      </w:r>
      <w:r>
        <w:rPr>
          <w:rFonts w:ascii="Times New Roman" w:eastAsia="Times New Roman" w:hAnsi="Times New Roman" w:cs="Times New Roman"/>
          <w:color w:val="000000"/>
        </w:rPr>
        <w:t xml:space="preserve"> </w:t>
      </w:r>
      <w:r>
        <w:rPr>
          <w:rFonts w:ascii="宋体" w:hAnsi="宋体"/>
          <w:color w:val="000000"/>
        </w:rPr>
        <w:t>圆柱体在相应的位置已全部浸没在水中；</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③</w:t>
      </w:r>
      <w:r>
        <w:rPr>
          <w:rFonts w:ascii="宋体" w:hAnsi="宋体"/>
          <w:color w:val="000000"/>
        </w:rPr>
        <w:t>表中两组数据间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变化量的大小为</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，相应的</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变化量的大小为</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，分析比较实验序号</w:t>
      </w:r>
      <w:r>
        <w:rPr>
          <w:rFonts w:ascii="Times New Roman" w:eastAsia="Times New Roman" w:hAnsi="Times New Roman" w:cs="Times New Roman"/>
          <w:color w:val="000000"/>
        </w:rPr>
        <w:t>1~6</w:t>
      </w:r>
      <w:r>
        <w:rPr>
          <w:rFonts w:ascii="宋体" w:hAnsi="宋体"/>
          <w:color w:val="000000"/>
        </w:rPr>
        <w:t>的数据，可得出的结论是：圆柱体在水中缓慢下降的过程中，</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与</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的关系是______。当圆柱体处于实验序号</w:t>
      </w:r>
      <w:r>
        <w:rPr>
          <w:rFonts w:ascii="Times New Roman" w:eastAsia="Times New Roman" w:hAnsi="Times New Roman" w:cs="Times New Roman"/>
          <w:color w:val="000000"/>
        </w:rPr>
        <w:t>6</w:t>
      </w:r>
      <w:r>
        <w:rPr>
          <w:rFonts w:ascii="宋体" w:hAnsi="宋体"/>
          <w:color w:val="000000"/>
        </w:rPr>
        <w:t>的位置时，所受浮力的大小为______牛。</w:t>
      </w:r>
    </w:p>
    <w:p w:rsidR="0071254E" w:rsidRDefault="0071254E" w:rsidP="0071254E">
      <w:pPr>
        <w:spacing w:line="360" w:lineRule="auto"/>
        <w:textAlignment w:val="center"/>
        <w:rPr>
          <w:rFonts w:ascii="Times New Roman" w:eastAsia="Times New Roman" w:hAnsi="Times New Roman" w:cs="Times New Roman"/>
          <w:color w:val="000000"/>
        </w:rPr>
      </w:pPr>
      <w:r>
        <w:rPr>
          <w:color w:val="2E75B6"/>
        </w:rPr>
        <w:t>【答案】</w:t>
      </w:r>
      <w:r>
        <w:rPr>
          <w:color w:val="000000"/>
        </w:rPr>
        <w:t xml:space="preserve">    (1). </w:t>
      </w:r>
      <w:r>
        <w:rPr>
          <w:rFonts w:ascii="宋体" w:hAnsi="宋体"/>
          <w:color w:val="000000"/>
        </w:rPr>
        <w:t>减小</w:t>
      </w:r>
      <w:r>
        <w:rPr>
          <w:color w:val="000000"/>
        </w:rPr>
        <w:t xml:space="preserve">    (2). </w:t>
      </w:r>
      <w:r>
        <w:rPr>
          <w:rFonts w:ascii="宋体" w:hAnsi="宋体"/>
          <w:color w:val="000000"/>
        </w:rPr>
        <w:t>增大</w:t>
      </w:r>
      <w:r>
        <w:rPr>
          <w:color w:val="000000"/>
        </w:rPr>
        <w:t xml:space="preserve">    (3). </w:t>
      </w:r>
      <w:r>
        <w:rPr>
          <w:rFonts w:ascii="Times New Roman" w:eastAsia="Times New Roman" w:hAnsi="Times New Roman" w:cs="Times New Roman"/>
          <w:color w:val="000000"/>
        </w:rPr>
        <w:t>5</w:t>
      </w:r>
      <w:r>
        <w:rPr>
          <w:rFonts w:ascii="宋体" w:hAnsi="宋体"/>
          <w:color w:val="000000"/>
        </w:rPr>
        <w:t>、</w:t>
      </w:r>
      <w:r>
        <w:rPr>
          <w:rFonts w:ascii="Times New Roman" w:eastAsia="Times New Roman" w:hAnsi="Times New Roman" w:cs="Times New Roman"/>
          <w:color w:val="000000"/>
        </w:rPr>
        <w:t>6</w:t>
      </w:r>
      <w:r>
        <w:rPr>
          <w:color w:val="000000"/>
        </w:rPr>
        <w:t xml:space="preserve">    (4). </w:t>
      </w:r>
      <w:r>
        <w:object w:dxaOrig="1005" w:dyaOrig="360">
          <v:shape id="_x0000_i1088" type="#_x0000_t75" alt="学科网(www.zxxk.com)--教育资源门户，提供试卷、教案、课件、论文、素材以及各类教学资源下载，还有大量而丰富的教学相关资讯！" style="width:50.5pt;height:18pt" o:ole="">
            <v:imagedata r:id="rId148" o:title="eqId735705430b144ea480cd0de563876849"/>
          </v:shape>
          <o:OLEObject Type="Embed" ProgID="Equation.DSMT4" ShapeID="_x0000_i1088" DrawAspect="Content" ObjectID="_1660911274" r:id="rId149"/>
        </w:object>
      </w:r>
      <w:r>
        <w:rPr>
          <w:color w:val="000000"/>
        </w:rPr>
        <w:t xml:space="preserve">    (5). </w:t>
      </w:r>
      <w:r>
        <w:rPr>
          <w:rFonts w:ascii="Times New Roman" w:eastAsia="Times New Roman" w:hAnsi="Times New Roman" w:cs="Times New Roman"/>
          <w:color w:val="000000"/>
        </w:rPr>
        <w:t>1.5</w:t>
      </w:r>
    </w:p>
    <w:p w:rsidR="0071254E" w:rsidRDefault="0071254E" w:rsidP="0071254E">
      <w:pPr>
        <w:spacing w:line="360" w:lineRule="auto"/>
        <w:textAlignment w:val="center"/>
        <w:rPr>
          <w:color w:val="000000"/>
        </w:rPr>
      </w:pPr>
      <w:r>
        <w:rPr>
          <w:color w:val="2E75B6"/>
        </w:rPr>
        <w:t>【解析】</w:t>
      </w:r>
    </w:p>
    <w:p w:rsidR="0071254E" w:rsidRDefault="0071254E" w:rsidP="0071254E">
      <w:pPr>
        <w:spacing w:line="360" w:lineRule="auto"/>
        <w:textAlignment w:val="center"/>
        <w:rPr>
          <w:rFonts w:ascii="宋体" w:hAnsi="宋体"/>
          <w:color w:val="000000"/>
        </w:rPr>
      </w:pPr>
      <w:r>
        <w:rPr>
          <w:color w:val="000000"/>
        </w:rPr>
        <w:t>【详解】</w:t>
      </w:r>
      <w:r>
        <w:rPr>
          <w:rFonts w:ascii="Times New Roman" w:eastAsia="Times New Roman" w:hAnsi="Times New Roman" w:cs="Times New Roman"/>
          <w:color w:val="000000"/>
        </w:rPr>
        <w:t>①[1][2]</w:t>
      </w:r>
      <w:r>
        <w:rPr>
          <w:rFonts w:ascii="宋体" w:hAnsi="宋体"/>
          <w:color w:val="000000"/>
        </w:rPr>
        <w:t>分析比较表中实验序号</w:t>
      </w:r>
      <w:r>
        <w:rPr>
          <w:rFonts w:ascii="Times New Roman" w:eastAsia="Times New Roman" w:hAnsi="Times New Roman" w:cs="Times New Roman"/>
          <w:color w:val="000000"/>
        </w:rPr>
        <w:t>1~4</w:t>
      </w:r>
      <w:r>
        <w:rPr>
          <w:rFonts w:ascii="宋体" w:hAnsi="宋体"/>
          <w:color w:val="000000"/>
        </w:rPr>
        <w:t>的数据可知，随着圆柱体下降的深度越深，弹簧测力计的示数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越来越小，台秤的示数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越来越大，因此可得初步结论：圆柱体在浸入水的过程中，</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减小，</w:t>
      </w:r>
      <w:r>
        <w:rPr>
          <w:rFonts w:ascii="Times New Roman" w:eastAsia="Times New Roman" w:hAnsi="Times New Roman" w:cs="Times New Roman"/>
          <w:i/>
          <w:color w:val="000000"/>
        </w:rPr>
        <w:t xml:space="preserve"> F</w:t>
      </w:r>
      <w:r>
        <w:rPr>
          <w:rFonts w:ascii="Times New Roman" w:eastAsia="Times New Roman" w:hAnsi="Times New Roman" w:cs="Times New Roman"/>
          <w:color w:val="000000"/>
          <w:vertAlign w:val="subscript"/>
        </w:rPr>
        <w:t>2</w:t>
      </w:r>
      <w:r>
        <w:rPr>
          <w:rFonts w:ascii="宋体" w:hAnsi="宋体"/>
          <w:color w:val="000000"/>
        </w:rPr>
        <w:t>增大。</w:t>
      </w:r>
    </w:p>
    <w:p w:rsidR="0071254E" w:rsidRDefault="0071254E" w:rsidP="0071254E">
      <w:pPr>
        <w:spacing w:line="360" w:lineRule="auto"/>
        <w:jc w:val="left"/>
        <w:textAlignment w:val="center"/>
        <w:rPr>
          <w:rFonts w:ascii="宋体" w:hAnsi="宋体"/>
          <w:color w:val="000000"/>
        </w:rPr>
      </w:pPr>
      <w:r>
        <w:rPr>
          <w:rFonts w:ascii="宋体" w:hAnsi="宋体"/>
          <w:color w:val="000000"/>
        </w:rPr>
        <w:t>②</w:t>
      </w:r>
      <w:r>
        <w:rPr>
          <w:rFonts w:ascii="Times New Roman" w:eastAsia="Times New Roman" w:hAnsi="Times New Roman" w:cs="Times New Roman"/>
          <w:color w:val="000000"/>
        </w:rPr>
        <w:t>[3]</w:t>
      </w:r>
      <w:r>
        <w:rPr>
          <w:rFonts w:ascii="宋体" w:hAnsi="宋体"/>
          <w:color w:val="000000"/>
        </w:rPr>
        <w:t>由表可以看出，在序号</w:t>
      </w:r>
      <w:r>
        <w:rPr>
          <w:rFonts w:ascii="Times New Roman" w:eastAsia="Times New Roman" w:hAnsi="Times New Roman" w:cs="Times New Roman"/>
          <w:color w:val="000000"/>
        </w:rPr>
        <w:t>5</w:t>
      </w:r>
      <w:r>
        <w:rPr>
          <w:rFonts w:ascii="宋体" w:hAnsi="宋体"/>
          <w:color w:val="000000"/>
        </w:rPr>
        <w:t>、</w:t>
      </w:r>
      <w:r>
        <w:rPr>
          <w:rFonts w:ascii="Times New Roman" w:eastAsia="Times New Roman" w:hAnsi="Times New Roman" w:cs="Times New Roman"/>
          <w:color w:val="000000"/>
        </w:rPr>
        <w:t>6</w:t>
      </w:r>
      <w:r>
        <w:rPr>
          <w:rFonts w:ascii="宋体" w:hAnsi="宋体"/>
          <w:color w:val="000000"/>
        </w:rPr>
        <w:t>两次实验中，弹簧测力计的示数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不变、台秤的示数</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也不变，说明圆柱体受到的浮力不变，根据</w:t>
      </w:r>
      <w:r>
        <w:object w:dxaOrig="1320" w:dyaOrig="375">
          <v:shape id="_x0000_i1089" type="#_x0000_t75" alt="学科网(www.zxxk.com)--教育资源门户，提供试卷、教案、课件、论文、素材以及各类教学资源下载，还有大量而丰富的教学相关资讯！" style="width:66pt;height:19pt" o:ole="">
            <v:imagedata r:id="rId150" o:title="eqIde9caf20c4aec49e4b05e571c2283e647"/>
          </v:shape>
          <o:OLEObject Type="Embed" ProgID="Equation.DSMT4" ShapeID="_x0000_i1089" DrawAspect="Content" ObjectID="_1660911275" r:id="rId151"/>
        </w:object>
      </w:r>
      <w:r>
        <w:rPr>
          <w:rFonts w:ascii="宋体" w:hAnsi="宋体"/>
          <w:color w:val="000000"/>
        </w:rPr>
        <w:t>可知，物体排开水的体积不变，则说明物体已全部浸没在水中。</w:t>
      </w:r>
    </w:p>
    <w:p w:rsidR="0071254E" w:rsidRDefault="0071254E" w:rsidP="0071254E">
      <w:pPr>
        <w:spacing w:line="360" w:lineRule="auto"/>
        <w:jc w:val="left"/>
        <w:textAlignment w:val="center"/>
        <w:rPr>
          <w:rFonts w:ascii="宋体" w:hAnsi="宋体"/>
          <w:color w:val="000000"/>
        </w:rPr>
      </w:pPr>
      <w:r>
        <w:rPr>
          <w:rFonts w:ascii="宋体" w:hAnsi="宋体"/>
          <w:color w:val="000000"/>
        </w:rPr>
        <w:t>③</w:t>
      </w:r>
      <w:r>
        <w:rPr>
          <w:rFonts w:ascii="Times New Roman" w:eastAsia="Times New Roman" w:hAnsi="Times New Roman" w:cs="Times New Roman"/>
          <w:color w:val="000000"/>
        </w:rPr>
        <w:t>[4]</w:t>
      </w:r>
      <w:r>
        <w:rPr>
          <w:rFonts w:ascii="宋体" w:hAnsi="宋体"/>
          <w:color w:val="000000"/>
        </w:rPr>
        <w:t>由表中的实验数据可得，任意两次实验中</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的减小量等于对应</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的增加量，在</w:t>
      </w:r>
      <w:r>
        <w:rPr>
          <w:rFonts w:ascii="Times New Roman" w:eastAsia="Times New Roman" w:hAnsi="Times New Roman" w:cs="Times New Roman"/>
          <w:color w:val="000000"/>
        </w:rPr>
        <w:t>5</w:t>
      </w:r>
      <w:r>
        <w:rPr>
          <w:rFonts w:ascii="宋体" w:hAnsi="宋体"/>
          <w:color w:val="000000"/>
        </w:rPr>
        <w:t>、</w:t>
      </w:r>
      <w:r>
        <w:rPr>
          <w:rFonts w:ascii="Times New Roman" w:eastAsia="Times New Roman" w:hAnsi="Times New Roman" w:cs="Times New Roman"/>
          <w:color w:val="000000"/>
        </w:rPr>
        <w:t>6</w:t>
      </w:r>
      <w:r>
        <w:rPr>
          <w:rFonts w:ascii="宋体" w:hAnsi="宋体"/>
          <w:color w:val="000000"/>
        </w:rPr>
        <w:t>两次实验中</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没有发生改变，</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也没有发生改变，因此可得出的结论是：圆柱体在水中缓慢下降的过程中，</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=Δ</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2</w:t>
      </w:r>
      <w:r>
        <w:rPr>
          <w:rFonts w:ascii="宋体" w:hAnsi="宋体"/>
          <w:color w:val="000000"/>
        </w:rPr>
        <w:t>。</w:t>
      </w:r>
    </w:p>
    <w:p w:rsidR="0071254E" w:rsidRDefault="0071254E" w:rsidP="0071254E">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color w:val="000000"/>
        </w:rPr>
        <w:t>取序号</w:t>
      </w:r>
      <w:r>
        <w:rPr>
          <w:rFonts w:ascii="Times New Roman" w:eastAsia="Times New Roman" w:hAnsi="Times New Roman" w:cs="Times New Roman"/>
          <w:color w:val="000000"/>
        </w:rPr>
        <w:t>3</w:t>
      </w:r>
      <w:r>
        <w:rPr>
          <w:rFonts w:ascii="宋体" w:hAnsi="宋体"/>
          <w:color w:val="000000"/>
        </w:rPr>
        <w:t>、</w:t>
      </w:r>
      <w:r>
        <w:rPr>
          <w:rFonts w:ascii="Times New Roman" w:eastAsia="Times New Roman" w:hAnsi="Times New Roman" w:cs="Times New Roman"/>
          <w:color w:val="000000"/>
        </w:rPr>
        <w:t xml:space="preserve">4 </w:t>
      </w:r>
      <w:r>
        <w:rPr>
          <w:rFonts w:ascii="宋体" w:hAnsi="宋体"/>
          <w:color w:val="000000"/>
        </w:rPr>
        <w:t>两次实验，可得弹簧测力计</w:t>
      </w:r>
      <w:r>
        <w:rPr>
          <w:rFonts w:ascii="Times New Roman" w:eastAsia="Times New Roman" w:hAnsi="Times New Roman" w:cs="Times New Roman"/>
          <w:i/>
          <w:color w:val="000000"/>
        </w:rPr>
        <w:t>F</w:t>
      </w:r>
      <w:r>
        <w:rPr>
          <w:rFonts w:ascii="Times New Roman" w:eastAsia="Times New Roman" w:hAnsi="Times New Roman" w:cs="Times New Roman"/>
          <w:color w:val="000000"/>
          <w:vertAlign w:val="subscript"/>
        </w:rPr>
        <w:t>1</w:t>
      </w:r>
      <w:r>
        <w:rPr>
          <w:rFonts w:ascii="宋体" w:hAnsi="宋体"/>
          <w:color w:val="000000"/>
        </w:rPr>
        <w:t>的变化量为</w:t>
      </w:r>
    </w:p>
    <w:p w:rsidR="0071254E" w:rsidRDefault="0071254E" w:rsidP="0071254E">
      <w:pPr>
        <w:spacing w:line="360" w:lineRule="auto"/>
        <w:jc w:val="center"/>
        <w:textAlignment w:val="center"/>
        <w:rPr>
          <w:color w:val="000000"/>
        </w:rPr>
      </w:pPr>
      <w:r>
        <w:object w:dxaOrig="2544" w:dyaOrig="360">
          <v:shape id="_x0000_i1090" type="#_x0000_t75" alt="学科网(www.zxxk.com)--教育资源门户，提供试卷、教案、课件、论文、素材以及各类教学资源下载，还有大量而丰富的教学相关资讯！" style="width:127pt;height:18pt" o:ole="">
            <v:imagedata r:id="rId152" o:title="eqIdefd20a45fd7945dd9320a53b115138a6"/>
          </v:shape>
          <o:OLEObject Type="Embed" ProgID="Equation.DSMT4" ShapeID="_x0000_i1090" DrawAspect="Content" ObjectID="_1660911276" r:id="rId153"/>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则可得圆柱体在这两次实验中受到浮力的变化量为</w:t>
      </w:r>
    </w:p>
    <w:p w:rsidR="0071254E" w:rsidRDefault="0071254E" w:rsidP="0071254E">
      <w:pPr>
        <w:spacing w:line="360" w:lineRule="auto"/>
        <w:jc w:val="center"/>
        <w:textAlignment w:val="center"/>
        <w:rPr>
          <w:color w:val="000000"/>
        </w:rPr>
      </w:pPr>
      <w:r>
        <w:object w:dxaOrig="1824" w:dyaOrig="384">
          <v:shape id="_x0000_i1091" type="#_x0000_t75" alt="学科网(www.zxxk.com)--教育资源门户，提供试卷、教案、课件、论文、素材以及各类教学资源下载，还有大量而丰富的教学相关资讯！" style="width:91pt;height:19pt" o:ole="">
            <v:imagedata r:id="rId154" o:title="eqIdbc81947dbdd54045a0984731cd1f726b"/>
          </v:shape>
          <o:OLEObject Type="Embed" ProgID="Equation.DSMT4" ShapeID="_x0000_i1091" DrawAspect="Content" ObjectID="_1660911277" r:id="rId155"/>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圆柱体的底面积为</w:t>
      </w:r>
      <w:r>
        <w:rPr>
          <w:rFonts w:ascii="Times New Roman" w:eastAsia="Times New Roman" w:hAnsi="Times New Roman" w:cs="Times New Roman"/>
          <w:i/>
          <w:color w:val="000000"/>
        </w:rPr>
        <w:t>S</w:t>
      </w:r>
      <w:r>
        <w:rPr>
          <w:rFonts w:ascii="宋体" w:hAnsi="宋体"/>
          <w:color w:val="000000"/>
        </w:rPr>
        <w:t>，圆柱体下降的深度变化量为</w:t>
      </w:r>
    </w:p>
    <w:p w:rsidR="0071254E" w:rsidRDefault="0071254E" w:rsidP="0071254E">
      <w:pPr>
        <w:spacing w:line="360" w:lineRule="auto"/>
        <w:jc w:val="center"/>
        <w:textAlignment w:val="center"/>
        <w:rPr>
          <w:color w:val="000000"/>
        </w:rPr>
      </w:pPr>
      <w:r>
        <w:object w:dxaOrig="3420" w:dyaOrig="276">
          <v:shape id="_x0000_i1092" type="#_x0000_t75" alt="学科网(www.zxxk.com)--教育资源门户，提供试卷、教案、课件、论文、素材以及各类教学资源下载，还有大量而丰富的教学相关资讯！" style="width:171pt;height:14pt" o:ole="">
            <v:imagedata r:id="rId156" o:title="eqId27efd7d6222c4492adcbf79b4b8d4ac3"/>
          </v:shape>
          <o:OLEObject Type="Embed" ProgID="Equation.DSMT4" ShapeID="_x0000_i1092" DrawAspect="Content" ObjectID="_1660911278" r:id="rId157"/>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由阿基米德原理可得</w:t>
      </w:r>
    </w:p>
    <w:p w:rsidR="0071254E" w:rsidRDefault="0071254E" w:rsidP="0071254E">
      <w:pPr>
        <w:spacing w:line="360" w:lineRule="auto"/>
        <w:jc w:val="center"/>
        <w:textAlignment w:val="center"/>
        <w:rPr>
          <w:color w:val="000000"/>
        </w:rPr>
      </w:pPr>
      <w:r>
        <w:object w:dxaOrig="6840" w:dyaOrig="396">
          <v:shape id="_x0000_i1093" type="#_x0000_t75" alt="学科网(www.zxxk.com)--教育资源门户，提供试卷、教案、课件、论文、素材以及各类教学资源下载，还有大量而丰富的教学相关资讯！" style="width:342pt;height:20pt" o:ole="">
            <v:imagedata r:id="rId158" o:title="eqIdb7e37ff971924021a54feebb5e0bdfb3"/>
          </v:shape>
          <o:OLEObject Type="Embed" ProgID="Equation.DSMT4" ShapeID="_x0000_i1093" DrawAspect="Content" ObjectID="_1660911279" r:id="rId159"/>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解得</w:t>
      </w:r>
    </w:p>
    <w:p w:rsidR="0071254E" w:rsidRDefault="0071254E" w:rsidP="0071254E">
      <w:pPr>
        <w:spacing w:line="360" w:lineRule="auto"/>
        <w:jc w:val="center"/>
        <w:textAlignment w:val="center"/>
        <w:rPr>
          <w:rFonts w:ascii="Times New Roman" w:eastAsia="Times New Roman" w:hAnsi="Times New Roman" w:cs="Times New Roman"/>
          <w:color w:val="000000"/>
        </w:rPr>
      </w:pPr>
      <w:r>
        <w:rPr>
          <w:rFonts w:ascii="Times New Roman" w:eastAsia="Times New Roman" w:hAnsi="Times New Roman" w:cs="Times New Roman"/>
          <w:i/>
          <w:color w:val="000000"/>
        </w:rPr>
        <w:t>S</w:t>
      </w:r>
      <w:r>
        <w:rPr>
          <w:rFonts w:ascii="Times New Roman" w:eastAsia="Times New Roman" w:hAnsi="Times New Roman" w:cs="Times New Roman"/>
          <w:color w:val="000000"/>
        </w:rPr>
        <w:t>=0.003m</w:t>
      </w:r>
      <w:r>
        <w:rPr>
          <w:rFonts w:ascii="Times New Roman" w:eastAsia="Times New Roman" w:hAnsi="Times New Roman" w:cs="Times New Roman"/>
          <w:color w:val="000000"/>
          <w:vertAlign w:val="superscript"/>
        </w:rPr>
        <w:t>2</w:t>
      </w:r>
    </w:p>
    <w:p w:rsidR="0071254E" w:rsidRDefault="0071254E" w:rsidP="0071254E">
      <w:pPr>
        <w:spacing w:line="360" w:lineRule="auto"/>
        <w:jc w:val="left"/>
        <w:textAlignment w:val="center"/>
        <w:rPr>
          <w:rFonts w:ascii="宋体" w:hAnsi="宋体"/>
          <w:color w:val="000000"/>
        </w:rPr>
      </w:pPr>
      <w:r>
        <w:rPr>
          <w:rFonts w:ascii="宋体" w:hAnsi="宋体"/>
          <w:color w:val="000000"/>
        </w:rPr>
        <w:t>由表格可知，当物体下降的深度为</w:t>
      </w:r>
      <w:r>
        <w:rPr>
          <w:rFonts w:ascii="Times New Roman" w:eastAsia="Times New Roman" w:hAnsi="Times New Roman" w:cs="Times New Roman"/>
          <w:color w:val="000000"/>
        </w:rPr>
        <w:t>5cm</w:t>
      </w:r>
      <w:r>
        <w:rPr>
          <w:rFonts w:ascii="宋体" w:hAnsi="宋体"/>
          <w:color w:val="000000"/>
        </w:rPr>
        <w:t>时，物体已经完全浸没在水中，则有</w:t>
      </w:r>
    </w:p>
    <w:p w:rsidR="0071254E" w:rsidRDefault="0071254E" w:rsidP="0071254E">
      <w:pPr>
        <w:spacing w:line="360" w:lineRule="auto"/>
        <w:jc w:val="center"/>
        <w:textAlignment w:val="center"/>
        <w:rPr>
          <w:color w:val="000000"/>
        </w:rPr>
      </w:pPr>
      <w:r>
        <w:object w:dxaOrig="1236" w:dyaOrig="384">
          <v:shape id="_x0000_i1094" type="#_x0000_t75" alt="学科网(www.zxxk.com)--教育资源门户，提供试卷、教案、课件、论文、素材以及各类教学资源下载，还有大量而丰富的教学相关资讯！" style="width:62pt;height:19pt" o:ole="">
            <v:imagedata r:id="rId160" o:title="eqIdc5546ce6d8544d81b4e132f988c44a80"/>
          </v:shape>
          <o:OLEObject Type="Embed" ProgID="Equation.DSMT4" ShapeID="_x0000_i1094" DrawAspect="Content" ObjectID="_1660911280" r:id="rId161"/>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圆柱体所受到的浮力为</w:t>
      </w:r>
    </w:p>
    <w:p w:rsidR="0071254E" w:rsidRDefault="0071254E" w:rsidP="0071254E">
      <w:pPr>
        <w:spacing w:line="360" w:lineRule="auto"/>
        <w:jc w:val="center"/>
        <w:textAlignment w:val="center"/>
        <w:rPr>
          <w:color w:val="000000"/>
        </w:rPr>
      </w:pPr>
      <w:r>
        <w:object w:dxaOrig="7053" w:dyaOrig="396">
          <v:shape id="_x0000_i1095" type="#_x0000_t75" alt="学科网(www.zxxk.com)--教育资源门户，提供试卷、教案、课件、论文、素材以及各类教学资源下载，还有大量而丰富的教学相关资讯！" style="width:352.5pt;height:20pt" o:ole="">
            <v:imagedata r:id="rId162" o:title="eqIdaf59dbda56284fea9a1ade01e13d99cb"/>
          </v:shape>
          <o:OLEObject Type="Embed" ProgID="Equation.DSMT4" ShapeID="_x0000_i1095" DrawAspect="Content" ObjectID="_1660911281" r:id="rId163"/>
        </w:object>
      </w:r>
    </w:p>
    <w:p w:rsidR="0071254E" w:rsidRDefault="0071254E" w:rsidP="0071254E">
      <w:pPr>
        <w:spacing w:line="360" w:lineRule="auto"/>
        <w:jc w:val="left"/>
        <w:textAlignment w:val="center"/>
        <w:rPr>
          <w:rFonts w:ascii="宋体" w:hAnsi="宋体"/>
          <w:color w:val="000000"/>
        </w:rPr>
      </w:pPr>
      <w:r>
        <w:rPr>
          <w:rFonts w:ascii="宋体" w:hAnsi="宋体"/>
          <w:color w:val="000000"/>
        </w:rPr>
        <w:t>此时物体继续下降，但是受到的浮力不变，因此当圆柱体处于实验序号</w:t>
      </w:r>
      <w:r>
        <w:rPr>
          <w:rFonts w:ascii="Times New Roman" w:eastAsia="Times New Roman" w:hAnsi="Times New Roman" w:cs="Times New Roman"/>
          <w:color w:val="000000"/>
        </w:rPr>
        <w:t>6</w:t>
      </w:r>
      <w:r>
        <w:rPr>
          <w:rFonts w:ascii="宋体" w:hAnsi="宋体"/>
          <w:color w:val="000000"/>
        </w:rPr>
        <w:t>的位置时，圆柱体受到的浮力为</w:t>
      </w:r>
      <w:r>
        <w:rPr>
          <w:rFonts w:ascii="Times New Roman" w:eastAsia="Times New Roman" w:hAnsi="Times New Roman" w:cs="Times New Roman"/>
          <w:color w:val="000000"/>
        </w:rPr>
        <w:t>1.5N</w:t>
      </w:r>
      <w:r>
        <w:rPr>
          <w:rFonts w:ascii="宋体" w:hAnsi="宋体"/>
          <w:color w:val="000000"/>
        </w:rPr>
        <w:t>。</w:t>
      </w:r>
    </w:p>
    <w:p w:rsidR="007169A5" w:rsidRPr="0071254E" w:rsidRDefault="007169A5" w:rsidP="0071254E">
      <w:pPr>
        <w:rPr>
          <w:rFonts w:hint="eastAsia"/>
        </w:rPr>
      </w:pPr>
    </w:p>
    <w:sectPr w:rsidR="007169A5" w:rsidRPr="0071254E">
      <w:headerReference w:type="default" r:id="rId1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7C5" w:rsidRDefault="002807C5" w:rsidP="00803935">
      <w:pPr>
        <w:rPr>
          <w:rFonts w:hint="eastAsia"/>
        </w:rPr>
      </w:pPr>
      <w:r>
        <w:separator/>
      </w:r>
    </w:p>
  </w:endnote>
  <w:endnote w:type="continuationSeparator" w:id="0">
    <w:p w:rsidR="002807C5" w:rsidRDefault="002807C5" w:rsidP="0080393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7C5" w:rsidRDefault="002807C5" w:rsidP="00803935">
      <w:pPr>
        <w:rPr>
          <w:rFonts w:hint="eastAsia"/>
        </w:rPr>
      </w:pPr>
      <w:r>
        <w:separator/>
      </w:r>
    </w:p>
  </w:footnote>
  <w:footnote w:type="continuationSeparator" w:id="0">
    <w:p w:rsidR="002807C5" w:rsidRDefault="002807C5" w:rsidP="00803935">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935" w:rsidRDefault="00803935">
    <w:pPr>
      <w:pStyle w:val="a3"/>
    </w:pPr>
    <w:r w:rsidRPr="00803935">
      <w:rPr>
        <w:rFonts w:hint="eastAsia"/>
      </w:rPr>
      <w:t>2020</w:t>
    </w:r>
    <w:r w:rsidRPr="00803935">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AFA"/>
    <w:rsid w:val="00054E39"/>
    <w:rsid w:val="00057A38"/>
    <w:rsid w:val="00057C45"/>
    <w:rsid w:val="000610F4"/>
    <w:rsid w:val="000C17DA"/>
    <w:rsid w:val="000D1B08"/>
    <w:rsid w:val="000D77BA"/>
    <w:rsid w:val="000F413A"/>
    <w:rsid w:val="001220C7"/>
    <w:rsid w:val="001247EE"/>
    <w:rsid w:val="0014509D"/>
    <w:rsid w:val="00172CB2"/>
    <w:rsid w:val="00183D90"/>
    <w:rsid w:val="001D0456"/>
    <w:rsid w:val="001D19F8"/>
    <w:rsid w:val="001F68D3"/>
    <w:rsid w:val="0025729A"/>
    <w:rsid w:val="00280225"/>
    <w:rsid w:val="002807C5"/>
    <w:rsid w:val="002C6DF7"/>
    <w:rsid w:val="002D1377"/>
    <w:rsid w:val="002E2554"/>
    <w:rsid w:val="002F7CD1"/>
    <w:rsid w:val="003360B7"/>
    <w:rsid w:val="003367D7"/>
    <w:rsid w:val="00351633"/>
    <w:rsid w:val="00355348"/>
    <w:rsid w:val="0035554B"/>
    <w:rsid w:val="00384C09"/>
    <w:rsid w:val="003855BA"/>
    <w:rsid w:val="003B00F9"/>
    <w:rsid w:val="003C3539"/>
    <w:rsid w:val="00454712"/>
    <w:rsid w:val="00496524"/>
    <w:rsid w:val="004D2AA1"/>
    <w:rsid w:val="005419D0"/>
    <w:rsid w:val="005B4ABF"/>
    <w:rsid w:val="005D6284"/>
    <w:rsid w:val="005E7DC5"/>
    <w:rsid w:val="006007FD"/>
    <w:rsid w:val="006C49C7"/>
    <w:rsid w:val="006F5D20"/>
    <w:rsid w:val="0071254E"/>
    <w:rsid w:val="007169A5"/>
    <w:rsid w:val="007951DA"/>
    <w:rsid w:val="007A30C9"/>
    <w:rsid w:val="007A7AC0"/>
    <w:rsid w:val="00803935"/>
    <w:rsid w:val="00807D7E"/>
    <w:rsid w:val="00844D8A"/>
    <w:rsid w:val="008577FA"/>
    <w:rsid w:val="00886D24"/>
    <w:rsid w:val="00976AFA"/>
    <w:rsid w:val="00985572"/>
    <w:rsid w:val="00A10AC1"/>
    <w:rsid w:val="00A505B4"/>
    <w:rsid w:val="00A6401D"/>
    <w:rsid w:val="00A81C8B"/>
    <w:rsid w:val="00AB0960"/>
    <w:rsid w:val="00AF4CFC"/>
    <w:rsid w:val="00B633C5"/>
    <w:rsid w:val="00B65650"/>
    <w:rsid w:val="00B870A2"/>
    <w:rsid w:val="00BD0796"/>
    <w:rsid w:val="00BF54BA"/>
    <w:rsid w:val="00C00AAE"/>
    <w:rsid w:val="00C57116"/>
    <w:rsid w:val="00CB1137"/>
    <w:rsid w:val="00CC2A35"/>
    <w:rsid w:val="00CD3CFB"/>
    <w:rsid w:val="00CF1438"/>
    <w:rsid w:val="00D558BA"/>
    <w:rsid w:val="00D76F30"/>
    <w:rsid w:val="00DC1210"/>
    <w:rsid w:val="00DE20CC"/>
    <w:rsid w:val="00E04D22"/>
    <w:rsid w:val="00E17C9F"/>
    <w:rsid w:val="00E515D6"/>
    <w:rsid w:val="00EA6D25"/>
    <w:rsid w:val="00EC0DE6"/>
    <w:rsid w:val="00F66CAD"/>
    <w:rsid w:val="00F66E1C"/>
    <w:rsid w:val="00F75E32"/>
    <w:rsid w:val="00F907E8"/>
    <w:rsid w:val="00FD3DC7"/>
    <w:rsid w:val="00FF0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35"/>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393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3935"/>
    <w:rPr>
      <w:sz w:val="18"/>
      <w:szCs w:val="18"/>
    </w:rPr>
  </w:style>
  <w:style w:type="paragraph" w:styleId="a4">
    <w:name w:val="footer"/>
    <w:basedOn w:val="a"/>
    <w:link w:val="Char0"/>
    <w:unhideWhenUsed/>
    <w:rsid w:val="0080393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803935"/>
    <w:rPr>
      <w:sz w:val="18"/>
      <w:szCs w:val="18"/>
    </w:rPr>
  </w:style>
  <w:style w:type="paragraph" w:styleId="a5">
    <w:name w:val="Balloon Text"/>
    <w:basedOn w:val="a"/>
    <w:link w:val="Char1"/>
    <w:uiPriority w:val="99"/>
    <w:semiHidden/>
    <w:unhideWhenUsed/>
    <w:rsid w:val="00803935"/>
    <w:rPr>
      <w:sz w:val="18"/>
      <w:szCs w:val="18"/>
    </w:rPr>
  </w:style>
  <w:style w:type="character" w:customStyle="1" w:styleId="Char1">
    <w:name w:val="批注框文本 Char"/>
    <w:basedOn w:val="a0"/>
    <w:link w:val="a5"/>
    <w:uiPriority w:val="99"/>
    <w:semiHidden/>
    <w:rsid w:val="00803935"/>
    <w:rPr>
      <w:rFonts w:ascii="Time New Romans" w:eastAsia="宋体" w:hAnsi="Time New Romans" w:cs="宋体"/>
      <w:sz w:val="18"/>
      <w:szCs w:val="18"/>
    </w:rPr>
  </w:style>
  <w:style w:type="paragraph" w:styleId="a6">
    <w:name w:val="No Spacing"/>
    <w:uiPriority w:val="1"/>
    <w:qFormat/>
    <w:rsid w:val="00183D90"/>
    <w:rPr>
      <w:rFonts w:ascii="Calibri" w:eastAsia="Microsoft YaHei UI" w:hAnsi="Calibri" w:cs="Times New Roman"/>
      <w:kern w:val="0"/>
      <w:sz w:val="22"/>
    </w:rPr>
  </w:style>
  <w:style w:type="character" w:styleId="a7">
    <w:name w:val="Hyperlink"/>
    <w:basedOn w:val="a0"/>
    <w:uiPriority w:val="99"/>
    <w:unhideWhenUsed/>
    <w:rsid w:val="00183D90"/>
    <w:rPr>
      <w:color w:val="0000FF"/>
      <w:u w:val="single"/>
    </w:rPr>
  </w:style>
  <w:style w:type="paragraph" w:styleId="a8">
    <w:name w:val="List Paragraph"/>
    <w:basedOn w:val="a"/>
    <w:uiPriority w:val="99"/>
    <w:qFormat/>
    <w:rsid w:val="00183D90"/>
    <w:pPr>
      <w:ind w:firstLineChars="200" w:firstLine="420"/>
    </w:pPr>
  </w:style>
  <w:style w:type="character" w:styleId="a9">
    <w:name w:val="FollowedHyperlink"/>
    <w:basedOn w:val="a0"/>
    <w:uiPriority w:val="99"/>
    <w:semiHidden/>
    <w:unhideWhenUsed/>
    <w:rsid w:val="0014509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313257">
      <w:bodyDiv w:val="1"/>
      <w:marLeft w:val="0"/>
      <w:marRight w:val="0"/>
      <w:marTop w:val="0"/>
      <w:marBottom w:val="0"/>
      <w:divBdr>
        <w:top w:val="none" w:sz="0" w:space="0" w:color="auto"/>
        <w:left w:val="none" w:sz="0" w:space="0" w:color="auto"/>
        <w:bottom w:val="none" w:sz="0" w:space="0" w:color="auto"/>
        <w:right w:val="none" w:sz="0" w:space="0" w:color="auto"/>
      </w:divBdr>
    </w:div>
    <w:div w:id="407311255">
      <w:bodyDiv w:val="1"/>
      <w:marLeft w:val="0"/>
      <w:marRight w:val="0"/>
      <w:marTop w:val="0"/>
      <w:marBottom w:val="0"/>
      <w:divBdr>
        <w:top w:val="none" w:sz="0" w:space="0" w:color="auto"/>
        <w:left w:val="none" w:sz="0" w:space="0" w:color="auto"/>
        <w:bottom w:val="none" w:sz="0" w:space="0" w:color="auto"/>
        <w:right w:val="none" w:sz="0" w:space="0" w:color="auto"/>
      </w:divBdr>
    </w:div>
    <w:div w:id="514734596">
      <w:bodyDiv w:val="1"/>
      <w:marLeft w:val="0"/>
      <w:marRight w:val="0"/>
      <w:marTop w:val="0"/>
      <w:marBottom w:val="0"/>
      <w:divBdr>
        <w:top w:val="none" w:sz="0" w:space="0" w:color="auto"/>
        <w:left w:val="none" w:sz="0" w:space="0" w:color="auto"/>
        <w:bottom w:val="none" w:sz="0" w:space="0" w:color="auto"/>
        <w:right w:val="none" w:sz="0" w:space="0" w:color="auto"/>
      </w:divBdr>
    </w:div>
    <w:div w:id="944505398">
      <w:bodyDiv w:val="1"/>
      <w:marLeft w:val="0"/>
      <w:marRight w:val="0"/>
      <w:marTop w:val="0"/>
      <w:marBottom w:val="0"/>
      <w:divBdr>
        <w:top w:val="none" w:sz="0" w:space="0" w:color="auto"/>
        <w:left w:val="none" w:sz="0" w:space="0" w:color="auto"/>
        <w:bottom w:val="none" w:sz="0" w:space="0" w:color="auto"/>
        <w:right w:val="none" w:sz="0" w:space="0" w:color="auto"/>
      </w:divBdr>
    </w:div>
    <w:div w:id="1028870438">
      <w:bodyDiv w:val="1"/>
      <w:marLeft w:val="0"/>
      <w:marRight w:val="0"/>
      <w:marTop w:val="0"/>
      <w:marBottom w:val="0"/>
      <w:divBdr>
        <w:top w:val="none" w:sz="0" w:space="0" w:color="auto"/>
        <w:left w:val="none" w:sz="0" w:space="0" w:color="auto"/>
        <w:bottom w:val="none" w:sz="0" w:space="0" w:color="auto"/>
        <w:right w:val="none" w:sz="0" w:space="0" w:color="auto"/>
      </w:divBdr>
    </w:div>
    <w:div w:id="1072581421">
      <w:bodyDiv w:val="1"/>
      <w:marLeft w:val="0"/>
      <w:marRight w:val="0"/>
      <w:marTop w:val="0"/>
      <w:marBottom w:val="0"/>
      <w:divBdr>
        <w:top w:val="none" w:sz="0" w:space="0" w:color="auto"/>
        <w:left w:val="none" w:sz="0" w:space="0" w:color="auto"/>
        <w:bottom w:val="none" w:sz="0" w:space="0" w:color="auto"/>
        <w:right w:val="none" w:sz="0" w:space="0" w:color="auto"/>
      </w:divBdr>
    </w:div>
    <w:div w:id="1121264134">
      <w:bodyDiv w:val="1"/>
      <w:marLeft w:val="0"/>
      <w:marRight w:val="0"/>
      <w:marTop w:val="0"/>
      <w:marBottom w:val="0"/>
      <w:divBdr>
        <w:top w:val="none" w:sz="0" w:space="0" w:color="auto"/>
        <w:left w:val="none" w:sz="0" w:space="0" w:color="auto"/>
        <w:bottom w:val="none" w:sz="0" w:space="0" w:color="auto"/>
        <w:right w:val="none" w:sz="0" w:space="0" w:color="auto"/>
      </w:divBdr>
    </w:div>
    <w:div w:id="1195314404">
      <w:bodyDiv w:val="1"/>
      <w:marLeft w:val="0"/>
      <w:marRight w:val="0"/>
      <w:marTop w:val="0"/>
      <w:marBottom w:val="0"/>
      <w:divBdr>
        <w:top w:val="none" w:sz="0" w:space="0" w:color="auto"/>
        <w:left w:val="none" w:sz="0" w:space="0" w:color="auto"/>
        <w:bottom w:val="none" w:sz="0" w:space="0" w:color="auto"/>
        <w:right w:val="none" w:sz="0" w:space="0" w:color="auto"/>
      </w:divBdr>
    </w:div>
    <w:div w:id="1615013528">
      <w:bodyDiv w:val="1"/>
      <w:marLeft w:val="0"/>
      <w:marRight w:val="0"/>
      <w:marTop w:val="0"/>
      <w:marBottom w:val="0"/>
      <w:divBdr>
        <w:top w:val="none" w:sz="0" w:space="0" w:color="auto"/>
        <w:left w:val="none" w:sz="0" w:space="0" w:color="auto"/>
        <w:bottom w:val="none" w:sz="0" w:space="0" w:color="auto"/>
        <w:right w:val="none" w:sz="0" w:space="0" w:color="auto"/>
      </w:divBdr>
    </w:div>
    <w:div w:id="1715890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48.bin"/><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image" Target="media/image32.wmf"/><Relationship Id="rId84" Type="http://schemas.openxmlformats.org/officeDocument/2006/relationships/image" Target="media/image41.png"/><Relationship Id="rId89" Type="http://schemas.openxmlformats.org/officeDocument/2006/relationships/image" Target="media/image46.png"/><Relationship Id="rId112" Type="http://schemas.openxmlformats.org/officeDocument/2006/relationships/image" Target="media/image59.wmf"/><Relationship Id="rId133" Type="http://schemas.openxmlformats.org/officeDocument/2006/relationships/image" Target="media/image69.wmf"/><Relationship Id="rId138" Type="http://schemas.openxmlformats.org/officeDocument/2006/relationships/image" Target="media/image71.wmf"/><Relationship Id="rId154" Type="http://schemas.openxmlformats.org/officeDocument/2006/relationships/image" Target="media/image80.wmf"/><Relationship Id="rId159" Type="http://schemas.openxmlformats.org/officeDocument/2006/relationships/oleObject" Target="embeddings/oleObject69.bin"/><Relationship Id="rId16" Type="http://schemas.openxmlformats.org/officeDocument/2006/relationships/image" Target="media/image6.wmf"/><Relationship Id="rId107" Type="http://schemas.openxmlformats.org/officeDocument/2006/relationships/oleObject" Target="embeddings/oleObject43.bin"/><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4.bin"/><Relationship Id="rId74" Type="http://schemas.openxmlformats.org/officeDocument/2006/relationships/image" Target="media/image35.png"/><Relationship Id="rId79" Type="http://schemas.openxmlformats.org/officeDocument/2006/relationships/oleObject" Target="embeddings/oleObject34.bin"/><Relationship Id="rId102" Type="http://schemas.openxmlformats.org/officeDocument/2006/relationships/oleObject" Target="embeddings/oleObject41.bin"/><Relationship Id="rId123" Type="http://schemas.openxmlformats.org/officeDocument/2006/relationships/oleObject" Target="embeddings/oleObject51.bin"/><Relationship Id="rId128" Type="http://schemas.openxmlformats.org/officeDocument/2006/relationships/oleObject" Target="embeddings/oleObject54.bin"/><Relationship Id="rId144" Type="http://schemas.openxmlformats.org/officeDocument/2006/relationships/oleObject" Target="embeddings/oleObject62.bin"/><Relationship Id="rId149" Type="http://schemas.openxmlformats.org/officeDocument/2006/relationships/oleObject" Target="embeddings/oleObject64.bin"/><Relationship Id="rId5" Type="http://schemas.openxmlformats.org/officeDocument/2006/relationships/settings" Target="settings.xml"/><Relationship Id="rId90" Type="http://schemas.openxmlformats.org/officeDocument/2006/relationships/image" Target="media/image47.wmf"/><Relationship Id="rId95" Type="http://schemas.openxmlformats.org/officeDocument/2006/relationships/image" Target="media/image50.wmf"/><Relationship Id="rId160" Type="http://schemas.openxmlformats.org/officeDocument/2006/relationships/image" Target="media/image83.wmf"/><Relationship Id="rId165" Type="http://schemas.openxmlformats.org/officeDocument/2006/relationships/fontTable" Target="fontTable.xml"/><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9.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29.bin"/><Relationship Id="rId113" Type="http://schemas.openxmlformats.org/officeDocument/2006/relationships/oleObject" Target="embeddings/oleObject46.bin"/><Relationship Id="rId118" Type="http://schemas.openxmlformats.org/officeDocument/2006/relationships/image" Target="media/image62.wmf"/><Relationship Id="rId134" Type="http://schemas.openxmlformats.org/officeDocument/2006/relationships/oleObject" Target="embeddings/oleObject57.bin"/><Relationship Id="rId139" Type="http://schemas.openxmlformats.org/officeDocument/2006/relationships/oleObject" Target="embeddings/oleObject60.bin"/><Relationship Id="rId80" Type="http://schemas.openxmlformats.org/officeDocument/2006/relationships/image" Target="media/image38.wmf"/><Relationship Id="rId85" Type="http://schemas.openxmlformats.org/officeDocument/2006/relationships/image" Target="media/image42.png"/><Relationship Id="rId150" Type="http://schemas.openxmlformats.org/officeDocument/2006/relationships/image" Target="media/image78.wmf"/><Relationship Id="rId155" Type="http://schemas.openxmlformats.org/officeDocument/2006/relationships/oleObject" Target="embeddings/oleObject67.bin"/><Relationship Id="rId12" Type="http://schemas.openxmlformats.org/officeDocument/2006/relationships/oleObject" Target="embeddings/oleObject1.bin"/><Relationship Id="rId17" Type="http://schemas.openxmlformats.org/officeDocument/2006/relationships/oleObject" Target="embeddings/oleObject3.bin"/><Relationship Id="rId33" Type="http://schemas.openxmlformats.org/officeDocument/2006/relationships/image" Target="media/image14.wmf"/><Relationship Id="rId38" Type="http://schemas.openxmlformats.org/officeDocument/2006/relationships/oleObject" Target="embeddings/oleObject14.bin"/><Relationship Id="rId59" Type="http://schemas.openxmlformats.org/officeDocument/2006/relationships/image" Target="media/image27.wmf"/><Relationship Id="rId103" Type="http://schemas.openxmlformats.org/officeDocument/2006/relationships/image" Target="media/image54.png"/><Relationship Id="rId108" Type="http://schemas.openxmlformats.org/officeDocument/2006/relationships/image" Target="media/image57.wmf"/><Relationship Id="rId124" Type="http://schemas.openxmlformats.org/officeDocument/2006/relationships/oleObject" Target="embeddings/oleObject52.bin"/><Relationship Id="rId129" Type="http://schemas.openxmlformats.org/officeDocument/2006/relationships/image" Target="media/image67.wmf"/><Relationship Id="rId54" Type="http://schemas.openxmlformats.org/officeDocument/2006/relationships/oleObject" Target="embeddings/oleObject22.bin"/><Relationship Id="rId70" Type="http://schemas.openxmlformats.org/officeDocument/2006/relationships/image" Target="media/image33.wmf"/><Relationship Id="rId75" Type="http://schemas.openxmlformats.org/officeDocument/2006/relationships/image" Target="media/image36.wmf"/><Relationship Id="rId91" Type="http://schemas.openxmlformats.org/officeDocument/2006/relationships/oleObject" Target="embeddings/oleObject36.bin"/><Relationship Id="rId96" Type="http://schemas.openxmlformats.org/officeDocument/2006/relationships/oleObject" Target="embeddings/oleObject38.bin"/><Relationship Id="rId140" Type="http://schemas.openxmlformats.org/officeDocument/2006/relationships/image" Target="media/image72.wmf"/><Relationship Id="rId145" Type="http://schemas.openxmlformats.org/officeDocument/2006/relationships/image" Target="media/image75.wmf"/><Relationship Id="rId161" Type="http://schemas.openxmlformats.org/officeDocument/2006/relationships/oleObject" Target="embeddings/oleObject70.bin"/><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6.wmf"/><Relationship Id="rId114" Type="http://schemas.openxmlformats.org/officeDocument/2006/relationships/image" Target="media/image60.wmf"/><Relationship Id="rId119" Type="http://schemas.openxmlformats.org/officeDocument/2006/relationships/oleObject" Target="embeddings/oleObject49.bin"/><Relationship Id="rId127" Type="http://schemas.openxmlformats.org/officeDocument/2006/relationships/image" Target="media/image6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wmf"/><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3.png"/><Relationship Id="rId94" Type="http://schemas.openxmlformats.org/officeDocument/2006/relationships/oleObject" Target="embeddings/oleObject37.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image" Target="media/image64.wmf"/><Relationship Id="rId130" Type="http://schemas.openxmlformats.org/officeDocument/2006/relationships/oleObject" Target="embeddings/oleObject55.bin"/><Relationship Id="rId135" Type="http://schemas.openxmlformats.org/officeDocument/2006/relationships/image" Target="media/image70.wmf"/><Relationship Id="rId143" Type="http://schemas.openxmlformats.org/officeDocument/2006/relationships/image" Target="media/image74.wmf"/><Relationship Id="rId148" Type="http://schemas.openxmlformats.org/officeDocument/2006/relationships/image" Target="media/image77.wmf"/><Relationship Id="rId151" Type="http://schemas.openxmlformats.org/officeDocument/2006/relationships/oleObject" Target="embeddings/oleObject65.bin"/><Relationship Id="rId156" Type="http://schemas.openxmlformats.org/officeDocument/2006/relationships/image" Target="media/image81.wmf"/><Relationship Id="rId16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oleObject" Target="embeddings/oleObject4.bin"/><Relationship Id="rId39" Type="http://schemas.openxmlformats.org/officeDocument/2006/relationships/image" Target="media/image17.wmf"/><Relationship Id="rId109" Type="http://schemas.openxmlformats.org/officeDocument/2006/relationships/oleObject" Target="embeddings/oleObject44.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5.wmf"/><Relationship Id="rId76" Type="http://schemas.openxmlformats.org/officeDocument/2006/relationships/oleObject" Target="embeddings/oleObject32.bin"/><Relationship Id="rId97" Type="http://schemas.openxmlformats.org/officeDocument/2006/relationships/image" Target="media/image51.wmf"/><Relationship Id="rId104" Type="http://schemas.openxmlformats.org/officeDocument/2006/relationships/image" Target="media/image55.wmf"/><Relationship Id="rId120" Type="http://schemas.openxmlformats.org/officeDocument/2006/relationships/image" Target="media/image63.wmf"/><Relationship Id="rId125" Type="http://schemas.openxmlformats.org/officeDocument/2006/relationships/image" Target="media/image65.wmf"/><Relationship Id="rId141" Type="http://schemas.openxmlformats.org/officeDocument/2006/relationships/oleObject" Target="embeddings/oleObject61.bin"/><Relationship Id="rId146" Type="http://schemas.openxmlformats.org/officeDocument/2006/relationships/oleObject" Target="embeddings/oleObject63.bin"/><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8.png"/><Relationship Id="rId162" Type="http://schemas.openxmlformats.org/officeDocument/2006/relationships/image" Target="media/image84.wmf"/><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oleObject" Target="embeddings/oleObject15.bin"/><Relationship Id="rId45" Type="http://schemas.openxmlformats.org/officeDocument/2006/relationships/image" Target="media/image20.wmf"/><Relationship Id="rId66" Type="http://schemas.openxmlformats.org/officeDocument/2006/relationships/oleObject" Target="embeddings/oleObject28.bin"/><Relationship Id="rId87" Type="http://schemas.openxmlformats.org/officeDocument/2006/relationships/image" Target="media/image44.png"/><Relationship Id="rId110" Type="http://schemas.openxmlformats.org/officeDocument/2006/relationships/image" Target="media/image58.wmf"/><Relationship Id="rId115" Type="http://schemas.openxmlformats.org/officeDocument/2006/relationships/oleObject" Target="embeddings/oleObject47.bin"/><Relationship Id="rId131" Type="http://schemas.openxmlformats.org/officeDocument/2006/relationships/image" Target="media/image68.wmf"/><Relationship Id="rId136" Type="http://schemas.openxmlformats.org/officeDocument/2006/relationships/oleObject" Target="embeddings/oleObject58.bin"/><Relationship Id="rId157" Type="http://schemas.openxmlformats.org/officeDocument/2006/relationships/oleObject" Target="embeddings/oleObject68.bin"/><Relationship Id="rId61" Type="http://schemas.openxmlformats.org/officeDocument/2006/relationships/image" Target="media/image28.wmf"/><Relationship Id="rId82" Type="http://schemas.openxmlformats.org/officeDocument/2006/relationships/image" Target="media/image39.wmf"/><Relationship Id="rId152" Type="http://schemas.openxmlformats.org/officeDocument/2006/relationships/image" Target="media/image79.wmf"/><Relationship Id="rId19" Type="http://schemas.openxmlformats.org/officeDocument/2006/relationships/oleObject" Target="embeddings/oleObject5.bin"/><Relationship Id="rId14" Type="http://schemas.openxmlformats.org/officeDocument/2006/relationships/image" Target="media/image5.wmf"/><Relationship Id="rId30" Type="http://schemas.openxmlformats.org/officeDocument/2006/relationships/image" Target="media/image12.png"/><Relationship Id="rId35" Type="http://schemas.openxmlformats.org/officeDocument/2006/relationships/image" Target="media/image15.wmf"/><Relationship Id="rId56" Type="http://schemas.openxmlformats.org/officeDocument/2006/relationships/oleObject" Target="embeddings/oleObject23.bin"/><Relationship Id="rId77" Type="http://schemas.openxmlformats.org/officeDocument/2006/relationships/oleObject" Target="embeddings/oleObject33.bin"/><Relationship Id="rId100" Type="http://schemas.openxmlformats.org/officeDocument/2006/relationships/oleObject" Target="embeddings/oleObject40.bin"/><Relationship Id="rId105" Type="http://schemas.openxmlformats.org/officeDocument/2006/relationships/oleObject" Target="embeddings/oleObject42.bin"/><Relationship Id="rId126" Type="http://schemas.openxmlformats.org/officeDocument/2006/relationships/oleObject" Target="embeddings/oleObject53.bin"/><Relationship Id="rId147" Type="http://schemas.openxmlformats.org/officeDocument/2006/relationships/image" Target="media/image76.png"/><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image" Target="media/image34.wmf"/><Relationship Id="rId93" Type="http://schemas.openxmlformats.org/officeDocument/2006/relationships/image" Target="media/image49.wmf"/><Relationship Id="rId98" Type="http://schemas.openxmlformats.org/officeDocument/2006/relationships/oleObject" Target="embeddings/oleObject39.bin"/><Relationship Id="rId121" Type="http://schemas.openxmlformats.org/officeDocument/2006/relationships/oleObject" Target="embeddings/oleObject50.bin"/><Relationship Id="rId142" Type="http://schemas.openxmlformats.org/officeDocument/2006/relationships/image" Target="media/image73.wmf"/><Relationship Id="rId163" Type="http://schemas.openxmlformats.org/officeDocument/2006/relationships/oleObject" Target="embeddings/oleObject71.bin"/><Relationship Id="rId3" Type="http://schemas.openxmlformats.org/officeDocument/2006/relationships/styles" Target="styles.xml"/><Relationship Id="rId25" Type="http://schemas.openxmlformats.org/officeDocument/2006/relationships/oleObject" Target="embeddings/oleObject8.bin"/><Relationship Id="rId46" Type="http://schemas.openxmlformats.org/officeDocument/2006/relationships/oleObject" Target="embeddings/oleObject18.bin"/><Relationship Id="rId67" Type="http://schemas.openxmlformats.org/officeDocument/2006/relationships/image" Target="media/image31.png"/><Relationship Id="rId116" Type="http://schemas.openxmlformats.org/officeDocument/2006/relationships/image" Target="media/image61.wmf"/><Relationship Id="rId137" Type="http://schemas.openxmlformats.org/officeDocument/2006/relationships/oleObject" Target="embeddings/oleObject59.bin"/><Relationship Id="rId158" Type="http://schemas.openxmlformats.org/officeDocument/2006/relationships/image" Target="media/image82.wmf"/><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6.bin"/><Relationship Id="rId83" Type="http://schemas.openxmlformats.org/officeDocument/2006/relationships/image" Target="media/image40.png"/><Relationship Id="rId88" Type="http://schemas.openxmlformats.org/officeDocument/2006/relationships/image" Target="media/image45.png"/><Relationship Id="rId111" Type="http://schemas.openxmlformats.org/officeDocument/2006/relationships/oleObject" Target="embeddings/oleObject45.bin"/><Relationship Id="rId132" Type="http://schemas.openxmlformats.org/officeDocument/2006/relationships/oleObject" Target="embeddings/oleObject56.bin"/><Relationship Id="rId153" Type="http://schemas.openxmlformats.org/officeDocument/2006/relationships/oleObject" Target="embeddings/oleObject6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FB84F-5C91-4124-979E-F7759656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1431</Words>
  <Characters>8161</Characters>
  <Application>Microsoft Office Word</Application>
  <DocSecurity>0</DocSecurity>
  <Lines>68</Lines>
  <Paragraphs>19</Paragraphs>
  <ScaleCrop>false</ScaleCrop>
  <Company>China</Company>
  <LinksUpToDate>false</LinksUpToDate>
  <CharactersWithSpaces>9573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2020-09-06T07:11:00Z</dcterms:created>
  <dcterms:modified xsi:type="dcterms:W3CDTF">2020-09-06T07:11:00Z</dcterms:modified>
</cp:coreProperties>
</file>