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6D3" w:rsidRPr="00FF16D3" w:rsidRDefault="00FF16D3" w:rsidP="00FF16D3">
      <w:pPr>
        <w:spacing w:line="360" w:lineRule="auto"/>
        <w:jc w:val="center"/>
        <w:textAlignment w:val="center"/>
        <w:rPr>
          <w:rFonts w:ascii="宋体" w:hAnsi="宋体"/>
          <w:b/>
          <w:color w:val="00B0F0"/>
          <w:sz w:val="32"/>
        </w:rPr>
      </w:pPr>
      <w:bookmarkStart w:id="0" w:name="_GoBack"/>
      <w:r w:rsidRPr="00FF16D3">
        <w:rPr>
          <w:rFonts w:ascii="Times New Roman" w:eastAsia="Times New Roman" w:hAnsi="Times New Roman" w:cs="Times New Roman"/>
          <w:b/>
          <w:noProof/>
          <w:color w:val="00B0F0"/>
          <w:sz w:val="32"/>
        </w:rPr>
        <w:drawing>
          <wp:anchor distT="0" distB="0" distL="114300" distR="114300" simplePos="0" relativeHeight="251659264" behindDoc="0" locked="0" layoutInCell="1" allowOverlap="1" wp14:anchorId="1E4139DF" wp14:editId="4755DA28">
            <wp:simplePos x="0" y="0"/>
            <wp:positionH relativeFrom="page">
              <wp:posOffset>10439400</wp:posOffset>
            </wp:positionH>
            <wp:positionV relativeFrom="topMargin">
              <wp:posOffset>12077700</wp:posOffset>
            </wp:positionV>
            <wp:extent cx="279400" cy="444500"/>
            <wp:effectExtent l="0" t="0" r="6350" b="0"/>
            <wp:wrapNone/>
            <wp:docPr id="895" name="图片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00" cy="444500"/>
                    </a:xfrm>
                    <a:prstGeom prst="rect">
                      <a:avLst/>
                    </a:prstGeom>
                    <a:noFill/>
                  </pic:spPr>
                </pic:pic>
              </a:graphicData>
            </a:graphic>
            <wp14:sizeRelH relativeFrom="page">
              <wp14:pctWidth>0</wp14:pctWidth>
            </wp14:sizeRelH>
            <wp14:sizeRelV relativeFrom="page">
              <wp14:pctHeight>0</wp14:pctHeight>
            </wp14:sizeRelV>
          </wp:anchor>
        </w:drawing>
      </w:r>
      <w:r w:rsidRPr="00FF16D3">
        <w:rPr>
          <w:rFonts w:ascii="Times New Roman" w:eastAsia="Times New Roman" w:hAnsi="Times New Roman" w:cs="Times New Roman"/>
          <w:b/>
          <w:color w:val="00B0F0"/>
          <w:sz w:val="32"/>
        </w:rPr>
        <w:t>2020</w:t>
      </w:r>
      <w:r w:rsidRPr="00FF16D3">
        <w:rPr>
          <w:rFonts w:ascii="宋体" w:hAnsi="宋体"/>
          <w:b/>
          <w:color w:val="00B0F0"/>
          <w:sz w:val="32"/>
        </w:rPr>
        <w:t>年上海市初中毕业统一学业考试</w:t>
      </w:r>
    </w:p>
    <w:p w:rsidR="00FF16D3" w:rsidRPr="00FF16D3" w:rsidRDefault="00FF16D3" w:rsidP="00FF16D3">
      <w:pPr>
        <w:spacing w:line="360" w:lineRule="auto"/>
        <w:jc w:val="center"/>
        <w:textAlignment w:val="center"/>
        <w:rPr>
          <w:rFonts w:ascii="宋体" w:hAnsi="宋体"/>
          <w:b/>
          <w:color w:val="00B0F0"/>
          <w:sz w:val="32"/>
        </w:rPr>
      </w:pPr>
      <w:r w:rsidRPr="00FF16D3">
        <w:rPr>
          <w:rFonts w:ascii="宋体" w:hAnsi="宋体"/>
          <w:b/>
          <w:color w:val="00B0F0"/>
          <w:sz w:val="32"/>
        </w:rPr>
        <w:t>理化试卷</w:t>
      </w:r>
    </w:p>
    <w:p w:rsidR="00FF16D3" w:rsidRPr="00FF16D3" w:rsidRDefault="00FF16D3" w:rsidP="00FF16D3">
      <w:pPr>
        <w:spacing w:line="360" w:lineRule="auto"/>
        <w:jc w:val="center"/>
        <w:textAlignment w:val="center"/>
        <w:rPr>
          <w:rFonts w:ascii="宋体" w:hAnsi="宋体"/>
          <w:b/>
          <w:color w:val="00B0F0"/>
          <w:sz w:val="32"/>
        </w:rPr>
      </w:pPr>
      <w:r w:rsidRPr="00FF16D3">
        <w:rPr>
          <w:rFonts w:ascii="宋体" w:hAnsi="宋体"/>
          <w:b/>
          <w:color w:val="00B0F0"/>
          <w:sz w:val="32"/>
        </w:rPr>
        <w:t>物理部分</w:t>
      </w:r>
    </w:p>
    <w:bookmarkEnd w:id="0"/>
    <w:p w:rsidR="00FF16D3" w:rsidRDefault="00FF16D3" w:rsidP="00FF16D3">
      <w:pPr>
        <w:spacing w:line="360" w:lineRule="auto"/>
        <w:jc w:val="left"/>
        <w:textAlignment w:val="center"/>
        <w:rPr>
          <w:rFonts w:ascii="宋体" w:hAnsi="宋体"/>
          <w:b/>
          <w:sz w:val="24"/>
        </w:rPr>
      </w:pPr>
      <w:r>
        <w:rPr>
          <w:rFonts w:ascii="宋体" w:hAnsi="宋体"/>
          <w:b/>
          <w:sz w:val="24"/>
        </w:rPr>
        <w:t>一、选择题</w:t>
      </w:r>
    </w:p>
    <w:p w:rsidR="00FF16D3" w:rsidRDefault="00FF16D3" w:rsidP="00FF16D3">
      <w:pPr>
        <w:spacing w:line="360" w:lineRule="auto"/>
        <w:jc w:val="left"/>
        <w:textAlignment w:val="center"/>
        <w:rPr>
          <w:rFonts w:ascii="宋体" w:hAnsi="宋体"/>
        </w:rPr>
      </w:pPr>
      <w:r>
        <w:t>1.</w:t>
      </w:r>
      <w:r>
        <w:rPr>
          <w:rFonts w:ascii="宋体" w:hAnsi="宋体"/>
        </w:rPr>
        <w:t>在太阳系中，太阳属于（</w:t>
      </w:r>
      <w:r>
        <w:rPr>
          <w:rFonts w:ascii="Times New Roman" w:eastAsia="Times New Roman" w:hAnsi="Times New Roman" w:cs="Times New Roman"/>
        </w:rPr>
        <w:t xml:space="preserve"> </w:t>
      </w:r>
      <w:r>
        <w:rPr>
          <w:rFonts w:ascii="宋体" w:hAnsi="宋体"/>
        </w:rPr>
        <w:t>）</w:t>
      </w:r>
    </w:p>
    <w:p w:rsidR="00FF16D3" w:rsidRDefault="00FF16D3" w:rsidP="00FF16D3">
      <w:pPr>
        <w:tabs>
          <w:tab w:val="left" w:pos="2436"/>
          <w:tab w:val="left" w:pos="4873"/>
          <w:tab w:val="left" w:pos="7309"/>
        </w:tabs>
        <w:spacing w:line="360" w:lineRule="auto"/>
        <w:jc w:val="left"/>
        <w:textAlignment w:val="center"/>
        <w:rPr>
          <w:rFonts w:ascii="宋体" w:hAnsi="宋体"/>
          <w:color w:val="000000"/>
        </w:rPr>
      </w:pPr>
      <w:r w:rsidRPr="00BE1BCD">
        <w:rPr>
          <w:rFonts w:hint="eastAsia"/>
        </w:rPr>
        <w:t xml:space="preserve">A. </w:t>
      </w:r>
      <w:r>
        <w:rPr>
          <w:rFonts w:ascii="宋体" w:hAnsi="宋体"/>
        </w:rPr>
        <w:t>恒星</w:t>
      </w:r>
      <w:r w:rsidRPr="00BE1BCD">
        <w:rPr>
          <w:rFonts w:hint="eastAsia"/>
        </w:rPr>
        <w:tab/>
        <w:t xml:space="preserve">B. </w:t>
      </w:r>
      <w:r>
        <w:rPr>
          <w:rFonts w:ascii="宋体" w:hAnsi="宋体"/>
        </w:rPr>
        <w:t>行星</w:t>
      </w:r>
      <w:r w:rsidRPr="00BE1BCD">
        <w:rPr>
          <w:rFonts w:hint="eastAsia"/>
        </w:rPr>
        <w:tab/>
        <w:t xml:space="preserve">C. </w:t>
      </w:r>
      <w:r>
        <w:rPr>
          <w:rFonts w:ascii="宋体" w:hAnsi="宋体"/>
        </w:rPr>
        <w:t>卫星</w:t>
      </w:r>
      <w:r w:rsidRPr="00BE1BCD">
        <w:rPr>
          <w:rFonts w:hint="eastAsia"/>
        </w:rPr>
        <w:tab/>
        <w:t xml:space="preserve">D. </w:t>
      </w:r>
      <w:r>
        <w:rPr>
          <w:rFonts w:ascii="宋体" w:hAnsi="宋体"/>
        </w:rPr>
        <w:t>彗星</w:t>
      </w:r>
    </w:p>
    <w:p w:rsidR="00FF16D3" w:rsidRDefault="00FF16D3" w:rsidP="00FF16D3">
      <w:pPr>
        <w:spacing w:line="360" w:lineRule="auto"/>
        <w:jc w:val="left"/>
        <w:textAlignment w:val="center"/>
        <w:rPr>
          <w:rFonts w:ascii="宋体" w:hAnsi="宋体"/>
          <w:color w:val="000000"/>
        </w:rPr>
      </w:pPr>
      <w:r>
        <w:rPr>
          <w:color w:val="000000"/>
        </w:rPr>
        <w:t>2.</w:t>
      </w:r>
      <w:r>
        <w:rPr>
          <w:rFonts w:ascii="宋体" w:hAnsi="宋体"/>
          <w:color w:val="000000"/>
        </w:rPr>
        <w:t>在公共场所交谈要轻声，是指要控制声音的（</w:t>
      </w:r>
      <w:r>
        <w:rPr>
          <w:rFonts w:ascii="Times New Roman" w:eastAsia="Times New Roman" w:hAnsi="Times New Roman" w:cs="Times New Roman"/>
          <w:color w:val="000000"/>
        </w:rPr>
        <w:t xml:space="preserve">  </w:t>
      </w:r>
      <w:r>
        <w:rPr>
          <w:rFonts w:ascii="宋体" w:hAnsi="宋体"/>
          <w:color w:val="000000"/>
        </w:rPr>
        <w:t>）</w:t>
      </w:r>
    </w:p>
    <w:p w:rsidR="00FF16D3" w:rsidRDefault="00FF16D3" w:rsidP="00FF16D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音色</w:t>
      </w:r>
      <w:r>
        <w:rPr>
          <w:rFonts w:ascii="宋体" w:hAnsi="宋体"/>
          <w:color w:val="000000"/>
        </w:rPr>
        <w:tab/>
        <w:t>B. 响度</w:t>
      </w:r>
      <w:r>
        <w:rPr>
          <w:rFonts w:ascii="宋体" w:hAnsi="宋体"/>
          <w:color w:val="000000"/>
        </w:rPr>
        <w:tab/>
        <w:t>C. 音调</w:t>
      </w:r>
      <w:r>
        <w:rPr>
          <w:rFonts w:ascii="宋体" w:hAnsi="宋体"/>
          <w:color w:val="000000"/>
        </w:rPr>
        <w:tab/>
        <w:t>D. 频率</w:t>
      </w:r>
    </w:p>
    <w:p w:rsidR="00FF16D3" w:rsidRDefault="00FF16D3" w:rsidP="00FF16D3">
      <w:pPr>
        <w:spacing w:line="360" w:lineRule="auto"/>
        <w:jc w:val="left"/>
        <w:textAlignment w:val="center"/>
        <w:rPr>
          <w:rFonts w:ascii="宋体" w:hAnsi="宋体"/>
          <w:color w:val="000000"/>
        </w:rPr>
      </w:pPr>
      <w:r>
        <w:rPr>
          <w:color w:val="000000"/>
        </w:rPr>
        <w:t>3.</w:t>
      </w:r>
      <w:r>
        <w:rPr>
          <w:rFonts w:ascii="宋体" w:hAnsi="宋体"/>
          <w:color w:val="000000"/>
        </w:rPr>
        <w:t>下列实例中利用大气压强工作的是（</w:t>
      </w:r>
      <w:r>
        <w:rPr>
          <w:rFonts w:ascii="Times New Roman" w:eastAsia="Times New Roman" w:hAnsi="Times New Roman" w:cs="Times New Roman"/>
          <w:color w:val="000000"/>
        </w:rPr>
        <w:t xml:space="preserve">  </w:t>
      </w:r>
      <w:r>
        <w:rPr>
          <w:rFonts w:ascii="宋体" w:hAnsi="宋体"/>
          <w:color w:val="000000"/>
        </w:rPr>
        <w:t>）</w:t>
      </w:r>
    </w:p>
    <w:p w:rsidR="00FF16D3" w:rsidRDefault="00FF16D3" w:rsidP="00FF16D3">
      <w:pPr>
        <w:tabs>
          <w:tab w:val="left" w:pos="4873"/>
        </w:tabs>
        <w:spacing w:line="360" w:lineRule="auto"/>
        <w:jc w:val="left"/>
        <w:textAlignment w:val="center"/>
        <w:rPr>
          <w:rFonts w:ascii="宋体" w:hAnsi="宋体"/>
          <w:color w:val="000000"/>
        </w:rPr>
      </w:pPr>
      <w:r>
        <w:rPr>
          <w:rFonts w:ascii="宋体" w:hAnsi="宋体"/>
          <w:color w:val="000000"/>
        </w:rPr>
        <w:t>A. 用钓鱼竿钓鱼</w:t>
      </w:r>
      <w:r>
        <w:rPr>
          <w:rFonts w:ascii="宋体" w:hAnsi="宋体"/>
          <w:color w:val="000000"/>
        </w:rPr>
        <w:tab/>
        <w:t>B. 用吸管吸饮料</w:t>
      </w:r>
    </w:p>
    <w:p w:rsidR="00FF16D3" w:rsidRDefault="00FF16D3" w:rsidP="00FF16D3">
      <w:pPr>
        <w:tabs>
          <w:tab w:val="left" w:pos="4873"/>
        </w:tabs>
        <w:spacing w:line="360" w:lineRule="auto"/>
        <w:jc w:val="left"/>
        <w:textAlignment w:val="center"/>
        <w:rPr>
          <w:rFonts w:ascii="宋体" w:hAnsi="宋体"/>
          <w:color w:val="000000"/>
        </w:rPr>
      </w:pPr>
      <w:r>
        <w:rPr>
          <w:rFonts w:ascii="宋体" w:hAnsi="宋体"/>
          <w:color w:val="000000"/>
        </w:rPr>
        <w:t>C. 用硬棒撬石块</w:t>
      </w:r>
      <w:r>
        <w:rPr>
          <w:rFonts w:ascii="宋体" w:hAnsi="宋体"/>
          <w:color w:val="000000"/>
        </w:rPr>
        <w:tab/>
        <w:t>D. 用温度计测温</w:t>
      </w:r>
    </w:p>
    <w:p w:rsidR="00FF16D3" w:rsidRDefault="00FF16D3" w:rsidP="00FF16D3">
      <w:pPr>
        <w:spacing w:line="360" w:lineRule="auto"/>
        <w:jc w:val="left"/>
        <w:textAlignment w:val="center"/>
        <w:rPr>
          <w:rFonts w:ascii="宋体" w:hAnsi="宋体"/>
          <w:color w:val="000000"/>
        </w:rPr>
      </w:pPr>
      <w:r>
        <w:rPr>
          <w:color w:val="000000"/>
        </w:rPr>
        <w:t>4.</w:t>
      </w:r>
      <w:r>
        <w:rPr>
          <w:rFonts w:ascii="宋体" w:hAnsi="宋体"/>
          <w:color w:val="000000"/>
        </w:rPr>
        <w:t>“力”单位的命名，是为了纪念科学家（</w:t>
      </w:r>
      <w:r>
        <w:rPr>
          <w:rFonts w:ascii="Times New Roman" w:eastAsia="Times New Roman" w:hAnsi="Times New Roman" w:cs="Times New Roman"/>
          <w:color w:val="000000"/>
        </w:rPr>
        <w:t xml:space="preserve">  </w:t>
      </w:r>
      <w:r>
        <w:rPr>
          <w:rFonts w:ascii="宋体" w:hAnsi="宋体"/>
          <w:color w:val="000000"/>
        </w:rPr>
        <w:t>）</w:t>
      </w:r>
    </w:p>
    <w:p w:rsidR="00FF16D3" w:rsidRDefault="00FF16D3" w:rsidP="00FF16D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position w:val="-22"/>
        </w:rPr>
        <w:drawing>
          <wp:inline distT="0" distB="0" distL="0" distR="0">
            <wp:extent cx="29210" cy="88265"/>
            <wp:effectExtent l="0" t="0" r="8890" b="6985"/>
            <wp:docPr id="892" name="图片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10" cy="88265"/>
                    </a:xfrm>
                    <a:prstGeom prst="rect">
                      <a:avLst/>
                    </a:prstGeom>
                    <a:noFill/>
                    <a:ln>
                      <a:noFill/>
                    </a:ln>
                  </pic:spPr>
                </pic:pic>
              </a:graphicData>
            </a:graphic>
          </wp:inline>
        </w:drawing>
      </w:r>
      <w:r>
        <w:rPr>
          <w:rFonts w:ascii="宋体" w:hAnsi="宋体"/>
          <w:color w:val="000000"/>
        </w:rPr>
        <w:t xml:space="preserve"> 安培</w:t>
      </w:r>
      <w:r>
        <w:rPr>
          <w:rFonts w:ascii="宋体" w:hAnsi="宋体"/>
          <w:color w:val="000000"/>
        </w:rPr>
        <w:tab/>
        <w:t>B. 伏特</w:t>
      </w:r>
      <w:r>
        <w:rPr>
          <w:rFonts w:ascii="宋体" w:hAnsi="宋体"/>
          <w:color w:val="000000"/>
        </w:rPr>
        <w:tab/>
        <w:t>C. 欧姆</w:t>
      </w:r>
      <w:r>
        <w:rPr>
          <w:rFonts w:ascii="宋体" w:hAnsi="宋体"/>
          <w:color w:val="000000"/>
        </w:rPr>
        <w:tab/>
        <w:t>D. 牛顿</w:t>
      </w:r>
    </w:p>
    <w:p w:rsidR="00FF16D3" w:rsidRDefault="00FF16D3" w:rsidP="00FF16D3">
      <w:pPr>
        <w:spacing w:line="360" w:lineRule="auto"/>
        <w:jc w:val="left"/>
        <w:textAlignment w:val="center"/>
        <w:rPr>
          <w:rFonts w:ascii="宋体" w:hAnsi="宋体"/>
          <w:color w:val="000000"/>
        </w:rPr>
      </w:pPr>
      <w:r>
        <w:rPr>
          <w:color w:val="000000"/>
        </w:rPr>
        <w:t>5.</w:t>
      </w:r>
      <w:r>
        <w:rPr>
          <w:rFonts w:ascii="宋体" w:hAnsi="宋体"/>
          <w:color w:val="000000"/>
        </w:rPr>
        <w:t>沿海地区昼夜温差比同纬度内陆地区小，主要是因为水的（</w:t>
      </w:r>
      <w:r>
        <w:rPr>
          <w:rFonts w:ascii="Times New Roman" w:eastAsia="Times New Roman" w:hAnsi="Times New Roman" w:cs="Times New Roman"/>
          <w:color w:val="000000"/>
        </w:rPr>
        <w:t xml:space="preserve">  </w:t>
      </w:r>
      <w:r>
        <w:rPr>
          <w:rFonts w:ascii="宋体" w:hAnsi="宋体"/>
          <w:color w:val="000000"/>
        </w:rPr>
        <w:t>）</w:t>
      </w:r>
    </w:p>
    <w:p w:rsidR="00FF16D3" w:rsidRDefault="00FF16D3" w:rsidP="00FF16D3">
      <w:pPr>
        <w:tabs>
          <w:tab w:val="left" w:pos="4873"/>
        </w:tabs>
        <w:spacing w:line="360" w:lineRule="auto"/>
        <w:jc w:val="left"/>
        <w:textAlignment w:val="center"/>
        <w:rPr>
          <w:rFonts w:ascii="宋体" w:hAnsi="宋体"/>
          <w:color w:val="000000"/>
        </w:rPr>
      </w:pPr>
      <w:r>
        <w:rPr>
          <w:rFonts w:ascii="宋体" w:hAnsi="宋体"/>
          <w:color w:val="000000"/>
        </w:rPr>
        <w:t>A. 比热容较大</w:t>
      </w:r>
      <w:r>
        <w:rPr>
          <w:rFonts w:ascii="宋体" w:hAnsi="宋体"/>
          <w:color w:val="000000"/>
        </w:rPr>
        <w:tab/>
        <w:t>B. 比热容较小</w:t>
      </w:r>
    </w:p>
    <w:p w:rsidR="00FF16D3" w:rsidRDefault="00FF16D3" w:rsidP="00FF16D3">
      <w:pPr>
        <w:tabs>
          <w:tab w:val="left" w:pos="4873"/>
        </w:tabs>
        <w:spacing w:line="360" w:lineRule="auto"/>
        <w:jc w:val="left"/>
        <w:textAlignment w:val="center"/>
        <w:rPr>
          <w:rFonts w:ascii="宋体" w:hAnsi="宋体"/>
          <w:color w:val="000000"/>
        </w:rPr>
      </w:pPr>
      <w:r>
        <w:rPr>
          <w:rFonts w:ascii="宋体" w:hAnsi="宋体"/>
          <w:color w:val="000000"/>
        </w:rPr>
        <w:t>C. 密度较大</w:t>
      </w:r>
      <w:r>
        <w:rPr>
          <w:rFonts w:ascii="宋体" w:hAnsi="宋体"/>
          <w:color w:val="000000"/>
        </w:rPr>
        <w:tab/>
        <w:t>D. 密度较小</w:t>
      </w:r>
    </w:p>
    <w:p w:rsidR="00FF16D3" w:rsidRDefault="00FF16D3" w:rsidP="00FF16D3">
      <w:pPr>
        <w:spacing w:line="360" w:lineRule="auto"/>
        <w:jc w:val="left"/>
        <w:textAlignment w:val="center"/>
        <w:rPr>
          <w:rFonts w:ascii="宋体" w:hAnsi="宋体"/>
          <w:color w:val="000000"/>
        </w:rPr>
      </w:pPr>
      <w:r>
        <w:rPr>
          <w:color w:val="000000"/>
        </w:rPr>
        <w:t>6.</w:t>
      </w:r>
      <w:r>
        <w:rPr>
          <w:rFonts w:ascii="宋体" w:hAnsi="宋体"/>
          <w:color w:val="000000"/>
        </w:rPr>
        <w:t>分子在不停地做无规则运动，能体现此规律的现象是（</w:t>
      </w:r>
      <w:r>
        <w:rPr>
          <w:rFonts w:ascii="Times New Roman" w:eastAsia="Times New Roman" w:hAnsi="Times New Roman" w:cs="Times New Roman"/>
          <w:color w:val="000000"/>
        </w:rPr>
        <w:t xml:space="preserve">  </w:t>
      </w:r>
      <w:r>
        <w:rPr>
          <w:rFonts w:ascii="宋体" w:hAnsi="宋体"/>
          <w:color w:val="000000"/>
        </w:rPr>
        <w:t>）</w:t>
      </w:r>
    </w:p>
    <w:p w:rsidR="00FF16D3" w:rsidRDefault="00FF16D3" w:rsidP="00FF16D3">
      <w:pPr>
        <w:tabs>
          <w:tab w:val="left" w:pos="4873"/>
        </w:tabs>
        <w:spacing w:line="360" w:lineRule="auto"/>
        <w:jc w:val="left"/>
        <w:textAlignment w:val="center"/>
        <w:rPr>
          <w:rFonts w:ascii="宋体" w:hAnsi="宋体"/>
          <w:color w:val="000000"/>
        </w:rPr>
      </w:pPr>
      <w:r>
        <w:rPr>
          <w:rFonts w:ascii="宋体" w:hAnsi="宋体"/>
          <w:color w:val="000000"/>
        </w:rPr>
        <w:t>A. 雪花纷飞</w:t>
      </w:r>
      <w:r>
        <w:rPr>
          <w:rFonts w:ascii="宋体" w:hAnsi="宋体"/>
          <w:color w:val="000000"/>
        </w:rPr>
        <w:tab/>
        <w:t>B. 树叶飘落</w:t>
      </w:r>
    </w:p>
    <w:p w:rsidR="00FF16D3" w:rsidRDefault="00FF16D3" w:rsidP="00FF16D3">
      <w:pPr>
        <w:tabs>
          <w:tab w:val="left" w:pos="4873"/>
        </w:tabs>
        <w:spacing w:line="360" w:lineRule="auto"/>
        <w:jc w:val="left"/>
        <w:textAlignment w:val="center"/>
        <w:rPr>
          <w:rFonts w:ascii="宋体" w:hAnsi="宋体"/>
          <w:color w:val="000000"/>
        </w:rPr>
      </w:pPr>
      <w:r>
        <w:rPr>
          <w:rFonts w:ascii="宋体" w:hAnsi="宋体"/>
          <w:color w:val="000000"/>
        </w:rPr>
        <w:t>C. 花香扑鼻</w:t>
      </w:r>
      <w:r>
        <w:rPr>
          <w:rFonts w:ascii="宋体" w:hAnsi="宋体"/>
          <w:color w:val="000000"/>
        </w:rPr>
        <w:tab/>
        <w:t>D. 水波荡漾</w:t>
      </w:r>
    </w:p>
    <w:p w:rsidR="00FF16D3" w:rsidRDefault="00FF16D3" w:rsidP="00FF16D3">
      <w:pPr>
        <w:spacing w:line="360" w:lineRule="auto"/>
        <w:jc w:val="left"/>
        <w:textAlignment w:val="center"/>
        <w:rPr>
          <w:rFonts w:ascii="宋体" w:hAnsi="宋体"/>
          <w:color w:val="000000"/>
        </w:rPr>
      </w:pPr>
      <w:r>
        <w:rPr>
          <w:color w:val="000000"/>
        </w:rPr>
        <w:t>7.</w:t>
      </w:r>
      <w:r>
        <w:rPr>
          <w:rFonts w:ascii="宋体" w:hAnsi="宋体"/>
          <w:color w:val="000000"/>
        </w:rPr>
        <w:t>甲、乙两车同时从</w:t>
      </w:r>
      <w:r>
        <w:rPr>
          <w:rFonts w:ascii="Times New Roman" w:eastAsia="Times New Roman" w:hAnsi="Times New Roman" w:cs="Times New Roman"/>
          <w:i/>
          <w:color w:val="000000"/>
        </w:rPr>
        <w:t>P</w:t>
      </w:r>
      <w:r>
        <w:rPr>
          <w:rFonts w:ascii="宋体" w:hAnsi="宋体"/>
          <w:color w:val="000000"/>
        </w:rPr>
        <w:t>点出发，沿同方向做匀速直线运动，两车的</w:t>
      </w:r>
      <w:r>
        <w:rPr>
          <w:rFonts w:ascii="Times New Roman" w:eastAsia="Times New Roman" w:hAnsi="Times New Roman" w:cs="Times New Roman"/>
          <w:i/>
          <w:color w:val="000000"/>
        </w:rPr>
        <w:t>s</w:t>
      </w:r>
      <w:r>
        <w:rPr>
          <w:rFonts w:ascii="宋体" w:hAnsi="宋体"/>
          <w:color w:val="000000"/>
        </w:rPr>
        <w:t>—</w:t>
      </w:r>
      <w:r>
        <w:rPr>
          <w:rFonts w:ascii="Times New Roman" w:eastAsia="Times New Roman" w:hAnsi="Times New Roman" w:cs="Times New Roman"/>
          <w:i/>
          <w:color w:val="000000"/>
        </w:rPr>
        <w:t>t</w:t>
      </w:r>
      <w:r>
        <w:rPr>
          <w:rFonts w:ascii="宋体" w:hAnsi="宋体"/>
          <w:color w:val="000000"/>
        </w:rPr>
        <w:t>图像分别如图（</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）所示。两车先后到达距</w:t>
      </w:r>
      <w:r>
        <w:rPr>
          <w:rFonts w:ascii="Times New Roman" w:eastAsia="Times New Roman" w:hAnsi="Times New Roman" w:cs="Times New Roman"/>
          <w:i/>
          <w:color w:val="000000"/>
        </w:rPr>
        <w:t>P</w:t>
      </w:r>
      <w:r>
        <w:rPr>
          <w:rFonts w:ascii="宋体" w:hAnsi="宋体"/>
          <w:color w:val="000000"/>
        </w:rPr>
        <w:t>点</w:t>
      </w:r>
      <w:r>
        <w:rPr>
          <w:rFonts w:ascii="Times New Roman" w:eastAsia="Times New Roman" w:hAnsi="Times New Roman" w:cs="Times New Roman"/>
          <w:color w:val="000000"/>
        </w:rPr>
        <w:t>18</w:t>
      </w:r>
      <w:r>
        <w:rPr>
          <w:rFonts w:ascii="宋体" w:hAnsi="宋体"/>
          <w:color w:val="000000"/>
        </w:rPr>
        <w:t>米的</w:t>
      </w:r>
      <w:r>
        <w:rPr>
          <w:rFonts w:ascii="Times New Roman" w:eastAsia="Times New Roman" w:hAnsi="Times New Roman" w:cs="Times New Roman"/>
          <w:i/>
          <w:color w:val="000000"/>
        </w:rPr>
        <w:t>Q</w:t>
      </w:r>
      <w:r>
        <w:rPr>
          <w:rFonts w:ascii="宋体" w:hAnsi="宋体"/>
          <w:color w:val="000000"/>
        </w:rPr>
        <w:t>处，时间差为</w:t>
      </w:r>
      <w:r>
        <w:object w:dxaOrig="30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5pt;height:14.5pt" o:ole="">
            <v:imagedata r:id="rId11" o:title="eqIdd6c62a1c1a534f3fb23cf7a922127868"/>
          </v:shape>
          <o:OLEObject Type="Embed" ProgID="Equation.DSMT4" ShapeID="_x0000_i1025" DrawAspect="Content" ObjectID="_1660911341" r:id="rId12"/>
        </w:object>
      </w:r>
      <w:r>
        <w:rPr>
          <w:rFonts w:ascii="宋体" w:hAnsi="宋体"/>
          <w:color w:val="000000"/>
        </w:rPr>
        <w:t>，则（</w:t>
      </w:r>
      <w:r>
        <w:rPr>
          <w:rFonts w:ascii="Times New Roman" w:eastAsia="Times New Roman" w:hAnsi="Times New Roman" w:cs="Times New Roman"/>
          <w:color w:val="000000"/>
        </w:rPr>
        <w:t xml:space="preserve">  </w:t>
      </w:r>
      <w:r>
        <w:rPr>
          <w:rFonts w:ascii="宋体" w:hAnsi="宋体"/>
          <w:color w:val="000000"/>
        </w:rPr>
        <w:t>）</w:t>
      </w:r>
    </w:p>
    <w:p w:rsidR="00FF16D3" w:rsidRDefault="00FF16D3" w:rsidP="00FF16D3">
      <w:pPr>
        <w:spacing w:line="360" w:lineRule="auto"/>
        <w:jc w:val="left"/>
        <w:textAlignment w:val="center"/>
        <w:rPr>
          <w:color w:val="000000"/>
        </w:rPr>
      </w:pPr>
      <w:r>
        <w:rPr>
          <w:rFonts w:ascii="宋体" w:hAnsi="宋体"/>
          <w:noProof/>
          <w:color w:val="000000"/>
        </w:rPr>
        <w:drawing>
          <wp:inline distT="0" distB="0" distL="0" distR="0">
            <wp:extent cx="2467610" cy="1037590"/>
            <wp:effectExtent l="0" t="0" r="8890" b="0"/>
            <wp:docPr id="891" name="图片 8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9"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7610" cy="1037590"/>
                    </a:xfrm>
                    <a:prstGeom prst="rect">
                      <a:avLst/>
                    </a:prstGeom>
                    <a:noFill/>
                    <a:ln>
                      <a:noFill/>
                    </a:ln>
                  </pic:spPr>
                </pic:pic>
              </a:graphicData>
            </a:graphic>
          </wp:inline>
        </w:drawing>
      </w:r>
    </w:p>
    <w:p w:rsidR="00FF16D3" w:rsidRDefault="00FF16D3" w:rsidP="00FF16D3">
      <w:pPr>
        <w:spacing w:line="360" w:lineRule="auto"/>
        <w:jc w:val="left"/>
        <w:textAlignment w:val="center"/>
        <w:rPr>
          <w:rFonts w:ascii="Times New Roman" w:eastAsia="Times New Roman" w:hAnsi="Times New Roman" w:cs="Times New Roman"/>
          <w:color w:val="000000"/>
        </w:rPr>
      </w:pPr>
      <w:r>
        <w:rPr>
          <w:rFonts w:ascii="宋体" w:hAnsi="宋体"/>
          <w:color w:val="000000"/>
        </w:rPr>
        <w:t>A</w:t>
      </w:r>
      <w:r>
        <w:rPr>
          <w:rFonts w:ascii="宋体" w:hAnsi="宋体"/>
          <w:noProof/>
          <w:color w:val="000000"/>
          <w:position w:val="-22"/>
        </w:rPr>
        <w:drawing>
          <wp:inline distT="0" distB="0" distL="0" distR="0">
            <wp:extent cx="29210" cy="88265"/>
            <wp:effectExtent l="0" t="0" r="8890" b="6985"/>
            <wp:docPr id="890" name="图片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10" cy="88265"/>
                    </a:xfrm>
                    <a:prstGeom prst="rect">
                      <a:avLst/>
                    </a:prstGeom>
                    <a:noFill/>
                    <a:ln>
                      <a:noFill/>
                    </a:ln>
                  </pic:spPr>
                </pic:pic>
              </a:graphicData>
            </a:graphic>
          </wp:inline>
        </w:drawing>
      </w:r>
      <w:r>
        <w:rPr>
          <w:rFonts w:ascii="宋体" w:hAnsi="宋体"/>
          <w:color w:val="000000"/>
        </w:rPr>
        <w:t xml:space="preserve"> 甲比乙先到达</w:t>
      </w:r>
      <w:r>
        <w:rPr>
          <w:rFonts w:ascii="Times New Roman" w:eastAsia="Times New Roman" w:hAnsi="Times New Roman" w:cs="Times New Roman"/>
          <w:i/>
          <w:color w:val="000000"/>
        </w:rPr>
        <w:t>Q</w:t>
      </w:r>
      <w:r>
        <w:rPr>
          <w:rFonts w:ascii="宋体" w:hAnsi="宋体"/>
          <w:color w:val="000000"/>
        </w:rPr>
        <w:t>处，</w:t>
      </w:r>
      <w:r>
        <w:object w:dxaOrig="855" w:dyaOrig="285">
          <v:shape id="_x0000_i1026" type="#_x0000_t75" alt="学科网(www.zxxk.com)--教育资源门户，提供试卷、教案、课件、论文、素材以及各类教学资源下载，还有大量而丰富的教学相关资讯！" style="width:43pt;height:14.5pt" o:ole="">
            <v:imagedata r:id="rId14" o:title="eqId10380683953e47e3b3da9e84e3b1eb97"/>
          </v:shape>
          <o:OLEObject Type="Embed" ProgID="Equation.DSMT4" ShapeID="_x0000_i1026" DrawAspect="Content" ObjectID="_1660911342" r:id="rId15"/>
        </w:object>
      </w:r>
      <w:r>
        <w:rPr>
          <w:rFonts w:ascii="Times New Roman" w:eastAsia="Times New Roman" w:hAnsi="Times New Roman" w:cs="Times New Roman"/>
          <w:color w:val="000000"/>
        </w:rPr>
        <w:t xml:space="preserve"> </w:t>
      </w:r>
    </w:p>
    <w:p w:rsidR="00FF16D3" w:rsidRDefault="00FF16D3" w:rsidP="00FF16D3">
      <w:pPr>
        <w:spacing w:line="360" w:lineRule="auto"/>
        <w:jc w:val="left"/>
        <w:textAlignment w:val="center"/>
        <w:rPr>
          <w:rFonts w:ascii="Times New Roman" w:eastAsia="Times New Roman" w:hAnsi="Times New Roman" w:cs="Times New Roman"/>
          <w:color w:val="000000"/>
        </w:rPr>
      </w:pPr>
      <w:r>
        <w:rPr>
          <w:rFonts w:ascii="宋体" w:hAnsi="宋体"/>
          <w:color w:val="000000"/>
        </w:rPr>
        <w:t>B. 甲比乙先到达</w:t>
      </w:r>
      <w:r>
        <w:rPr>
          <w:rFonts w:ascii="Times New Roman" w:eastAsia="Times New Roman" w:hAnsi="Times New Roman" w:cs="Times New Roman"/>
          <w:i/>
          <w:color w:val="000000"/>
        </w:rPr>
        <w:t>Q</w:t>
      </w:r>
      <w:r>
        <w:rPr>
          <w:rFonts w:ascii="宋体" w:hAnsi="宋体"/>
          <w:color w:val="000000"/>
        </w:rPr>
        <w:t>处，</w:t>
      </w:r>
      <w:r>
        <w:object w:dxaOrig="840" w:dyaOrig="285">
          <v:shape id="_x0000_i1027" type="#_x0000_t75" alt="学科网(www.zxxk.com)--教育资源门户，提供试卷、教案、课件、论文、素材以及各类教学资源下载，还有大量而丰富的教学相关资讯！" style="width:42pt;height:14.5pt" o:ole="">
            <v:imagedata r:id="rId16" o:title="eqIdd74a6eed66fb44fe9f96fd88b99cb9df"/>
          </v:shape>
          <o:OLEObject Type="Embed" ProgID="Equation.DSMT4" ShapeID="_x0000_i1027" DrawAspect="Content" ObjectID="_1660911343" r:id="rId17"/>
        </w:object>
      </w:r>
      <w:r>
        <w:rPr>
          <w:rFonts w:ascii="Times New Roman" w:eastAsia="Times New Roman" w:hAnsi="Times New Roman" w:cs="Times New Roman"/>
          <w:color w:val="000000"/>
        </w:rPr>
        <w:t xml:space="preserve"> </w:t>
      </w:r>
    </w:p>
    <w:p w:rsidR="00FF16D3" w:rsidRDefault="00FF16D3" w:rsidP="00FF16D3">
      <w:pPr>
        <w:spacing w:line="360" w:lineRule="auto"/>
        <w:jc w:val="left"/>
        <w:textAlignment w:val="center"/>
        <w:rPr>
          <w:rFonts w:ascii="Times New Roman" w:eastAsia="Times New Roman" w:hAnsi="Times New Roman" w:cs="Times New Roman"/>
          <w:color w:val="000000"/>
        </w:rPr>
      </w:pPr>
      <w:r>
        <w:rPr>
          <w:rFonts w:ascii="宋体" w:hAnsi="宋体"/>
          <w:color w:val="000000"/>
        </w:rPr>
        <w:t>C. 乙比甲先到达</w:t>
      </w:r>
      <w:r>
        <w:rPr>
          <w:rFonts w:ascii="Times New Roman" w:eastAsia="Times New Roman" w:hAnsi="Times New Roman" w:cs="Times New Roman"/>
          <w:i/>
          <w:color w:val="000000"/>
        </w:rPr>
        <w:t>Q</w:t>
      </w:r>
      <w:r>
        <w:rPr>
          <w:rFonts w:ascii="宋体" w:hAnsi="宋体"/>
          <w:color w:val="000000"/>
        </w:rPr>
        <w:t>处，</w:t>
      </w:r>
      <w:r>
        <w:object w:dxaOrig="855" w:dyaOrig="285">
          <v:shape id="_x0000_i1028" type="#_x0000_t75" alt="学科网(www.zxxk.com)--教育资源门户，提供试卷、教案、课件、论文、素材以及各类教学资源下载，还有大量而丰富的教学相关资讯！" style="width:43pt;height:14.5pt" o:ole="">
            <v:imagedata r:id="rId14" o:title="eqId10380683953e47e3b3da9e84e3b1eb97"/>
          </v:shape>
          <o:OLEObject Type="Embed" ProgID="Equation.DSMT4" ShapeID="_x0000_i1028" DrawAspect="Content" ObjectID="_1660911344" r:id="rId18"/>
        </w:object>
      </w:r>
      <w:r>
        <w:rPr>
          <w:rFonts w:ascii="Times New Roman" w:eastAsia="Times New Roman" w:hAnsi="Times New Roman" w:cs="Times New Roman"/>
          <w:color w:val="000000"/>
        </w:rPr>
        <w:t xml:space="preserve"> </w:t>
      </w:r>
    </w:p>
    <w:p w:rsidR="00FF16D3" w:rsidRDefault="00FF16D3" w:rsidP="00FF16D3">
      <w:pPr>
        <w:spacing w:line="360" w:lineRule="auto"/>
        <w:jc w:val="left"/>
        <w:textAlignment w:val="center"/>
        <w:rPr>
          <w:rFonts w:ascii="宋体" w:hAnsi="宋体"/>
          <w:color w:val="000000"/>
        </w:rPr>
      </w:pPr>
      <w:r>
        <w:rPr>
          <w:rFonts w:ascii="宋体" w:hAnsi="宋体"/>
          <w:color w:val="000000"/>
        </w:rPr>
        <w:lastRenderedPageBreak/>
        <w:t>D. 乙比甲先到达</w:t>
      </w:r>
      <w:r>
        <w:rPr>
          <w:rFonts w:ascii="Times New Roman" w:eastAsia="Times New Roman" w:hAnsi="Times New Roman" w:cs="Times New Roman"/>
          <w:i/>
          <w:color w:val="000000"/>
        </w:rPr>
        <w:t>Q</w:t>
      </w:r>
      <w:r>
        <w:rPr>
          <w:rFonts w:ascii="宋体" w:hAnsi="宋体"/>
          <w:color w:val="000000"/>
        </w:rPr>
        <w:t>处，</w:t>
      </w:r>
      <w:r>
        <w:object w:dxaOrig="840" w:dyaOrig="285">
          <v:shape id="_x0000_i1029" type="#_x0000_t75" alt="学科网(www.zxxk.com)--教育资源门户，提供试卷、教案、课件、论文、素材以及各类教学资源下载，还有大量而丰富的教学相关资讯！" style="width:42pt;height:14.5pt" o:ole="">
            <v:imagedata r:id="rId16" o:title="eqIdd74a6eed66fb44fe9f96fd88b99cb9df"/>
          </v:shape>
          <o:OLEObject Type="Embed" ProgID="Equation.DSMT4" ShapeID="_x0000_i1029" DrawAspect="Content" ObjectID="_1660911345" r:id="rId19"/>
        </w:object>
      </w:r>
    </w:p>
    <w:p w:rsidR="00FF16D3" w:rsidRDefault="00FF16D3" w:rsidP="00FF16D3">
      <w:pPr>
        <w:spacing w:line="360" w:lineRule="auto"/>
        <w:jc w:val="left"/>
        <w:textAlignment w:val="center"/>
        <w:rPr>
          <w:rFonts w:ascii="宋体" w:hAnsi="宋体"/>
          <w:color w:val="000000"/>
        </w:rPr>
      </w:pPr>
      <w:r>
        <w:rPr>
          <w:color w:val="000000"/>
        </w:rPr>
        <w:t>8.</w:t>
      </w:r>
      <w:r>
        <w:rPr>
          <w:rFonts w:ascii="宋体" w:hAnsi="宋体"/>
          <w:color w:val="000000"/>
        </w:rPr>
        <w:t>如图所示，均匀正方体甲、乙置于水平地面上，甲、乙对地面的压强分别为</w:t>
      </w:r>
      <w:r>
        <w:rPr>
          <w:rFonts w:ascii="Times New Roman" w:eastAsia="Times New Roman" w:hAnsi="Times New Roman" w:cs="Times New Roman"/>
          <w:i/>
          <w:color w:val="000000"/>
        </w:rPr>
        <w:t>p</w:t>
      </w:r>
      <w:r>
        <w:rPr>
          <w:rFonts w:ascii="宋体" w:hAnsi="宋体"/>
          <w:color w:val="000000"/>
          <w:vertAlign w:val="subscript"/>
        </w:rPr>
        <w:t>甲</w:t>
      </w:r>
      <w:r>
        <w:rPr>
          <w:rFonts w:ascii="宋体" w:hAnsi="宋体"/>
          <w:color w:val="000000"/>
        </w:rPr>
        <w:t>、</w:t>
      </w:r>
      <w:r>
        <w:rPr>
          <w:rFonts w:ascii="Times New Roman" w:eastAsia="Times New Roman" w:hAnsi="Times New Roman" w:cs="Times New Roman"/>
          <w:i/>
          <w:color w:val="000000"/>
        </w:rPr>
        <w:t>p</w:t>
      </w:r>
      <w:r>
        <w:rPr>
          <w:rFonts w:ascii="宋体" w:hAnsi="宋体"/>
          <w:color w:val="000000"/>
          <w:vertAlign w:val="subscript"/>
        </w:rPr>
        <w:t>乙</w:t>
      </w:r>
      <w:r>
        <w:rPr>
          <w:rFonts w:ascii="宋体" w:hAnsi="宋体"/>
          <w:color w:val="000000"/>
        </w:rPr>
        <w:t>。若沿水平方向截去相同体积后，甲、乙剩余部分对地面的压强相等。则（</w:t>
      </w:r>
      <w:r>
        <w:rPr>
          <w:rFonts w:ascii="Times New Roman" w:eastAsia="Times New Roman" w:hAnsi="Times New Roman" w:cs="Times New Roman"/>
          <w:color w:val="000000"/>
        </w:rPr>
        <w:t xml:space="preserve"> </w:t>
      </w:r>
      <w:r>
        <w:rPr>
          <w:rFonts w:ascii="宋体" w:hAnsi="宋体"/>
          <w:color w:val="000000"/>
        </w:rPr>
        <w:t>）</w:t>
      </w:r>
    </w:p>
    <w:p w:rsidR="00FF16D3" w:rsidRDefault="00FF16D3" w:rsidP="00FF16D3">
      <w:pPr>
        <w:spacing w:line="360" w:lineRule="auto"/>
        <w:jc w:val="left"/>
        <w:textAlignment w:val="center"/>
        <w:rPr>
          <w:color w:val="000000"/>
        </w:rPr>
      </w:pPr>
      <w:r>
        <w:rPr>
          <w:rFonts w:ascii="宋体" w:hAnsi="宋体"/>
          <w:noProof/>
          <w:color w:val="000000"/>
        </w:rPr>
        <w:drawing>
          <wp:inline distT="0" distB="0" distL="0" distR="0">
            <wp:extent cx="1450340" cy="648970"/>
            <wp:effectExtent l="0" t="0" r="0" b="0"/>
            <wp:docPr id="889" name="图片 8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5"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50340" cy="648970"/>
                    </a:xfrm>
                    <a:prstGeom prst="rect">
                      <a:avLst/>
                    </a:prstGeom>
                    <a:noFill/>
                    <a:ln>
                      <a:noFill/>
                    </a:ln>
                  </pic:spPr>
                </pic:pic>
              </a:graphicData>
            </a:graphic>
          </wp:inline>
        </w:drawing>
      </w:r>
    </w:p>
    <w:p w:rsidR="00FF16D3" w:rsidRDefault="00FF16D3" w:rsidP="00FF16D3">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Times New Roman" w:eastAsia="Times New Roman" w:hAnsi="Times New Roman" w:cs="Times New Roman"/>
          <w:i/>
          <w:color w:val="000000"/>
        </w:rPr>
        <w:t>p</w:t>
      </w:r>
      <w:r>
        <w:rPr>
          <w:rFonts w:ascii="宋体" w:hAnsi="宋体"/>
          <w:color w:val="000000"/>
          <w:vertAlign w:val="subscript"/>
        </w:rPr>
        <w:t>甲</w:t>
      </w:r>
      <w:r>
        <w:rPr>
          <w:rFonts w:ascii="宋体" w:hAnsi="宋体"/>
          <w:color w:val="000000"/>
        </w:rPr>
        <w:t>可能小于</w:t>
      </w:r>
      <w:r>
        <w:rPr>
          <w:rFonts w:ascii="Times New Roman" w:eastAsia="Times New Roman" w:hAnsi="Times New Roman" w:cs="Times New Roman"/>
          <w:i/>
          <w:color w:val="000000"/>
        </w:rPr>
        <w:t>p</w:t>
      </w:r>
      <w:r>
        <w:rPr>
          <w:rFonts w:ascii="宋体" w:hAnsi="宋体"/>
          <w:color w:val="000000"/>
          <w:vertAlign w:val="subscript"/>
        </w:rPr>
        <w:t>乙</w:t>
      </w:r>
      <w:r>
        <w:rPr>
          <w:rFonts w:ascii="宋体" w:hAnsi="宋体"/>
          <w:color w:val="000000"/>
        </w:rPr>
        <w:tab/>
        <w:t xml:space="preserve">B. </w:t>
      </w:r>
      <w:r>
        <w:rPr>
          <w:rFonts w:ascii="Times New Roman" w:eastAsia="Times New Roman" w:hAnsi="Times New Roman" w:cs="Times New Roman"/>
          <w:i/>
          <w:color w:val="000000"/>
        </w:rPr>
        <w:t>p</w:t>
      </w:r>
      <w:r>
        <w:rPr>
          <w:rFonts w:ascii="宋体" w:hAnsi="宋体"/>
          <w:color w:val="000000"/>
          <w:vertAlign w:val="subscript"/>
        </w:rPr>
        <w:t>甲</w:t>
      </w:r>
      <w:r>
        <w:rPr>
          <w:rFonts w:ascii="宋体" w:hAnsi="宋体"/>
          <w:color w:val="000000"/>
        </w:rPr>
        <w:t>可能大于</w:t>
      </w:r>
      <w:r>
        <w:rPr>
          <w:rFonts w:ascii="Times New Roman" w:eastAsia="Times New Roman" w:hAnsi="Times New Roman" w:cs="Times New Roman"/>
          <w:i/>
          <w:color w:val="000000"/>
        </w:rPr>
        <w:t>p</w:t>
      </w:r>
      <w:r>
        <w:rPr>
          <w:rFonts w:ascii="宋体" w:hAnsi="宋体"/>
          <w:color w:val="000000"/>
          <w:vertAlign w:val="subscript"/>
        </w:rPr>
        <w:t>乙</w:t>
      </w:r>
    </w:p>
    <w:p w:rsidR="00FF16D3" w:rsidRDefault="00FF16D3" w:rsidP="00FF16D3">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Times New Roman" w:eastAsia="Times New Roman" w:hAnsi="Times New Roman" w:cs="Times New Roman"/>
          <w:i/>
          <w:color w:val="000000"/>
        </w:rPr>
        <w:t>p</w:t>
      </w:r>
      <w:r>
        <w:rPr>
          <w:rFonts w:ascii="宋体" w:hAnsi="宋体"/>
          <w:color w:val="000000"/>
          <w:vertAlign w:val="subscript"/>
        </w:rPr>
        <w:t>甲</w:t>
      </w:r>
      <w:r>
        <w:rPr>
          <w:rFonts w:ascii="宋体" w:hAnsi="宋体"/>
          <w:color w:val="000000"/>
        </w:rPr>
        <w:t>一定小于</w:t>
      </w:r>
      <w:r>
        <w:rPr>
          <w:rFonts w:ascii="Times New Roman" w:eastAsia="Times New Roman" w:hAnsi="Times New Roman" w:cs="Times New Roman"/>
          <w:i/>
          <w:color w:val="000000"/>
        </w:rPr>
        <w:t>p</w:t>
      </w:r>
      <w:r>
        <w:rPr>
          <w:rFonts w:ascii="宋体" w:hAnsi="宋体"/>
          <w:color w:val="000000"/>
          <w:vertAlign w:val="subscript"/>
        </w:rPr>
        <w:t>乙</w:t>
      </w:r>
      <w:r>
        <w:rPr>
          <w:rFonts w:ascii="宋体" w:hAnsi="宋体"/>
          <w:color w:val="000000"/>
        </w:rPr>
        <w:tab/>
        <w:t xml:space="preserve">D. </w:t>
      </w:r>
      <w:r>
        <w:rPr>
          <w:rFonts w:ascii="Times New Roman" w:eastAsia="Times New Roman" w:hAnsi="Times New Roman" w:cs="Times New Roman"/>
          <w:i/>
          <w:color w:val="000000"/>
        </w:rPr>
        <w:t>p</w:t>
      </w:r>
      <w:r>
        <w:rPr>
          <w:rFonts w:ascii="宋体" w:hAnsi="宋体"/>
          <w:color w:val="000000"/>
          <w:vertAlign w:val="subscript"/>
        </w:rPr>
        <w:t>甲</w:t>
      </w:r>
      <w:r>
        <w:rPr>
          <w:rFonts w:ascii="Times New Roman" w:eastAsia="Times New Roman" w:hAnsi="Times New Roman" w:cs="Times New Roman"/>
          <w:color w:val="000000"/>
        </w:rPr>
        <w:t xml:space="preserve"> </w:t>
      </w:r>
      <w:r>
        <w:rPr>
          <w:rFonts w:ascii="宋体" w:hAnsi="宋体"/>
          <w:color w:val="000000"/>
        </w:rPr>
        <w:t>一定大于</w:t>
      </w:r>
      <w:r>
        <w:rPr>
          <w:rFonts w:ascii="Times New Roman" w:eastAsia="Times New Roman" w:hAnsi="Times New Roman" w:cs="Times New Roman"/>
          <w:i/>
          <w:color w:val="000000"/>
        </w:rPr>
        <w:t>p</w:t>
      </w:r>
      <w:r>
        <w:rPr>
          <w:rFonts w:ascii="宋体" w:hAnsi="宋体"/>
          <w:color w:val="000000"/>
          <w:vertAlign w:val="subscript"/>
        </w:rPr>
        <w:t>乙</w:t>
      </w:r>
    </w:p>
    <w:p w:rsidR="00FF16D3" w:rsidRDefault="00FF16D3" w:rsidP="00FF16D3">
      <w:pPr>
        <w:spacing w:line="360" w:lineRule="auto"/>
        <w:jc w:val="left"/>
        <w:textAlignment w:val="center"/>
        <w:rPr>
          <w:rFonts w:ascii="宋体" w:hAnsi="宋体"/>
          <w:b/>
          <w:color w:val="000000"/>
          <w:sz w:val="24"/>
        </w:rPr>
      </w:pPr>
      <w:r>
        <w:rPr>
          <w:rFonts w:ascii="宋体" w:hAnsi="宋体"/>
          <w:b/>
          <w:color w:val="000000"/>
          <w:sz w:val="24"/>
        </w:rPr>
        <w:t>二、填空题</w:t>
      </w:r>
    </w:p>
    <w:p w:rsidR="00FF16D3" w:rsidRDefault="00FF16D3" w:rsidP="00FF16D3">
      <w:pPr>
        <w:spacing w:line="360" w:lineRule="auto"/>
        <w:jc w:val="left"/>
        <w:textAlignment w:val="center"/>
        <w:rPr>
          <w:rFonts w:ascii="宋体" w:hAnsi="宋体"/>
          <w:color w:val="000000"/>
        </w:rPr>
      </w:pPr>
      <w:r>
        <w:rPr>
          <w:color w:val="000000"/>
        </w:rPr>
        <w:t>9.</w:t>
      </w:r>
      <w:r>
        <w:rPr>
          <w:rFonts w:ascii="宋体" w:hAnsi="宋体"/>
          <w:color w:val="000000"/>
        </w:rPr>
        <w:t>家庭电路中，</w:t>
      </w:r>
      <w:r>
        <w:rPr>
          <w:rFonts w:ascii="Times New Roman" w:eastAsia="Times New Roman" w:hAnsi="Times New Roman" w:cs="Times New Roman"/>
          <w:color w:val="000000"/>
        </w:rPr>
        <w:t xml:space="preserve"> </w:t>
      </w:r>
      <w:r>
        <w:rPr>
          <w:rFonts w:ascii="宋体" w:hAnsi="宋体"/>
          <w:color w:val="000000"/>
        </w:rPr>
        <w:t>电饭煲与空调是______的（选填“串联”或“并联”）；发电站通过______输电线路将电能输送至远方的变电站（选填“高压”或“低压”）；将根导线置于静止的小磁针上方，当导线通电时小磁针发生偏转，此现象表明电流周围存在______。</w:t>
      </w:r>
    </w:p>
    <w:p w:rsidR="00FF16D3" w:rsidRDefault="00FF16D3" w:rsidP="00FF16D3">
      <w:pPr>
        <w:spacing w:line="360" w:lineRule="auto"/>
        <w:jc w:val="left"/>
        <w:textAlignment w:val="center"/>
        <w:rPr>
          <w:rFonts w:ascii="宋体" w:hAnsi="宋体"/>
          <w:color w:val="000000"/>
        </w:rPr>
      </w:pPr>
      <w:r>
        <w:rPr>
          <w:color w:val="000000"/>
        </w:rPr>
        <w:t>10.</w:t>
      </w:r>
      <w:r>
        <w:rPr>
          <w:rFonts w:ascii="宋体" w:hAnsi="宋体"/>
          <w:color w:val="000000"/>
        </w:rPr>
        <w:t>平面镜所成的像是______的</w:t>
      </w:r>
      <w:r>
        <w:rPr>
          <w:rFonts w:ascii="Times New Roman" w:eastAsia="Times New Roman" w:hAnsi="Times New Roman" w:cs="Times New Roman"/>
          <w:color w:val="000000"/>
        </w:rPr>
        <w:t xml:space="preserve"> </w:t>
      </w:r>
      <w:r>
        <w:rPr>
          <w:rFonts w:ascii="宋体" w:hAnsi="宋体"/>
          <w:color w:val="000000"/>
        </w:rPr>
        <w:t>（选填“放大”“等大”或“缩小”）。四冲程内燃机工作时，将内能转化为机械能的是______冲程。</w:t>
      </w:r>
      <w:r>
        <w:rPr>
          <w:rFonts w:ascii="Times New Roman" w:eastAsia="Times New Roman" w:hAnsi="Times New Roman" w:cs="Times New Roman"/>
          <w:color w:val="000000"/>
        </w:rPr>
        <w:t xml:space="preserve"> </w:t>
      </w:r>
      <w:r>
        <w:rPr>
          <w:rFonts w:ascii="宋体" w:hAnsi="宋体"/>
          <w:color w:val="000000"/>
        </w:rPr>
        <w:t>如图所示的开瓶器，是______杠杆（选填“省力”“等臂”或“费力”）。</w:t>
      </w:r>
    </w:p>
    <w:p w:rsidR="00FF16D3" w:rsidRDefault="00FF16D3" w:rsidP="00FF16D3">
      <w:pPr>
        <w:spacing w:line="360" w:lineRule="auto"/>
        <w:jc w:val="left"/>
        <w:textAlignment w:val="center"/>
        <w:rPr>
          <w:color w:val="000000"/>
        </w:rPr>
      </w:pPr>
      <w:r>
        <w:rPr>
          <w:rFonts w:ascii="宋体" w:hAnsi="宋体"/>
          <w:noProof/>
          <w:color w:val="000000"/>
        </w:rPr>
        <w:drawing>
          <wp:inline distT="0" distB="0" distL="0" distR="0">
            <wp:extent cx="894715" cy="810895"/>
            <wp:effectExtent l="0" t="0" r="635" b="8255"/>
            <wp:docPr id="888" name="图片 88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6" descr="学科网(www.zxxk.com)--教育资源门户，提供试卷、教案、课件、论文、素材以及各类教学资源下载，还有大量而丰富的教学相关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94715" cy="810895"/>
                    </a:xfrm>
                    <a:prstGeom prst="rect">
                      <a:avLst/>
                    </a:prstGeom>
                    <a:noFill/>
                    <a:ln>
                      <a:noFill/>
                    </a:ln>
                  </pic:spPr>
                </pic:pic>
              </a:graphicData>
            </a:graphic>
          </wp:inline>
        </w:drawing>
      </w:r>
    </w:p>
    <w:p w:rsidR="00FF16D3" w:rsidRDefault="00FF16D3" w:rsidP="00FF16D3">
      <w:pPr>
        <w:spacing w:line="360" w:lineRule="auto"/>
        <w:jc w:val="left"/>
        <w:textAlignment w:val="center"/>
        <w:rPr>
          <w:rFonts w:ascii="宋体" w:hAnsi="宋体"/>
          <w:color w:val="000000"/>
        </w:rPr>
      </w:pPr>
      <w:r>
        <w:rPr>
          <w:color w:val="000000"/>
        </w:rPr>
        <w:t>11.</w:t>
      </w:r>
      <w:r>
        <w:rPr>
          <w:rFonts w:ascii="Times New Roman" w:eastAsia="Times New Roman" w:hAnsi="Times New Roman" w:cs="Times New Roman"/>
          <w:color w:val="000000"/>
        </w:rPr>
        <w:t>2020</w:t>
      </w:r>
      <w:r>
        <w:rPr>
          <w:rFonts w:ascii="宋体" w:hAnsi="宋体"/>
          <w:color w:val="000000"/>
        </w:rPr>
        <w:t>年</w:t>
      </w:r>
      <w:r>
        <w:rPr>
          <w:rFonts w:ascii="Times New Roman" w:eastAsia="Times New Roman" w:hAnsi="Times New Roman" w:cs="Times New Roman"/>
          <w:color w:val="000000"/>
        </w:rPr>
        <w:t>5</w:t>
      </w:r>
      <w:r>
        <w:rPr>
          <w:rFonts w:ascii="宋体" w:hAnsi="宋体"/>
          <w:color w:val="000000"/>
        </w:rPr>
        <w:t>月，我国新一代载人飞船试验船返回舱成功返回。在返回舱降落的过程中，以地面为参照物，返回舱是</w:t>
      </w:r>
      <w:r>
        <w:rPr>
          <w:color w:val="000000"/>
        </w:rPr>
        <w:t>______</w:t>
      </w:r>
      <w:r>
        <w:rPr>
          <w:rFonts w:ascii="宋体" w:hAnsi="宋体"/>
          <w:color w:val="000000"/>
        </w:rPr>
        <w:t>的（选填</w:t>
      </w:r>
      <w:r>
        <w:rPr>
          <w:rFonts w:ascii="Times New Roman" w:eastAsia="Times New Roman" w:hAnsi="Times New Roman" w:cs="Times New Roman"/>
          <w:color w:val="000000"/>
        </w:rPr>
        <w:t xml:space="preserve"> </w:t>
      </w:r>
      <w:r>
        <w:rPr>
          <w:rFonts w:ascii="宋体" w:hAnsi="宋体"/>
          <w:color w:val="000000"/>
        </w:rPr>
        <w:t>“运动”或“静止”），舱内物体的重力势能</w:t>
      </w:r>
      <w:r>
        <w:rPr>
          <w:color w:val="000000"/>
        </w:rPr>
        <w:t>______</w:t>
      </w:r>
      <w:r>
        <w:rPr>
          <w:rFonts w:ascii="宋体" w:hAnsi="宋体"/>
          <w:color w:val="000000"/>
        </w:rPr>
        <w:t>，其惯性</w:t>
      </w:r>
      <w:r>
        <w:rPr>
          <w:color w:val="000000"/>
        </w:rPr>
        <w:t>______</w:t>
      </w:r>
      <w:r>
        <w:rPr>
          <w:rFonts w:ascii="宋体" w:hAnsi="宋体"/>
          <w:color w:val="000000"/>
        </w:rPr>
        <w:t>（后两空均选填“增大”</w:t>
      </w:r>
      <w:r>
        <w:rPr>
          <w:rFonts w:ascii="Times New Roman" w:eastAsia="Times New Roman" w:hAnsi="Times New Roman" w:cs="Times New Roman"/>
          <w:color w:val="000000"/>
        </w:rPr>
        <w:t xml:space="preserve"> </w:t>
      </w:r>
      <w:r>
        <w:rPr>
          <w:rFonts w:ascii="宋体" w:hAnsi="宋体"/>
          <w:color w:val="000000"/>
        </w:rPr>
        <w:t>“不变”或“减小”）。</w:t>
      </w:r>
    </w:p>
    <w:p w:rsidR="00FF16D3" w:rsidRDefault="00FF16D3" w:rsidP="00FF16D3">
      <w:pPr>
        <w:spacing w:line="360" w:lineRule="auto"/>
        <w:jc w:val="left"/>
        <w:textAlignment w:val="center"/>
        <w:rPr>
          <w:rFonts w:ascii="宋体" w:hAnsi="宋体"/>
          <w:color w:val="000000"/>
        </w:rPr>
      </w:pPr>
      <w:r>
        <w:rPr>
          <w:color w:val="000000"/>
        </w:rPr>
        <w:t>12.</w:t>
      </w:r>
      <w:r>
        <w:rPr>
          <w:rFonts w:ascii="宋体" w:hAnsi="宋体"/>
          <w:color w:val="000000"/>
        </w:rPr>
        <w:t>某导体两端的电压为</w:t>
      </w:r>
      <w:r>
        <w:rPr>
          <w:rFonts w:ascii="Times New Roman" w:eastAsia="Times New Roman" w:hAnsi="Times New Roman" w:cs="Times New Roman"/>
          <w:color w:val="000000"/>
        </w:rPr>
        <w:t>6</w:t>
      </w:r>
      <w:r>
        <w:rPr>
          <w:rFonts w:ascii="宋体" w:hAnsi="宋体"/>
          <w:color w:val="000000"/>
        </w:rPr>
        <w:t>伏，</w:t>
      </w:r>
      <w:r>
        <w:rPr>
          <w:rFonts w:ascii="Times New Roman" w:eastAsia="Times New Roman" w:hAnsi="Times New Roman" w:cs="Times New Roman"/>
          <w:color w:val="000000"/>
        </w:rPr>
        <w:t>10</w:t>
      </w:r>
      <w:r>
        <w:rPr>
          <w:rFonts w:ascii="宋体" w:hAnsi="宋体"/>
          <w:color w:val="000000"/>
        </w:rPr>
        <w:t>秒内通过其横截面的电荷量为</w:t>
      </w:r>
      <w:r>
        <w:rPr>
          <w:rFonts w:ascii="Times New Roman" w:eastAsia="Times New Roman" w:hAnsi="Times New Roman" w:cs="Times New Roman"/>
          <w:color w:val="000000"/>
        </w:rPr>
        <w:t>3</w:t>
      </w:r>
      <w:r>
        <w:rPr>
          <w:rFonts w:ascii="宋体" w:hAnsi="宋体"/>
          <w:color w:val="000000"/>
        </w:rPr>
        <w:t>库，通过该导体的电流为______安，</w:t>
      </w:r>
      <w:r>
        <w:rPr>
          <w:rFonts w:ascii="Times New Roman" w:eastAsia="Times New Roman" w:hAnsi="Times New Roman" w:cs="Times New Roman"/>
          <w:color w:val="000000"/>
        </w:rPr>
        <w:t xml:space="preserve"> </w:t>
      </w:r>
      <w:r>
        <w:rPr>
          <w:rFonts w:ascii="宋体" w:hAnsi="宋体"/>
          <w:color w:val="000000"/>
        </w:rPr>
        <w:t>该导体的电阻为______欧；增大该导体两端的电压，其电阻值______（选填“增大””“不变”或“减小”）。</w:t>
      </w:r>
    </w:p>
    <w:p w:rsidR="00FF16D3" w:rsidRDefault="00FF16D3" w:rsidP="00FF16D3">
      <w:pPr>
        <w:spacing w:line="360" w:lineRule="auto"/>
        <w:jc w:val="left"/>
        <w:textAlignment w:val="center"/>
        <w:rPr>
          <w:rFonts w:ascii="宋体" w:hAnsi="宋体"/>
          <w:color w:val="000000"/>
        </w:rPr>
      </w:pPr>
      <w:r>
        <w:rPr>
          <w:color w:val="000000"/>
        </w:rPr>
        <w:t>13.</w:t>
      </w:r>
      <w:r>
        <w:rPr>
          <w:rFonts w:ascii="宋体" w:hAnsi="宋体"/>
          <w:color w:val="000000"/>
        </w:rPr>
        <w:t>重为</w:t>
      </w:r>
      <w:r>
        <w:rPr>
          <w:rFonts w:ascii="Times New Roman" w:eastAsia="Times New Roman" w:hAnsi="Times New Roman" w:cs="Times New Roman"/>
          <w:color w:val="000000"/>
        </w:rPr>
        <w:t>9.8</w:t>
      </w:r>
      <w:r>
        <w:rPr>
          <w:rFonts w:ascii="宋体" w:hAnsi="宋体"/>
          <w:color w:val="000000"/>
        </w:rPr>
        <w:t>牛</w:t>
      </w:r>
      <w:r>
        <w:rPr>
          <w:rFonts w:ascii="宋体" w:hAnsi="宋体"/>
          <w:noProof/>
          <w:color w:val="000000"/>
        </w:rPr>
        <w:drawing>
          <wp:inline distT="0" distB="0" distL="0" distR="0">
            <wp:extent cx="132715" cy="177165"/>
            <wp:effectExtent l="0" t="0" r="635" b="0"/>
            <wp:docPr id="887" name="图片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木块漂浮在水面上，木块所受浮力的大小为______牛，方向为竖直______，所受重力与浮力的合力大小为______牛。</w:t>
      </w:r>
    </w:p>
    <w:p w:rsidR="00FF16D3" w:rsidRDefault="00FF16D3" w:rsidP="00FF16D3">
      <w:pPr>
        <w:spacing w:line="360" w:lineRule="auto"/>
        <w:jc w:val="left"/>
        <w:textAlignment w:val="center"/>
        <w:rPr>
          <w:rFonts w:ascii="宋体" w:hAnsi="宋体"/>
          <w:color w:val="000000"/>
        </w:rPr>
      </w:pPr>
      <w:r>
        <w:rPr>
          <w:color w:val="000000"/>
        </w:rPr>
        <w:t>14.</w:t>
      </w:r>
      <w:r>
        <w:rPr>
          <w:rFonts w:ascii="宋体" w:hAnsi="宋体"/>
          <w:color w:val="000000"/>
        </w:rPr>
        <w:t>在如图所示的电路中，电源电压为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0</w:t>
      </w:r>
      <w:r>
        <w:rPr>
          <w:rFonts w:ascii="宋体" w:hAnsi="宋体"/>
          <w:color w:val="000000"/>
        </w:rPr>
        <w:t>保持不变，电阻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的阻值均为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，闭合开关</w:t>
      </w:r>
      <w:r>
        <w:rPr>
          <w:rFonts w:ascii="Times New Roman" w:eastAsia="Times New Roman" w:hAnsi="Times New Roman" w:cs="Times New Roman"/>
          <w:color w:val="000000"/>
        </w:rPr>
        <w:t>S</w:t>
      </w:r>
      <w:r>
        <w:rPr>
          <w:rFonts w:ascii="宋体" w:hAnsi="宋体"/>
          <w:color w:val="000000"/>
        </w:rPr>
        <w:t>，只有两个电表的指针发生偏转。若电路中仅有一处故障，且只发生在电阻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上，请根据以上信息，写出闭合开关</w:t>
      </w:r>
      <w:r>
        <w:rPr>
          <w:rFonts w:ascii="Times New Roman" w:eastAsia="Times New Roman" w:hAnsi="Times New Roman" w:cs="Times New Roman"/>
          <w:color w:val="000000"/>
        </w:rPr>
        <w:t>S</w:t>
      </w:r>
      <w:r>
        <w:rPr>
          <w:rFonts w:ascii="宋体" w:hAnsi="宋体"/>
          <w:color w:val="000000"/>
        </w:rPr>
        <w:t>后电压表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和电流表</w:t>
      </w:r>
      <w:r>
        <w:rPr>
          <w:rFonts w:ascii="Times New Roman" w:eastAsia="Times New Roman" w:hAnsi="Times New Roman" w:cs="Times New Roman"/>
          <w:color w:val="000000"/>
        </w:rPr>
        <w:t>A</w:t>
      </w:r>
      <w:r>
        <w:rPr>
          <w:rFonts w:ascii="宋体" w:hAnsi="宋体"/>
          <w:color w:val="000000"/>
        </w:rPr>
        <w:t>的示数及相对应的故障。______</w:t>
      </w:r>
    </w:p>
    <w:p w:rsidR="00FF16D3" w:rsidRDefault="00FF16D3" w:rsidP="00FF16D3">
      <w:pPr>
        <w:spacing w:line="360" w:lineRule="auto"/>
        <w:jc w:val="left"/>
        <w:textAlignment w:val="center"/>
        <w:rPr>
          <w:color w:val="000000"/>
        </w:rPr>
      </w:pPr>
      <w:r>
        <w:rPr>
          <w:rFonts w:ascii="宋体" w:hAnsi="宋体"/>
          <w:noProof/>
          <w:color w:val="000000"/>
        </w:rPr>
        <w:lastRenderedPageBreak/>
        <w:drawing>
          <wp:inline distT="0" distB="0" distL="0" distR="0">
            <wp:extent cx="1420495" cy="1096010"/>
            <wp:effectExtent l="0" t="0" r="8255" b="8890"/>
            <wp:docPr id="886" name="图片 8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8"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0495" cy="1096010"/>
                    </a:xfrm>
                    <a:prstGeom prst="rect">
                      <a:avLst/>
                    </a:prstGeom>
                    <a:noFill/>
                    <a:ln>
                      <a:noFill/>
                    </a:ln>
                  </pic:spPr>
                </pic:pic>
              </a:graphicData>
            </a:graphic>
          </wp:inline>
        </w:drawing>
      </w:r>
    </w:p>
    <w:p w:rsidR="00FF16D3" w:rsidRDefault="00FF16D3" w:rsidP="00FF16D3">
      <w:pPr>
        <w:spacing w:line="360" w:lineRule="auto"/>
        <w:jc w:val="left"/>
        <w:textAlignment w:val="center"/>
        <w:rPr>
          <w:rFonts w:ascii="宋体" w:hAnsi="宋体"/>
          <w:color w:val="000000"/>
        </w:rPr>
      </w:pPr>
      <w:r>
        <w:rPr>
          <w:color w:val="000000"/>
        </w:rPr>
        <w:t>15.</w:t>
      </w:r>
      <w:r>
        <w:rPr>
          <w:rFonts w:ascii="宋体" w:hAnsi="宋体"/>
          <w:color w:val="000000"/>
        </w:rPr>
        <w:t>如图所示，当一个带负电的物体甲靠近不带电的金属导体乙时，乙的</w:t>
      </w:r>
      <w:r>
        <w:rPr>
          <w:rFonts w:ascii="Times New Roman" w:eastAsia="Times New Roman" w:hAnsi="Times New Roman" w:cs="Times New Roman"/>
          <w:i/>
          <w:color w:val="000000"/>
        </w:rPr>
        <w:t>a</w:t>
      </w:r>
      <w:r>
        <w:rPr>
          <w:rFonts w:ascii="宋体" w:hAnsi="宋体"/>
          <w:color w:val="000000"/>
        </w:rPr>
        <w:t>端会带正电、</w:t>
      </w:r>
      <w:r>
        <w:rPr>
          <w:rFonts w:ascii="Times New Roman" w:eastAsia="Times New Roman" w:hAnsi="Times New Roman" w:cs="Times New Roman"/>
          <w:i/>
          <w:color w:val="000000"/>
        </w:rPr>
        <w:t>b</w:t>
      </w:r>
      <w:r>
        <w:rPr>
          <w:rFonts w:ascii="宋体" w:hAnsi="宋体"/>
          <w:color w:val="000000"/>
        </w:rPr>
        <w:t>端会带负电。</w:t>
      </w:r>
    </w:p>
    <w:p w:rsidR="00FF16D3" w:rsidRDefault="00FF16D3" w:rsidP="00FF16D3">
      <w:pPr>
        <w:spacing w:line="360" w:lineRule="auto"/>
        <w:jc w:val="left"/>
        <w:textAlignment w:val="center"/>
        <w:rPr>
          <w:rFonts w:ascii="宋体" w:hAnsi="宋体"/>
          <w:color w:val="000000"/>
        </w:rPr>
      </w:pPr>
      <w:r>
        <w:rPr>
          <w:rFonts w:ascii="宋体" w:hAnsi="宋体"/>
          <w:color w:val="000000"/>
        </w:rPr>
        <w:t>①发生上述现象的原因：金属导体中存在大量可移动的自由电子，电子带</w:t>
      </w:r>
      <w:r>
        <w:rPr>
          <w:color w:val="000000"/>
        </w:rPr>
        <w:t>______</w:t>
      </w:r>
      <w:r>
        <w:rPr>
          <w:rFonts w:ascii="宋体" w:hAnsi="宋体"/>
          <w:color w:val="000000"/>
        </w:rPr>
        <w:t>电（选填“正”或“负”）；自由电子受到物体甲所带电荷的</w:t>
      </w:r>
      <w:r>
        <w:rPr>
          <w:color w:val="000000"/>
        </w:rPr>
        <w:t>______</w:t>
      </w:r>
      <w:r>
        <w:rPr>
          <w:rFonts w:ascii="宋体" w:hAnsi="宋体"/>
          <w:color w:val="000000"/>
        </w:rPr>
        <w:t>作用移动到导体乙的一端（选填“吸引”或“排斥”）；</w:t>
      </w:r>
    </w:p>
    <w:p w:rsidR="00FF16D3" w:rsidRDefault="00FF16D3" w:rsidP="00FF16D3">
      <w:pPr>
        <w:spacing w:line="360" w:lineRule="auto"/>
        <w:jc w:val="left"/>
        <w:textAlignment w:val="center"/>
        <w:rPr>
          <w:rFonts w:ascii="宋体" w:hAnsi="宋体"/>
          <w:color w:val="000000"/>
        </w:rPr>
      </w:pPr>
      <w:r>
        <w:rPr>
          <w:rFonts w:ascii="宋体" w:hAnsi="宋体"/>
          <w:color w:val="000000"/>
        </w:rPr>
        <w:t>②若将图中的物体甲换成带正电的物体，根据上述分析可得，导体乙的</w:t>
      </w:r>
      <w:r>
        <w:rPr>
          <w:color w:val="000000"/>
        </w:rPr>
        <w:t>______</w:t>
      </w:r>
      <w:r>
        <w:rPr>
          <w:rFonts w:ascii="宋体" w:hAnsi="宋体"/>
          <w:color w:val="000000"/>
        </w:rPr>
        <w:t>（选填“</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”或“</w:t>
      </w:r>
      <w:r>
        <w:rPr>
          <w:rFonts w:ascii="Times New Roman" w:eastAsia="Times New Roman" w:hAnsi="Times New Roman" w:cs="Times New Roman"/>
          <w:color w:val="000000"/>
        </w:rPr>
        <w:t>C</w:t>
      </w:r>
      <w:r>
        <w:rPr>
          <w:rFonts w:ascii="宋体" w:hAnsi="宋体"/>
          <w:color w:val="000000"/>
        </w:rPr>
        <w:t>”）。</w:t>
      </w:r>
    </w:p>
    <w:p w:rsidR="00FF16D3" w:rsidRDefault="00FF16D3" w:rsidP="00FF16D3">
      <w:pPr>
        <w:spacing w:line="360" w:lineRule="auto"/>
        <w:jc w:val="left"/>
        <w:textAlignment w:val="center"/>
        <w:rPr>
          <w:color w:val="000000"/>
        </w:rPr>
      </w:pPr>
      <w:r>
        <w:rPr>
          <w:noProof/>
          <w:color w:val="000000"/>
        </w:rPr>
        <w:drawing>
          <wp:inline distT="0" distB="0" distL="0" distR="0">
            <wp:extent cx="1607820" cy="1076325"/>
            <wp:effectExtent l="0" t="0" r="0" b="9525"/>
            <wp:docPr id="885" name="图片 8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9"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07820" cy="1076325"/>
                    </a:xfrm>
                    <a:prstGeom prst="rect">
                      <a:avLst/>
                    </a:prstGeom>
                    <a:noFill/>
                    <a:ln>
                      <a:noFill/>
                    </a:ln>
                  </pic:spPr>
                </pic:pic>
              </a:graphicData>
            </a:graphic>
          </wp:inline>
        </w:drawing>
      </w:r>
    </w:p>
    <w:p w:rsidR="00FF16D3" w:rsidRDefault="00FF16D3" w:rsidP="00FF16D3">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Times New Roman" w:eastAsia="Times New Roman" w:hAnsi="Times New Roman" w:cs="Times New Roman"/>
          <w:i/>
          <w:color w:val="000000"/>
        </w:rPr>
        <w:t xml:space="preserve"> a</w:t>
      </w:r>
      <w:r>
        <w:rPr>
          <w:rFonts w:ascii="宋体" w:hAnsi="宋体"/>
          <w:color w:val="000000"/>
        </w:rPr>
        <w:t>、</w:t>
      </w:r>
      <w:r>
        <w:rPr>
          <w:rFonts w:ascii="Times New Roman" w:eastAsia="Times New Roman" w:hAnsi="Times New Roman" w:cs="Times New Roman"/>
          <w:i/>
          <w:color w:val="000000"/>
        </w:rPr>
        <w:t>b</w:t>
      </w:r>
      <w:r>
        <w:rPr>
          <w:rFonts w:ascii="宋体" w:hAnsi="宋体"/>
          <w:color w:val="000000"/>
        </w:rPr>
        <w:t>两端都不会带电</w:t>
      </w:r>
    </w:p>
    <w:p w:rsidR="00FF16D3" w:rsidRDefault="00FF16D3" w:rsidP="00FF16D3">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B. </w:t>
      </w:r>
      <w:r>
        <w:rPr>
          <w:rFonts w:ascii="Times New Roman" w:eastAsia="Times New Roman" w:hAnsi="Times New Roman" w:cs="Times New Roman"/>
          <w:i/>
          <w:color w:val="000000"/>
        </w:rPr>
        <w:t>a</w:t>
      </w:r>
      <w:r>
        <w:rPr>
          <w:rFonts w:ascii="宋体" w:hAnsi="宋体"/>
          <w:color w:val="000000"/>
        </w:rPr>
        <w:t>端会带正电、</w:t>
      </w:r>
      <w:r>
        <w:rPr>
          <w:rFonts w:ascii="Times New Roman" w:eastAsia="Times New Roman" w:hAnsi="Times New Roman" w:cs="Times New Roman"/>
          <w:i/>
          <w:color w:val="000000"/>
        </w:rPr>
        <w:t>b</w:t>
      </w:r>
      <w:r>
        <w:rPr>
          <w:rFonts w:ascii="宋体" w:hAnsi="宋体"/>
          <w:color w:val="000000"/>
        </w:rPr>
        <w:t>端会带负电</w:t>
      </w:r>
    </w:p>
    <w:p w:rsidR="00FF16D3" w:rsidRDefault="00FF16D3" w:rsidP="00FF16D3">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Times New Roman" w:eastAsia="Times New Roman" w:hAnsi="Times New Roman" w:cs="Times New Roman"/>
          <w:i/>
          <w:color w:val="000000"/>
        </w:rPr>
        <w:t>a</w:t>
      </w:r>
      <w:r>
        <w:rPr>
          <w:rFonts w:ascii="宋体" w:hAnsi="宋体"/>
          <w:color w:val="000000"/>
        </w:rPr>
        <w:t>端会带负电、</w:t>
      </w:r>
      <w:r>
        <w:rPr>
          <w:rFonts w:ascii="Times New Roman" w:eastAsia="Times New Roman" w:hAnsi="Times New Roman" w:cs="Times New Roman"/>
          <w:i/>
          <w:color w:val="000000"/>
        </w:rPr>
        <w:t>b</w:t>
      </w:r>
      <w:r>
        <w:rPr>
          <w:rFonts w:ascii="宋体" w:hAnsi="宋体"/>
          <w:color w:val="000000"/>
        </w:rPr>
        <w:t>端会带正电</w:t>
      </w:r>
    </w:p>
    <w:p w:rsidR="00FF16D3" w:rsidRDefault="00FF16D3" w:rsidP="00FF16D3">
      <w:pPr>
        <w:spacing w:line="360" w:lineRule="auto"/>
        <w:jc w:val="left"/>
        <w:textAlignment w:val="center"/>
        <w:rPr>
          <w:rFonts w:ascii="宋体" w:hAnsi="宋体"/>
          <w:b/>
          <w:color w:val="000000"/>
          <w:sz w:val="24"/>
        </w:rPr>
      </w:pPr>
      <w:r>
        <w:rPr>
          <w:rFonts w:ascii="宋体" w:hAnsi="宋体"/>
          <w:b/>
          <w:color w:val="000000"/>
          <w:sz w:val="24"/>
        </w:rPr>
        <w:t>三、作图题</w:t>
      </w:r>
    </w:p>
    <w:p w:rsidR="00FF16D3" w:rsidRDefault="00FF16D3" w:rsidP="00FF16D3">
      <w:pPr>
        <w:spacing w:line="360" w:lineRule="auto"/>
        <w:jc w:val="left"/>
        <w:textAlignment w:val="center"/>
        <w:rPr>
          <w:rFonts w:ascii="宋体" w:hAnsi="宋体"/>
          <w:color w:val="000000"/>
        </w:rPr>
      </w:pPr>
      <w:r>
        <w:rPr>
          <w:color w:val="000000"/>
        </w:rPr>
        <w:t>16.</w:t>
      </w:r>
      <w:r>
        <w:rPr>
          <w:rFonts w:ascii="宋体" w:hAnsi="宋体"/>
          <w:color w:val="000000"/>
        </w:rPr>
        <w:t>在图中，小球受到的重力</w:t>
      </w:r>
      <w:r>
        <w:rPr>
          <w:rFonts w:ascii="Times New Roman" w:eastAsia="Times New Roman" w:hAnsi="Times New Roman" w:cs="Times New Roman"/>
          <w:i/>
          <w:color w:val="000000"/>
        </w:rPr>
        <w:t>G</w:t>
      </w:r>
      <w:r>
        <w:rPr>
          <w:rFonts w:ascii="宋体" w:hAnsi="宋体"/>
          <w:color w:val="000000"/>
        </w:rPr>
        <w:t>为</w:t>
      </w:r>
      <w:r>
        <w:rPr>
          <w:rFonts w:ascii="Times New Roman" w:eastAsia="Times New Roman" w:hAnsi="Times New Roman" w:cs="Times New Roman"/>
          <w:color w:val="000000"/>
        </w:rPr>
        <w:t>6</w:t>
      </w:r>
      <w:r>
        <w:rPr>
          <w:rFonts w:ascii="宋体" w:hAnsi="宋体"/>
          <w:color w:val="000000"/>
        </w:rPr>
        <w:t>牛，用力的图示法画出重力</w:t>
      </w:r>
      <w:r>
        <w:rPr>
          <w:rFonts w:ascii="Times New Roman" w:eastAsia="Times New Roman" w:hAnsi="Times New Roman" w:cs="Times New Roman"/>
          <w:i/>
          <w:color w:val="000000"/>
        </w:rPr>
        <w:t>G</w:t>
      </w:r>
      <w:r>
        <w:rPr>
          <w:rFonts w:ascii="宋体" w:hAnsi="宋体"/>
          <w:color w:val="000000"/>
        </w:rPr>
        <w:t>。</w:t>
      </w:r>
    </w:p>
    <w:p w:rsidR="00FF16D3" w:rsidRDefault="00FF16D3" w:rsidP="00FF16D3">
      <w:pPr>
        <w:spacing w:line="360" w:lineRule="auto"/>
        <w:jc w:val="left"/>
        <w:textAlignment w:val="center"/>
        <w:rPr>
          <w:color w:val="000000"/>
        </w:rPr>
      </w:pPr>
      <w:r>
        <w:rPr>
          <w:rFonts w:ascii="宋体" w:hAnsi="宋体"/>
          <w:noProof/>
          <w:color w:val="000000"/>
        </w:rPr>
        <w:drawing>
          <wp:inline distT="0" distB="0" distL="0" distR="0">
            <wp:extent cx="821055" cy="1037590"/>
            <wp:effectExtent l="0" t="0" r="0" b="0"/>
            <wp:docPr id="884" name="图片 8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0"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21055" cy="1037590"/>
                    </a:xfrm>
                    <a:prstGeom prst="rect">
                      <a:avLst/>
                    </a:prstGeom>
                    <a:noFill/>
                    <a:ln>
                      <a:noFill/>
                    </a:ln>
                  </pic:spPr>
                </pic:pic>
              </a:graphicData>
            </a:graphic>
          </wp:inline>
        </w:drawing>
      </w:r>
    </w:p>
    <w:p w:rsidR="00FF16D3" w:rsidRDefault="00FF16D3" w:rsidP="00FF16D3">
      <w:pPr>
        <w:spacing w:line="360" w:lineRule="auto"/>
        <w:jc w:val="left"/>
        <w:textAlignment w:val="center"/>
        <w:rPr>
          <w:rFonts w:ascii="宋体" w:hAnsi="宋体"/>
          <w:color w:val="000000"/>
        </w:rPr>
      </w:pPr>
      <w:r>
        <w:rPr>
          <w:color w:val="000000"/>
        </w:rPr>
        <w:t>17.</w:t>
      </w:r>
      <w:r>
        <w:rPr>
          <w:rFonts w:ascii="宋体" w:hAnsi="宋体"/>
          <w:color w:val="000000"/>
        </w:rPr>
        <w:t>在图中，根据给出的反射光线</w:t>
      </w:r>
      <w:r>
        <w:rPr>
          <w:rFonts w:ascii="Times New Roman" w:eastAsia="Times New Roman" w:hAnsi="Times New Roman" w:cs="Times New Roman"/>
          <w:i/>
          <w:color w:val="000000"/>
        </w:rPr>
        <w:t>OB</w:t>
      </w:r>
      <w:r>
        <w:rPr>
          <w:rFonts w:ascii="宋体" w:hAnsi="宋体"/>
          <w:color w:val="000000"/>
        </w:rPr>
        <w:t>画出入射光线</w:t>
      </w:r>
      <w:r>
        <w:rPr>
          <w:rFonts w:ascii="Times New Roman" w:eastAsia="Times New Roman" w:hAnsi="Times New Roman" w:cs="Times New Roman"/>
          <w:i/>
          <w:color w:val="000000"/>
        </w:rPr>
        <w:t>AO</w:t>
      </w:r>
      <w:r>
        <w:rPr>
          <w:rFonts w:ascii="宋体" w:hAnsi="宋体"/>
          <w:color w:val="000000"/>
        </w:rPr>
        <w:t>，并标出入射角的大小。</w:t>
      </w:r>
    </w:p>
    <w:p w:rsidR="00FF16D3" w:rsidRDefault="00FF16D3" w:rsidP="00FF16D3">
      <w:pPr>
        <w:spacing w:line="360" w:lineRule="auto"/>
        <w:jc w:val="left"/>
        <w:textAlignment w:val="center"/>
        <w:rPr>
          <w:color w:val="000000"/>
        </w:rPr>
      </w:pPr>
      <w:r>
        <w:rPr>
          <w:noProof/>
          <w:color w:val="000000"/>
        </w:rPr>
        <w:drawing>
          <wp:inline distT="0" distB="0" distL="0" distR="0">
            <wp:extent cx="1342390" cy="855345"/>
            <wp:effectExtent l="0" t="0" r="0" b="1905"/>
            <wp:docPr id="883" name="图片 8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1"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42390" cy="855345"/>
                    </a:xfrm>
                    <a:prstGeom prst="rect">
                      <a:avLst/>
                    </a:prstGeom>
                    <a:noFill/>
                    <a:ln>
                      <a:noFill/>
                    </a:ln>
                  </pic:spPr>
                </pic:pic>
              </a:graphicData>
            </a:graphic>
          </wp:inline>
        </w:drawing>
      </w:r>
    </w:p>
    <w:p w:rsidR="00FF16D3" w:rsidRDefault="00FF16D3" w:rsidP="00FF16D3">
      <w:pPr>
        <w:spacing w:line="360" w:lineRule="auto"/>
        <w:jc w:val="left"/>
        <w:textAlignment w:val="center"/>
        <w:rPr>
          <w:rFonts w:ascii="宋体" w:hAnsi="宋体"/>
          <w:color w:val="000000"/>
        </w:rPr>
      </w:pPr>
      <w:r>
        <w:rPr>
          <w:color w:val="000000"/>
        </w:rPr>
        <w:t>18.</w:t>
      </w:r>
      <w:r>
        <w:rPr>
          <w:rFonts w:ascii="宋体" w:hAnsi="宋体"/>
          <w:color w:val="000000"/>
        </w:rPr>
        <w:t>在图所示电路的</w:t>
      </w:r>
      <w:r>
        <w:rPr>
          <w:rFonts w:ascii="Times New Roman" w:eastAsia="Times New Roman" w:hAnsi="Times New Roman" w:cs="Times New Roman"/>
          <w:color w:val="000000"/>
        </w:rPr>
        <w:t>O</w:t>
      </w:r>
      <w:r>
        <w:rPr>
          <w:rFonts w:ascii="宋体" w:hAnsi="宋体"/>
          <w:color w:val="000000"/>
        </w:rPr>
        <w:t>里填上适当的电表符号。要求：闭合开关</w:t>
      </w:r>
      <w:r>
        <w:rPr>
          <w:rFonts w:ascii="Times New Roman" w:eastAsia="Times New Roman" w:hAnsi="Times New Roman" w:cs="Times New Roman"/>
          <w:color w:val="000000"/>
        </w:rPr>
        <w:t>S</w:t>
      </w:r>
      <w:r>
        <w:rPr>
          <w:rFonts w:ascii="宋体" w:hAnsi="宋体"/>
          <w:color w:val="000000"/>
        </w:rPr>
        <w:t>，各电路元件均能正常工</w:t>
      </w:r>
      <w:r>
        <w:rPr>
          <w:rFonts w:ascii="宋体" w:hAnsi="宋体"/>
          <w:color w:val="000000"/>
        </w:rPr>
        <w:lastRenderedPageBreak/>
        <w:t>作。</w:t>
      </w:r>
    </w:p>
    <w:p w:rsidR="00FF16D3" w:rsidRDefault="00FF16D3" w:rsidP="00FF16D3">
      <w:pPr>
        <w:spacing w:line="360" w:lineRule="auto"/>
        <w:jc w:val="left"/>
        <w:textAlignment w:val="center"/>
        <w:rPr>
          <w:color w:val="000000"/>
        </w:rPr>
      </w:pPr>
      <w:r>
        <w:rPr>
          <w:noProof/>
          <w:color w:val="000000"/>
        </w:rPr>
        <w:drawing>
          <wp:inline distT="0" distB="0" distL="0" distR="0">
            <wp:extent cx="1494790" cy="1238885"/>
            <wp:effectExtent l="0" t="0" r="0" b="0"/>
            <wp:docPr id="882" name="图片 88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2"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4790" cy="1238885"/>
                    </a:xfrm>
                    <a:prstGeom prst="rect">
                      <a:avLst/>
                    </a:prstGeom>
                    <a:noFill/>
                    <a:ln>
                      <a:noFill/>
                    </a:ln>
                  </pic:spPr>
                </pic:pic>
              </a:graphicData>
            </a:graphic>
          </wp:inline>
        </w:drawing>
      </w:r>
    </w:p>
    <w:p w:rsidR="00FF16D3" w:rsidRDefault="00FF16D3" w:rsidP="00FF16D3">
      <w:pPr>
        <w:spacing w:line="360" w:lineRule="auto"/>
        <w:jc w:val="left"/>
        <w:textAlignment w:val="center"/>
        <w:rPr>
          <w:rFonts w:ascii="宋体" w:hAnsi="宋体"/>
          <w:b/>
          <w:color w:val="000000"/>
          <w:sz w:val="24"/>
        </w:rPr>
      </w:pPr>
      <w:r>
        <w:rPr>
          <w:rFonts w:ascii="宋体" w:hAnsi="宋体"/>
          <w:b/>
          <w:color w:val="000000"/>
          <w:sz w:val="24"/>
        </w:rPr>
        <w:t>四、计算题</w:t>
      </w:r>
    </w:p>
    <w:p w:rsidR="00FF16D3" w:rsidRDefault="00FF16D3" w:rsidP="00FF16D3">
      <w:pPr>
        <w:spacing w:line="360" w:lineRule="auto"/>
        <w:jc w:val="left"/>
        <w:textAlignment w:val="center"/>
        <w:rPr>
          <w:rFonts w:ascii="Times New Roman" w:eastAsia="Times New Roman" w:hAnsi="Times New Roman" w:cs="Times New Roman"/>
          <w:color w:val="000000"/>
        </w:rPr>
      </w:pPr>
      <w:r>
        <w:rPr>
          <w:color w:val="000000"/>
        </w:rPr>
        <w:t>19.</w:t>
      </w:r>
      <w:r>
        <w:rPr>
          <w:rFonts w:ascii="新宋体" w:eastAsia="新宋体" w:hAnsi="新宋体" w:cs="新宋体"/>
          <w:color w:val="000000"/>
        </w:rPr>
        <w:t>质量为</w:t>
      </w:r>
      <w:r>
        <w:rPr>
          <w:rFonts w:ascii="Times New Roman" w:eastAsia="Times New Roman" w:hAnsi="Times New Roman" w:cs="Times New Roman"/>
          <w:color w:val="000000"/>
        </w:rPr>
        <w:t xml:space="preserve"> 2 </w:t>
      </w:r>
      <w:r>
        <w:rPr>
          <w:rFonts w:ascii="新宋体" w:eastAsia="新宋体" w:hAnsi="新宋体" w:cs="新宋体"/>
          <w:color w:val="000000"/>
        </w:rPr>
        <w:t>千克的水温度升高</w:t>
      </w:r>
      <w:r>
        <w:rPr>
          <w:rFonts w:ascii="Times New Roman" w:eastAsia="Times New Roman" w:hAnsi="Times New Roman" w:cs="Times New Roman"/>
          <w:color w:val="000000"/>
        </w:rPr>
        <w:t xml:space="preserve"> 10℃</w:t>
      </w:r>
      <w:r>
        <w:rPr>
          <w:rFonts w:ascii="新宋体" w:eastAsia="新宋体" w:hAnsi="新宋体" w:cs="新宋体"/>
          <w:color w:val="000000"/>
        </w:rPr>
        <w:t>，求水吸收的热量</w:t>
      </w:r>
      <w:r>
        <w:rPr>
          <w:rFonts w:ascii="Times New Roman" w:eastAsia="Times New Roman" w:hAnsi="Times New Roman" w:cs="Times New Roman"/>
          <w:color w:val="000000"/>
        </w:rPr>
        <w:t xml:space="preserve"> Q </w:t>
      </w:r>
      <w:r>
        <w:rPr>
          <w:rFonts w:ascii="新宋体" w:eastAsia="新宋体" w:hAnsi="新宋体" w:cs="新宋体"/>
          <w:color w:val="000000"/>
        </w:rPr>
        <w:t>吸．</w:t>
      </w:r>
      <w:r>
        <w:rPr>
          <w:rFonts w:ascii="Times New Roman" w:eastAsia="Times New Roman" w:hAnsi="Times New Roman" w:cs="Times New Roman"/>
          <w:color w:val="000000"/>
        </w:rPr>
        <w:t xml:space="preserve">[c </w:t>
      </w:r>
      <w:r>
        <w:rPr>
          <w:rFonts w:ascii="新宋体" w:eastAsia="新宋体" w:hAnsi="新宋体" w:cs="新宋体"/>
          <w:color w:val="000000"/>
          <w:vertAlign w:val="subscript"/>
        </w:rPr>
        <w:t>水</w:t>
      </w:r>
      <w:r>
        <w:rPr>
          <w:rFonts w:ascii="新宋体" w:eastAsia="新宋体" w:hAnsi="新宋体" w:cs="新宋体"/>
          <w:color w:val="000000"/>
        </w:rPr>
        <w:t>＝</w:t>
      </w:r>
      <w:r>
        <w:rPr>
          <w:rFonts w:ascii="Times New Roman" w:eastAsia="Times New Roman" w:hAnsi="Times New Roman" w:cs="Times New Roman"/>
          <w:color w:val="000000"/>
        </w:rPr>
        <w:t xml:space="preserve">4.2×103 </w:t>
      </w:r>
      <w:r>
        <w:rPr>
          <w:rFonts w:ascii="新宋体" w:eastAsia="新宋体" w:hAnsi="新宋体" w:cs="新宋体"/>
          <w:color w:val="000000"/>
        </w:rPr>
        <w:t>焦</w:t>
      </w:r>
      <w:r>
        <w:rPr>
          <w:rFonts w:ascii="Times New Roman" w:eastAsia="Times New Roman" w:hAnsi="Times New Roman" w:cs="Times New Roman"/>
          <w:color w:val="000000"/>
        </w:rPr>
        <w:t>/(</w:t>
      </w:r>
      <w:r>
        <w:rPr>
          <w:rFonts w:ascii="新宋体" w:eastAsia="新宋体" w:hAnsi="新宋体" w:cs="新宋体"/>
          <w:color w:val="000000"/>
        </w:rPr>
        <w:t>千克</w:t>
      </w:r>
      <w:r>
        <w:rPr>
          <w:rFonts w:ascii="Times New Roman" w:eastAsia="Times New Roman" w:hAnsi="Times New Roman" w:cs="Times New Roman"/>
          <w:color w:val="000000"/>
        </w:rPr>
        <w:t>•℃)]</w:t>
      </w:r>
    </w:p>
    <w:p w:rsidR="00FF16D3" w:rsidRDefault="00FF16D3" w:rsidP="00FF16D3">
      <w:pPr>
        <w:spacing w:line="360" w:lineRule="auto"/>
        <w:jc w:val="left"/>
        <w:textAlignment w:val="center"/>
        <w:rPr>
          <w:rFonts w:ascii="宋体" w:hAnsi="宋体"/>
          <w:color w:val="000000"/>
        </w:rPr>
      </w:pPr>
      <w:r>
        <w:rPr>
          <w:color w:val="000000"/>
        </w:rPr>
        <w:t>20.</w:t>
      </w:r>
      <w:r>
        <w:rPr>
          <w:rFonts w:ascii="宋体" w:hAnsi="宋体"/>
          <w:color w:val="000000"/>
        </w:rPr>
        <w:t>物体在</w:t>
      </w:r>
      <w:r>
        <w:rPr>
          <w:rFonts w:ascii="Times New Roman" w:eastAsia="Times New Roman" w:hAnsi="Times New Roman" w:cs="Times New Roman"/>
          <w:color w:val="000000"/>
        </w:rPr>
        <w:t>10</w:t>
      </w:r>
      <w:r>
        <w:rPr>
          <w:rFonts w:ascii="宋体" w:hAnsi="宋体"/>
          <w:color w:val="000000"/>
        </w:rPr>
        <w:t>牛的水平拉力作用下沿拉力方向做匀速直线运动，</w:t>
      </w:r>
      <w:r>
        <w:rPr>
          <w:rFonts w:ascii="Times New Roman" w:eastAsia="Times New Roman" w:hAnsi="Times New Roman" w:cs="Times New Roman"/>
          <w:color w:val="000000"/>
        </w:rPr>
        <w:t xml:space="preserve">10 </w:t>
      </w:r>
      <w:r>
        <w:rPr>
          <w:rFonts w:ascii="宋体" w:hAnsi="宋体"/>
          <w:color w:val="000000"/>
        </w:rPr>
        <w:t>秒内前进了</w:t>
      </w:r>
      <w:r>
        <w:rPr>
          <w:rFonts w:ascii="Times New Roman" w:eastAsia="Times New Roman" w:hAnsi="Times New Roman" w:cs="Times New Roman"/>
          <w:color w:val="000000"/>
        </w:rPr>
        <w:t>20</w:t>
      </w:r>
      <w:r>
        <w:rPr>
          <w:rFonts w:ascii="宋体" w:hAnsi="宋体"/>
          <w:color w:val="000000"/>
        </w:rPr>
        <w:t>米。求此过程中拉力所做的功</w:t>
      </w:r>
      <w:r>
        <w:rPr>
          <w:rFonts w:ascii="Times New Roman" w:eastAsia="Times New Roman" w:hAnsi="Times New Roman" w:cs="Times New Roman"/>
          <w:i/>
          <w:color w:val="000000"/>
        </w:rPr>
        <w:t>W</w:t>
      </w:r>
      <w:r>
        <w:rPr>
          <w:rFonts w:ascii="宋体" w:hAnsi="宋体"/>
          <w:color w:val="000000"/>
        </w:rPr>
        <w:t>和功率</w:t>
      </w:r>
      <w:r>
        <w:rPr>
          <w:rFonts w:ascii="Times New Roman" w:eastAsia="Times New Roman" w:hAnsi="Times New Roman" w:cs="Times New Roman"/>
          <w:i/>
          <w:color w:val="000000"/>
        </w:rPr>
        <w:t>P</w:t>
      </w:r>
      <w:r>
        <w:rPr>
          <w:rFonts w:ascii="宋体" w:hAnsi="宋体"/>
          <w:color w:val="000000"/>
        </w:rPr>
        <w:t>。</w:t>
      </w:r>
    </w:p>
    <w:p w:rsidR="00FF16D3" w:rsidRDefault="00FF16D3" w:rsidP="00FF16D3">
      <w:pPr>
        <w:spacing w:line="360" w:lineRule="auto"/>
        <w:jc w:val="left"/>
        <w:textAlignment w:val="center"/>
        <w:rPr>
          <w:rFonts w:ascii="宋体" w:hAnsi="宋体"/>
          <w:color w:val="000000"/>
        </w:rPr>
      </w:pPr>
      <w:r>
        <w:rPr>
          <w:color w:val="000000"/>
        </w:rPr>
        <w:t>21.</w:t>
      </w:r>
      <w:r>
        <w:rPr>
          <w:rFonts w:ascii="宋体" w:hAnsi="宋体"/>
          <w:color w:val="000000"/>
        </w:rPr>
        <w:t>在如图所示的电路中，电源电压为</w:t>
      </w:r>
      <w:r>
        <w:rPr>
          <w:rFonts w:ascii="Times New Roman" w:eastAsia="Times New Roman" w:hAnsi="Times New Roman" w:cs="Times New Roman"/>
          <w:color w:val="000000"/>
        </w:rPr>
        <w:t>3</w:t>
      </w:r>
      <w:r>
        <w:rPr>
          <w:rFonts w:ascii="宋体" w:hAnsi="宋体"/>
          <w:color w:val="000000"/>
        </w:rPr>
        <w:t>伏保持不变，滑动变阻器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标有“</w:t>
      </w:r>
      <w:r>
        <w:rPr>
          <w:rFonts w:ascii="Times New Roman" w:eastAsia="Times New Roman" w:hAnsi="Times New Roman" w:cs="Times New Roman"/>
          <w:color w:val="000000"/>
        </w:rPr>
        <w:t>20</w:t>
      </w:r>
      <w:r>
        <w:rPr>
          <w:rFonts w:ascii="宋体" w:hAnsi="宋体"/>
          <w:color w:val="000000"/>
        </w:rPr>
        <w:t>欧</w:t>
      </w:r>
      <w:r>
        <w:rPr>
          <w:rFonts w:ascii="Times New Roman" w:eastAsia="Times New Roman" w:hAnsi="Times New Roman" w:cs="Times New Roman"/>
          <w:color w:val="000000"/>
        </w:rPr>
        <w:t xml:space="preserve"> 2</w:t>
      </w:r>
      <w:r>
        <w:rPr>
          <w:rFonts w:ascii="宋体" w:hAnsi="宋体"/>
          <w:color w:val="000000"/>
        </w:rPr>
        <w:t>安”字样。只闭合开关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，电流表示数为</w:t>
      </w:r>
      <w:r>
        <w:rPr>
          <w:rFonts w:ascii="Times New Roman" w:eastAsia="Times New Roman" w:hAnsi="Times New Roman" w:cs="Times New Roman"/>
          <w:color w:val="000000"/>
        </w:rPr>
        <w:t>0.3</w:t>
      </w:r>
      <w:r>
        <w:rPr>
          <w:rFonts w:ascii="宋体" w:hAnsi="宋体"/>
          <w:color w:val="000000"/>
        </w:rPr>
        <w:t>安。</w:t>
      </w:r>
    </w:p>
    <w:p w:rsidR="00FF16D3" w:rsidRDefault="00FF16D3" w:rsidP="00FF16D3">
      <w:pPr>
        <w:spacing w:line="360" w:lineRule="auto"/>
        <w:jc w:val="left"/>
        <w:textAlignment w:val="center"/>
        <w:rPr>
          <w:rFonts w:ascii="宋体" w:hAnsi="宋体"/>
          <w:color w:val="000000"/>
        </w:rPr>
      </w:pPr>
      <w:r>
        <w:rPr>
          <w:rFonts w:ascii="宋体" w:hAnsi="宋体"/>
          <w:color w:val="000000"/>
        </w:rPr>
        <w:t>①求电阻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的阻值；</w:t>
      </w:r>
    </w:p>
    <w:p w:rsidR="00FF16D3" w:rsidRDefault="00FF16D3" w:rsidP="00FF16D3">
      <w:pPr>
        <w:spacing w:line="360" w:lineRule="auto"/>
        <w:jc w:val="left"/>
        <w:textAlignment w:val="center"/>
        <w:rPr>
          <w:rFonts w:ascii="宋体" w:hAnsi="宋体"/>
          <w:color w:val="000000"/>
        </w:rPr>
      </w:pPr>
      <w:r>
        <w:rPr>
          <w:rFonts w:ascii="宋体" w:hAnsi="宋体"/>
          <w:color w:val="000000"/>
        </w:rPr>
        <w:t>②求通电</w:t>
      </w:r>
      <w:r>
        <w:rPr>
          <w:rFonts w:ascii="Times New Roman" w:eastAsia="Times New Roman" w:hAnsi="Times New Roman" w:cs="Times New Roman"/>
          <w:color w:val="000000"/>
        </w:rPr>
        <w:t>10</w:t>
      </w:r>
      <w:r>
        <w:rPr>
          <w:rFonts w:ascii="宋体" w:hAnsi="宋体"/>
          <w:color w:val="000000"/>
        </w:rPr>
        <w:t>秒钟，电流通过电阻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所做的功</w:t>
      </w:r>
      <w:r>
        <w:rPr>
          <w:rFonts w:ascii="Times New Roman" w:eastAsia="Times New Roman" w:hAnsi="Times New Roman" w:cs="Times New Roman"/>
          <w:i/>
          <w:color w:val="000000"/>
        </w:rPr>
        <w:t>W</w:t>
      </w:r>
      <w:r>
        <w:rPr>
          <w:rFonts w:ascii="宋体" w:hAnsi="宋体"/>
          <w:color w:val="000000"/>
        </w:rPr>
        <w:t>；</w:t>
      </w:r>
    </w:p>
    <w:p w:rsidR="00FF16D3" w:rsidRDefault="00FF16D3" w:rsidP="00FF16D3">
      <w:pPr>
        <w:spacing w:line="360" w:lineRule="auto"/>
        <w:jc w:val="left"/>
        <w:textAlignment w:val="center"/>
        <w:rPr>
          <w:rFonts w:ascii="宋体" w:hAnsi="宋体"/>
          <w:color w:val="000000"/>
        </w:rPr>
      </w:pPr>
      <w:r>
        <w:rPr>
          <w:rFonts w:ascii="宋体" w:hAnsi="宋体"/>
          <w:color w:val="000000"/>
        </w:rPr>
        <w:t>③闭合开关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，移动滑动变阻器滑片</w:t>
      </w:r>
      <w:r>
        <w:rPr>
          <w:rFonts w:ascii="Times New Roman" w:eastAsia="Times New Roman" w:hAnsi="Times New Roman" w:cs="Times New Roman"/>
          <w:color w:val="000000"/>
        </w:rPr>
        <w:t>P</w:t>
      </w:r>
      <w:r>
        <w:rPr>
          <w:rFonts w:ascii="宋体" w:hAnsi="宋体"/>
          <w:color w:val="000000"/>
        </w:rPr>
        <w:t>，使</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消耗</w:t>
      </w:r>
      <w:r>
        <w:rPr>
          <w:rFonts w:ascii="宋体" w:hAnsi="宋体"/>
          <w:noProof/>
          <w:color w:val="000000"/>
        </w:rPr>
        <w:drawing>
          <wp:inline distT="0" distB="0" distL="0" distR="0">
            <wp:extent cx="132715" cy="177165"/>
            <wp:effectExtent l="0" t="0" r="635" b="0"/>
            <wp:docPr id="881" name="图片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总功率最小，求此最小总功率</w:t>
      </w:r>
      <w:r>
        <w:rPr>
          <w:rFonts w:ascii="Times New Roman" w:eastAsia="Times New Roman" w:hAnsi="Times New Roman" w:cs="Times New Roman"/>
          <w:i/>
          <w:color w:val="000000"/>
        </w:rPr>
        <w:t>P</w:t>
      </w:r>
      <w:r>
        <w:rPr>
          <w:rFonts w:ascii="宋体" w:hAnsi="宋体"/>
          <w:color w:val="000000"/>
          <w:vertAlign w:val="subscript"/>
        </w:rPr>
        <w:t>最小</w:t>
      </w:r>
      <w:r>
        <w:rPr>
          <w:rFonts w:ascii="宋体" w:hAnsi="宋体"/>
          <w:color w:val="000000"/>
        </w:rPr>
        <w:t>。</w:t>
      </w:r>
    </w:p>
    <w:p w:rsidR="00FF16D3" w:rsidRDefault="00FF16D3" w:rsidP="00FF16D3">
      <w:pPr>
        <w:spacing w:line="360" w:lineRule="auto"/>
        <w:jc w:val="left"/>
        <w:textAlignment w:val="center"/>
        <w:rPr>
          <w:color w:val="000000"/>
        </w:rPr>
      </w:pPr>
      <w:r>
        <w:rPr>
          <w:rFonts w:ascii="宋体" w:hAnsi="宋体"/>
          <w:noProof/>
          <w:color w:val="000000"/>
        </w:rPr>
        <w:drawing>
          <wp:inline distT="0" distB="0" distL="0" distR="0">
            <wp:extent cx="1400810" cy="1145540"/>
            <wp:effectExtent l="0" t="0" r="8890" b="0"/>
            <wp:docPr id="880" name="图片 8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4"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00810" cy="1145540"/>
                    </a:xfrm>
                    <a:prstGeom prst="rect">
                      <a:avLst/>
                    </a:prstGeom>
                    <a:noFill/>
                    <a:ln>
                      <a:noFill/>
                    </a:ln>
                  </pic:spPr>
                </pic:pic>
              </a:graphicData>
            </a:graphic>
          </wp:inline>
        </w:drawing>
      </w:r>
    </w:p>
    <w:p w:rsidR="00FF16D3" w:rsidRDefault="00FF16D3" w:rsidP="00FF16D3">
      <w:pPr>
        <w:spacing w:line="360" w:lineRule="auto"/>
        <w:jc w:val="left"/>
        <w:textAlignment w:val="center"/>
        <w:rPr>
          <w:rFonts w:ascii="宋体" w:hAnsi="宋体"/>
          <w:color w:val="000000"/>
        </w:rPr>
      </w:pPr>
      <w:r>
        <w:rPr>
          <w:color w:val="000000"/>
        </w:rPr>
        <w:t>22.</w:t>
      </w:r>
      <w:r>
        <w:rPr>
          <w:rFonts w:ascii="宋体" w:hAnsi="宋体"/>
          <w:color w:val="000000"/>
        </w:rPr>
        <w:t>如图所示，盛有水的轻质薄壁柱形容器甲、乙置于水平地面上，底面积分别为</w:t>
      </w:r>
      <w:r>
        <w:rPr>
          <w:rFonts w:ascii="Times New Roman" w:eastAsia="Times New Roman" w:hAnsi="Times New Roman" w:cs="Times New Roman"/>
          <w:i/>
          <w:color w:val="000000"/>
        </w:rPr>
        <w:t>S</w:t>
      </w:r>
      <w:r>
        <w:rPr>
          <w:rFonts w:ascii="宋体" w:hAnsi="宋体"/>
          <w:color w:val="000000"/>
        </w:rPr>
        <w:t>、</w:t>
      </w:r>
      <w:r>
        <w:rPr>
          <w:rFonts w:ascii="Times New Roman" w:eastAsia="Times New Roman" w:hAnsi="Times New Roman" w:cs="Times New Roman"/>
          <w:color w:val="000000"/>
        </w:rPr>
        <w:t>2</w:t>
      </w:r>
      <w:r>
        <w:rPr>
          <w:rFonts w:ascii="Times New Roman" w:eastAsia="Times New Roman" w:hAnsi="Times New Roman" w:cs="Times New Roman"/>
          <w:i/>
          <w:color w:val="000000"/>
        </w:rPr>
        <w:t>S</w:t>
      </w:r>
      <w:r>
        <w:rPr>
          <w:rFonts w:ascii="宋体" w:hAnsi="宋体"/>
          <w:color w:val="000000"/>
        </w:rPr>
        <w:t>，容器足够高。</w:t>
      </w:r>
    </w:p>
    <w:p w:rsidR="00FF16D3" w:rsidRDefault="00FF16D3" w:rsidP="00FF16D3">
      <w:pPr>
        <w:spacing w:line="360" w:lineRule="auto"/>
        <w:jc w:val="left"/>
        <w:textAlignment w:val="center"/>
        <w:rPr>
          <w:rFonts w:ascii="宋体" w:hAnsi="宋体"/>
          <w:color w:val="000000"/>
        </w:rPr>
      </w:pPr>
      <w:r>
        <w:rPr>
          <w:rFonts w:ascii="宋体" w:hAnsi="宋体"/>
          <w:color w:val="000000"/>
        </w:rPr>
        <w:t>①若容器甲中水的质量为</w:t>
      </w:r>
      <w:r>
        <w:rPr>
          <w:rFonts w:ascii="Times New Roman" w:eastAsia="Times New Roman" w:hAnsi="Times New Roman" w:cs="Times New Roman"/>
          <w:color w:val="000000"/>
        </w:rPr>
        <w:t xml:space="preserve">2 </w:t>
      </w:r>
      <w:r>
        <w:rPr>
          <w:rFonts w:ascii="宋体" w:hAnsi="宋体"/>
          <w:color w:val="000000"/>
        </w:rPr>
        <w:t>千克，求甲中水的体积</w:t>
      </w:r>
      <w:r>
        <w:rPr>
          <w:rFonts w:ascii="Times New Roman" w:eastAsia="Times New Roman" w:hAnsi="Times New Roman" w:cs="Times New Roman"/>
          <w:color w:val="000000"/>
        </w:rPr>
        <w:t>V</w:t>
      </w:r>
      <w:r>
        <w:rPr>
          <w:rFonts w:ascii="宋体" w:hAnsi="宋体"/>
          <w:color w:val="000000"/>
          <w:vertAlign w:val="subscript"/>
        </w:rPr>
        <w:t>水</w:t>
      </w:r>
      <w:r>
        <w:rPr>
          <w:rFonts w:ascii="宋体" w:hAnsi="宋体"/>
          <w:color w:val="000000"/>
        </w:rPr>
        <w:t>；</w:t>
      </w:r>
    </w:p>
    <w:p w:rsidR="00FF16D3" w:rsidRDefault="00FF16D3" w:rsidP="00FF16D3">
      <w:pPr>
        <w:spacing w:line="360" w:lineRule="auto"/>
        <w:jc w:val="left"/>
        <w:textAlignment w:val="center"/>
        <w:rPr>
          <w:rFonts w:ascii="宋体" w:hAnsi="宋体"/>
          <w:color w:val="000000"/>
        </w:rPr>
      </w:pPr>
      <w:r>
        <w:rPr>
          <w:rFonts w:ascii="宋体" w:hAnsi="宋体"/>
          <w:color w:val="000000"/>
        </w:rPr>
        <w:t>②若容器甲中水的深度为</w:t>
      </w:r>
      <w:r>
        <w:rPr>
          <w:rFonts w:ascii="Times New Roman" w:eastAsia="Times New Roman" w:hAnsi="Times New Roman" w:cs="Times New Roman"/>
          <w:color w:val="000000"/>
        </w:rPr>
        <w:t xml:space="preserve"> 0.1</w:t>
      </w:r>
      <w:r>
        <w:rPr>
          <w:rFonts w:ascii="宋体" w:hAnsi="宋体"/>
          <w:color w:val="000000"/>
        </w:rPr>
        <w:t>米，求水对甲底部的压强</w:t>
      </w:r>
      <w:r>
        <w:rPr>
          <w:rFonts w:ascii="Times New Roman" w:eastAsia="Times New Roman" w:hAnsi="Times New Roman" w:cs="Times New Roman"/>
          <w:i/>
          <w:color w:val="000000"/>
        </w:rPr>
        <w:t>p</w:t>
      </w:r>
      <w:r>
        <w:rPr>
          <w:rFonts w:ascii="宋体" w:hAnsi="宋体"/>
          <w:color w:val="000000"/>
          <w:vertAlign w:val="subscript"/>
        </w:rPr>
        <w:t>水</w:t>
      </w:r>
      <w:r>
        <w:rPr>
          <w:rFonts w:ascii="宋体" w:hAnsi="宋体"/>
          <w:color w:val="000000"/>
        </w:rPr>
        <w:t>；</w:t>
      </w:r>
    </w:p>
    <w:p w:rsidR="00FF16D3" w:rsidRDefault="00FF16D3" w:rsidP="00FF16D3">
      <w:pPr>
        <w:spacing w:line="360" w:lineRule="auto"/>
        <w:jc w:val="left"/>
        <w:textAlignment w:val="center"/>
        <w:rPr>
          <w:rFonts w:ascii="宋体" w:hAnsi="宋体"/>
          <w:color w:val="000000"/>
        </w:rPr>
      </w:pPr>
      <w:r>
        <w:rPr>
          <w:rFonts w:ascii="宋体" w:hAnsi="宋体"/>
          <w:color w:val="000000"/>
        </w:rPr>
        <w:t>③现有三个物体</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 xml:space="preserve"> B</w:t>
      </w:r>
      <w:r>
        <w:rPr>
          <w:rFonts w:ascii="宋体" w:hAnsi="宋体"/>
          <w:color w:val="000000"/>
        </w:rPr>
        <w:t>、</w:t>
      </w:r>
      <w:r>
        <w:rPr>
          <w:rFonts w:ascii="Times New Roman" w:eastAsia="Times New Roman" w:hAnsi="Times New Roman" w:cs="Times New Roman"/>
          <w:color w:val="000000"/>
        </w:rPr>
        <w:t>C</w:t>
      </w:r>
      <w:r>
        <w:rPr>
          <w:rFonts w:ascii="宋体" w:hAnsi="宋体"/>
          <w:color w:val="000000"/>
        </w:rPr>
        <w:t>，其密度、体积的关系如下表所示。请选择其中一个，将其放入容器甲或乙中（物体均能浸没在水中），使水对容器底部压强的变化量</w:t>
      </w:r>
      <w:proofErr w:type="spellStart"/>
      <w:r>
        <w:rPr>
          <w:rFonts w:ascii="Times New Roman" w:eastAsia="Times New Roman" w:hAnsi="Times New Roman" w:cs="Times New Roman"/>
          <w:color w:val="000000"/>
        </w:rPr>
        <w:t>Δ</w:t>
      </w:r>
      <w:r>
        <w:rPr>
          <w:rFonts w:ascii="Times New Roman" w:eastAsia="Times New Roman" w:hAnsi="Times New Roman" w:cs="Times New Roman"/>
          <w:i/>
          <w:color w:val="000000"/>
        </w:rPr>
        <w:t>p</w:t>
      </w:r>
      <w:proofErr w:type="spellEnd"/>
      <w:r>
        <w:rPr>
          <w:rFonts w:ascii="宋体" w:hAnsi="宋体"/>
          <w:color w:val="000000"/>
          <w:vertAlign w:val="subscript"/>
        </w:rPr>
        <w:t>水</w:t>
      </w:r>
      <w:r>
        <w:rPr>
          <w:rFonts w:ascii="宋体" w:hAnsi="宋体"/>
          <w:color w:val="000000"/>
        </w:rPr>
        <w:t>、容器对水平地面压强的变化量</w:t>
      </w:r>
      <w:proofErr w:type="spellStart"/>
      <w:r>
        <w:rPr>
          <w:rFonts w:ascii="Times New Roman" w:eastAsia="Times New Roman" w:hAnsi="Times New Roman" w:cs="Times New Roman"/>
          <w:color w:val="000000"/>
        </w:rPr>
        <w:t>Δ</w:t>
      </w:r>
      <w:r>
        <w:rPr>
          <w:rFonts w:ascii="Times New Roman" w:eastAsia="Times New Roman" w:hAnsi="Times New Roman" w:cs="Times New Roman"/>
          <w:i/>
          <w:color w:val="000000"/>
        </w:rPr>
        <w:t>p</w:t>
      </w:r>
      <w:proofErr w:type="spellEnd"/>
      <w:r>
        <w:rPr>
          <w:rFonts w:ascii="宋体" w:hAnsi="宋体"/>
          <w:color w:val="000000"/>
          <w:vertAlign w:val="subscript"/>
        </w:rPr>
        <w:t>容</w:t>
      </w:r>
      <w:r>
        <w:rPr>
          <w:rFonts w:ascii="宋体" w:hAnsi="宋体"/>
          <w:color w:val="000000"/>
        </w:rPr>
        <w:t>均最大。写出选择的物体和容器并说明理由，求出</w:t>
      </w:r>
      <w:proofErr w:type="spellStart"/>
      <w:r>
        <w:rPr>
          <w:rFonts w:ascii="Times New Roman" w:eastAsia="Times New Roman" w:hAnsi="Times New Roman" w:cs="Times New Roman"/>
          <w:color w:val="000000"/>
        </w:rPr>
        <w:t>Δ</w:t>
      </w:r>
      <w:r>
        <w:rPr>
          <w:rFonts w:ascii="Times New Roman" w:eastAsia="Times New Roman" w:hAnsi="Times New Roman" w:cs="Times New Roman"/>
          <w:i/>
          <w:color w:val="000000"/>
        </w:rPr>
        <w:t>p</w:t>
      </w:r>
      <w:proofErr w:type="spellEnd"/>
      <w:r>
        <w:rPr>
          <w:rFonts w:ascii="宋体" w:hAnsi="宋体"/>
          <w:color w:val="000000"/>
          <w:vertAlign w:val="subscript"/>
        </w:rPr>
        <w:t>水最大</w:t>
      </w:r>
      <w:r>
        <w:rPr>
          <w:rFonts w:ascii="宋体" w:hAnsi="宋体"/>
          <w:color w:val="000000"/>
        </w:rPr>
        <w:t>和</w:t>
      </w:r>
      <w:proofErr w:type="spellStart"/>
      <w:r>
        <w:rPr>
          <w:rFonts w:ascii="Times New Roman" w:eastAsia="Times New Roman" w:hAnsi="Times New Roman" w:cs="Times New Roman"/>
          <w:color w:val="000000"/>
        </w:rPr>
        <w:t>Δ</w:t>
      </w:r>
      <w:r>
        <w:rPr>
          <w:rFonts w:ascii="Times New Roman" w:eastAsia="Times New Roman" w:hAnsi="Times New Roman" w:cs="Times New Roman"/>
          <w:i/>
          <w:color w:val="000000"/>
        </w:rPr>
        <w:t>p</w:t>
      </w:r>
      <w:proofErr w:type="spellEnd"/>
      <w:r>
        <w:rPr>
          <w:rFonts w:ascii="宋体" w:hAnsi="宋体"/>
          <w:color w:val="000000"/>
          <w:vertAlign w:val="subscript"/>
        </w:rPr>
        <w:t>容最大</w:t>
      </w:r>
      <w:r>
        <w:rPr>
          <w:rFonts w:ascii="宋体" w:hAnsi="宋体"/>
          <w:color w:val="000000"/>
        </w:rPr>
        <w:t>。</w:t>
      </w:r>
    </w:p>
    <w:p w:rsidR="00FF16D3" w:rsidRDefault="00FF16D3" w:rsidP="00FF16D3">
      <w:pPr>
        <w:spacing w:line="360" w:lineRule="auto"/>
        <w:jc w:val="left"/>
        <w:textAlignment w:val="center"/>
        <w:rPr>
          <w:color w:val="000000"/>
        </w:rPr>
      </w:pPr>
      <w:r>
        <w:rPr>
          <w:noProof/>
          <w:color w:val="000000"/>
        </w:rPr>
        <w:lastRenderedPageBreak/>
        <w:drawing>
          <wp:inline distT="0" distB="0" distL="0" distR="0">
            <wp:extent cx="1676400" cy="1322705"/>
            <wp:effectExtent l="0" t="0" r="0" b="0"/>
            <wp:docPr id="879" name="图片 8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5"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76400" cy="1322705"/>
                    </a:xfrm>
                    <a:prstGeom prst="rect">
                      <a:avLst/>
                    </a:prstGeom>
                    <a:noFill/>
                    <a:ln>
                      <a:noFill/>
                    </a:ln>
                  </pic:spPr>
                </pic:pic>
              </a:graphicData>
            </a:graphic>
          </wp:inline>
        </w:drawing>
      </w:r>
    </w:p>
    <w:tbl>
      <w:tblPr>
        <w:tblW w:w="4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00"/>
        <w:gridCol w:w="1500"/>
        <w:gridCol w:w="1500"/>
      </w:tblGrid>
      <w:tr w:rsidR="00FF16D3" w:rsidTr="00683C8E">
        <w:trPr>
          <w:trHeight w:val="37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宋体" w:hAnsi="宋体"/>
                <w:color w:val="000000"/>
              </w:rPr>
              <w:t>物体</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宋体" w:hAnsi="宋体"/>
                <w:color w:val="000000"/>
              </w:rPr>
              <w:t>密度</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宋体" w:hAnsi="宋体"/>
                <w:color w:val="000000"/>
              </w:rPr>
              <w:t>体积</w:t>
            </w:r>
          </w:p>
        </w:tc>
      </w:tr>
      <w:tr w:rsidR="00FF16D3" w:rsidTr="00683C8E">
        <w:trPr>
          <w:trHeight w:val="37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3</w:t>
            </w:r>
            <w:r>
              <w:rPr>
                <w:rFonts w:ascii="Times New Roman" w:eastAsia="Times New Roman" w:hAnsi="Times New Roman" w:cs="Times New Roman"/>
                <w:i/>
                <w:color w:val="000000"/>
              </w:rPr>
              <w:t>ρ</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2V</w:t>
            </w:r>
          </w:p>
        </w:tc>
      </w:tr>
      <w:tr w:rsidR="00FF16D3" w:rsidTr="00683C8E">
        <w:trPr>
          <w:trHeight w:val="37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2</w:t>
            </w:r>
            <w:r>
              <w:rPr>
                <w:rFonts w:ascii="Times New Roman" w:eastAsia="Times New Roman" w:hAnsi="Times New Roman" w:cs="Times New Roman"/>
                <w:i/>
                <w:color w:val="000000"/>
              </w:rPr>
              <w:t>ρ</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3V</w:t>
            </w:r>
          </w:p>
        </w:tc>
      </w:tr>
      <w:tr w:rsidR="00FF16D3" w:rsidTr="00683C8E">
        <w:trPr>
          <w:trHeight w:val="37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ρ</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3V</w:t>
            </w:r>
          </w:p>
        </w:tc>
      </w:tr>
    </w:tbl>
    <w:p w:rsidR="00FF16D3" w:rsidRDefault="00FF16D3" w:rsidP="00FF16D3">
      <w:pPr>
        <w:spacing w:line="360" w:lineRule="auto"/>
        <w:jc w:val="left"/>
        <w:textAlignment w:val="center"/>
        <w:rPr>
          <w:color w:val="000000"/>
        </w:rPr>
      </w:pPr>
    </w:p>
    <w:p w:rsidR="00FF16D3" w:rsidRDefault="00FF16D3" w:rsidP="00FF16D3">
      <w:pPr>
        <w:spacing w:line="360" w:lineRule="auto"/>
        <w:jc w:val="left"/>
        <w:textAlignment w:val="center"/>
        <w:rPr>
          <w:color w:val="000000"/>
        </w:rPr>
      </w:pPr>
    </w:p>
    <w:p w:rsidR="00FF16D3" w:rsidRDefault="00FF16D3" w:rsidP="00FF16D3">
      <w:pPr>
        <w:spacing w:line="360" w:lineRule="auto"/>
        <w:jc w:val="left"/>
        <w:textAlignment w:val="center"/>
        <w:rPr>
          <w:color w:val="000000"/>
        </w:rPr>
      </w:pPr>
    </w:p>
    <w:p w:rsidR="00FF16D3" w:rsidRDefault="00FF16D3" w:rsidP="00FF16D3">
      <w:pPr>
        <w:spacing w:line="360" w:lineRule="auto"/>
        <w:jc w:val="left"/>
        <w:textAlignment w:val="center"/>
        <w:rPr>
          <w:color w:val="000000"/>
        </w:rPr>
      </w:pPr>
    </w:p>
    <w:p w:rsidR="00FF16D3" w:rsidRDefault="00FF16D3" w:rsidP="00FF16D3">
      <w:pPr>
        <w:spacing w:line="360" w:lineRule="auto"/>
        <w:jc w:val="left"/>
        <w:textAlignment w:val="center"/>
        <w:rPr>
          <w:color w:val="000000"/>
        </w:rPr>
      </w:pPr>
    </w:p>
    <w:p w:rsidR="00FF16D3" w:rsidRDefault="00FF16D3" w:rsidP="00FF16D3">
      <w:pPr>
        <w:spacing w:line="360" w:lineRule="auto"/>
        <w:jc w:val="left"/>
        <w:textAlignment w:val="center"/>
        <w:rPr>
          <w:color w:val="000000"/>
        </w:rPr>
      </w:pPr>
    </w:p>
    <w:p w:rsidR="00FF16D3" w:rsidRDefault="00FF16D3" w:rsidP="00FF16D3">
      <w:pPr>
        <w:spacing w:line="360" w:lineRule="auto"/>
        <w:jc w:val="left"/>
        <w:textAlignment w:val="center"/>
        <w:rPr>
          <w:rFonts w:ascii="宋体" w:hAnsi="宋体"/>
          <w:b/>
          <w:color w:val="000000"/>
          <w:sz w:val="24"/>
        </w:rPr>
      </w:pPr>
      <w:r>
        <w:rPr>
          <w:rFonts w:ascii="宋体" w:hAnsi="宋体"/>
          <w:b/>
          <w:color w:val="000000"/>
          <w:sz w:val="24"/>
        </w:rPr>
        <w:t>五、实验题</w:t>
      </w:r>
    </w:p>
    <w:p w:rsidR="00FF16D3" w:rsidRDefault="00FF16D3" w:rsidP="00FF16D3">
      <w:pPr>
        <w:spacing w:line="360" w:lineRule="auto"/>
        <w:jc w:val="left"/>
        <w:textAlignment w:val="center"/>
        <w:rPr>
          <w:rFonts w:ascii="宋体" w:hAnsi="宋体"/>
          <w:color w:val="000000"/>
        </w:rPr>
      </w:pPr>
      <w:r>
        <w:rPr>
          <w:color w:val="000000"/>
        </w:rPr>
        <w:t>23.</w:t>
      </w:r>
      <w:r>
        <w:rPr>
          <w:rFonts w:ascii="宋体" w:hAnsi="宋体"/>
          <w:color w:val="000000"/>
        </w:rPr>
        <w:t>在“探究二力平衡的条件”实验中，用来测量力的仪器是</w:t>
      </w:r>
      <w:r>
        <w:rPr>
          <w:color w:val="000000"/>
        </w:rPr>
        <w:t>______</w:t>
      </w:r>
      <w:r>
        <w:rPr>
          <w:rFonts w:ascii="宋体" w:hAnsi="宋体"/>
          <w:color w:val="000000"/>
        </w:rPr>
        <w:t>；在“探究杠杆平衡的条件”实验中，为便于直接从杠杆上读出力臂的数值，应使杠杆在</w:t>
      </w:r>
      <w:r>
        <w:rPr>
          <w:color w:val="000000"/>
        </w:rPr>
        <w:t>______</w:t>
      </w:r>
      <w:r>
        <w:rPr>
          <w:rFonts w:ascii="宋体" w:hAnsi="宋体"/>
          <w:color w:val="000000"/>
        </w:rPr>
        <w:t>位置保持平衡；“测定物质的密度”的实验原理是</w:t>
      </w:r>
      <w:r>
        <w:rPr>
          <w:color w:val="000000"/>
        </w:rPr>
        <w:t>______</w:t>
      </w:r>
      <w:r>
        <w:rPr>
          <w:rFonts w:ascii="宋体" w:hAnsi="宋体"/>
          <w:color w:val="000000"/>
        </w:rPr>
        <w:t>；在</w:t>
      </w:r>
      <w:r>
        <w:rPr>
          <w:rFonts w:ascii="Times New Roman" w:eastAsia="Times New Roman" w:hAnsi="Times New Roman" w:cs="Times New Roman"/>
          <w:color w:val="000000"/>
        </w:rPr>
        <w:t xml:space="preserve"> </w:t>
      </w:r>
      <w:r>
        <w:rPr>
          <w:rFonts w:ascii="宋体" w:hAnsi="宋体"/>
          <w:color w:val="000000"/>
        </w:rPr>
        <w:t>“测定小灯泡的电功率”实验中，所选电源电压应</w:t>
      </w:r>
      <w:r>
        <w:rPr>
          <w:color w:val="000000"/>
        </w:rPr>
        <w:t>______</w:t>
      </w:r>
      <w:r>
        <w:rPr>
          <w:rFonts w:ascii="宋体" w:hAnsi="宋体"/>
          <w:color w:val="000000"/>
        </w:rPr>
        <w:t>小灯泡的额定电压</w:t>
      </w:r>
      <w:r>
        <w:rPr>
          <w:rFonts w:ascii="Times New Roman" w:eastAsia="Times New Roman" w:hAnsi="Times New Roman" w:cs="Times New Roman"/>
          <w:color w:val="000000"/>
        </w:rPr>
        <w:t xml:space="preserve"> </w:t>
      </w:r>
      <w:r>
        <w:rPr>
          <w:rFonts w:ascii="宋体" w:hAnsi="宋体"/>
          <w:color w:val="000000"/>
        </w:rPr>
        <w:t>（选填“大于”“等于”或“小于”）。</w:t>
      </w:r>
    </w:p>
    <w:p w:rsidR="00FF16D3" w:rsidRDefault="00FF16D3" w:rsidP="00FF16D3">
      <w:pPr>
        <w:spacing w:line="360" w:lineRule="auto"/>
        <w:jc w:val="left"/>
        <w:textAlignment w:val="center"/>
        <w:rPr>
          <w:rFonts w:ascii="宋体" w:hAnsi="宋体"/>
          <w:color w:val="000000"/>
        </w:rPr>
      </w:pPr>
      <w:r>
        <w:rPr>
          <w:color w:val="000000"/>
        </w:rPr>
        <w:t>24.</w:t>
      </w:r>
      <w:r>
        <w:rPr>
          <w:rFonts w:ascii="宋体" w:hAnsi="宋体"/>
          <w:color w:val="000000"/>
        </w:rPr>
        <w:t>在“探究凸透镜成像的规律”实验中，应调整凸透镜的中心，光屏的中心与烛焰的中心大致在同一______，以保证像成在光屏中央；将烛焰与光屏置于凸透镜的______（选填“两侧”或“同侧”），移动光屏直到光屏上所成的______像最清晰（选填“实”或“虚”），像是______的（选填“正立”或“倒立”）。</w:t>
      </w:r>
    </w:p>
    <w:p w:rsidR="00FF16D3" w:rsidRDefault="00FF16D3" w:rsidP="00FF16D3">
      <w:pPr>
        <w:spacing w:line="360" w:lineRule="auto"/>
        <w:jc w:val="left"/>
        <w:textAlignment w:val="center"/>
        <w:rPr>
          <w:rFonts w:ascii="宋体" w:hAnsi="宋体"/>
          <w:color w:val="000000"/>
        </w:rPr>
      </w:pPr>
      <w:r>
        <w:rPr>
          <w:color w:val="000000"/>
        </w:rPr>
        <w:t>25.</w:t>
      </w:r>
      <w:r>
        <w:rPr>
          <w:rFonts w:ascii="宋体" w:hAnsi="宋体"/>
          <w:color w:val="000000"/>
        </w:rPr>
        <w:t>小华做“用电流表、电压表测电阻”实验，现有电源（电压为</w:t>
      </w:r>
      <w:r>
        <w:rPr>
          <w:rFonts w:ascii="Times New Roman" w:eastAsia="Times New Roman" w:hAnsi="Times New Roman" w:cs="Times New Roman"/>
          <w:color w:val="000000"/>
        </w:rPr>
        <w:t>1.5</w:t>
      </w:r>
      <w:r>
        <w:rPr>
          <w:rFonts w:ascii="宋体" w:hAnsi="宋体"/>
          <w:color w:val="000000"/>
        </w:rPr>
        <w:t>伏的整数倍保持不变）、待测电阻、电流表、电压表、滑动变阻器、开关各一个，以及导线若干。他正确串联电路后，将电压表并联在电路中。闭合开关，移动滑动变阻器滑片，将测得的两组数据记录在表一中。小华观察数据思考后重新连接了电压表，将新测得的两组数据记录在表二中。小华通过数据</w:t>
      </w:r>
      <w:r>
        <w:rPr>
          <w:rFonts w:ascii="宋体" w:hAnsi="宋体"/>
          <w:color w:val="000000"/>
        </w:rPr>
        <w:lastRenderedPageBreak/>
        <w:t>处理求出了待测电阻的阻值，完成实验。</w:t>
      </w:r>
    </w:p>
    <w:p w:rsidR="00FF16D3" w:rsidRDefault="00FF16D3" w:rsidP="00FF16D3">
      <w:pPr>
        <w:spacing w:line="360" w:lineRule="auto"/>
        <w:jc w:val="left"/>
        <w:textAlignment w:val="center"/>
        <w:rPr>
          <w:rFonts w:ascii="宋体" w:hAnsi="宋体"/>
          <w:color w:val="000000"/>
        </w:rPr>
      </w:pPr>
      <w:r>
        <w:rPr>
          <w:rFonts w:ascii="宋体" w:hAnsi="宋体"/>
          <w:color w:val="000000"/>
        </w:rPr>
        <w:t>表一</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775"/>
        <w:gridCol w:w="2775"/>
        <w:gridCol w:w="2775"/>
      </w:tblGrid>
      <w:tr w:rsidR="00FF16D3" w:rsidTr="00683C8E">
        <w:trPr>
          <w:trHeight w:val="750"/>
        </w:trPr>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宋体" w:hAnsi="宋体"/>
                <w:color w:val="000000"/>
              </w:rPr>
              <w:t>实验序号</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宋体" w:hAnsi="宋体"/>
                <w:color w:val="000000"/>
              </w:rPr>
              <w:t>电压表示数（伏）</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宋体" w:hAnsi="宋体"/>
                <w:color w:val="000000"/>
              </w:rPr>
              <w:t>电流表示数（安）</w:t>
            </w:r>
          </w:p>
        </w:tc>
      </w:tr>
      <w:tr w:rsidR="00FF16D3" w:rsidTr="00683C8E">
        <w:trPr>
          <w:trHeight w:val="750"/>
        </w:trPr>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0.18</w:t>
            </w:r>
          </w:p>
        </w:tc>
      </w:tr>
      <w:tr w:rsidR="00FF16D3" w:rsidTr="00683C8E">
        <w:trPr>
          <w:trHeight w:val="720"/>
        </w:trPr>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2.3</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0.20</w:t>
            </w:r>
          </w:p>
        </w:tc>
      </w:tr>
    </w:tbl>
    <w:p w:rsidR="00FF16D3" w:rsidRDefault="00FF16D3" w:rsidP="00FF16D3">
      <w:pPr>
        <w:spacing w:line="360" w:lineRule="auto"/>
        <w:jc w:val="left"/>
        <w:textAlignment w:val="center"/>
        <w:rPr>
          <w:rFonts w:ascii="宋体" w:hAnsi="宋体"/>
          <w:color w:val="000000"/>
        </w:rPr>
      </w:pPr>
    </w:p>
    <w:p w:rsidR="00FF16D3" w:rsidRDefault="00FF16D3" w:rsidP="00FF16D3">
      <w:pPr>
        <w:spacing w:line="360" w:lineRule="auto"/>
        <w:jc w:val="left"/>
        <w:textAlignment w:val="center"/>
        <w:rPr>
          <w:color w:val="000000"/>
        </w:rPr>
      </w:pPr>
    </w:p>
    <w:p w:rsidR="00FF16D3" w:rsidRDefault="00FF16D3" w:rsidP="00FF16D3">
      <w:pPr>
        <w:spacing w:line="360" w:lineRule="auto"/>
        <w:jc w:val="left"/>
        <w:textAlignment w:val="center"/>
        <w:rPr>
          <w:rFonts w:ascii="宋体" w:hAnsi="宋体"/>
          <w:color w:val="000000"/>
        </w:rPr>
      </w:pPr>
      <w:r>
        <w:rPr>
          <w:rFonts w:ascii="宋体" w:hAnsi="宋体"/>
          <w:color w:val="000000"/>
        </w:rPr>
        <w:t>表二</w:t>
      </w:r>
    </w:p>
    <w:tbl>
      <w:tblPr>
        <w:tblW w:w="8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85"/>
        <w:gridCol w:w="2685"/>
        <w:gridCol w:w="2685"/>
      </w:tblGrid>
      <w:tr w:rsidR="00FF16D3" w:rsidTr="00683C8E">
        <w:trPr>
          <w:trHeight w:val="675"/>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宋体" w:hAnsi="宋体"/>
                <w:color w:val="000000"/>
              </w:rPr>
              <w:t>实验序号</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宋体" w:hAnsi="宋体"/>
                <w:color w:val="000000"/>
              </w:rPr>
              <w:t>电压表示数（伏）</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宋体" w:hAnsi="宋体"/>
                <w:color w:val="000000"/>
              </w:rPr>
              <w:t>电流表示数（安）</w:t>
            </w:r>
          </w:p>
        </w:tc>
      </w:tr>
      <w:tr w:rsidR="00FF16D3" w:rsidTr="00683C8E">
        <w:trPr>
          <w:trHeight w:val="675"/>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0.20</w:t>
            </w:r>
          </w:p>
        </w:tc>
      </w:tr>
      <w:tr w:rsidR="00FF16D3" w:rsidTr="00683C8E">
        <w:trPr>
          <w:trHeight w:val="645"/>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0.24</w:t>
            </w:r>
          </w:p>
        </w:tc>
      </w:tr>
    </w:tbl>
    <w:p w:rsidR="00FF16D3" w:rsidRDefault="00FF16D3" w:rsidP="00FF16D3">
      <w:pPr>
        <w:spacing w:line="360" w:lineRule="auto"/>
        <w:jc w:val="left"/>
        <w:textAlignment w:val="center"/>
        <w:rPr>
          <w:rFonts w:ascii="宋体" w:hAnsi="宋体"/>
          <w:color w:val="000000"/>
        </w:rPr>
      </w:pPr>
    </w:p>
    <w:p w:rsidR="00FF16D3" w:rsidRDefault="00FF16D3" w:rsidP="00FF16D3">
      <w:pPr>
        <w:spacing w:line="360" w:lineRule="auto"/>
        <w:jc w:val="left"/>
        <w:textAlignment w:val="center"/>
        <w:rPr>
          <w:color w:val="000000"/>
        </w:rPr>
      </w:pPr>
    </w:p>
    <w:p w:rsidR="00FF16D3" w:rsidRDefault="00FF16D3" w:rsidP="00FF16D3">
      <w:pPr>
        <w:spacing w:line="360" w:lineRule="auto"/>
        <w:jc w:val="left"/>
        <w:textAlignment w:val="center"/>
        <w:rPr>
          <w:rFonts w:ascii="宋体" w:hAnsi="宋体"/>
          <w:color w:val="000000"/>
        </w:rPr>
      </w:pPr>
      <w:r>
        <w:rPr>
          <w:rFonts w:ascii="宋体" w:hAnsi="宋体"/>
          <w:color w:val="000000"/>
        </w:rPr>
        <w:t>①获得表一实验数据的过程中，小华将电压表并联在______的两端；</w:t>
      </w:r>
    </w:p>
    <w:p w:rsidR="00FF16D3" w:rsidRDefault="00FF16D3" w:rsidP="00FF16D3">
      <w:pPr>
        <w:spacing w:line="360" w:lineRule="auto"/>
        <w:jc w:val="left"/>
        <w:textAlignment w:val="center"/>
        <w:rPr>
          <w:rFonts w:ascii="宋体" w:hAnsi="宋体"/>
          <w:color w:val="000000"/>
        </w:rPr>
      </w:pPr>
      <w:r>
        <w:rPr>
          <w:rFonts w:ascii="宋体" w:hAnsi="宋体"/>
          <w:color w:val="000000"/>
        </w:rPr>
        <w:t>②实验中小华所用的电源电压为______伏；</w:t>
      </w:r>
    </w:p>
    <w:p w:rsidR="00FF16D3" w:rsidRDefault="00FF16D3" w:rsidP="00FF16D3">
      <w:pPr>
        <w:spacing w:line="360" w:lineRule="auto"/>
        <w:jc w:val="left"/>
        <w:textAlignment w:val="center"/>
        <w:rPr>
          <w:rFonts w:ascii="宋体" w:hAnsi="宋体"/>
          <w:color w:val="000000"/>
        </w:rPr>
      </w:pPr>
      <w:r>
        <w:rPr>
          <w:rFonts w:ascii="宋体" w:hAnsi="宋体"/>
          <w:color w:val="000000"/>
        </w:rPr>
        <w:t>③根据表一中实验序号</w:t>
      </w:r>
      <w:r>
        <w:rPr>
          <w:rFonts w:ascii="Times New Roman" w:eastAsia="Times New Roman" w:hAnsi="Times New Roman" w:cs="Times New Roman"/>
          <w:color w:val="000000"/>
        </w:rPr>
        <w:t>1</w:t>
      </w:r>
      <w:r>
        <w:rPr>
          <w:rFonts w:ascii="宋体" w:hAnsi="宋体"/>
          <w:color w:val="000000"/>
        </w:rPr>
        <w:t>的数据，计算此次待测电阻的阻值为______欧；（精确到</w:t>
      </w:r>
      <w:r>
        <w:rPr>
          <w:rFonts w:ascii="Times New Roman" w:eastAsia="Times New Roman" w:hAnsi="Times New Roman" w:cs="Times New Roman"/>
          <w:color w:val="000000"/>
        </w:rPr>
        <w:t>0.1</w:t>
      </w:r>
      <w:r>
        <w:rPr>
          <w:rFonts w:ascii="宋体" w:hAnsi="宋体"/>
          <w:color w:val="000000"/>
        </w:rPr>
        <w:t>欧）</w:t>
      </w:r>
    </w:p>
    <w:p w:rsidR="00FF16D3" w:rsidRDefault="00FF16D3" w:rsidP="00FF16D3">
      <w:pPr>
        <w:spacing w:line="360" w:lineRule="auto"/>
        <w:jc w:val="left"/>
        <w:textAlignment w:val="center"/>
        <w:rPr>
          <w:rFonts w:ascii="宋体" w:hAnsi="宋体"/>
          <w:color w:val="000000"/>
        </w:rPr>
      </w:pPr>
      <w:r>
        <w:rPr>
          <w:rFonts w:ascii="宋体" w:hAnsi="宋体"/>
          <w:color w:val="000000"/>
        </w:rPr>
        <w:t>④根据实验数据，</w:t>
      </w:r>
      <w:r>
        <w:rPr>
          <w:rFonts w:ascii="Times New Roman" w:eastAsia="Times New Roman" w:hAnsi="Times New Roman" w:cs="Times New Roman"/>
          <w:color w:val="000000"/>
        </w:rPr>
        <w:t xml:space="preserve"> </w:t>
      </w:r>
      <w:r>
        <w:rPr>
          <w:rFonts w:ascii="宋体" w:hAnsi="宋体"/>
          <w:color w:val="000000"/>
        </w:rPr>
        <w:t>计算并判断所用滑动变阻器的规格能否为“</w:t>
      </w:r>
      <w:r>
        <w:rPr>
          <w:rFonts w:ascii="Times New Roman" w:eastAsia="Times New Roman" w:hAnsi="Times New Roman" w:cs="Times New Roman"/>
          <w:color w:val="000000"/>
        </w:rPr>
        <w:t>10</w:t>
      </w:r>
      <w:r>
        <w:rPr>
          <w:rFonts w:ascii="宋体" w:hAnsi="宋体"/>
          <w:color w:val="000000"/>
        </w:rPr>
        <w:t>欧</w:t>
      </w:r>
      <w:r>
        <w:rPr>
          <w:rFonts w:ascii="Times New Roman" w:eastAsia="Times New Roman" w:hAnsi="Times New Roman" w:cs="Times New Roman"/>
          <w:color w:val="000000"/>
        </w:rPr>
        <w:t xml:space="preserve">  2</w:t>
      </w:r>
      <w:r>
        <w:rPr>
          <w:rFonts w:ascii="宋体" w:hAnsi="宋体"/>
          <w:color w:val="000000"/>
        </w:rPr>
        <w:t>安”。______（需写出计算过程）</w:t>
      </w:r>
    </w:p>
    <w:p w:rsidR="00FF16D3" w:rsidRDefault="00FF16D3" w:rsidP="00FF16D3">
      <w:pPr>
        <w:spacing w:line="360" w:lineRule="auto"/>
        <w:jc w:val="left"/>
        <w:textAlignment w:val="center"/>
        <w:rPr>
          <w:rFonts w:ascii="宋体" w:hAnsi="宋体"/>
          <w:color w:val="000000"/>
        </w:rPr>
      </w:pPr>
      <w:r>
        <w:rPr>
          <w:color w:val="000000"/>
        </w:rPr>
        <w:t>26.</w:t>
      </w:r>
      <w:r>
        <w:rPr>
          <w:rFonts w:ascii="宋体" w:hAnsi="宋体"/>
          <w:color w:val="000000"/>
        </w:rPr>
        <w:t>某小组同学用如图所示装置，研究圆柱体在水中下降的过程中弹簧测力计示数和台秤示数的变化情况。他们使圆柱体在水中缓慢下降，将圆柱体下表面到水面的距离</w:t>
      </w:r>
      <w:r>
        <w:rPr>
          <w:rFonts w:ascii="Times New Roman" w:eastAsia="Times New Roman" w:hAnsi="Times New Roman" w:cs="Times New Roman"/>
          <w:i/>
          <w:color w:val="000000"/>
        </w:rPr>
        <w:t>h</w:t>
      </w:r>
      <w:r>
        <w:rPr>
          <w:rFonts w:ascii="宋体" w:hAnsi="宋体"/>
          <w:color w:val="000000"/>
        </w:rPr>
        <w:t>、弹簧测力计的示数</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、台秤的示数</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记录在下表中。</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95"/>
        <w:gridCol w:w="2295"/>
        <w:gridCol w:w="2295"/>
        <w:gridCol w:w="2295"/>
      </w:tblGrid>
      <w:tr w:rsidR="00FF16D3" w:rsidTr="00683C8E">
        <w:trPr>
          <w:trHeight w:val="67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宋体" w:hAnsi="宋体"/>
                <w:color w:val="000000"/>
              </w:rPr>
              <w:t>实验序号</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Times New Roman" w:eastAsia="Times New Roman" w:hAnsi="Times New Roman" w:cs="Times New Roman"/>
                <w:i/>
                <w:color w:val="000000"/>
              </w:rPr>
              <w:t>h</w:t>
            </w:r>
            <w:r>
              <w:rPr>
                <w:rFonts w:ascii="宋体" w:hAnsi="宋体"/>
                <w:color w:val="000000"/>
              </w:rPr>
              <w:t>（厘米）</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（牛）</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宋体" w:hAnsi="宋体"/>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（牛）</w:t>
            </w:r>
          </w:p>
        </w:tc>
      </w:tr>
      <w:tr w:rsidR="00FF16D3" w:rsidTr="00683C8E">
        <w:trPr>
          <w:trHeight w:val="67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7.7</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10.3</w:t>
            </w:r>
          </w:p>
        </w:tc>
      </w:tr>
      <w:tr w:rsidR="00FF16D3" w:rsidTr="00683C8E">
        <w:trPr>
          <w:trHeight w:val="67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7</w:t>
            </w:r>
            <w:r>
              <w:rPr>
                <w:rFonts w:ascii="Times New Roman" w:eastAsia="Times New Roman" w:hAnsi="Times New Roman" w:cs="Times New Roman"/>
                <w:noProof/>
                <w:color w:val="000000"/>
                <w:position w:val="-22"/>
              </w:rPr>
              <w:drawing>
                <wp:inline distT="0" distB="0" distL="0" distR="0">
                  <wp:extent cx="29210" cy="88265"/>
                  <wp:effectExtent l="0" t="0" r="8890" b="6985"/>
                  <wp:docPr id="878" name="图片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10" cy="88265"/>
                          </a:xfrm>
                          <a:prstGeom prst="rect">
                            <a:avLst/>
                          </a:prstGeom>
                          <a:noFill/>
                          <a:ln>
                            <a:noFill/>
                          </a:ln>
                        </pic:spPr>
                      </pic:pic>
                    </a:graphicData>
                  </a:graphic>
                </wp:inline>
              </w:drawing>
            </w:r>
            <w:r>
              <w:rPr>
                <w:rFonts w:ascii="Times New Roman" w:eastAsia="Times New Roman" w:hAnsi="Times New Roman" w:cs="Times New Roman"/>
                <w:color w:val="000000"/>
              </w:rPr>
              <w:t>4</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10.6</w:t>
            </w:r>
          </w:p>
        </w:tc>
      </w:tr>
      <w:tr w:rsidR="00FF16D3" w:rsidTr="00683C8E">
        <w:trPr>
          <w:trHeight w:val="64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7.1</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10.9</w:t>
            </w:r>
          </w:p>
        </w:tc>
      </w:tr>
      <w:tr w:rsidR="00FF16D3" w:rsidTr="00683C8E">
        <w:trPr>
          <w:trHeight w:val="67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6.8</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11.2</w:t>
            </w:r>
          </w:p>
        </w:tc>
      </w:tr>
      <w:tr w:rsidR="00FF16D3" w:rsidTr="00683C8E">
        <w:trPr>
          <w:trHeight w:val="67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6.5</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11.5</w:t>
            </w:r>
          </w:p>
        </w:tc>
      </w:tr>
      <w:tr w:rsidR="00FF16D3" w:rsidTr="00683C8E">
        <w:trPr>
          <w:trHeight w:val="67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6.5</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16D3" w:rsidRDefault="00FF16D3"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11.5</w:t>
            </w:r>
          </w:p>
        </w:tc>
      </w:tr>
    </w:tbl>
    <w:p w:rsidR="00FF16D3" w:rsidRDefault="00FF16D3" w:rsidP="00FF16D3">
      <w:pPr>
        <w:spacing w:line="360" w:lineRule="auto"/>
        <w:jc w:val="left"/>
        <w:textAlignment w:val="center"/>
        <w:rPr>
          <w:rFonts w:ascii="宋体" w:hAnsi="宋体"/>
          <w:color w:val="000000"/>
        </w:rPr>
      </w:pPr>
    </w:p>
    <w:p w:rsidR="00FF16D3" w:rsidRDefault="00FF16D3" w:rsidP="00FF16D3">
      <w:pPr>
        <w:spacing w:line="360" w:lineRule="auto"/>
        <w:jc w:val="left"/>
        <w:textAlignment w:val="center"/>
        <w:rPr>
          <w:color w:val="000000"/>
        </w:rPr>
      </w:pPr>
      <w:r>
        <w:rPr>
          <w:rFonts w:ascii="宋体" w:hAnsi="宋体"/>
          <w:color w:val="000000"/>
        </w:rPr>
        <w:br/>
      </w:r>
      <w:r>
        <w:rPr>
          <w:rFonts w:ascii="宋体" w:hAnsi="宋体"/>
          <w:noProof/>
          <w:color w:val="000000"/>
        </w:rPr>
        <w:drawing>
          <wp:inline distT="0" distB="0" distL="0" distR="0">
            <wp:extent cx="1096010" cy="2049780"/>
            <wp:effectExtent l="0" t="0" r="8890" b="7620"/>
            <wp:docPr id="877" name="图片 8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7"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96010" cy="2049780"/>
                    </a:xfrm>
                    <a:prstGeom prst="rect">
                      <a:avLst/>
                    </a:prstGeom>
                    <a:noFill/>
                    <a:ln>
                      <a:noFill/>
                    </a:ln>
                  </pic:spPr>
                </pic:pic>
              </a:graphicData>
            </a:graphic>
          </wp:inline>
        </w:drawing>
      </w:r>
      <w:r>
        <w:rPr>
          <w:rFonts w:ascii="宋体" w:hAnsi="宋体"/>
          <w:color w:val="000000"/>
        </w:rPr>
        <w:br/>
      </w:r>
    </w:p>
    <w:p w:rsidR="00FF16D3" w:rsidRDefault="00FF16D3" w:rsidP="00FF16D3">
      <w:pPr>
        <w:spacing w:line="360" w:lineRule="auto"/>
        <w:jc w:val="left"/>
        <w:textAlignment w:val="center"/>
        <w:rPr>
          <w:rFonts w:ascii="宋体" w:hAnsi="宋体"/>
          <w:color w:val="000000"/>
        </w:rPr>
      </w:pPr>
      <w:r>
        <w:rPr>
          <w:rFonts w:ascii="Times New Roman" w:eastAsia="Times New Roman" w:hAnsi="Times New Roman" w:cs="Times New Roman"/>
          <w:color w:val="000000"/>
        </w:rPr>
        <w:t>①</w:t>
      </w:r>
      <w:r>
        <w:rPr>
          <w:rFonts w:ascii="宋体" w:hAnsi="宋体"/>
          <w:color w:val="000000"/>
        </w:rPr>
        <w:t>分析比较实验序号</w:t>
      </w:r>
      <w:r>
        <w:rPr>
          <w:rFonts w:ascii="Times New Roman" w:eastAsia="Times New Roman" w:hAnsi="Times New Roman" w:cs="Times New Roman"/>
          <w:color w:val="000000"/>
        </w:rPr>
        <w:t>1~4</w:t>
      </w:r>
      <w:r>
        <w:rPr>
          <w:rFonts w:ascii="宋体" w:hAnsi="宋体"/>
          <w:color w:val="000000"/>
        </w:rPr>
        <w:t>的数据中</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的变化情况及相关条件，可得出的初步结论是：圆柱体在浸入水的过程中，</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______，</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______</w:t>
      </w:r>
      <w:r>
        <w:rPr>
          <w:rFonts w:ascii="Times New Roman" w:eastAsia="Times New Roman" w:hAnsi="Times New Roman" w:cs="Times New Roman"/>
          <w:color w:val="000000"/>
        </w:rPr>
        <w:t xml:space="preserve"> </w:t>
      </w:r>
      <w:r>
        <w:rPr>
          <w:rFonts w:ascii="宋体" w:hAnsi="宋体"/>
          <w:color w:val="000000"/>
        </w:rPr>
        <w:t>；</w:t>
      </w:r>
    </w:p>
    <w:p w:rsidR="00FF16D3" w:rsidRDefault="00FF16D3" w:rsidP="00FF16D3">
      <w:pPr>
        <w:spacing w:line="360" w:lineRule="auto"/>
        <w:jc w:val="left"/>
        <w:textAlignment w:val="center"/>
        <w:rPr>
          <w:rFonts w:ascii="宋体" w:hAnsi="宋体"/>
          <w:color w:val="000000"/>
        </w:rPr>
      </w:pPr>
      <w:r>
        <w:rPr>
          <w:rFonts w:ascii="Times New Roman" w:eastAsia="Times New Roman" w:hAnsi="Times New Roman" w:cs="Times New Roman"/>
          <w:color w:val="000000"/>
        </w:rPr>
        <w:t>②</w:t>
      </w:r>
      <w:r>
        <w:rPr>
          <w:rFonts w:ascii="宋体" w:hAnsi="宋体"/>
          <w:color w:val="000000"/>
        </w:rPr>
        <w:t>表中实验序号______的数据表明，</w:t>
      </w:r>
      <w:r>
        <w:rPr>
          <w:rFonts w:ascii="Times New Roman" w:eastAsia="Times New Roman" w:hAnsi="Times New Roman" w:cs="Times New Roman"/>
          <w:color w:val="000000"/>
        </w:rPr>
        <w:t xml:space="preserve"> </w:t>
      </w:r>
      <w:r>
        <w:rPr>
          <w:rFonts w:ascii="宋体" w:hAnsi="宋体"/>
          <w:color w:val="000000"/>
        </w:rPr>
        <w:t>圆柱体在相应的位置已全部浸没在水中；</w:t>
      </w:r>
    </w:p>
    <w:p w:rsidR="00FF16D3" w:rsidRDefault="00FF16D3" w:rsidP="00FF16D3">
      <w:pPr>
        <w:spacing w:line="360" w:lineRule="auto"/>
        <w:jc w:val="left"/>
        <w:textAlignment w:val="center"/>
        <w:rPr>
          <w:rFonts w:ascii="宋体" w:hAnsi="宋体"/>
          <w:color w:val="000000"/>
        </w:rPr>
      </w:pPr>
      <w:r>
        <w:rPr>
          <w:rFonts w:ascii="Times New Roman" w:eastAsia="Times New Roman" w:hAnsi="Times New Roman" w:cs="Times New Roman"/>
          <w:color w:val="000000"/>
        </w:rPr>
        <w:t>③</w:t>
      </w:r>
      <w:r>
        <w:rPr>
          <w:rFonts w:ascii="宋体" w:hAnsi="宋体"/>
          <w:color w:val="000000"/>
        </w:rPr>
        <w:t>表中两组数据间</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变化量的大小为</w:t>
      </w:r>
      <w:r>
        <w:rPr>
          <w:rFonts w:ascii="Times New Roman" w:eastAsia="Times New Roman" w:hAnsi="Times New Roman" w:cs="Times New Roman"/>
          <w:color w:val="000000"/>
        </w:rPr>
        <w:t>Δ</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，相应的</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变化量的大小为</w:t>
      </w:r>
      <w:r>
        <w:rPr>
          <w:rFonts w:ascii="Times New Roman" w:eastAsia="Times New Roman" w:hAnsi="Times New Roman" w:cs="Times New Roman"/>
          <w:color w:val="000000"/>
        </w:rPr>
        <w:t>Δ</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，分析比较实验序号</w:t>
      </w:r>
      <w:r>
        <w:rPr>
          <w:rFonts w:ascii="Times New Roman" w:eastAsia="Times New Roman" w:hAnsi="Times New Roman" w:cs="Times New Roman"/>
          <w:color w:val="000000"/>
        </w:rPr>
        <w:t>1~6</w:t>
      </w:r>
      <w:r>
        <w:rPr>
          <w:rFonts w:ascii="宋体" w:hAnsi="宋体"/>
          <w:color w:val="000000"/>
        </w:rPr>
        <w:t>的数据，可得出的结论是：圆柱体在水中缓慢下降的过程中，</w:t>
      </w:r>
      <w:r>
        <w:rPr>
          <w:rFonts w:ascii="Times New Roman" w:eastAsia="Times New Roman" w:hAnsi="Times New Roman" w:cs="Times New Roman"/>
          <w:color w:val="000000"/>
        </w:rPr>
        <w:t>Δ</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与</w:t>
      </w:r>
      <w:r>
        <w:rPr>
          <w:rFonts w:ascii="Times New Roman" w:eastAsia="Times New Roman" w:hAnsi="Times New Roman" w:cs="Times New Roman"/>
          <w:color w:val="000000"/>
        </w:rPr>
        <w:t>Δ</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的关系是______。当圆柱体处于实验序号</w:t>
      </w:r>
      <w:r>
        <w:rPr>
          <w:rFonts w:ascii="Times New Roman" w:eastAsia="Times New Roman" w:hAnsi="Times New Roman" w:cs="Times New Roman"/>
          <w:color w:val="000000"/>
        </w:rPr>
        <w:t>6</w:t>
      </w:r>
      <w:r>
        <w:rPr>
          <w:rFonts w:ascii="宋体" w:hAnsi="宋体"/>
          <w:color w:val="000000"/>
        </w:rPr>
        <w:t>的位置时，所受浮力的大小为______牛。</w:t>
      </w:r>
    </w:p>
    <w:p w:rsidR="007169A5" w:rsidRPr="00FF16D3" w:rsidRDefault="007169A5" w:rsidP="00FF16D3">
      <w:pPr>
        <w:jc w:val="left"/>
        <w:rPr>
          <w:rFonts w:ascii="宋体" w:hAnsi="宋体" w:hint="eastAsia"/>
          <w:color w:val="000000"/>
        </w:rPr>
      </w:pPr>
    </w:p>
    <w:sectPr w:rsidR="007169A5" w:rsidRPr="00FF16D3">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920" w:rsidRDefault="00367920" w:rsidP="00803935">
      <w:pPr>
        <w:rPr>
          <w:rFonts w:hint="eastAsia"/>
        </w:rPr>
      </w:pPr>
      <w:r>
        <w:separator/>
      </w:r>
    </w:p>
  </w:endnote>
  <w:endnote w:type="continuationSeparator" w:id="0">
    <w:p w:rsidR="00367920" w:rsidRDefault="00367920"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920" w:rsidRDefault="00367920" w:rsidP="00803935">
      <w:pPr>
        <w:rPr>
          <w:rFonts w:hint="eastAsia"/>
        </w:rPr>
      </w:pPr>
      <w:r>
        <w:separator/>
      </w:r>
    </w:p>
  </w:footnote>
  <w:footnote w:type="continuationSeparator" w:id="0">
    <w:p w:rsidR="00367920" w:rsidRDefault="00367920"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4E39"/>
    <w:rsid w:val="00057A38"/>
    <w:rsid w:val="00057C45"/>
    <w:rsid w:val="000610F4"/>
    <w:rsid w:val="000C17DA"/>
    <w:rsid w:val="000D1B08"/>
    <w:rsid w:val="000D77BA"/>
    <w:rsid w:val="000F413A"/>
    <w:rsid w:val="001220C7"/>
    <w:rsid w:val="001247EE"/>
    <w:rsid w:val="0014509D"/>
    <w:rsid w:val="00172CB2"/>
    <w:rsid w:val="00183D90"/>
    <w:rsid w:val="001D0456"/>
    <w:rsid w:val="001D19F8"/>
    <w:rsid w:val="001F68D3"/>
    <w:rsid w:val="0025729A"/>
    <w:rsid w:val="00280225"/>
    <w:rsid w:val="002C6DF7"/>
    <w:rsid w:val="002D1377"/>
    <w:rsid w:val="002E2554"/>
    <w:rsid w:val="002F7CD1"/>
    <w:rsid w:val="003360B7"/>
    <w:rsid w:val="003367D7"/>
    <w:rsid w:val="00351633"/>
    <w:rsid w:val="00355348"/>
    <w:rsid w:val="0035554B"/>
    <w:rsid w:val="00367920"/>
    <w:rsid w:val="00384C09"/>
    <w:rsid w:val="003855BA"/>
    <w:rsid w:val="003B00F9"/>
    <w:rsid w:val="003C3539"/>
    <w:rsid w:val="00454712"/>
    <w:rsid w:val="00496524"/>
    <w:rsid w:val="004D2AA1"/>
    <w:rsid w:val="005419D0"/>
    <w:rsid w:val="005B4ABF"/>
    <w:rsid w:val="005D6284"/>
    <w:rsid w:val="005E7DC5"/>
    <w:rsid w:val="006007FD"/>
    <w:rsid w:val="006C49C7"/>
    <w:rsid w:val="006F5D20"/>
    <w:rsid w:val="0071254E"/>
    <w:rsid w:val="007169A5"/>
    <w:rsid w:val="007951DA"/>
    <w:rsid w:val="007A30C9"/>
    <w:rsid w:val="007A7AC0"/>
    <w:rsid w:val="00803935"/>
    <w:rsid w:val="00807D7E"/>
    <w:rsid w:val="00844D8A"/>
    <w:rsid w:val="008577FA"/>
    <w:rsid w:val="00886D24"/>
    <w:rsid w:val="00976AFA"/>
    <w:rsid w:val="00985572"/>
    <w:rsid w:val="00A10AC1"/>
    <w:rsid w:val="00A505B4"/>
    <w:rsid w:val="00A6401D"/>
    <w:rsid w:val="00A81C8B"/>
    <w:rsid w:val="00AB0960"/>
    <w:rsid w:val="00AF4CFC"/>
    <w:rsid w:val="00B633C5"/>
    <w:rsid w:val="00B65650"/>
    <w:rsid w:val="00B870A2"/>
    <w:rsid w:val="00BD0796"/>
    <w:rsid w:val="00BF54BA"/>
    <w:rsid w:val="00C00AAE"/>
    <w:rsid w:val="00C57116"/>
    <w:rsid w:val="00CB1137"/>
    <w:rsid w:val="00CC2A35"/>
    <w:rsid w:val="00CD3CFB"/>
    <w:rsid w:val="00CF1438"/>
    <w:rsid w:val="00D558BA"/>
    <w:rsid w:val="00D76F30"/>
    <w:rsid w:val="00DC1210"/>
    <w:rsid w:val="00DE20CC"/>
    <w:rsid w:val="00E04D22"/>
    <w:rsid w:val="00E17C9F"/>
    <w:rsid w:val="00E515D6"/>
    <w:rsid w:val="00EA6D25"/>
    <w:rsid w:val="00EC0DE6"/>
    <w:rsid w:val="00F66CAD"/>
    <w:rsid w:val="00F66E1C"/>
    <w:rsid w:val="00F75E32"/>
    <w:rsid w:val="00F907E8"/>
    <w:rsid w:val="00FD3DC7"/>
    <w:rsid w:val="00FF0CC2"/>
    <w:rsid w:val="00FF1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514734596">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615013528">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D7AE-E451-4140-A857-0FF2A47AB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535</Words>
  <Characters>3054</Characters>
  <Application>Microsoft Office Word</Application>
  <DocSecurity>0</DocSecurity>
  <Lines>25</Lines>
  <Paragraphs>7</Paragraphs>
  <ScaleCrop>false</ScaleCrop>
  <Company>China</Company>
  <LinksUpToDate>false</LinksUpToDate>
  <CharactersWithSpaces>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2020-09-06T07:12:00Z</dcterms:created>
  <dcterms:modified xsi:type="dcterms:W3CDTF">2020-09-06T07:12:00Z</dcterms:modified>
</cp:coreProperties>
</file>