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381" w:rsidRPr="00F02FE2" w:rsidRDefault="000A5381" w:rsidP="000A5381">
      <w:pPr>
        <w:widowControl/>
        <w:jc w:val="right"/>
        <w:rPr>
          <w:rFonts w:ascii="黑体" w:eastAsia="黑体" w:hAnsi="黑体" w:cs="宋体" w:hint="eastAsia"/>
          <w:b/>
          <w:kern w:val="0"/>
          <w:sz w:val="24"/>
          <w:szCs w:val="24"/>
        </w:rPr>
      </w:pPr>
      <w:r>
        <w:rPr>
          <w:rFonts w:ascii="黑体" w:eastAsia="黑体" w:hAnsi="黑体" w:cs="宋体"/>
          <w:b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11684000</wp:posOffset>
            </wp:positionH>
            <wp:positionV relativeFrom="topMargin">
              <wp:posOffset>11696700</wp:posOffset>
            </wp:positionV>
            <wp:extent cx="406400" cy="406400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FE2">
        <w:rPr>
          <w:rFonts w:ascii="黑体" w:eastAsia="黑体" w:hAnsi="黑体" w:cs="宋体"/>
          <w:b/>
          <w:kern w:val="0"/>
          <w:sz w:val="24"/>
          <w:szCs w:val="24"/>
        </w:rPr>
        <w:t>试卷类型:A</w:t>
      </w:r>
    </w:p>
    <w:p w:rsidR="000A5381" w:rsidRDefault="000A5381" w:rsidP="000A5381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br/>
      </w:r>
      <w:r w:rsidRPr="000A5381">
        <w:rPr>
          <w:rFonts w:ascii="宋体" w:hAnsi="宋体" w:cs="宋体"/>
          <w:b/>
          <w:color w:val="00B050"/>
          <w:kern w:val="0"/>
          <w:sz w:val="28"/>
          <w:szCs w:val="24"/>
        </w:rPr>
        <w:t>滨州市二</w:t>
      </w:r>
      <w:proofErr w:type="gramStart"/>
      <w:r w:rsidRPr="000A5381">
        <w:rPr>
          <w:rFonts w:ascii="宋体" w:hAnsi="宋体" w:cs="宋体"/>
          <w:b/>
          <w:color w:val="00B050"/>
          <w:kern w:val="0"/>
          <w:sz w:val="28"/>
          <w:szCs w:val="24"/>
        </w:rPr>
        <w:t>0二</w:t>
      </w:r>
      <w:proofErr w:type="gramEnd"/>
      <w:r w:rsidRPr="000A5381">
        <w:rPr>
          <w:rFonts w:ascii="宋体" w:hAnsi="宋体" w:cs="宋体"/>
          <w:b/>
          <w:color w:val="00B050"/>
          <w:kern w:val="0"/>
          <w:sz w:val="28"/>
          <w:szCs w:val="24"/>
        </w:rPr>
        <w:t>0年初中学业水平考试</w:t>
      </w:r>
      <w:r w:rsidRPr="000A5381">
        <w:rPr>
          <w:rFonts w:ascii="宋体" w:hAnsi="宋体" w:cs="宋体"/>
          <w:color w:val="00B050"/>
          <w:kern w:val="0"/>
          <w:sz w:val="24"/>
          <w:szCs w:val="24"/>
        </w:rPr>
        <w:br/>
      </w:r>
      <w:r w:rsidRPr="000A5381">
        <w:rPr>
          <w:rFonts w:ascii="黑体" w:eastAsia="黑体" w:hAnsi="黑体" w:cs="宋体"/>
          <w:color w:val="00B050"/>
          <w:kern w:val="0"/>
          <w:sz w:val="32"/>
          <w:szCs w:val="24"/>
        </w:rPr>
        <w:t>物</w:t>
      </w:r>
      <w:r w:rsidRPr="000A5381">
        <w:rPr>
          <w:rFonts w:ascii="黑体" w:eastAsia="黑体" w:hAnsi="黑体" w:cs="宋体" w:hint="eastAsia"/>
          <w:color w:val="00B050"/>
          <w:kern w:val="0"/>
          <w:sz w:val="32"/>
          <w:szCs w:val="24"/>
        </w:rPr>
        <w:t xml:space="preserve">   </w:t>
      </w:r>
      <w:r w:rsidRPr="000A5381">
        <w:rPr>
          <w:rFonts w:ascii="黑体" w:eastAsia="黑体" w:hAnsi="黑体" w:cs="宋体"/>
          <w:color w:val="00B050"/>
          <w:kern w:val="0"/>
          <w:sz w:val="32"/>
          <w:szCs w:val="24"/>
        </w:rPr>
        <w:t>理</w:t>
      </w:r>
      <w:r w:rsidRPr="000A5381">
        <w:rPr>
          <w:rFonts w:ascii="黑体" w:eastAsia="黑体" w:hAnsi="黑体" w:cs="宋体" w:hint="eastAsia"/>
          <w:color w:val="00B050"/>
          <w:kern w:val="0"/>
          <w:sz w:val="32"/>
          <w:szCs w:val="24"/>
        </w:rPr>
        <w:t xml:space="preserve">   </w:t>
      </w:r>
      <w:r w:rsidRPr="000A5381">
        <w:rPr>
          <w:rFonts w:ascii="黑体" w:eastAsia="黑体" w:hAnsi="黑体" w:cs="宋体"/>
          <w:color w:val="00B050"/>
          <w:kern w:val="0"/>
          <w:sz w:val="32"/>
          <w:szCs w:val="24"/>
        </w:rPr>
        <w:t>试</w:t>
      </w:r>
      <w:r w:rsidRPr="000A5381">
        <w:rPr>
          <w:rFonts w:ascii="黑体" w:eastAsia="黑体" w:hAnsi="黑体" w:cs="宋体" w:hint="eastAsia"/>
          <w:color w:val="00B050"/>
          <w:kern w:val="0"/>
          <w:sz w:val="32"/>
          <w:szCs w:val="24"/>
        </w:rPr>
        <w:t xml:space="preserve">   </w:t>
      </w:r>
      <w:r w:rsidRPr="000A5381">
        <w:rPr>
          <w:rFonts w:ascii="黑体" w:eastAsia="黑体" w:hAnsi="黑体" w:cs="宋体"/>
          <w:color w:val="00B050"/>
          <w:kern w:val="0"/>
          <w:sz w:val="32"/>
          <w:szCs w:val="24"/>
        </w:rPr>
        <w:t>题</w:t>
      </w:r>
      <w:bookmarkStart w:id="0" w:name="_GoBack"/>
      <w:bookmarkEnd w:id="0"/>
    </w:p>
    <w:p w:rsidR="000A5381" w:rsidRPr="00F02FE2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01320" cy="426720"/>
            <wp:effectExtent l="0" t="0" r="0" b="0"/>
            <wp:docPr id="30" name="图片 30" descr="C:\Users\Administrator\AppData\Roaming\Tencent\Users\862232314\QQ\WinTemp\RichOle\]ZJC$GFNXCHHIFEKNM`0`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Administrator\AppData\Roaming\Tencent\Users\862232314\QQ\WinTemp\RichOle\]ZJC$GFNXCHHIFEKNM`0`1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FE2">
        <w:rPr>
          <w:rFonts w:ascii="黑体" w:eastAsia="黑体" w:hAnsi="黑体" w:cs="宋体"/>
          <w:kern w:val="0"/>
          <w:sz w:val="24"/>
          <w:szCs w:val="24"/>
        </w:rPr>
        <w:t>温馨提示:</w:t>
      </w:r>
      <w:r w:rsidRPr="00F02FE2">
        <w:rPr>
          <w:rFonts w:ascii="黑体" w:eastAsia="黑体" w:hAnsi="黑体" w:cs="宋体"/>
          <w:kern w:val="0"/>
          <w:sz w:val="24"/>
          <w:szCs w:val="24"/>
        </w:rPr>
        <w:br/>
        <w:t>1.本</w:t>
      </w:r>
      <w:proofErr w:type="gramStart"/>
      <w:r w:rsidRPr="00F02FE2">
        <w:rPr>
          <w:rFonts w:ascii="黑体" w:eastAsia="黑体" w:hAnsi="黑体" w:cs="宋体"/>
          <w:kern w:val="0"/>
          <w:sz w:val="24"/>
          <w:szCs w:val="24"/>
        </w:rPr>
        <w:t>试卷分第</w:t>
      </w:r>
      <w:proofErr w:type="gramEnd"/>
      <w:r w:rsidRPr="00F02FE2">
        <w:rPr>
          <w:rFonts w:ascii="黑体" w:eastAsia="黑体" w:hAnsi="黑体" w:cs="宋体"/>
          <w:kern w:val="0"/>
          <w:sz w:val="24"/>
          <w:szCs w:val="24"/>
        </w:rPr>
        <w:t>I卷和第II</w:t>
      </w:r>
      <w:proofErr w:type="gramStart"/>
      <w:r w:rsidRPr="00F02FE2">
        <w:rPr>
          <w:rFonts w:ascii="黑体" w:eastAsia="黑体" w:hAnsi="黑体" w:cs="宋体"/>
          <w:kern w:val="0"/>
          <w:sz w:val="24"/>
          <w:szCs w:val="24"/>
        </w:rPr>
        <w:t>卷两部分</w:t>
      </w:r>
      <w:proofErr w:type="gramEnd"/>
      <w:r w:rsidRPr="00F02FE2">
        <w:rPr>
          <w:rFonts w:ascii="黑体" w:eastAsia="黑体" w:hAnsi="黑体" w:cs="宋体"/>
          <w:kern w:val="0"/>
          <w:sz w:val="24"/>
          <w:szCs w:val="24"/>
        </w:rPr>
        <w:t>,共8页。满分100分。考试用时60分钟。考试结束后,将试题卷和答题卡一并交回。</w:t>
      </w:r>
      <w:r w:rsidRPr="00F02FE2">
        <w:rPr>
          <w:rFonts w:ascii="黑体" w:eastAsia="黑体" w:hAnsi="黑体" w:cs="宋体"/>
          <w:kern w:val="0"/>
          <w:sz w:val="24"/>
          <w:szCs w:val="24"/>
        </w:rPr>
        <w:br/>
        <w:t>2.答卷前,考生务必用0.5毫米黑色签字笔将自己的姓名、准考证号、座号填写在试题卷和答题卡规定的位置上。</w:t>
      </w:r>
      <w:r w:rsidRPr="00F02FE2">
        <w:rPr>
          <w:rFonts w:ascii="黑体" w:eastAsia="黑体" w:hAnsi="黑体" w:cs="宋体"/>
          <w:kern w:val="0"/>
          <w:sz w:val="24"/>
          <w:szCs w:val="24"/>
        </w:rPr>
        <w:br/>
        <w:t>3.第I</w:t>
      </w:r>
      <w:proofErr w:type="gramStart"/>
      <w:r w:rsidRPr="00F02FE2">
        <w:rPr>
          <w:rFonts w:ascii="黑体" w:eastAsia="黑体" w:hAnsi="黑体" w:cs="宋体"/>
          <w:kern w:val="0"/>
          <w:sz w:val="24"/>
          <w:szCs w:val="24"/>
        </w:rPr>
        <w:t>卷每小题</w:t>
      </w:r>
      <w:proofErr w:type="gramEnd"/>
      <w:r w:rsidRPr="00F02FE2">
        <w:rPr>
          <w:rFonts w:ascii="黑体" w:eastAsia="黑体" w:hAnsi="黑体" w:cs="宋体"/>
          <w:kern w:val="0"/>
          <w:sz w:val="24"/>
          <w:szCs w:val="24"/>
        </w:rPr>
        <w:t>选出答案后,用2B铅笔把答题卡上对应题目的答案标号涂黑;如需改动，用橡皮擦干净后,再选</w:t>
      </w:r>
      <w:proofErr w:type="gramStart"/>
      <w:r w:rsidRPr="00F02FE2">
        <w:rPr>
          <w:rFonts w:ascii="黑体" w:eastAsia="黑体" w:hAnsi="黑体" w:cs="宋体"/>
          <w:kern w:val="0"/>
          <w:sz w:val="24"/>
          <w:szCs w:val="24"/>
        </w:rPr>
        <w:t>涂其他</w:t>
      </w:r>
      <w:proofErr w:type="gramEnd"/>
      <w:r w:rsidRPr="00F02FE2">
        <w:rPr>
          <w:rFonts w:ascii="黑体" w:eastAsia="黑体" w:hAnsi="黑体" w:cs="宋体"/>
          <w:kern w:val="0"/>
          <w:sz w:val="24"/>
          <w:szCs w:val="24"/>
        </w:rPr>
        <w:t>答案标号。答案</w:t>
      </w:r>
      <w:proofErr w:type="gramStart"/>
      <w:r w:rsidRPr="00F02FE2">
        <w:rPr>
          <w:rFonts w:ascii="黑体" w:eastAsia="黑体" w:hAnsi="黑体" w:cs="宋体"/>
          <w:kern w:val="0"/>
          <w:sz w:val="24"/>
          <w:szCs w:val="24"/>
        </w:rPr>
        <w:t>不能答在试题</w:t>
      </w:r>
      <w:proofErr w:type="gramEnd"/>
      <w:r w:rsidRPr="00F02FE2">
        <w:rPr>
          <w:rFonts w:ascii="黑体" w:eastAsia="黑体" w:hAnsi="黑体" w:cs="宋体"/>
          <w:kern w:val="0"/>
          <w:sz w:val="24"/>
          <w:szCs w:val="24"/>
        </w:rPr>
        <w:t>卷上。</w:t>
      </w:r>
      <w:r w:rsidRPr="00F02FE2">
        <w:rPr>
          <w:rFonts w:ascii="黑体" w:eastAsia="黑体" w:hAnsi="黑体" w:cs="宋体"/>
          <w:kern w:val="0"/>
          <w:sz w:val="24"/>
          <w:szCs w:val="24"/>
        </w:rPr>
        <w:br/>
        <w:t>4.第I卷必须用0.5毫米黑色签字笔作答，答案必须写在答题卡各题目指定区域内相应的位置,不能写在试题卷上;如需改动,先划掉原来的答案,然后再写上新的答案;不准使用涂改液</w:t>
      </w:r>
      <w:r>
        <w:rPr>
          <w:rFonts w:ascii="黑体" w:eastAsia="黑体" w:hAnsi="黑体" w:cs="宋体" w:hint="eastAsia"/>
          <w:kern w:val="0"/>
          <w:sz w:val="24"/>
          <w:szCs w:val="24"/>
        </w:rPr>
        <w:t>、</w:t>
      </w:r>
      <w:r w:rsidRPr="00F02FE2">
        <w:rPr>
          <w:rFonts w:ascii="黑体" w:eastAsia="黑体" w:hAnsi="黑体" w:cs="宋体"/>
          <w:kern w:val="0"/>
          <w:sz w:val="24"/>
          <w:szCs w:val="24"/>
        </w:rPr>
        <w:t>胶带纸、修正带。不按以上要求作答的答案无效。</w:t>
      </w:r>
      <w:r w:rsidRPr="00F02FE2"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黑体" w:eastAsia="黑体" w:hAnsi="黑体" w:cs="宋体" w:hint="eastAsia"/>
          <w:kern w:val="0"/>
          <w:sz w:val="32"/>
          <w:szCs w:val="24"/>
        </w:rPr>
        <w:t xml:space="preserve">                  </w:t>
      </w:r>
      <w:r w:rsidRPr="00F02FE2">
        <w:rPr>
          <w:rFonts w:ascii="黑体" w:eastAsia="黑体" w:hAnsi="黑体" w:cs="宋体"/>
          <w:kern w:val="0"/>
          <w:sz w:val="32"/>
          <w:szCs w:val="24"/>
        </w:rPr>
        <w:t>第I卷(选择题共48分)</w:t>
      </w:r>
    </w:p>
    <w:p w:rsidR="000A5381" w:rsidRPr="00F02FE2" w:rsidRDefault="000A5381" w:rsidP="000A5381">
      <w:pPr>
        <w:rPr>
          <w:rFonts w:ascii="黑体" w:eastAsia="黑体" w:hAnsi="黑体" w:cs="宋体" w:hint="eastAsia"/>
          <w:kern w:val="0"/>
          <w:sz w:val="24"/>
          <w:szCs w:val="24"/>
        </w:rPr>
      </w:pPr>
      <w:r w:rsidRPr="00F02FE2">
        <w:rPr>
          <w:rFonts w:ascii="黑体" w:eastAsia="黑体" w:hAnsi="黑体" w:cs="宋体" w:hint="eastAsia"/>
          <w:kern w:val="0"/>
          <w:sz w:val="24"/>
          <w:szCs w:val="24"/>
        </w:rPr>
        <w:t>一、选择题(本题包括15个小题,共48分。在每小题给出的四个选项中,第1~12小题只有一项符合题目要求，选对得3分;第13~15小题,有多项符合题目要求,全部选对得4分,选对但不全的得2分,有选错的得0分)</w:t>
      </w:r>
    </w:p>
    <w:p w:rsidR="000A5381" w:rsidRPr="00F02FE2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1.下列估测中,符合实际的是</w:t>
      </w:r>
    </w:p>
    <w:p w:rsidR="000A5381" w:rsidRPr="00F02FE2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A.中学生课桌高度约为80cm</w:t>
      </w:r>
    </w:p>
    <w:p w:rsidR="000A5381" w:rsidRPr="00F02FE2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B.某中学生从一楼慢走到五楼所用时间约为8s</w:t>
      </w:r>
    </w:p>
    <w:p w:rsidR="000A5381" w:rsidRPr="00F02FE2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C.某中学生百米赛跑的速度约为25m/s</w:t>
      </w:r>
    </w:p>
    <w:p w:rsidR="000A5381" w:rsidRPr="00F02FE2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D.九年级物理课本的质量约为2kg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 w:hint="eastAsia"/>
          <w:kern w:val="0"/>
          <w:sz w:val="24"/>
          <w:szCs w:val="24"/>
        </w:rPr>
        <w:t>2.下列关于</w:t>
      </w:r>
      <w:proofErr w:type="gramStart"/>
      <w:r w:rsidRPr="00F02FE2">
        <w:rPr>
          <w:rFonts w:ascii="宋体" w:hAnsi="宋体" w:cs="宋体" w:hint="eastAsia"/>
          <w:kern w:val="0"/>
          <w:sz w:val="24"/>
          <w:szCs w:val="24"/>
        </w:rPr>
        <w:t>声现象</w:t>
      </w:r>
      <w:proofErr w:type="gramEnd"/>
      <w:r w:rsidRPr="00F02FE2">
        <w:rPr>
          <w:rFonts w:ascii="宋体" w:hAnsi="宋体" w:cs="宋体" w:hint="eastAsia"/>
          <w:kern w:val="0"/>
          <w:sz w:val="24"/>
          <w:szCs w:val="24"/>
        </w:rPr>
        <w:t>的描述和分析,正确的是</w:t>
      </w:r>
    </w:p>
    <w:p w:rsidR="000A5381" w:rsidRPr="00F02FE2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44720" cy="1082040"/>
            <wp:effectExtent l="0" t="0" r="0" b="3810"/>
            <wp:docPr id="29" name="图片 29" descr="C:\Users\Administrator\AppData\Roaming\Tencent\Users\862232314\QQ\WinTemp\RichOle\8HX`J$EF[)I[3}IDH)$RE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Administrator\AppData\Roaming\Tencent\Users\862232314\QQ\WinTemp\RichOle\8HX`J$EF[)I[3}IDH)$RE@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A.图甲:运动员在水中也能听到音乐,说明声音在液体中也能传播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B.图乙:演奏古筝时按压不同的弦,是为了改变响度大小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C.图丙:医生用B超查体，说明声音可以传递能量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D.</w:t>
      </w: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图丁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:防噪声耳罩是在传播过程中控制噪声的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3.以下对中华古诗中有关物态变化的分析,正确的是</w:t>
      </w:r>
      <w:r w:rsidRPr="00F02FE2">
        <w:rPr>
          <w:rFonts w:ascii="宋体" w:hAnsi="宋体" w:cs="宋体"/>
          <w:kern w:val="0"/>
          <w:sz w:val="24"/>
          <w:szCs w:val="24"/>
        </w:rPr>
        <w:br/>
        <w:t>A.“好雨知时节,当春乃发生。”雨的形成是凝固现象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B.“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露从今夜白,月是故乡明。”露的形成是熔化现象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C.“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床前明月光，疑是地上霜。”霜的形成是凝华现象</w:t>
      </w:r>
    </w:p>
    <w:p w:rsidR="000A5381" w:rsidRPr="00617334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711200</wp:posOffset>
            </wp:positionV>
            <wp:extent cx="3178810" cy="1422400"/>
            <wp:effectExtent l="0" t="0" r="2540" b="6350"/>
            <wp:wrapSquare wrapText="bothSides"/>
            <wp:docPr id="43" name="图片 43" descr="C:\Users\Administrator\AppData\Roaming\Tencent\Users\862232314\QQ\WinTemp\RichOle\QDU%(GVREM2RZR2[TL4]3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Users\Administrator\AppData\Roaming\Tencent\Users\862232314\QQ\WinTemp\RichOle\QDU%(GVREM2RZR2[TL4]3A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D.“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遥知不是雪,为有暗香来。”雪的形成是液化现象</w:t>
      </w:r>
      <w:r w:rsidRPr="00F02FE2">
        <w:rPr>
          <w:rFonts w:ascii="宋体" w:hAnsi="宋体" w:cs="宋体"/>
          <w:kern w:val="0"/>
          <w:sz w:val="24"/>
          <w:szCs w:val="24"/>
        </w:rPr>
        <w:br/>
      </w:r>
      <w:r w:rsidRPr="00F02FE2">
        <w:rPr>
          <w:rFonts w:ascii="宋体" w:hAnsi="宋体" w:cs="宋体"/>
          <w:kern w:val="0"/>
          <w:sz w:val="24"/>
          <w:szCs w:val="24"/>
        </w:rPr>
        <w:br/>
        <w:t>4.甲乙两图分别是根据探究冰的熔化和水的沸腾实验数据绘制的图像</w:t>
      </w: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,根据图像信息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，下列分析正确的是</w:t>
      </w:r>
      <w:r w:rsidRPr="00F02FE2">
        <w:rPr>
          <w:rFonts w:ascii="宋体" w:hAnsi="宋体" w:cs="宋体"/>
          <w:kern w:val="0"/>
          <w:sz w:val="24"/>
          <w:szCs w:val="24"/>
        </w:rPr>
        <w:br/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A.图甲:冰在BC</w:t>
      </w:r>
      <w:proofErr w:type="gramStart"/>
      <w:r w:rsidRPr="00F02FE2">
        <w:rPr>
          <w:rFonts w:ascii="宋体" w:hAnsi="宋体" w:cs="宋体"/>
          <w:kern w:val="0"/>
          <w:sz w:val="24"/>
          <w:szCs w:val="24"/>
        </w:rPr>
        <w:t>段处于</w:t>
      </w:r>
      <w:proofErr w:type="gramEnd"/>
      <w:r w:rsidRPr="00F02FE2">
        <w:rPr>
          <w:rFonts w:ascii="宋体" w:hAnsi="宋体" w:cs="宋体"/>
          <w:kern w:val="0"/>
          <w:sz w:val="24"/>
          <w:szCs w:val="24"/>
        </w:rPr>
        <w:t>液态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B.图甲:冰熔化的时间为10min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C.图乙:水的沸点为98</w:t>
      </w:r>
      <w:r>
        <w:rPr>
          <w:rFonts w:ascii="宋体" w:hAnsi="宋体" w:cs="宋体" w:hint="eastAsia"/>
          <w:kern w:val="0"/>
          <w:sz w:val="24"/>
          <w:szCs w:val="24"/>
        </w:rPr>
        <w:t>℃</w:t>
      </w:r>
      <w:r w:rsidRPr="00F02FE2">
        <w:rPr>
          <w:rFonts w:ascii="宋体" w:hAnsi="宋体" w:cs="宋体"/>
          <w:kern w:val="0"/>
          <w:sz w:val="24"/>
          <w:szCs w:val="24"/>
        </w:rPr>
        <w:br/>
        <w:t>D.图乙:实验地点的大气压强高于1标准大气压</w:t>
      </w:r>
      <w:r w:rsidRPr="00F02FE2">
        <w:rPr>
          <w:rFonts w:ascii="宋体" w:hAnsi="宋体" w:cs="宋体"/>
          <w:kern w:val="0"/>
          <w:sz w:val="24"/>
          <w:szCs w:val="24"/>
        </w:rPr>
        <w:br/>
      </w:r>
      <w:r w:rsidRPr="00F02FE2">
        <w:rPr>
          <w:rFonts w:ascii="宋体" w:hAnsi="宋体" w:cs="宋体"/>
          <w:kern w:val="0"/>
          <w:sz w:val="24"/>
          <w:szCs w:val="24"/>
        </w:rPr>
        <w:br/>
        <w:t>5.下图所示的光现象中,与小孔成像原理相同的是</w:t>
      </w:r>
    </w:p>
    <w:p w:rsidR="000A5381" w:rsidRPr="00617334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27600" cy="1290320"/>
            <wp:effectExtent l="0" t="0" r="6350" b="5080"/>
            <wp:docPr id="28" name="图片 28" descr="C:\Users\Administrator\AppData\Roaming\Tencent\Users\862232314\QQ\WinTemp\RichOle\1%H`854Y5OR)FJ2FA(Z}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C:\Users\Administrator\AppData\Roaming\Tencent\Users\862232314\QQ\WinTemp\RichOle\1%H`854Y5OR)FJ2FA(Z}AL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Pr="00617334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6.如图所示,小车从斜面上滑下，下列分析正确的是</w:t>
      </w:r>
      <w:r w:rsidRPr="00F02FE2"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38400" cy="955040"/>
            <wp:effectExtent l="0" t="0" r="0" b="0"/>
            <wp:docPr id="27" name="图片 27" descr="C:\Users\Administrator\AppData\Roaming\Tencent\Users\862232314\QQ\WinTemp\RichOle\~T`7AV]YAJ8IJ8)R5O]UL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C:\Users\Administrator\AppData\Roaming\Tencent\Users\862232314\QQ\WinTemp\RichOle\~T`7AV]YAJ8IJ8)R5O]UL6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A.小车在斜面上只受重力作用</w:t>
      </w:r>
      <w:r w:rsidRPr="00F02FE2">
        <w:rPr>
          <w:rFonts w:ascii="宋体" w:hAnsi="宋体" w:cs="宋体"/>
          <w:kern w:val="0"/>
          <w:sz w:val="24"/>
          <w:szCs w:val="24"/>
        </w:rPr>
        <w:br/>
        <w:t>B.小车到达斜面底端不能立即停下来,是因为受到惯性力的作用</w:t>
      </w:r>
      <w:r w:rsidRPr="00F02FE2">
        <w:rPr>
          <w:rFonts w:ascii="宋体" w:hAnsi="宋体" w:cs="宋体"/>
          <w:kern w:val="0"/>
          <w:sz w:val="24"/>
          <w:szCs w:val="24"/>
        </w:rPr>
        <w:br/>
        <w:t>C.小车在水平面上运动的速度逐渐变小,是因为小车不受力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D.小车在水平面上运动时,若所受外力突然消失,它将做匀速直线运动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7.关于以下实例的分析,正确的是</w:t>
      </w:r>
      <w:r w:rsidRPr="00F02FE2">
        <w:rPr>
          <w:rFonts w:ascii="宋体" w:hAnsi="宋体" w:cs="宋体"/>
          <w:kern w:val="0"/>
          <w:sz w:val="24"/>
          <w:szCs w:val="24"/>
        </w:rPr>
        <w:br/>
        <w:t>A.大型飞机很多零件采用密度小的合金材料制成,是为了增加自身质量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B.火车轨道铺在枕木上,是为了减小压强</w:t>
      </w:r>
      <w:r w:rsidRPr="00F02FE2">
        <w:rPr>
          <w:rFonts w:ascii="宋体" w:hAnsi="宋体" w:cs="宋体"/>
          <w:kern w:val="0"/>
          <w:sz w:val="24"/>
          <w:szCs w:val="24"/>
        </w:rPr>
        <w:br/>
        <w:t>C.汽车轮胎上刻有凹凸不平的花纹，是为了减小摩擦</w:t>
      </w:r>
    </w:p>
    <w:p w:rsidR="000A5381" w:rsidRPr="00F02FE2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 w:rsidRPr="00F02FE2">
        <w:rPr>
          <w:rFonts w:ascii="宋体" w:hAnsi="宋体" w:cs="宋体"/>
          <w:kern w:val="0"/>
          <w:sz w:val="24"/>
          <w:szCs w:val="24"/>
        </w:rPr>
        <w:t>D.汽油机工作时,输出功率越大效率越高</w:t>
      </w:r>
    </w:p>
    <w:p w:rsidR="000A5381" w:rsidRPr="007D54E8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8.以下四图节选自我国古代科技著作《天工开物》,其中说法正确的是</w:t>
      </w:r>
      <w:r w:rsidRPr="007D54E8">
        <w:rPr>
          <w:rFonts w:ascii="宋体" w:hAnsi="宋体" w:cs="宋体"/>
          <w:kern w:val="0"/>
          <w:sz w:val="24"/>
          <w:szCs w:val="24"/>
        </w:rPr>
        <w:br/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577080" cy="1427480"/>
            <wp:effectExtent l="0" t="0" r="0" b="1270"/>
            <wp:docPr id="26" name="图片 26" descr="C:\Users\Administrator\AppData\Roaming\Tencent\Users\862232314\QQ\WinTemp\RichOle\MP}HQ1Z74LZMK6PL13CAV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C:\Users\Administrator\AppData\Roaming\Tencent\Users\862232314\QQ\WinTemp\RichOle\MP}HQ1Z74LZMK6PL13CAVJ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A.图甲“没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水采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珠”中,水面下采珠人下潜的越深受到水的压力越小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lastRenderedPageBreak/>
        <w:t>B.图乙“竹笆沉底”中,船上装载的竹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笆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越多，船受到的浮力保持不变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C.图丙“河池山锡”中,水由高处流下,水的重力势能转化为动能</w:t>
      </w:r>
    </w:p>
    <w:p w:rsidR="000A5381" w:rsidRPr="007D54E8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4902200</wp:posOffset>
            </wp:positionH>
            <wp:positionV relativeFrom="paragraph">
              <wp:posOffset>632460</wp:posOffset>
            </wp:positionV>
            <wp:extent cx="1225550" cy="1047750"/>
            <wp:effectExtent l="0" t="0" r="0" b="0"/>
            <wp:wrapSquare wrapText="bothSides"/>
            <wp:docPr id="42" name="图片 42" descr="C:\Users\Administrator\AppData\Roaming\Tencent\Users\862232314\QQ\WinTemp\RichOle\V8I~EG79`AXYEBP_TULK$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C:\Users\Administrator\AppData\Roaming\Tencent\Users\862232314\QQ\WinTemp\RichOle\V8I~EG79`AXYEBP_TULK$W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4E8">
        <w:rPr>
          <w:rFonts w:ascii="宋体" w:hAnsi="宋体" w:cs="宋体"/>
          <w:kern w:val="0"/>
          <w:sz w:val="24"/>
          <w:szCs w:val="24"/>
        </w:rPr>
        <w:t>D.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图丁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“六桨客船”中,划水的船桨属于省力杠杆</w:t>
      </w:r>
      <w:r w:rsidRPr="007D54E8">
        <w:rPr>
          <w:rFonts w:ascii="宋体" w:hAnsi="宋体" w:cs="宋体"/>
          <w:kern w:val="0"/>
          <w:sz w:val="24"/>
          <w:szCs w:val="24"/>
        </w:rPr>
        <w:br/>
        <w:t>9.如图所示,用毛皮摩擦过的橡胶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棒接触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验电器后，验电器金属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箔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张开，以下说法正确的是</w:t>
      </w:r>
      <w:r w:rsidRPr="007D54E8">
        <w:rPr>
          <w:rFonts w:ascii="宋体" w:hAnsi="宋体" w:cs="宋体"/>
          <w:kern w:val="0"/>
          <w:sz w:val="24"/>
          <w:szCs w:val="24"/>
        </w:rPr>
        <w:br/>
        <w:t>A.毛皮摩擦过的橡胶棒带正电</w:t>
      </w:r>
      <w:r w:rsidRPr="007D54E8">
        <w:rPr>
          <w:rFonts w:ascii="宋体" w:hAnsi="宋体" w:cs="宋体"/>
          <w:kern w:val="0"/>
          <w:sz w:val="24"/>
          <w:szCs w:val="24"/>
        </w:rPr>
        <w:br/>
        <w:t>B.验电器的工作原理是同种电荷相互排斥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1096010</wp:posOffset>
            </wp:positionV>
            <wp:extent cx="1530350" cy="876300"/>
            <wp:effectExtent l="0" t="0" r="0" b="0"/>
            <wp:wrapSquare wrapText="bothSides"/>
            <wp:docPr id="41" name="图片 41" descr="C:\Users\Administrator\AppData\Roaming\Tencent\Users\862232314\QQ\WinTemp\RichOle\{D$_9_S$WSTQ0I5{Y5)DD4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C:\Users\Administrator\AppData\Roaming\Tencent\Users\862232314\QQ\WinTemp\RichOle\{D$_9_S$WSTQ0I5{Y5)DD4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4E8">
        <w:rPr>
          <w:rFonts w:ascii="宋体" w:hAnsi="宋体" w:cs="宋体"/>
          <w:kern w:val="0"/>
          <w:sz w:val="24"/>
          <w:szCs w:val="24"/>
        </w:rPr>
        <w:t>C.通常情况下橡胶棒是导体</w:t>
      </w:r>
      <w:r w:rsidRPr="007D54E8">
        <w:rPr>
          <w:rFonts w:ascii="宋体" w:hAnsi="宋体" w:cs="宋体"/>
          <w:kern w:val="0"/>
          <w:sz w:val="24"/>
          <w:szCs w:val="24"/>
        </w:rPr>
        <w:br/>
        <w:t>D.金属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箔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张开瞬间电流的方向是由金属球到金属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箔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br/>
      </w:r>
      <w:r w:rsidRPr="007D54E8">
        <w:rPr>
          <w:rFonts w:ascii="宋体" w:hAnsi="宋体" w:cs="宋体"/>
          <w:kern w:val="0"/>
          <w:sz w:val="24"/>
          <w:szCs w:val="24"/>
        </w:rPr>
        <w:br/>
        <w:t>10.如图所示的电路中,电源电压保持不变,R</w:t>
      </w:r>
      <w:r w:rsidRPr="007D54E8">
        <w:rPr>
          <w:rFonts w:ascii="宋体" w:hAnsi="宋体" w:cs="宋体"/>
          <w:kern w:val="0"/>
          <w:sz w:val="24"/>
          <w:szCs w:val="24"/>
          <w:vertAlign w:val="subscript"/>
        </w:rPr>
        <w:t>1</w:t>
      </w:r>
      <w:r w:rsidRPr="007D54E8">
        <w:rPr>
          <w:rFonts w:ascii="宋体" w:hAnsi="宋体" w:cs="宋体"/>
          <w:kern w:val="0"/>
          <w:sz w:val="24"/>
          <w:szCs w:val="24"/>
        </w:rPr>
        <w:t>为定值电阻。闭合开关S,滑动变阻器R</w:t>
      </w:r>
      <w:r w:rsidRPr="007D54E8">
        <w:rPr>
          <w:rFonts w:ascii="宋体" w:hAnsi="宋体" w:cs="宋体" w:hint="eastAsia"/>
          <w:kern w:val="0"/>
          <w:sz w:val="24"/>
          <w:szCs w:val="24"/>
          <w:vertAlign w:val="subscript"/>
        </w:rPr>
        <w:t>2</w:t>
      </w:r>
      <w:r w:rsidRPr="007D54E8">
        <w:rPr>
          <w:rFonts w:ascii="宋体" w:hAnsi="宋体" w:cs="宋体"/>
          <w:kern w:val="0"/>
          <w:sz w:val="24"/>
          <w:szCs w:val="24"/>
        </w:rPr>
        <w:t>的滑片P向右滑动的过程中,关于电压表和电流表的示数变化,下列判断正确的是</w:t>
      </w:r>
      <w:r w:rsidRPr="007D54E8">
        <w:rPr>
          <w:rFonts w:ascii="宋体" w:hAnsi="宋体" w:cs="宋体"/>
          <w:kern w:val="0"/>
          <w:sz w:val="24"/>
          <w:szCs w:val="24"/>
        </w:rPr>
        <w:br/>
        <w:t>A.电压表示数变小，电流表示数变大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B.电压表示数不变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 w:rsidRPr="007D54E8">
        <w:rPr>
          <w:rFonts w:ascii="宋体" w:hAnsi="宋体" w:cs="宋体"/>
          <w:kern w:val="0"/>
          <w:sz w:val="24"/>
          <w:szCs w:val="24"/>
        </w:rPr>
        <w:t>电流表示数变小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C.电压表示数变大，电流表示数不变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D.电压表示数变大，电流表示数变小</w:t>
      </w:r>
      <w:r w:rsidRPr="007D54E8">
        <w:rPr>
          <w:rFonts w:ascii="宋体" w:hAnsi="宋体" w:cs="宋体"/>
          <w:kern w:val="0"/>
          <w:sz w:val="24"/>
          <w:szCs w:val="24"/>
        </w:rPr>
        <w:br/>
        <w:t>11.关于家庭电路和安全用电的说法中,正确的是</w:t>
      </w:r>
      <w:r w:rsidRPr="007D54E8">
        <w:rPr>
          <w:rFonts w:ascii="宋体" w:hAnsi="宋体" w:cs="宋体"/>
          <w:kern w:val="0"/>
          <w:sz w:val="24"/>
          <w:szCs w:val="24"/>
        </w:rPr>
        <w:br/>
        <w:t>A.使用试电笔时,人体必须接触笔尖金属体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B.控制灯泡的开关要接在零线和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灯泡之间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br/>
        <w:t>C.家庭电路中电流过大的原因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7D54E8">
        <w:rPr>
          <w:rFonts w:ascii="宋体" w:hAnsi="宋体" w:cs="宋体"/>
          <w:kern w:val="0"/>
          <w:sz w:val="24"/>
          <w:szCs w:val="24"/>
        </w:rPr>
        <w:t>定是发生短路</w:t>
      </w:r>
      <w:r w:rsidRPr="007D54E8">
        <w:rPr>
          <w:rFonts w:ascii="宋体" w:hAnsi="宋体" w:cs="宋体"/>
          <w:kern w:val="0"/>
          <w:sz w:val="24"/>
          <w:szCs w:val="24"/>
        </w:rPr>
        <w:br/>
        <w:t>D.在生活中要做到:不接触低压带电体,不靠近高压带电体</w:t>
      </w:r>
    </w:p>
    <w:p w:rsidR="000A5381" w:rsidRPr="007D54E8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12.关于下列四幅图的表述正确的是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3040" cy="1071880"/>
            <wp:effectExtent l="0" t="0" r="3810" b="0"/>
            <wp:docPr id="25" name="图片 25" descr="C:\Users\Administrator\AppData\Roaming\Tencent\Users\862232314\QQ\WinTemp\RichOle\M)6]1U)IH3TU9]IGN9GWN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C:\Users\Administrator\AppData\Roaming\Tencent\Users\862232314\QQ\WinTemp\RichOle\M)6]1U)IH3TU9]IGN9GWNW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A.图甲:司南是利用地球的引力指示南北的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B.图乙: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电生磁是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由法国的安培最早发现的</w:t>
      </w:r>
      <w:r w:rsidRPr="007D54E8">
        <w:rPr>
          <w:rFonts w:ascii="宋体" w:hAnsi="宋体" w:cs="宋体"/>
          <w:kern w:val="0"/>
          <w:sz w:val="24"/>
          <w:szCs w:val="24"/>
        </w:rPr>
        <w:br/>
        <w:t>C.图丙:只要导体在磁场中运动,就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7D54E8">
        <w:rPr>
          <w:rFonts w:ascii="宋体" w:hAnsi="宋体" w:cs="宋体"/>
          <w:kern w:val="0"/>
          <w:sz w:val="24"/>
          <w:szCs w:val="24"/>
        </w:rPr>
        <w:t>定会产生电流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D.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图丁</w:t>
      </w:r>
      <w:proofErr w:type="gramEnd"/>
      <w:r w:rsidRPr="007D54E8">
        <w:rPr>
          <w:rFonts w:ascii="宋体" w:hAnsi="宋体" w:cs="宋体"/>
          <w:kern w:val="0"/>
          <w:sz w:val="24"/>
          <w:szCs w:val="24"/>
        </w:rPr>
        <w:t>:这是电动机的工作原理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13.下列说法中正确的是</w:t>
      </w:r>
      <w:r w:rsidRPr="007D54E8">
        <w:rPr>
          <w:rFonts w:ascii="宋体" w:hAnsi="宋体" w:cs="宋体"/>
          <w:kern w:val="0"/>
          <w:sz w:val="24"/>
          <w:szCs w:val="24"/>
        </w:rPr>
        <w:br/>
        <w:t>A.花香袭人说明构成物质的分子不停地做无规则运动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B.搓手取暖是通过热传递的方式改变内能的</w:t>
      </w:r>
      <w:r w:rsidRPr="007D54E8">
        <w:rPr>
          <w:rFonts w:ascii="宋体" w:hAnsi="宋体" w:cs="宋体"/>
          <w:kern w:val="0"/>
          <w:sz w:val="24"/>
          <w:szCs w:val="24"/>
        </w:rPr>
        <w:br/>
        <w:t>C.常用水作冷却剂,是利用了水的比热容大这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7D54E8">
        <w:rPr>
          <w:rFonts w:ascii="宋体" w:hAnsi="宋体" w:cs="宋体"/>
          <w:kern w:val="0"/>
          <w:sz w:val="24"/>
          <w:szCs w:val="24"/>
        </w:rPr>
        <w:t>性质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D.四冲程内燃机工作时,做功冲程将机械能转化为内能</w:t>
      </w:r>
      <w:r w:rsidRPr="007D54E8">
        <w:rPr>
          <w:rFonts w:ascii="宋体" w:hAnsi="宋体" w:cs="宋体"/>
          <w:kern w:val="0"/>
          <w:sz w:val="24"/>
          <w:szCs w:val="24"/>
        </w:rPr>
        <w:br/>
        <w:t>14.如图所示,重800N的物体在100N水平拉力F的作用下,以0. 1m/s的速度沿水平地面向左匀速直线运动了20s,滑轮组的机械效率为60%。在此过程中，下列说法正确的是</w:t>
      </w:r>
    </w:p>
    <w:p w:rsidR="000A5381" w:rsidRPr="003B6D10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19050</wp:posOffset>
            </wp:positionV>
            <wp:extent cx="2425700" cy="711200"/>
            <wp:effectExtent l="0" t="0" r="0" b="0"/>
            <wp:wrapSquare wrapText="bothSides"/>
            <wp:docPr id="40" name="图片 40" descr="C:\Users\Administrator\AppData\Roaming\Tencent\Users\862232314\QQ\WinTemp\RichOle\A2V9VS)QY{$FUQZN1IQ{Z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C:\Users\Administrator\AppData\Roaming\Tencent\Users\862232314\QQ\WinTemp\RichOle\A2V9VS)QY{$FUQZN1IQ{Z1D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4E8">
        <w:rPr>
          <w:rFonts w:ascii="宋体" w:hAnsi="宋体" w:cs="宋体"/>
          <w:kern w:val="0"/>
          <w:sz w:val="24"/>
          <w:szCs w:val="24"/>
        </w:rPr>
        <w:t>A.拉力F做的功为400J</w:t>
      </w:r>
      <w:r w:rsidRPr="007D54E8">
        <w:rPr>
          <w:rFonts w:ascii="宋体" w:hAnsi="宋体" w:cs="宋体"/>
          <w:kern w:val="0"/>
          <w:sz w:val="24"/>
          <w:szCs w:val="24"/>
        </w:rPr>
        <w:br/>
        <w:t>B.物体与地面间的滑动摩擦力为180N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C.额外功的功率为12W</w:t>
      </w:r>
      <w:r w:rsidRPr="007D54E8">
        <w:rPr>
          <w:rFonts w:ascii="宋体" w:hAnsi="宋体" w:cs="宋体"/>
          <w:kern w:val="0"/>
          <w:sz w:val="24"/>
          <w:szCs w:val="24"/>
        </w:rPr>
        <w:br/>
        <w:t>D.若物体的重力和运动速度不变,只增大水平地面的粗糙程度，则滑轮组的机械效率会降低</w:t>
      </w:r>
      <w:r w:rsidRPr="007D54E8">
        <w:rPr>
          <w:rFonts w:ascii="宋体" w:hAnsi="宋体" w:cs="宋体"/>
          <w:kern w:val="0"/>
          <w:sz w:val="24"/>
          <w:szCs w:val="24"/>
        </w:rPr>
        <w:br/>
      </w:r>
      <w:r w:rsidRPr="007D54E8">
        <w:rPr>
          <w:rFonts w:ascii="宋体" w:hAnsi="宋体" w:cs="宋体"/>
          <w:kern w:val="0"/>
          <w:sz w:val="24"/>
          <w:szCs w:val="24"/>
        </w:rPr>
        <w:lastRenderedPageBreak/>
        <w:t>15.如图所示,电源电压保持不变,小灯泡L标有“12V 6W”的字样,滑动变阻器R的最大阻值为36</w:t>
      </w:r>
      <w:r>
        <w:rPr>
          <w:rFonts w:ascii="宋体" w:hAnsi="宋体" w:cs="宋体" w:hint="eastAsia"/>
          <w:kern w:val="0"/>
          <w:sz w:val="24"/>
          <w:szCs w:val="24"/>
        </w:rPr>
        <w:t>Ω</w:t>
      </w:r>
      <w:r w:rsidRPr="007D54E8">
        <w:rPr>
          <w:rFonts w:ascii="宋体" w:hAnsi="宋体" w:cs="宋体"/>
          <w:kern w:val="0"/>
          <w:sz w:val="24"/>
          <w:szCs w:val="24"/>
        </w:rPr>
        <w:t>,R。为定值电阻。当S闭合,S</w:t>
      </w:r>
      <w:r>
        <w:rPr>
          <w:rFonts w:ascii="宋体" w:hAnsi="宋体" w:cs="宋体" w:hint="eastAsia"/>
          <w:kern w:val="0"/>
          <w:sz w:val="24"/>
          <w:szCs w:val="24"/>
        </w:rPr>
        <w:t>1</w:t>
      </w:r>
      <w:r w:rsidRPr="007D54E8">
        <w:rPr>
          <w:rFonts w:ascii="宋体" w:hAnsi="宋体" w:cs="宋体"/>
          <w:kern w:val="0"/>
          <w:sz w:val="24"/>
          <w:szCs w:val="24"/>
        </w:rPr>
        <w:t>、S2断开,滑片P由b端向a端滑动,使其连</w:t>
      </w:r>
      <w:r>
        <w:rPr>
          <w:rFonts w:ascii="宋体" w:hAnsi="宋体" w:cs="宋体" w:hint="eastAsia"/>
          <w:kern w:val="0"/>
          <w:sz w:val="24"/>
          <w:szCs w:val="24"/>
        </w:rPr>
        <w:t>入</w:t>
      </w:r>
      <w:r w:rsidRPr="007D54E8">
        <w:rPr>
          <w:rFonts w:ascii="宋体" w:hAnsi="宋体" w:cs="宋体"/>
          <w:kern w:val="0"/>
          <w:sz w:val="24"/>
          <w:szCs w:val="24"/>
        </w:rPr>
        <w:t>电路的电阻是最大阻值的三分之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7D54E8">
        <w:rPr>
          <w:rFonts w:ascii="宋体" w:hAnsi="宋体" w:cs="宋体"/>
          <w:kern w:val="0"/>
          <w:sz w:val="24"/>
          <w:szCs w:val="24"/>
        </w:rPr>
        <w:t>时 ,小灯泡恰好正常发光。当滑片位置保持不变,开关都闭合时,电流表的示数变化了2A。不考虑灯丝电阻的变化，下列说法正确的是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26670</wp:posOffset>
            </wp:positionV>
            <wp:extent cx="1987550" cy="1384300"/>
            <wp:effectExtent l="0" t="0" r="0" b="6350"/>
            <wp:wrapSquare wrapText="bothSides"/>
            <wp:docPr id="39" name="图片 39" descr="C:\Users\Administrator\AppData\Roaming\Tencent\Users\862232314\QQ\WinTemp\RichOle\1Q}T5)DCSNIZ%$OXTZWRS7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C:\Users\Administrator\AppData\Roaming\Tencent\Users\862232314\QQ\WinTemp\RichOle\1Q}T5)DCSNIZ%$OXTZWRS7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4E8">
        <w:rPr>
          <w:rFonts w:ascii="宋体" w:hAnsi="宋体" w:cs="宋体"/>
          <w:kern w:val="0"/>
          <w:sz w:val="24"/>
          <w:szCs w:val="24"/>
        </w:rPr>
        <w:t>A.电源电压是18V</w:t>
      </w:r>
      <w:r w:rsidRPr="007D54E8">
        <w:rPr>
          <w:rFonts w:ascii="宋体" w:hAnsi="宋体" w:cs="宋体"/>
          <w:kern w:val="0"/>
          <w:sz w:val="24"/>
          <w:szCs w:val="24"/>
        </w:rPr>
        <w:br/>
        <w:t>B.小灯泡正常发光10s,整个电路消耗的电能是90J</w:t>
      </w:r>
    </w:p>
    <w:p w:rsidR="000A5381" w:rsidRPr="007D54E8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7D54E8">
        <w:rPr>
          <w:rFonts w:ascii="宋体" w:hAnsi="宋体" w:cs="宋体"/>
          <w:kern w:val="0"/>
          <w:sz w:val="24"/>
          <w:szCs w:val="24"/>
        </w:rPr>
        <w:t>C. Ro的阻值为12</w:t>
      </w:r>
      <w:r>
        <w:rPr>
          <w:rFonts w:ascii="宋体" w:hAnsi="宋体" w:cs="宋体" w:hint="eastAsia"/>
          <w:kern w:val="0"/>
          <w:sz w:val="24"/>
          <w:szCs w:val="24"/>
        </w:rPr>
        <w:t>Ω</w:t>
      </w:r>
      <w:r w:rsidRPr="007D54E8">
        <w:rPr>
          <w:rFonts w:ascii="宋体" w:hAnsi="宋体" w:cs="宋体"/>
          <w:kern w:val="0"/>
          <w:sz w:val="24"/>
          <w:szCs w:val="24"/>
        </w:rPr>
        <w:br/>
        <w:t>D.当滑片位置保持不变</w:t>
      </w:r>
      <w:proofErr w:type="gramStart"/>
      <w:r w:rsidRPr="007D54E8">
        <w:rPr>
          <w:rFonts w:ascii="宋体" w:hAnsi="宋体" w:cs="宋体"/>
          <w:kern w:val="0"/>
          <w:sz w:val="24"/>
          <w:szCs w:val="24"/>
        </w:rPr>
        <w:t>,开关都闭合时,电路消耗的总功率是45W</w:t>
      </w:r>
      <w:proofErr w:type="gramEnd"/>
    </w:p>
    <w:p w:rsidR="000A5381" w:rsidRPr="003B6D10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widowControl/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3B6D10">
        <w:rPr>
          <w:rFonts w:ascii="黑体" w:eastAsia="黑体" w:hAnsi="黑体" w:cs="宋体"/>
          <w:kern w:val="0"/>
          <w:sz w:val="32"/>
          <w:szCs w:val="24"/>
        </w:rPr>
        <w:t>第</w:t>
      </w:r>
      <w:r w:rsidRPr="00960128">
        <w:rPr>
          <w:rFonts w:ascii="黑体" w:eastAsia="黑体" w:hAnsi="黑体" w:cs="宋体"/>
          <w:kern w:val="0"/>
          <w:sz w:val="32"/>
          <w:szCs w:val="24"/>
        </w:rPr>
        <w:fldChar w:fldCharType="begin"/>
      </w:r>
      <w:r w:rsidRPr="00960128">
        <w:rPr>
          <w:rFonts w:ascii="黑体" w:eastAsia="黑体" w:hAnsi="黑体" w:cs="宋体"/>
          <w:kern w:val="0"/>
          <w:sz w:val="32"/>
          <w:szCs w:val="24"/>
        </w:rPr>
        <w:instrText xml:space="preserve"> </w:instrText>
      </w:r>
      <w:r w:rsidRPr="00960128">
        <w:rPr>
          <w:rFonts w:ascii="黑体" w:eastAsia="黑体" w:hAnsi="黑体" w:cs="宋体" w:hint="eastAsia"/>
          <w:kern w:val="0"/>
          <w:sz w:val="32"/>
          <w:szCs w:val="24"/>
        </w:rPr>
        <w:instrText>= 2 \* ROMAN</w:instrText>
      </w:r>
      <w:r w:rsidRPr="00960128">
        <w:rPr>
          <w:rFonts w:ascii="黑体" w:eastAsia="黑体" w:hAnsi="黑体" w:cs="宋体"/>
          <w:kern w:val="0"/>
          <w:sz w:val="32"/>
          <w:szCs w:val="24"/>
        </w:rPr>
        <w:instrText xml:space="preserve"> </w:instrText>
      </w:r>
      <w:r w:rsidRPr="00960128">
        <w:rPr>
          <w:rFonts w:ascii="黑体" w:eastAsia="黑体" w:hAnsi="黑体" w:cs="宋体"/>
          <w:kern w:val="0"/>
          <w:sz w:val="32"/>
          <w:szCs w:val="24"/>
        </w:rPr>
        <w:fldChar w:fldCharType="separate"/>
      </w:r>
      <w:r w:rsidRPr="00960128">
        <w:rPr>
          <w:rFonts w:ascii="黑体" w:eastAsia="黑体" w:hAnsi="黑体" w:cs="宋体"/>
          <w:kern w:val="0"/>
          <w:sz w:val="32"/>
          <w:szCs w:val="24"/>
        </w:rPr>
        <w:t>II</w:t>
      </w:r>
      <w:r w:rsidRPr="00960128">
        <w:rPr>
          <w:rFonts w:ascii="黑体" w:eastAsia="黑体" w:hAnsi="黑体" w:cs="宋体"/>
          <w:kern w:val="0"/>
          <w:sz w:val="32"/>
          <w:szCs w:val="24"/>
        </w:rPr>
        <w:fldChar w:fldCharType="end"/>
      </w:r>
      <w:r w:rsidRPr="003B6D10">
        <w:rPr>
          <w:rFonts w:ascii="黑体" w:eastAsia="黑体" w:hAnsi="黑体" w:cs="宋体"/>
          <w:kern w:val="0"/>
          <w:sz w:val="32"/>
          <w:szCs w:val="24"/>
        </w:rPr>
        <w:t>卷(非选择题共52分)</w:t>
      </w:r>
      <w:r w:rsidRPr="003B6D10">
        <w:rPr>
          <w:rFonts w:ascii="宋体" w:hAnsi="宋体" w:cs="宋体"/>
          <w:kern w:val="0"/>
          <w:sz w:val="24"/>
          <w:szCs w:val="24"/>
        </w:rPr>
        <w:br/>
      </w:r>
    </w:p>
    <w:p w:rsidR="000A5381" w:rsidRDefault="000A5381" w:rsidP="000A5381">
      <w:pPr>
        <w:widowControl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kern w:val="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923290</wp:posOffset>
            </wp:positionV>
            <wp:extent cx="2144395" cy="1130300"/>
            <wp:effectExtent l="0" t="0" r="8255" b="0"/>
            <wp:wrapSquare wrapText="bothSides"/>
            <wp:docPr id="38" name="图片 38" descr="C:\Users\Administrator\AppData\Roaming\Tencent\Users\862232314\QQ\WinTemp\RichOle\4@O)A{HV9J(E{]R6DUGGA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:\Users\Administrator\AppData\Roaming\Tencent\Users\862232314\QQ\WinTemp\RichOle\4@O)A{HV9J(E{]R6DUGGAL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10">
        <w:rPr>
          <w:rFonts w:ascii="黑体" w:eastAsia="黑体" w:hAnsi="黑体" w:cs="宋体"/>
          <w:kern w:val="0"/>
          <w:sz w:val="24"/>
          <w:szCs w:val="24"/>
        </w:rPr>
        <w:t>二、填空题(每空1分,共6分)</w:t>
      </w:r>
      <w:r w:rsidRPr="003B6D10">
        <w:rPr>
          <w:rFonts w:ascii="宋体" w:hAnsi="宋体" w:cs="宋体"/>
          <w:kern w:val="0"/>
          <w:sz w:val="24"/>
          <w:szCs w:val="24"/>
        </w:rPr>
        <w:br/>
        <w:t>16.新冠肺炎疫情防控期间,医院内氧气的需求量越来越大。某氧气瓶内氧气用掉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3B6D10">
        <w:rPr>
          <w:rFonts w:ascii="宋体" w:hAnsi="宋体" w:cs="宋体"/>
          <w:kern w:val="0"/>
          <w:sz w:val="24"/>
          <w:szCs w:val="24"/>
        </w:rPr>
        <w:t>半后，瓶内氧气的质量将</w:t>
      </w:r>
      <w:r w:rsidRPr="00960128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  </w:t>
      </w:r>
      <w:r w:rsidRPr="003B6D10">
        <w:rPr>
          <w:rFonts w:ascii="宋体" w:hAnsi="宋体" w:cs="宋体"/>
          <w:kern w:val="0"/>
          <w:sz w:val="24"/>
          <w:szCs w:val="24"/>
        </w:rPr>
        <w:t>(选填“变大”、“变小”或“不变”),密度将_</w:t>
      </w:r>
      <w:r w:rsidRPr="003B6D10">
        <w:rPr>
          <w:rFonts w:ascii="宋体" w:hAnsi="宋体" w:cs="宋体"/>
          <w:kern w:val="0"/>
          <w:sz w:val="24"/>
          <w:szCs w:val="24"/>
          <w:u w:val="single"/>
        </w:rPr>
        <w:t>_  </w:t>
      </w:r>
      <w:r w:rsidRPr="003B6D10">
        <w:rPr>
          <w:rFonts w:ascii="宋体" w:hAnsi="宋体" w:cs="宋体"/>
          <w:kern w:val="0"/>
          <w:sz w:val="24"/>
          <w:szCs w:val="24"/>
        </w:rPr>
        <w:t>(选填“变大”、“变小”或“不变”)。</w:t>
      </w:r>
      <w:r w:rsidRPr="003B6D10">
        <w:rPr>
          <w:rFonts w:ascii="宋体" w:hAnsi="宋体" w:cs="宋体"/>
          <w:kern w:val="0"/>
          <w:sz w:val="24"/>
          <w:szCs w:val="24"/>
        </w:rPr>
        <w:br/>
        <w:t>17.2019年12月17日,中国第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3B6D10">
        <w:rPr>
          <w:rFonts w:ascii="宋体" w:hAnsi="宋体" w:cs="宋体"/>
          <w:kern w:val="0"/>
          <w:sz w:val="24"/>
          <w:szCs w:val="24"/>
        </w:rPr>
        <w:t>艘国产航母“山东舰”在海南三亚某军港交付海军。航母上的舰载机在空中执行任务时,它与航母之间是通过______传递信息的。当航母在全速航行时，如图所示，两侧护卫舰必须与其保持</w:t>
      </w:r>
      <w:proofErr w:type="gramStart"/>
      <w:r w:rsidRPr="003B6D10">
        <w:rPr>
          <w:rFonts w:ascii="宋体" w:hAnsi="宋体" w:cs="宋体"/>
          <w:kern w:val="0"/>
          <w:sz w:val="24"/>
          <w:szCs w:val="24"/>
        </w:rPr>
        <w:t>一</w:t>
      </w:r>
      <w:proofErr w:type="gramEnd"/>
      <w:r w:rsidRPr="003B6D10">
        <w:rPr>
          <w:rFonts w:ascii="宋体" w:hAnsi="宋体" w:cs="宋体"/>
          <w:kern w:val="0"/>
          <w:sz w:val="24"/>
          <w:szCs w:val="24"/>
        </w:rPr>
        <w:t>-</w:t>
      </w:r>
      <w:proofErr w:type="gramStart"/>
      <w:r w:rsidRPr="003B6D10">
        <w:rPr>
          <w:rFonts w:ascii="宋体" w:hAnsi="宋体" w:cs="宋体"/>
          <w:kern w:val="0"/>
          <w:sz w:val="24"/>
          <w:szCs w:val="24"/>
        </w:rPr>
        <w:t>定距离</w:t>
      </w:r>
      <w:proofErr w:type="gramEnd"/>
      <w:r w:rsidRPr="003B6D10">
        <w:rPr>
          <w:rFonts w:ascii="宋体" w:hAnsi="宋体" w:cs="宋体"/>
          <w:kern w:val="0"/>
          <w:sz w:val="24"/>
          <w:szCs w:val="24"/>
        </w:rPr>
        <w:t>,为靠的太近,它们之间水的流速大，压强______,容易发生相撞事故。</w:t>
      </w:r>
    </w:p>
    <w:p w:rsidR="000A5381" w:rsidRPr="00960128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widowControl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135890</wp:posOffset>
            </wp:positionV>
            <wp:extent cx="1673225" cy="1054100"/>
            <wp:effectExtent l="0" t="0" r="3175" b="0"/>
            <wp:wrapSquare wrapText="bothSides"/>
            <wp:docPr id="37" name="图片 37" descr="C:\Users\Administrator\AppData\Roaming\Tencent\Users\862232314\QQ\WinTemp\RichOle\ZOVK6}~I5N~YFAKYYJ~KN2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 descr="C:\Users\Administrator\AppData\Roaming\Tencent\Users\862232314\QQ\WinTemp\RichOle\ZOVK6}~I5N~YFAKYYJ~KN2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10">
        <w:rPr>
          <w:rFonts w:ascii="宋体" w:hAnsi="宋体" w:cs="宋体"/>
          <w:kern w:val="0"/>
          <w:sz w:val="24"/>
          <w:szCs w:val="24"/>
        </w:rPr>
        <w:t>18.2020年6月23日,我国北斗三号最后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3B6D10">
        <w:rPr>
          <w:rFonts w:ascii="宋体" w:hAnsi="宋体" w:cs="宋体"/>
          <w:kern w:val="0"/>
          <w:sz w:val="24"/>
          <w:szCs w:val="24"/>
        </w:rPr>
        <w:t>颗组网卫星发射成功。如图所示,北斗卫星工作所需要的电能是通过太阳能电池板由能转化而来的,电能属于_</w:t>
      </w:r>
      <w:r w:rsidRPr="003B6D10">
        <w:rPr>
          <w:rFonts w:ascii="宋体" w:hAnsi="宋体" w:cs="宋体"/>
          <w:kern w:val="0"/>
          <w:sz w:val="24"/>
          <w:szCs w:val="24"/>
          <w:u w:val="single"/>
        </w:rPr>
        <w:t>_ </w:t>
      </w:r>
      <w:r w:rsidRPr="003B6D10">
        <w:rPr>
          <w:rFonts w:ascii="宋体" w:hAnsi="宋体" w:cs="宋体"/>
          <w:kern w:val="0"/>
          <w:sz w:val="24"/>
          <w:szCs w:val="24"/>
        </w:rPr>
        <w:t>___ (选填</w:t>
      </w:r>
      <w:r>
        <w:rPr>
          <w:rFonts w:ascii="宋体" w:hAnsi="宋体" w:cs="宋体"/>
          <w:kern w:val="0"/>
          <w:sz w:val="24"/>
          <w:szCs w:val="24"/>
        </w:rPr>
        <w:t>“</w:t>
      </w:r>
      <w:r w:rsidRPr="003B6D10">
        <w:rPr>
          <w:rFonts w:ascii="宋体" w:hAnsi="宋体" w:cs="宋体"/>
          <w:kern w:val="0"/>
          <w:sz w:val="24"/>
          <w:szCs w:val="24"/>
        </w:rPr>
        <w:t>一次能源”或“二次能源”)。</w:t>
      </w:r>
    </w:p>
    <w:p w:rsidR="000A5381" w:rsidRPr="00960128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widowControl/>
        <w:rPr>
          <w:rFonts w:ascii="宋体" w:hAnsi="宋体" w:cs="宋体" w:hint="eastAsia"/>
          <w:kern w:val="0"/>
          <w:sz w:val="24"/>
          <w:szCs w:val="24"/>
        </w:rPr>
      </w:pPr>
      <w:r w:rsidRPr="003B6D10">
        <w:rPr>
          <w:rFonts w:ascii="宋体" w:hAnsi="宋体" w:cs="宋体"/>
          <w:kern w:val="0"/>
          <w:sz w:val="24"/>
          <w:szCs w:val="24"/>
        </w:rPr>
        <w:br/>
      </w:r>
      <w:r w:rsidRPr="003B6D10">
        <w:rPr>
          <w:rFonts w:ascii="黑体" w:eastAsia="黑体" w:hAnsi="黑体" w:cs="宋体"/>
          <w:kern w:val="0"/>
          <w:sz w:val="24"/>
          <w:szCs w:val="24"/>
        </w:rPr>
        <w:t>三、作图、实验与探究题(本题共4个小题,共26分</w:t>
      </w:r>
      <w:r w:rsidRPr="00960128">
        <w:rPr>
          <w:rFonts w:ascii="黑体" w:eastAsia="黑体" w:hAnsi="黑体" w:cs="宋体"/>
          <w:kern w:val="0"/>
          <w:sz w:val="24"/>
          <w:szCs w:val="24"/>
        </w:rPr>
        <w:t>)</w:t>
      </w:r>
      <w:r>
        <w:rPr>
          <w:rFonts w:ascii="宋体" w:hAnsi="宋体" w:cs="宋体"/>
          <w:kern w:val="0"/>
          <w:sz w:val="24"/>
          <w:szCs w:val="24"/>
        </w:rPr>
        <w:br/>
      </w:r>
      <w:r w:rsidRPr="003B6D10">
        <w:rPr>
          <w:rFonts w:ascii="宋体" w:hAnsi="宋体" w:cs="宋体"/>
          <w:kern w:val="0"/>
          <w:sz w:val="24"/>
          <w:szCs w:val="24"/>
        </w:rPr>
        <w:t>19. (4分)(1)(2分)如图甲所示,足球静止在水平草地上,请画出足球受力的示意图。</w:t>
      </w:r>
    </w:p>
    <w:p w:rsidR="000A5381" w:rsidRPr="003B6D10" w:rsidRDefault="000A5381" w:rsidP="000A5381">
      <w:pPr>
        <w:widowControl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49040" cy="1371600"/>
            <wp:effectExtent l="0" t="0" r="3810" b="0"/>
            <wp:docPr id="24" name="图片 24" descr="C:\Users\Administrator\AppData\Roaming\Tencent\Users\862232314\QQ\WinTemp\RichOle\Z5C8OKVJ`UAZ1G}Z(5@_P`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C:\Users\Administrator\AppData\Roaming\Tencent\Users\862232314\QQ\WinTemp\RichOle\Z5C8OKVJ`UAZ1G}Z(5@_P`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Pr="00FA31CA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A31CA">
        <w:rPr>
          <w:rFonts w:ascii="宋体" w:hAnsi="宋体" w:cs="宋体"/>
          <w:kern w:val="0"/>
          <w:sz w:val="24"/>
          <w:szCs w:val="24"/>
        </w:rPr>
        <w:t>(2)(2分)如图乙所示,S为发光点，请在图中画出发光点</w:t>
      </w:r>
      <w:r>
        <w:rPr>
          <w:rFonts w:ascii="宋体" w:hAnsi="宋体" w:cs="宋体" w:hint="eastAsia"/>
          <w:kern w:val="0"/>
          <w:sz w:val="24"/>
          <w:szCs w:val="24"/>
        </w:rPr>
        <w:t>S</w:t>
      </w:r>
      <w:r w:rsidRPr="00FA31CA">
        <w:rPr>
          <w:rFonts w:ascii="宋体" w:hAnsi="宋体" w:cs="宋体"/>
          <w:kern w:val="0"/>
          <w:sz w:val="24"/>
          <w:szCs w:val="24"/>
        </w:rPr>
        <w:t>在平面镜MN中所成像S'的位置,并画出由S点发出,经平面镜反射后通过P点的光线。</w:t>
      </w:r>
      <w:r w:rsidRPr="00FA31CA">
        <w:rPr>
          <w:rFonts w:ascii="宋体" w:hAnsi="宋体" w:cs="宋体"/>
          <w:kern w:val="0"/>
          <w:sz w:val="24"/>
          <w:szCs w:val="24"/>
        </w:rPr>
        <w:br/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A31CA">
        <w:rPr>
          <w:rFonts w:ascii="宋体" w:hAnsi="宋体" w:cs="宋体"/>
          <w:kern w:val="0"/>
          <w:sz w:val="24"/>
          <w:szCs w:val="24"/>
        </w:rPr>
        <w:lastRenderedPageBreak/>
        <w:t>20. (6分)</w:t>
      </w:r>
      <w:proofErr w:type="gramStart"/>
      <w:r w:rsidRPr="00FA31CA">
        <w:rPr>
          <w:rFonts w:ascii="宋体" w:hAnsi="宋体" w:cs="宋体"/>
          <w:kern w:val="0"/>
          <w:sz w:val="24"/>
          <w:szCs w:val="24"/>
        </w:rPr>
        <w:t>某小组</w:t>
      </w:r>
      <w:proofErr w:type="gramEnd"/>
      <w:r w:rsidRPr="00FA31CA">
        <w:rPr>
          <w:rFonts w:ascii="宋体" w:hAnsi="宋体" w:cs="宋体"/>
          <w:kern w:val="0"/>
          <w:sz w:val="24"/>
          <w:szCs w:val="24"/>
        </w:rPr>
        <w:t>在“探究凸透镜成像的规律”的实验中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303530</wp:posOffset>
            </wp:positionV>
            <wp:extent cx="1972945" cy="742950"/>
            <wp:effectExtent l="0" t="0" r="8255" b="0"/>
            <wp:wrapTight wrapText="bothSides">
              <wp:wrapPolygon edited="0">
                <wp:start x="0" y="0"/>
                <wp:lineTo x="0" y="21046"/>
                <wp:lineTo x="21482" y="21046"/>
                <wp:lineTo x="21482" y="0"/>
                <wp:lineTo x="0" y="0"/>
              </wp:wrapPolygon>
            </wp:wrapTight>
            <wp:docPr id="36" name="图片 36" descr="C:\Users\Administrator\AppData\Roaming\Tencent\Users\862232314\QQ\WinTemp\RichOle\2)1MRD{ZF1NA})FK{VS$)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C:\Users\Administrator\AppData\Roaming\Tencent\Users\862232314\QQ\WinTemp\RichOle\2)1MRD{ZF1NA})FK{VS$)F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1CA">
        <w:rPr>
          <w:rFonts w:ascii="宋体" w:hAnsi="宋体" w:cs="宋体"/>
          <w:kern w:val="0"/>
          <w:sz w:val="24"/>
          <w:szCs w:val="24"/>
        </w:rPr>
        <w:t>(1)实验前,要调整烛焰、凸透镜、</w:t>
      </w:r>
      <w:proofErr w:type="gramStart"/>
      <w:r w:rsidRPr="00FA31CA">
        <w:rPr>
          <w:rFonts w:ascii="宋体" w:hAnsi="宋体" w:cs="宋体"/>
          <w:kern w:val="0"/>
          <w:sz w:val="24"/>
          <w:szCs w:val="24"/>
        </w:rPr>
        <w:t>光屏三者</w:t>
      </w:r>
      <w:proofErr w:type="gramEnd"/>
      <w:r w:rsidRPr="00FA31CA">
        <w:rPr>
          <w:rFonts w:ascii="宋体" w:hAnsi="宋体" w:cs="宋体"/>
          <w:kern w:val="0"/>
          <w:sz w:val="24"/>
          <w:szCs w:val="24"/>
        </w:rPr>
        <w:t>的中心在</w:t>
      </w:r>
      <w:r>
        <w:rPr>
          <w:rFonts w:ascii="宋体" w:hAnsi="宋体" w:cs="宋体" w:hint="eastAsia"/>
          <w:kern w:val="0"/>
          <w:sz w:val="24"/>
          <w:szCs w:val="24"/>
        </w:rPr>
        <w:t>________________.</w:t>
      </w:r>
      <w:r w:rsidRPr="00FA31CA">
        <w:rPr>
          <w:rFonts w:ascii="宋体" w:hAnsi="宋体" w:cs="宋体"/>
          <w:kern w:val="0"/>
          <w:sz w:val="24"/>
          <w:szCs w:val="24"/>
        </w:rPr>
        <w:br/>
        <w:t>(2)通过调整,恰好在光屏上得到烛焰等大的像，如图所示,则所用凸透镜的焦距是</w:t>
      </w:r>
      <w:r w:rsidRPr="00FA31CA">
        <w:rPr>
          <w:rFonts w:ascii="宋体" w:hAnsi="宋体" w:cs="宋体"/>
          <w:kern w:val="0"/>
          <w:sz w:val="24"/>
          <w:szCs w:val="24"/>
          <w:u w:val="single"/>
        </w:rPr>
        <w:t>_  </w:t>
      </w:r>
      <w:r w:rsidRPr="00FA31CA">
        <w:rPr>
          <w:rFonts w:ascii="宋体" w:hAnsi="宋体" w:cs="宋体"/>
          <w:kern w:val="0"/>
          <w:sz w:val="24"/>
          <w:szCs w:val="24"/>
        </w:rPr>
        <w:t>cm。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FA31CA">
        <w:rPr>
          <w:rFonts w:ascii="宋体" w:hAnsi="宋体" w:cs="宋体"/>
          <w:kern w:val="0"/>
          <w:sz w:val="24"/>
          <w:szCs w:val="24"/>
        </w:rPr>
        <w:t>(3)在图中,把蜡烛向左移动15cm,凸透镜的位置不变,应把光屏向</w:t>
      </w:r>
      <w:r w:rsidRPr="00FA31CA">
        <w:rPr>
          <w:rFonts w:ascii="宋体" w:hAnsi="宋体" w:cs="宋体"/>
          <w:kern w:val="0"/>
          <w:sz w:val="24"/>
          <w:szCs w:val="24"/>
          <w:u w:val="single"/>
        </w:rPr>
        <w:t>_ _ </w:t>
      </w:r>
      <w:r w:rsidRPr="00FA31CA">
        <w:rPr>
          <w:rFonts w:ascii="宋体" w:hAnsi="宋体" w:cs="宋体"/>
          <w:kern w:val="0"/>
          <w:sz w:val="24"/>
          <w:szCs w:val="24"/>
        </w:rPr>
        <w:t xml:space="preserve"> (选填“左”或“右”</w:t>
      </w:r>
      <w:r>
        <w:rPr>
          <w:rFonts w:ascii="宋体" w:hAnsi="宋体" w:cs="宋体" w:hint="eastAsia"/>
          <w:kern w:val="0"/>
          <w:sz w:val="24"/>
          <w:szCs w:val="24"/>
        </w:rPr>
        <w:t>)</w:t>
      </w:r>
      <w:r w:rsidRPr="00FA31CA">
        <w:rPr>
          <w:rFonts w:ascii="宋体" w:hAnsi="宋体" w:cs="宋体"/>
          <w:kern w:val="0"/>
          <w:sz w:val="24"/>
          <w:szCs w:val="24"/>
        </w:rPr>
        <w:t>适当调节,才能在光屏上得到烛焰清晰倒立、</w:t>
      </w:r>
      <w:r>
        <w:rPr>
          <w:rFonts w:ascii="宋体" w:hAnsi="宋体" w:cs="宋体" w:hint="eastAsia"/>
          <w:kern w:val="0"/>
          <w:sz w:val="24"/>
          <w:szCs w:val="24"/>
        </w:rPr>
        <w:t>_______</w:t>
      </w:r>
      <w:r w:rsidRPr="00FA31CA">
        <w:rPr>
          <w:rFonts w:ascii="宋体" w:hAnsi="宋体" w:cs="宋体"/>
          <w:kern w:val="0"/>
          <w:sz w:val="24"/>
          <w:szCs w:val="24"/>
        </w:rPr>
        <w:t>(选填“放大”、“缩小”或 “不变”)的实像。接下来改用焦距为15cm的凸透镜继续进行实验,如果不改变蜡烛和凸透镜的位置，要在光屏上成清晰的像，应把光屏向_</w:t>
      </w:r>
      <w:r>
        <w:rPr>
          <w:rFonts w:ascii="宋体" w:hAnsi="宋体" w:cs="宋体" w:hint="eastAsia"/>
          <w:kern w:val="0"/>
          <w:sz w:val="24"/>
          <w:szCs w:val="24"/>
        </w:rPr>
        <w:t xml:space="preserve"> ______</w:t>
      </w:r>
      <w:r w:rsidRPr="00FA31CA">
        <w:rPr>
          <w:rFonts w:ascii="宋体" w:hAnsi="宋体" w:cs="宋体"/>
          <w:kern w:val="0"/>
          <w:sz w:val="24"/>
          <w:szCs w:val="24"/>
        </w:rPr>
        <w:t>(选填“左”或“右”)适当调节。</w:t>
      </w:r>
      <w:r w:rsidRPr="00FA31CA">
        <w:rPr>
          <w:rFonts w:ascii="宋体" w:hAnsi="宋体" w:cs="宋体"/>
          <w:kern w:val="0"/>
          <w:sz w:val="24"/>
          <w:szCs w:val="24"/>
        </w:rPr>
        <w:br/>
        <w:t>(4)在探究凸透镜成实像的过程中,他们又尝试用白纸遮挡住凸透镜的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FA31CA">
        <w:rPr>
          <w:rFonts w:ascii="宋体" w:hAnsi="宋体" w:cs="宋体"/>
          <w:kern w:val="0"/>
          <w:sz w:val="24"/>
          <w:szCs w:val="24"/>
        </w:rPr>
        <w:t>半,发现在光屏上_</w:t>
      </w:r>
      <w:r w:rsidRPr="00FA31CA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  </w:t>
      </w:r>
      <w:r w:rsidRPr="00FA31CA">
        <w:rPr>
          <w:rFonts w:ascii="宋体" w:hAnsi="宋体" w:cs="宋体"/>
          <w:kern w:val="0"/>
          <w:sz w:val="24"/>
          <w:szCs w:val="24"/>
        </w:rPr>
        <w:t>小(选填“仍能”或“不能”)成烛焰完整的像。</w:t>
      </w:r>
      <w:r w:rsidRPr="00FA31CA">
        <w:rPr>
          <w:rFonts w:ascii="宋体" w:hAnsi="宋体" w:cs="宋体"/>
          <w:kern w:val="0"/>
          <w:sz w:val="24"/>
          <w:szCs w:val="24"/>
        </w:rPr>
        <w:br/>
        <w:t>21. (8分)如图所示,</w:t>
      </w:r>
      <w:proofErr w:type="gramStart"/>
      <w:r w:rsidRPr="00FA31CA">
        <w:rPr>
          <w:rFonts w:ascii="宋体" w:hAnsi="宋体" w:cs="宋体"/>
          <w:kern w:val="0"/>
          <w:sz w:val="24"/>
          <w:szCs w:val="24"/>
        </w:rPr>
        <w:t>某小组</w:t>
      </w:r>
      <w:proofErr w:type="gramEnd"/>
      <w:r w:rsidRPr="00FA31CA">
        <w:rPr>
          <w:rFonts w:ascii="宋体" w:hAnsi="宋体" w:cs="宋体"/>
          <w:kern w:val="0"/>
          <w:sz w:val="24"/>
          <w:szCs w:val="24"/>
        </w:rPr>
        <w:t>在“探究压力的作用效果与哪些因素有关”的实验中</w:t>
      </w:r>
    </w:p>
    <w:p w:rsidR="000A5381" w:rsidRPr="00FA31CA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80010</wp:posOffset>
            </wp:positionV>
            <wp:extent cx="2565400" cy="866140"/>
            <wp:effectExtent l="0" t="0" r="6350" b="0"/>
            <wp:wrapSquare wrapText="bothSides"/>
            <wp:docPr id="35" name="图片 35" descr="C:\Users\Administrator\AppData\Roaming\Tencent\Users\862232314\QQ\WinTemp\RichOle\KNRLM1Z$QIBILHUVN@~{3%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C:\Users\Administrator\AppData\Roaming\Tencent\Users\862232314\QQ\WinTemp\RichOle\KNRLM1Z$QIBILHUVN@~{3%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1CA">
        <w:rPr>
          <w:rFonts w:ascii="宋体" w:hAnsi="宋体" w:cs="宋体"/>
          <w:kern w:val="0"/>
          <w:sz w:val="24"/>
          <w:szCs w:val="24"/>
        </w:rPr>
        <w:t>(1)实验中是通过比较海绵的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 _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   </w:t>
      </w:r>
      <w:r w:rsidRPr="004E743D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</w:t>
      </w:r>
      <w:r w:rsidRPr="00FA31CA">
        <w:rPr>
          <w:rFonts w:ascii="宋体" w:hAnsi="宋体" w:cs="宋体"/>
          <w:kern w:val="0"/>
          <w:sz w:val="24"/>
          <w:szCs w:val="24"/>
        </w:rPr>
        <w:t>来比较压力作用效果的大小。这种实验方法叫做</w:t>
      </w:r>
      <w:r>
        <w:rPr>
          <w:rFonts w:ascii="宋体" w:hAnsi="宋体" w:cs="宋体" w:hint="eastAsia"/>
          <w:kern w:val="0"/>
          <w:sz w:val="24"/>
          <w:szCs w:val="24"/>
        </w:rPr>
        <w:t>__________</w:t>
      </w:r>
      <w:r w:rsidRPr="00FA31CA">
        <w:rPr>
          <w:rFonts w:ascii="宋体" w:hAnsi="宋体" w:cs="宋体"/>
          <w:kern w:val="0"/>
          <w:sz w:val="24"/>
          <w:szCs w:val="24"/>
        </w:rPr>
        <w:t>法。</w:t>
      </w:r>
      <w:r w:rsidRPr="00FA31CA">
        <w:rPr>
          <w:rFonts w:ascii="宋体" w:hAnsi="宋体" w:cs="宋体"/>
          <w:kern w:val="0"/>
          <w:sz w:val="24"/>
          <w:szCs w:val="24"/>
        </w:rPr>
        <w:br/>
        <w:t>(2)通过比较图甲和图乙两次实验,探究压力的作用效果与__  的关系;通过比较图</w:t>
      </w:r>
      <w:r>
        <w:rPr>
          <w:rFonts w:ascii="宋体" w:hAnsi="宋体" w:cs="宋体" w:hint="eastAsia"/>
          <w:kern w:val="0"/>
          <w:sz w:val="24"/>
          <w:szCs w:val="24"/>
        </w:rPr>
        <w:t>____</w:t>
      </w:r>
      <w:r w:rsidRPr="00FA31CA">
        <w:rPr>
          <w:rFonts w:ascii="宋体" w:hAnsi="宋体" w:cs="宋体"/>
          <w:kern w:val="0"/>
          <w:sz w:val="24"/>
          <w:szCs w:val="24"/>
        </w:rPr>
        <w:t>和图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 </w:t>
      </w:r>
      <w:r w:rsidRPr="00FA31CA">
        <w:rPr>
          <w:rFonts w:ascii="宋体" w:hAnsi="宋体" w:cs="宋体"/>
          <w:kern w:val="0"/>
          <w:sz w:val="24"/>
          <w:szCs w:val="24"/>
        </w:rPr>
        <w:t>_两次实验,探究压力的作用效果与受力面积的关系,这种实验方法是_</w:t>
      </w:r>
      <w:r w:rsidRPr="004E743D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         </w:t>
      </w:r>
      <w:r w:rsidRPr="00FA31CA">
        <w:rPr>
          <w:rFonts w:ascii="宋体" w:hAnsi="宋体" w:cs="宋体"/>
          <w:kern w:val="0"/>
          <w:sz w:val="24"/>
          <w:szCs w:val="24"/>
        </w:rPr>
        <w:t>法。</w:t>
      </w:r>
      <w:r w:rsidRPr="00FA31CA">
        <w:rPr>
          <w:rFonts w:ascii="宋体" w:hAnsi="宋体" w:cs="宋体"/>
          <w:kern w:val="0"/>
          <w:sz w:val="24"/>
          <w:szCs w:val="24"/>
        </w:rPr>
        <w:br/>
        <w:t>(3)实验结束后,同学们做了进-步的交流讨论,分析静止在水平桌面上的固体,它对桌面的压力和它受到的重力大小相等,这是因为它对桌面的压力与桌面对它的支持力是一</w:t>
      </w:r>
      <w:r>
        <w:rPr>
          <w:rFonts w:ascii="宋体" w:hAnsi="宋体" w:cs="宋体"/>
          <w:kern w:val="0"/>
          <w:sz w:val="24"/>
          <w:szCs w:val="24"/>
        </w:rPr>
        <w:t>对</w:t>
      </w:r>
      <w:r>
        <w:rPr>
          <w:rFonts w:ascii="宋体" w:hAnsi="宋体" w:cs="宋体" w:hint="eastAsia"/>
          <w:kern w:val="0"/>
          <w:sz w:val="24"/>
          <w:szCs w:val="24"/>
        </w:rPr>
        <w:t>_________</w:t>
      </w:r>
      <w:r w:rsidRPr="00FA31CA">
        <w:rPr>
          <w:rFonts w:ascii="宋体" w:hAnsi="宋体" w:cs="宋体"/>
          <w:kern w:val="0"/>
          <w:sz w:val="24"/>
          <w:szCs w:val="24"/>
        </w:rPr>
        <w:t>力;它受到的重力与桌面对它的支持力是</w:t>
      </w:r>
      <w:r>
        <w:rPr>
          <w:rFonts w:ascii="宋体" w:hAnsi="宋体" w:cs="宋体" w:hint="eastAsia"/>
          <w:kern w:val="0"/>
          <w:sz w:val="24"/>
          <w:szCs w:val="24"/>
        </w:rPr>
        <w:t>一</w:t>
      </w:r>
      <w:r w:rsidRPr="00FA31CA">
        <w:rPr>
          <w:rFonts w:ascii="宋体" w:hAnsi="宋体" w:cs="宋体"/>
          <w:kern w:val="0"/>
          <w:sz w:val="24"/>
          <w:szCs w:val="24"/>
        </w:rPr>
        <w:t>对__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 </w:t>
      </w:r>
      <w:r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   </w:t>
      </w:r>
      <w:r w:rsidRPr="00FA31CA">
        <w:rPr>
          <w:rFonts w:ascii="宋体" w:hAnsi="宋体" w:cs="宋体"/>
          <w:kern w:val="0"/>
          <w:sz w:val="24"/>
          <w:szCs w:val="24"/>
        </w:rPr>
        <w:t>力。</w:t>
      </w: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562610</wp:posOffset>
            </wp:positionV>
            <wp:extent cx="2279650" cy="1574800"/>
            <wp:effectExtent l="0" t="0" r="6350" b="6350"/>
            <wp:wrapSquare wrapText="bothSides"/>
            <wp:docPr id="34" name="图片 34" descr="C:\Users\Administrator\AppData\Roaming\Tencent\Users\862232314\QQ\WinTemp\RichOle\UJV5FK7520(XJ1ANFGF42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C:\Users\Administrator\AppData\Roaming\Tencent\Users\862232314\QQ\WinTemp\RichOle\UJV5FK7520(XJ1ANFGF42J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43D">
        <w:rPr>
          <w:rFonts w:ascii="宋体" w:hAnsi="宋体" w:cs="宋体"/>
          <w:kern w:val="0"/>
          <w:sz w:val="24"/>
          <w:szCs w:val="24"/>
        </w:rPr>
        <w:t>22. (8分)某实验小组用图甲所示器材测量小灯泡的电功率,电源电压恒为4. 5V，待测小灯泡L的额定电压为2. 5V ,滑动变阻器R的规格为“202 1A”。</w:t>
      </w:r>
      <w:r w:rsidRPr="004E743D">
        <w:rPr>
          <w:rFonts w:ascii="宋体" w:hAnsi="宋体" w:cs="宋体"/>
          <w:kern w:val="0"/>
          <w:sz w:val="24"/>
          <w:szCs w:val="24"/>
        </w:rPr>
        <w:br/>
        <w:t>(1)图甲是该实验小组没有连接完整的电路,请用笔画出导线,在图甲中完成电路连接,要求滑动变阻器滑片向右移动时电阻变大,导线不交叉。</w:t>
      </w:r>
      <w:r w:rsidRPr="004E743D">
        <w:rPr>
          <w:rFonts w:ascii="宋体" w:hAnsi="宋体" w:cs="宋体"/>
          <w:kern w:val="0"/>
          <w:sz w:val="24"/>
          <w:szCs w:val="24"/>
        </w:rPr>
        <w:br/>
        <w:t>(2)闭合开关前,滑动变阻器滑片P应位于______端 (选填</w:t>
      </w:r>
      <w:proofErr w:type="gramStart"/>
      <w:r w:rsidRPr="004E743D">
        <w:rPr>
          <w:rFonts w:ascii="宋体" w:hAnsi="宋体" w:cs="宋体"/>
          <w:kern w:val="0"/>
          <w:sz w:val="24"/>
          <w:szCs w:val="24"/>
        </w:rPr>
        <w:t>“</w:t>
      </w:r>
      <w:proofErr w:type="gramEnd"/>
      <w:r w:rsidRPr="004E743D">
        <w:rPr>
          <w:rFonts w:ascii="宋体" w:hAnsi="宋体" w:cs="宋体"/>
          <w:kern w:val="0"/>
          <w:sz w:val="24"/>
          <w:szCs w:val="24"/>
        </w:rPr>
        <w:t>A"或</w:t>
      </w:r>
      <w:proofErr w:type="gramStart"/>
      <w:r w:rsidRPr="004E743D">
        <w:rPr>
          <w:rFonts w:ascii="宋体" w:hAnsi="宋体" w:cs="宋体"/>
          <w:kern w:val="0"/>
          <w:sz w:val="24"/>
          <w:szCs w:val="24"/>
        </w:rPr>
        <w:t>“</w:t>
      </w:r>
      <w:proofErr w:type="gramEnd"/>
      <w:r w:rsidRPr="004E743D">
        <w:rPr>
          <w:rFonts w:ascii="宋体" w:hAnsi="宋体" w:cs="宋体"/>
          <w:kern w:val="0"/>
          <w:sz w:val="24"/>
          <w:szCs w:val="24"/>
        </w:rPr>
        <w:t>B")。</w:t>
      </w:r>
      <w:r w:rsidRPr="004E743D">
        <w:rPr>
          <w:rFonts w:ascii="宋体" w:hAnsi="宋体" w:cs="宋体"/>
          <w:kern w:val="0"/>
          <w:sz w:val="24"/>
          <w:szCs w:val="24"/>
        </w:rPr>
        <w:br/>
        <w:t xml:space="preserve">(3)连接完电路,闭合开关后,发现无论怎样移动滑片,小灯泡不亮,电流表示数变化明显，电压表无示数。仔细检查,连接无误，那么出现该状况的原因可能是小灯泡发生 </w:t>
      </w:r>
      <w:r>
        <w:rPr>
          <w:rFonts w:ascii="宋体" w:hAnsi="宋体" w:cs="宋体" w:hint="eastAsia"/>
          <w:kern w:val="0"/>
          <w:sz w:val="24"/>
          <w:szCs w:val="24"/>
        </w:rPr>
        <w:t>_______</w:t>
      </w:r>
      <w:r w:rsidRPr="004E743D">
        <w:rPr>
          <w:rFonts w:ascii="宋体" w:hAnsi="宋体" w:cs="宋体"/>
          <w:kern w:val="0"/>
          <w:sz w:val="24"/>
          <w:szCs w:val="24"/>
        </w:rPr>
        <w:t>(选填“断路”或“短路”)。</w:t>
      </w:r>
    </w:p>
    <w:p w:rsidR="000A5381" w:rsidRPr="004E743D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40640</wp:posOffset>
            </wp:positionV>
            <wp:extent cx="2774950" cy="1263650"/>
            <wp:effectExtent l="0" t="0" r="6350" b="0"/>
            <wp:wrapSquare wrapText="bothSides"/>
            <wp:docPr id="33" name="图片 33" descr="C:\Users\Administrator\AppData\Roaming\Tencent\Users\862232314\QQ\WinTemp\RichOle\1)MGB4X67Z)QDMZYEF~UM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C:\Users\Administrator\AppData\Roaming\Tencent\Users\862232314\QQ\WinTemp\RichOle\1)MGB4X67Z)QDMZYEF~UM0J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43D">
        <w:rPr>
          <w:rFonts w:ascii="宋体" w:hAnsi="宋体" w:cs="宋体"/>
          <w:kern w:val="0"/>
          <w:sz w:val="24"/>
          <w:szCs w:val="24"/>
        </w:rPr>
        <w:t>(4)排除故障后,按图甲所示的电路继续进行实验。闭合开关,移动滑片P,使小灯泡L发光，测出小灯泡L的相关物理量，记录和计算结果如右表,则小灯泡的额定功率为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</w:t>
      </w:r>
      <w:r w:rsidRPr="00E05540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</w:t>
      </w:r>
      <w:r w:rsidRPr="004E743D">
        <w:rPr>
          <w:rFonts w:ascii="宋体" w:hAnsi="宋体" w:cs="宋体"/>
          <w:kern w:val="0"/>
          <w:sz w:val="24"/>
          <w:szCs w:val="24"/>
        </w:rPr>
        <w:t>W。由表中信息可知:灯泡实际功率越_______,灯泡越亮。</w:t>
      </w:r>
      <w:r w:rsidRPr="004E743D">
        <w:rPr>
          <w:rFonts w:ascii="宋体" w:hAnsi="宋体" w:cs="宋体"/>
          <w:kern w:val="0"/>
          <w:sz w:val="24"/>
          <w:szCs w:val="24"/>
        </w:rPr>
        <w:br/>
        <w:t>(5)另一小组用相同器材实验时,</w:t>
      </w:r>
      <w:r>
        <w:rPr>
          <w:rFonts w:ascii="宋体" w:hAnsi="宋体" w:cs="宋体"/>
          <w:kern w:val="0"/>
          <w:sz w:val="24"/>
          <w:szCs w:val="24"/>
        </w:rPr>
        <w:t>发现电流表不能正常使用。他们选用</w:t>
      </w:r>
      <w:r w:rsidRPr="004E743D">
        <w:rPr>
          <w:rFonts w:ascii="宋体" w:hAnsi="宋体" w:cs="宋体"/>
          <w:kern w:val="0"/>
          <w:sz w:val="24"/>
          <w:szCs w:val="24"/>
        </w:rPr>
        <w:t>一个定值电阻R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0</w:t>
      </w:r>
      <w:r w:rsidRPr="004E743D">
        <w:rPr>
          <w:rFonts w:ascii="宋体" w:hAnsi="宋体" w:cs="宋体"/>
          <w:kern w:val="0"/>
          <w:sz w:val="24"/>
          <w:szCs w:val="24"/>
        </w:rPr>
        <w:t>,设计了如图乙所示的电路图,并进行如下实验操作:</w:t>
      </w:r>
      <w:r w:rsidRPr="004E743D">
        <w:rPr>
          <w:rFonts w:ascii="宋体" w:hAnsi="宋体" w:cs="宋体"/>
          <w:kern w:val="0"/>
          <w:sz w:val="24"/>
          <w:szCs w:val="24"/>
        </w:rPr>
        <w:br/>
        <w:t>①按图乙连接电路,检查无误后,闭合开关S、S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1</w:t>
      </w:r>
      <w:r w:rsidRPr="004E743D">
        <w:rPr>
          <w:rFonts w:ascii="宋体" w:hAnsi="宋体" w:cs="宋体"/>
          <w:kern w:val="0"/>
          <w:sz w:val="24"/>
          <w:szCs w:val="24"/>
        </w:rPr>
        <w:t>,调节滑动变阻器滑片直至电压表示数为______V;</w:t>
      </w:r>
      <w:r w:rsidRPr="004E743D">
        <w:rPr>
          <w:rFonts w:ascii="宋体" w:hAnsi="宋体" w:cs="宋体"/>
          <w:kern w:val="0"/>
          <w:sz w:val="24"/>
          <w:szCs w:val="24"/>
        </w:rPr>
        <w:br/>
        <w:t>②S处于闭合状态,滑片不动,断开S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1</w:t>
      </w:r>
      <w:r w:rsidRPr="004E743D">
        <w:rPr>
          <w:rFonts w:ascii="宋体" w:hAnsi="宋体" w:cs="宋体"/>
          <w:kern w:val="0"/>
          <w:sz w:val="24"/>
          <w:szCs w:val="24"/>
        </w:rPr>
        <w:t>、闭合S</w:t>
      </w:r>
      <w:r w:rsidRPr="004E743D">
        <w:rPr>
          <w:rFonts w:ascii="宋体" w:hAnsi="宋体" w:cs="宋体"/>
          <w:kern w:val="0"/>
          <w:sz w:val="24"/>
          <w:szCs w:val="24"/>
          <w:vertAlign w:val="subscript"/>
        </w:rPr>
        <w:t>2</w:t>
      </w:r>
      <w:r w:rsidRPr="004E743D">
        <w:rPr>
          <w:rFonts w:ascii="宋体" w:hAnsi="宋体" w:cs="宋体"/>
          <w:kern w:val="0"/>
          <w:sz w:val="24"/>
          <w:szCs w:val="24"/>
        </w:rPr>
        <w:t>,读出电压表示数为U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0</w:t>
      </w:r>
      <w:r w:rsidRPr="004E743D">
        <w:rPr>
          <w:rFonts w:ascii="宋体" w:hAnsi="宋体" w:cs="宋体"/>
          <w:kern w:val="0"/>
          <w:sz w:val="24"/>
          <w:szCs w:val="24"/>
        </w:rPr>
        <w:t>;</w:t>
      </w:r>
      <w:r w:rsidRPr="004E743D">
        <w:rPr>
          <w:rFonts w:ascii="宋体" w:hAnsi="宋体" w:cs="宋体"/>
          <w:kern w:val="0"/>
          <w:sz w:val="24"/>
          <w:szCs w:val="24"/>
        </w:rPr>
        <w:br/>
        <w:t>③小灯泡的额定功率:P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额</w:t>
      </w:r>
      <w:r w:rsidRPr="004E743D">
        <w:rPr>
          <w:rFonts w:ascii="宋体" w:hAnsi="宋体" w:cs="宋体"/>
          <w:kern w:val="0"/>
          <w:sz w:val="24"/>
          <w:szCs w:val="24"/>
        </w:rPr>
        <w:t>=_______</w:t>
      </w:r>
      <w:r w:rsidRPr="00E05540">
        <w:rPr>
          <w:rFonts w:ascii="宋体" w:hAnsi="宋体" w:cs="宋体" w:hint="eastAsia"/>
          <w:kern w:val="0"/>
          <w:sz w:val="24"/>
          <w:szCs w:val="24"/>
          <w:u w:val="single"/>
        </w:rPr>
        <w:t xml:space="preserve">    </w:t>
      </w:r>
      <w:r w:rsidRPr="004E743D">
        <w:rPr>
          <w:rFonts w:ascii="宋体" w:hAnsi="宋体" w:cs="宋体"/>
          <w:kern w:val="0"/>
          <w:sz w:val="24"/>
          <w:szCs w:val="24"/>
          <w:u w:val="single"/>
        </w:rPr>
        <w:t> </w:t>
      </w:r>
      <w:r w:rsidRPr="004E743D">
        <w:rPr>
          <w:rFonts w:ascii="宋体" w:hAnsi="宋体" w:cs="宋体"/>
          <w:kern w:val="0"/>
          <w:sz w:val="24"/>
          <w:szCs w:val="24"/>
        </w:rPr>
        <w:t>(用U</w:t>
      </w:r>
      <w:r w:rsidRPr="004E743D">
        <w:rPr>
          <w:rFonts w:ascii="宋体" w:hAnsi="宋体" w:cs="宋体"/>
          <w:kern w:val="0"/>
          <w:sz w:val="24"/>
          <w:szCs w:val="24"/>
          <w:vertAlign w:val="subscript"/>
        </w:rPr>
        <w:t>额</w:t>
      </w:r>
      <w:r w:rsidRPr="004E743D">
        <w:rPr>
          <w:rFonts w:ascii="宋体" w:hAnsi="宋体" w:cs="宋体"/>
          <w:kern w:val="0"/>
          <w:sz w:val="24"/>
          <w:szCs w:val="24"/>
        </w:rPr>
        <w:t>、U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0</w:t>
      </w:r>
      <w:r>
        <w:rPr>
          <w:rFonts w:ascii="宋体" w:hAnsi="宋体" w:cs="宋体" w:hint="eastAsia"/>
          <w:kern w:val="0"/>
          <w:sz w:val="24"/>
          <w:szCs w:val="24"/>
        </w:rPr>
        <w:t>、</w:t>
      </w:r>
      <w:r w:rsidRPr="004E743D">
        <w:rPr>
          <w:rFonts w:ascii="宋体" w:hAnsi="宋体" w:cs="宋体"/>
          <w:kern w:val="0"/>
          <w:sz w:val="24"/>
          <w:szCs w:val="24"/>
        </w:rPr>
        <w:t>R</w:t>
      </w:r>
      <w:r w:rsidRPr="00E05540">
        <w:rPr>
          <w:rFonts w:ascii="宋体" w:hAnsi="宋体" w:cs="宋体" w:hint="eastAsia"/>
          <w:kern w:val="0"/>
          <w:sz w:val="24"/>
          <w:szCs w:val="24"/>
          <w:vertAlign w:val="subscript"/>
        </w:rPr>
        <w:t>0</w:t>
      </w:r>
      <w:r w:rsidRPr="004E743D">
        <w:rPr>
          <w:rFonts w:ascii="宋体" w:hAnsi="宋体" w:cs="宋体"/>
          <w:kern w:val="0"/>
          <w:sz w:val="24"/>
          <w:szCs w:val="24"/>
        </w:rPr>
        <w:t xml:space="preserve">表示)。 </w:t>
      </w:r>
    </w:p>
    <w:p w:rsidR="000A5381" w:rsidRPr="0004427C" w:rsidRDefault="000A5381" w:rsidP="000A5381"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1257300</wp:posOffset>
            </wp:positionV>
            <wp:extent cx="2432050" cy="1066800"/>
            <wp:effectExtent l="0" t="0" r="6350" b="0"/>
            <wp:wrapSquare wrapText="bothSides"/>
            <wp:docPr id="32" name="图片 32" descr="C:\Users\Administrator\AppData\Roaming\Tencent\Users\862232314\QQ\WinTemp\RichOle\1VN6ZYQZ]]3)0OUD4ESFZK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C:\Users\Administrator\AppData\Roaming\Tencent\Users\862232314\QQ\WinTemp\RichOle\1VN6ZYQZ]]3)0OUD4ESFZKX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540">
        <w:rPr>
          <w:rFonts w:ascii="黑体" w:eastAsia="黑体" w:hAnsi="黑体" w:cs="宋体"/>
          <w:kern w:val="0"/>
          <w:sz w:val="24"/>
          <w:szCs w:val="24"/>
        </w:rPr>
        <w:t>四、综合应用题(本题共2个小题,共20分。解答时应写出必要的文字说明、公式和演算步骤,只写出最后答案的不能得分。有数值计算的题目,答案中必须明确写出数值和单位。)</w:t>
      </w:r>
      <w:r w:rsidRPr="00E05540">
        <w:rPr>
          <w:rFonts w:ascii="宋体" w:hAnsi="宋体" w:cs="宋体"/>
          <w:kern w:val="0"/>
          <w:sz w:val="24"/>
          <w:szCs w:val="24"/>
        </w:rPr>
        <w:br/>
        <w:t>23. (10分)如图甲所示,一个底面积为4</w:t>
      </w:r>
      <w:r>
        <w:rPr>
          <w:rFonts w:ascii="宋体" w:hAnsi="宋体" w:cs="宋体" w:hint="eastAsia"/>
          <w:kern w:val="0"/>
          <w:sz w:val="24"/>
          <w:szCs w:val="24"/>
        </w:rPr>
        <w:t>×</w:t>
      </w:r>
      <w:r w:rsidRPr="00E05540">
        <w:rPr>
          <w:rFonts w:ascii="宋体" w:hAnsi="宋体" w:cs="宋体"/>
          <w:kern w:val="0"/>
          <w:sz w:val="24"/>
          <w:szCs w:val="24"/>
        </w:rPr>
        <w:t>10</w:t>
      </w:r>
      <w:r w:rsidRPr="0004427C">
        <w:rPr>
          <w:rFonts w:ascii="宋体" w:hAnsi="宋体" w:cs="宋体" w:hint="eastAsia"/>
          <w:kern w:val="0"/>
          <w:sz w:val="24"/>
          <w:szCs w:val="24"/>
          <w:vertAlign w:val="superscript"/>
        </w:rPr>
        <w:t>-2</w:t>
      </w:r>
      <w:r w:rsidRPr="00E05540">
        <w:rPr>
          <w:rFonts w:ascii="宋体" w:hAnsi="宋体" w:cs="宋体"/>
          <w:kern w:val="0"/>
          <w:sz w:val="24"/>
          <w:szCs w:val="24"/>
        </w:rPr>
        <w:t>m</w:t>
      </w:r>
      <w:r w:rsidRPr="00E05540">
        <w:rPr>
          <w:rFonts w:ascii="宋体" w:hAnsi="宋体" w:cs="宋体"/>
          <w:kern w:val="0"/>
          <w:sz w:val="24"/>
          <w:szCs w:val="24"/>
          <w:vertAlign w:val="superscript"/>
        </w:rPr>
        <w:t>2</w:t>
      </w:r>
      <w:r w:rsidRPr="00E05540">
        <w:rPr>
          <w:rFonts w:ascii="宋体" w:hAnsi="宋体" w:cs="宋体"/>
          <w:kern w:val="0"/>
          <w:sz w:val="24"/>
          <w:szCs w:val="24"/>
        </w:rPr>
        <w:t>的薄壁圆柱形容器置于水平地面上,装有0.3m深的水。现将物体A放人其中,物体A漂浮于水面上，如图乙所示,此时容器底部受到水的压强比图甲增大了400Pa。当再给物体A</w:t>
      </w:r>
      <w:r>
        <w:rPr>
          <w:rFonts w:ascii="宋体" w:hAnsi="宋体" w:cs="宋体"/>
          <w:kern w:val="0"/>
          <w:sz w:val="24"/>
          <w:szCs w:val="24"/>
        </w:rPr>
        <w:t>施加</w:t>
      </w:r>
      <w:r w:rsidRPr="00E05540">
        <w:rPr>
          <w:rFonts w:ascii="宋体" w:hAnsi="宋体" w:cs="宋体"/>
          <w:kern w:val="0"/>
          <w:sz w:val="24"/>
          <w:szCs w:val="24"/>
        </w:rPr>
        <w:t>一个竖直向下大小为4N的力F以后,物体A恰好浸没水中静止(水未溢出)，如图丙所示。(</w:t>
      </w:r>
      <w:r>
        <w:rPr>
          <w:rFonts w:ascii="宋体" w:hAnsi="宋体" w:cs="宋体" w:hint="eastAsia"/>
          <w:kern w:val="0"/>
          <w:sz w:val="24"/>
          <w:szCs w:val="24"/>
        </w:rPr>
        <w:t>ρ</w:t>
      </w:r>
      <w:r w:rsidRPr="0004427C">
        <w:rPr>
          <w:rFonts w:ascii="宋体" w:hAnsi="宋体" w:cs="宋体"/>
          <w:kern w:val="0"/>
          <w:sz w:val="24"/>
          <w:szCs w:val="24"/>
          <w:vertAlign w:val="subscript"/>
        </w:rPr>
        <w:t>水</w:t>
      </w:r>
      <w:r w:rsidRPr="00E05540">
        <w:rPr>
          <w:rFonts w:ascii="宋体" w:hAnsi="宋体" w:cs="宋体"/>
          <w:kern w:val="0"/>
          <w:sz w:val="24"/>
          <w:szCs w:val="24"/>
        </w:rPr>
        <w:t>=1</w:t>
      </w:r>
      <w:r>
        <w:rPr>
          <w:rFonts w:ascii="宋体" w:hAnsi="宋体" w:cs="宋体" w:hint="eastAsia"/>
          <w:kern w:val="0"/>
          <w:sz w:val="24"/>
          <w:szCs w:val="24"/>
        </w:rPr>
        <w:t>×</w:t>
      </w:r>
      <w:r w:rsidRPr="00E05540">
        <w:rPr>
          <w:rFonts w:ascii="宋体" w:hAnsi="宋体" w:cs="宋体"/>
          <w:kern w:val="0"/>
          <w:sz w:val="24"/>
          <w:szCs w:val="24"/>
        </w:rPr>
        <w:t>10</w:t>
      </w:r>
      <w:r w:rsidRPr="0004427C">
        <w:rPr>
          <w:rFonts w:ascii="宋体" w:hAnsi="宋体" w:cs="宋体" w:hint="eastAsia"/>
          <w:kern w:val="0"/>
          <w:sz w:val="24"/>
          <w:szCs w:val="24"/>
          <w:vertAlign w:val="superscript"/>
        </w:rPr>
        <w:t>3</w:t>
      </w:r>
      <w:r w:rsidRPr="00E05540">
        <w:rPr>
          <w:rFonts w:ascii="宋体" w:hAnsi="宋体" w:cs="宋体"/>
          <w:kern w:val="0"/>
          <w:sz w:val="24"/>
          <w:szCs w:val="24"/>
        </w:rPr>
        <w:t>kg/m</w:t>
      </w:r>
      <w:r w:rsidRPr="0004427C">
        <w:rPr>
          <w:rFonts w:ascii="宋体" w:hAnsi="宋体" w:cs="宋体" w:hint="eastAsia"/>
          <w:kern w:val="0"/>
          <w:sz w:val="24"/>
          <w:szCs w:val="24"/>
          <w:vertAlign w:val="superscript"/>
        </w:rPr>
        <w:t>3</w:t>
      </w:r>
      <w:r w:rsidRPr="00E05540">
        <w:rPr>
          <w:rFonts w:ascii="宋体" w:hAnsi="宋体" w:cs="宋体"/>
          <w:kern w:val="0"/>
          <w:sz w:val="24"/>
          <w:szCs w:val="24"/>
        </w:rPr>
        <w:t>, g取10N/kg)求:</w:t>
      </w:r>
      <w:r w:rsidRPr="00E05540">
        <w:rPr>
          <w:rFonts w:ascii="宋体" w:hAnsi="宋体" w:cs="宋体"/>
          <w:kern w:val="0"/>
          <w:sz w:val="24"/>
          <w:szCs w:val="24"/>
        </w:rPr>
        <w:br/>
        <w:t>(1)容器中水的质量。</w:t>
      </w:r>
      <w:r w:rsidRPr="00E05540">
        <w:rPr>
          <w:rFonts w:ascii="宋体" w:hAnsi="宋体" w:cs="宋体"/>
          <w:kern w:val="0"/>
          <w:sz w:val="24"/>
          <w:szCs w:val="24"/>
        </w:rPr>
        <w:br/>
        <w:t>(2)物体A放入前，容器底部受到水的压强。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E05540">
        <w:rPr>
          <w:rFonts w:ascii="宋体" w:hAnsi="宋体" w:cs="宋体"/>
          <w:kern w:val="0"/>
          <w:sz w:val="24"/>
          <w:szCs w:val="24"/>
        </w:rPr>
        <w:t>(3)物体A的密度。</w:t>
      </w:r>
      <w:r w:rsidRPr="00E05540">
        <w:rPr>
          <w:rFonts w:ascii="宋体" w:hAnsi="宋体" w:cs="宋体"/>
          <w:kern w:val="0"/>
          <w:sz w:val="24"/>
          <w:szCs w:val="24"/>
        </w:rPr>
        <w:br/>
      </w:r>
      <w:r w:rsidRPr="00E05540">
        <w:rPr>
          <w:rFonts w:ascii="宋体" w:hAnsi="宋体" w:cs="宋体"/>
          <w:kern w:val="0"/>
          <w:sz w:val="24"/>
          <w:szCs w:val="24"/>
        </w:rPr>
        <w:br/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</w:p>
    <w:p w:rsidR="000A5381" w:rsidRPr="00E05540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886460</wp:posOffset>
            </wp:positionV>
            <wp:extent cx="1797050" cy="1193800"/>
            <wp:effectExtent l="0" t="0" r="0" b="6350"/>
            <wp:wrapSquare wrapText="bothSides"/>
            <wp:docPr id="31" name="图片 31" descr="C:\Users\Administrator\AppData\Roaming\Tencent\Users\862232314\QQ\WinTemp\RichOle\VX@F[E2RZCTT8RLYL4E~L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C:\Users\Administrator\AppData\Roaming\Tencent\Users\862232314\QQ\WinTemp\RichOle\VX@F[E2RZCTT8RLYL4E~L`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540">
        <w:rPr>
          <w:rFonts w:ascii="宋体" w:hAnsi="宋体" w:cs="宋体"/>
          <w:kern w:val="0"/>
          <w:sz w:val="24"/>
          <w:szCs w:val="24"/>
        </w:rPr>
        <w:br/>
      </w:r>
      <w:r w:rsidRPr="00E05540">
        <w:rPr>
          <w:rFonts w:ascii="宋体" w:hAnsi="宋体" w:cs="宋体"/>
          <w:kern w:val="0"/>
          <w:sz w:val="24"/>
          <w:szCs w:val="24"/>
        </w:rPr>
        <w:br/>
        <w:t>24. (10分)如图所示,电源电压4.5V保持不变，电流表的量程为0~0.6A,电压表的量程为</w:t>
      </w:r>
      <w:r w:rsidRPr="00E05540">
        <w:rPr>
          <w:rFonts w:ascii="宋体" w:hAnsi="宋体" w:cs="宋体"/>
          <w:kern w:val="0"/>
          <w:sz w:val="24"/>
          <w:szCs w:val="24"/>
        </w:rPr>
        <w:br/>
        <w:t>0~3V,灯泡L标有“3V 1.5W”字样,滑动变阻器R标有“20 1A”字样。闭合开关S,调节滑动变阻器滑片P,使灯泡正常工作,不考虑灯丝电阻的变化。求:</w:t>
      </w:r>
      <w:r w:rsidRPr="00E05540">
        <w:rPr>
          <w:rFonts w:ascii="宋体" w:hAnsi="宋体" w:cs="宋体"/>
          <w:kern w:val="0"/>
          <w:sz w:val="24"/>
          <w:szCs w:val="24"/>
        </w:rPr>
        <w:br/>
        <w:t>(1)灯泡正常工作时的电流和电阻。</w:t>
      </w:r>
      <w:r w:rsidRPr="00E05540">
        <w:rPr>
          <w:rFonts w:ascii="宋体" w:hAnsi="宋体" w:cs="宋体"/>
          <w:kern w:val="0"/>
          <w:sz w:val="24"/>
          <w:szCs w:val="24"/>
        </w:rPr>
        <w:br/>
        <w:t>(2)灯泡正常工作1min所放出的热量。</w:t>
      </w:r>
      <w:r w:rsidRPr="00E05540">
        <w:rPr>
          <w:rFonts w:ascii="宋体" w:hAnsi="宋体" w:cs="宋体"/>
          <w:kern w:val="0"/>
          <w:sz w:val="24"/>
          <w:szCs w:val="24"/>
        </w:rPr>
        <w:br/>
        <w:t>(3)在保证电路安全的条件下,滑动变阻器连人电路的电阻变化范围。</w:t>
      </w:r>
    </w:p>
    <w:p w:rsidR="000A5381" w:rsidRPr="0004427C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</w:p>
    <w:p w:rsidR="000A5381" w:rsidRDefault="000A5381" w:rsidP="000A5381">
      <w:pPr>
        <w:jc w:val="center"/>
        <w:rPr>
          <w:rFonts w:ascii="宋体" w:hAnsi="宋体" w:cs="宋体" w:hint="eastAsia"/>
          <w:kern w:val="0"/>
          <w:sz w:val="24"/>
          <w:szCs w:val="24"/>
        </w:rPr>
      </w:pPr>
      <w:r w:rsidRPr="0004427C">
        <w:rPr>
          <w:rFonts w:ascii="宋体" w:hAnsi="宋体" w:cs="宋体" w:hint="eastAsia"/>
          <w:kern w:val="0"/>
          <w:sz w:val="24"/>
          <w:szCs w:val="24"/>
        </w:rPr>
        <w:t>滨州市二</w:t>
      </w:r>
      <w:proofErr w:type="gramStart"/>
      <w:r w:rsidRPr="0004427C">
        <w:rPr>
          <w:rFonts w:ascii="宋体" w:hAnsi="宋体" w:cs="宋体" w:hint="eastAsia"/>
          <w:kern w:val="0"/>
          <w:sz w:val="24"/>
          <w:szCs w:val="24"/>
        </w:rPr>
        <w:t>0二</w:t>
      </w:r>
      <w:proofErr w:type="gramEnd"/>
      <w:r w:rsidRPr="0004427C">
        <w:rPr>
          <w:rFonts w:ascii="宋体" w:hAnsi="宋体" w:cs="宋体" w:hint="eastAsia"/>
          <w:kern w:val="0"/>
          <w:sz w:val="24"/>
          <w:szCs w:val="24"/>
        </w:rPr>
        <w:t>0年初中学业水平考试</w:t>
      </w:r>
    </w:p>
    <w:p w:rsidR="000A5381" w:rsidRPr="0004427C" w:rsidRDefault="000A5381" w:rsidP="000A5381">
      <w:pPr>
        <w:jc w:val="center"/>
        <w:rPr>
          <w:rFonts w:ascii="黑体" w:eastAsia="黑体" w:hAnsi="黑体" w:cs="宋体" w:hint="eastAsia"/>
          <w:b/>
          <w:kern w:val="0"/>
          <w:sz w:val="24"/>
          <w:szCs w:val="24"/>
        </w:rPr>
      </w:pPr>
      <w:r w:rsidRPr="0004427C">
        <w:rPr>
          <w:rFonts w:ascii="黑体" w:eastAsia="黑体" w:hAnsi="黑体" w:cs="宋体" w:hint="eastAsia"/>
          <w:b/>
          <w:kern w:val="0"/>
          <w:sz w:val="36"/>
          <w:szCs w:val="24"/>
        </w:rPr>
        <w:t>物理试题(A)参考答案及评分说明</w:t>
      </w:r>
    </w:p>
    <w:p w:rsidR="000A5381" w:rsidRPr="0004427C" w:rsidRDefault="000A5381" w:rsidP="000A5381">
      <w:pPr>
        <w:rPr>
          <w:rFonts w:ascii="宋体" w:hAnsi="宋体" w:cs="宋体" w:hint="eastAsia"/>
          <w:b/>
          <w:kern w:val="0"/>
          <w:sz w:val="24"/>
          <w:szCs w:val="24"/>
        </w:rPr>
      </w:pPr>
      <w:r w:rsidRPr="0004427C">
        <w:rPr>
          <w:rFonts w:ascii="宋体" w:hAnsi="宋体" w:cs="宋体" w:hint="eastAsia"/>
          <w:b/>
          <w:kern w:val="0"/>
          <w:sz w:val="24"/>
          <w:szCs w:val="24"/>
        </w:rPr>
        <w:t>一、选择题</w:t>
      </w:r>
    </w:p>
    <w:p w:rsidR="000A5381" w:rsidRPr="0004427C" w:rsidRDefault="000A5381" w:rsidP="000A5381">
      <w:pPr>
        <w:ind w:left="480" w:hangingChars="200" w:hanging="480"/>
        <w:rPr>
          <w:rFonts w:ascii="等线" w:eastAsia="等线" w:hAnsi="等线" w:cs="宋体"/>
          <w:kern w:val="0"/>
          <w:sz w:val="24"/>
          <w:szCs w:val="24"/>
        </w:rPr>
      </w:pP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1.A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 </w:t>
      </w:r>
      <w:r w:rsidRPr="0004427C">
        <w:rPr>
          <w:rFonts w:ascii="等线" w:eastAsia="等线" w:hAnsi="等线" w:cs="宋体"/>
          <w:kern w:val="0"/>
          <w:sz w:val="24"/>
          <w:szCs w:val="24"/>
        </w:rPr>
        <w:t>2.A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 3.C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4.C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5.A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6.D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7.B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8.C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9.B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10.B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11.D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12. D 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 </w:t>
      </w:r>
      <w:r w:rsidRPr="0004427C">
        <w:rPr>
          <w:rFonts w:ascii="等线" w:eastAsia="等线" w:hAnsi="等线" w:cs="宋体"/>
          <w:kern w:val="0"/>
          <w:sz w:val="24"/>
          <w:szCs w:val="24"/>
        </w:rPr>
        <w:t>13.AC</w:t>
      </w:r>
      <w:r>
        <w:rPr>
          <w:rFonts w:ascii="等线" w:eastAsia="等线" w:hAnsi="等线" w:cs="宋体" w:hint="eastAsia"/>
          <w:kern w:val="0"/>
          <w:sz w:val="24"/>
          <w:szCs w:val="24"/>
        </w:rPr>
        <w:t xml:space="preserve">   </w:t>
      </w:r>
      <w:r w:rsidRPr="0004427C"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proofErr w:type="gramStart"/>
      <w:r w:rsidRPr="0004427C">
        <w:rPr>
          <w:rFonts w:ascii="等线" w:eastAsia="等线" w:hAnsi="等线" w:cs="宋体"/>
          <w:kern w:val="0"/>
          <w:sz w:val="24"/>
          <w:szCs w:val="24"/>
        </w:rPr>
        <w:t xml:space="preserve">14.BC </w:t>
      </w:r>
      <w:r w:rsidRPr="0004427C">
        <w:rPr>
          <w:rFonts w:ascii="等线" w:eastAsia="等线" w:hAnsi="等线" w:cs="宋体" w:hint="eastAsia"/>
          <w:kern w:val="0"/>
          <w:sz w:val="24"/>
          <w:szCs w:val="24"/>
        </w:rPr>
        <w:t xml:space="preserve"> </w:t>
      </w:r>
      <w:r w:rsidRPr="0004427C">
        <w:rPr>
          <w:rFonts w:ascii="等线" w:eastAsia="等线" w:hAnsi="等线" w:cs="宋体"/>
          <w:kern w:val="0"/>
          <w:sz w:val="24"/>
          <w:szCs w:val="24"/>
        </w:rPr>
        <w:t>15.ABD</w:t>
      </w:r>
      <w:proofErr w:type="gramEnd"/>
    </w:p>
    <w:p w:rsidR="000A5381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04427C">
        <w:rPr>
          <w:rFonts w:ascii="宋体" w:hAnsi="宋体" w:cs="宋体" w:hint="eastAsia"/>
          <w:b/>
          <w:kern w:val="0"/>
          <w:sz w:val="24"/>
          <w:szCs w:val="24"/>
        </w:rPr>
        <w:t>二、填空题</w:t>
      </w:r>
    </w:p>
    <w:p w:rsidR="000A5381" w:rsidRPr="0004427C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04427C">
        <w:rPr>
          <w:rFonts w:ascii="宋体" w:hAnsi="宋体" w:cs="宋体" w:hint="eastAsia"/>
          <w:kern w:val="0"/>
          <w:sz w:val="24"/>
          <w:szCs w:val="24"/>
        </w:rPr>
        <w:t>16.</w:t>
      </w:r>
      <w:proofErr w:type="gramStart"/>
      <w:r w:rsidRPr="0004427C">
        <w:rPr>
          <w:rFonts w:ascii="宋体" w:hAnsi="宋体" w:cs="宋体" w:hint="eastAsia"/>
          <w:kern w:val="0"/>
          <w:sz w:val="24"/>
          <w:szCs w:val="24"/>
        </w:rPr>
        <w:t>变小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 w:hint="eastAsia"/>
          <w:kern w:val="0"/>
          <w:sz w:val="24"/>
          <w:szCs w:val="24"/>
        </w:rPr>
        <w:t>变小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proofErr w:type="gramEnd"/>
      <w:r w:rsidRPr="0004427C">
        <w:rPr>
          <w:rFonts w:ascii="宋体" w:hAnsi="宋体" w:cs="宋体" w:hint="eastAsia"/>
          <w:kern w:val="0"/>
          <w:sz w:val="24"/>
          <w:szCs w:val="24"/>
        </w:rPr>
        <w:t>17.电磁波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 w:hint="eastAsia"/>
          <w:kern w:val="0"/>
          <w:sz w:val="24"/>
          <w:szCs w:val="24"/>
        </w:rPr>
        <w:t>小      18.太阳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 w:hint="eastAsia"/>
          <w:kern w:val="0"/>
          <w:sz w:val="24"/>
          <w:szCs w:val="24"/>
        </w:rPr>
        <w:t>二次能源</w:t>
      </w:r>
    </w:p>
    <w:p w:rsidR="000A5381" w:rsidRPr="0004427C" w:rsidRDefault="000A5381" w:rsidP="000A5381">
      <w:pPr>
        <w:rPr>
          <w:rFonts w:ascii="宋体" w:hAnsi="宋体" w:cs="宋体" w:hint="eastAsia"/>
          <w:kern w:val="0"/>
          <w:sz w:val="24"/>
          <w:szCs w:val="24"/>
        </w:rPr>
      </w:pPr>
      <w:r w:rsidRPr="0004427C">
        <w:rPr>
          <w:rFonts w:ascii="宋体" w:hAnsi="宋体" w:cs="宋体" w:hint="eastAsia"/>
          <w:b/>
          <w:kern w:val="0"/>
          <w:sz w:val="24"/>
          <w:szCs w:val="24"/>
        </w:rPr>
        <w:t>三、作图、实验探究题</w:t>
      </w:r>
    </w:p>
    <w:p w:rsidR="000A5381" w:rsidRPr="0004427C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05680" cy="1717040"/>
            <wp:effectExtent l="0" t="0" r="0" b="0"/>
            <wp:docPr id="23" name="图片 23" descr="C:\Users\Administrator\AppData\Roaming\Tencent\Users\862232314\QQ\WinTemp\RichOle\CKQJZ@MU9HR5S_6E@K2L_U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C:\Users\Administrator\AppData\Roaming\Tencent\Users\862232314\QQ\WinTemp\RichOle\CKQJZ@MU9HR5S_6E@K2L_U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20.</w:t>
      </w:r>
      <w:r>
        <w:rPr>
          <w:rFonts w:ascii="宋体" w:hAnsi="宋体" w:cs="宋体" w:hint="eastAsia"/>
          <w:kern w:val="0"/>
          <w:sz w:val="24"/>
          <w:szCs w:val="24"/>
        </w:rPr>
        <w:t>（</w:t>
      </w:r>
      <w:r w:rsidRPr="0004427C">
        <w:rPr>
          <w:rFonts w:ascii="宋体" w:hAnsi="宋体" w:cs="宋体"/>
          <w:kern w:val="0"/>
          <w:sz w:val="24"/>
          <w:szCs w:val="24"/>
        </w:rPr>
        <w:t>1)同-高度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(2)10 (3)左 缩小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右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(4)仍能</w:t>
      </w:r>
      <w:r w:rsidRPr="0004427C">
        <w:rPr>
          <w:rFonts w:ascii="宋体" w:hAnsi="宋体" w:cs="宋体"/>
          <w:kern w:val="0"/>
          <w:sz w:val="24"/>
          <w:szCs w:val="24"/>
        </w:rPr>
        <w:br/>
        <w:t>21. (1)凹陷程度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</w:t>
      </w:r>
      <w:r w:rsidRPr="0004427C">
        <w:rPr>
          <w:rFonts w:ascii="宋体" w:hAnsi="宋体" w:cs="宋体"/>
          <w:kern w:val="0"/>
          <w:sz w:val="24"/>
          <w:szCs w:val="24"/>
        </w:rPr>
        <w:t>转换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(2)压力大小 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/>
          <w:kern w:val="0"/>
          <w:sz w:val="24"/>
          <w:szCs w:val="24"/>
        </w:rPr>
        <w:t>乙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丙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 </w:t>
      </w:r>
      <w:r w:rsidRPr="0004427C">
        <w:rPr>
          <w:rFonts w:ascii="宋体" w:hAnsi="宋体" w:cs="宋体"/>
          <w:kern w:val="0"/>
          <w:sz w:val="24"/>
          <w:szCs w:val="24"/>
        </w:rPr>
        <w:t>控制变量</w:t>
      </w:r>
      <w:r w:rsidRPr="0004427C">
        <w:rPr>
          <w:rFonts w:ascii="宋体" w:hAnsi="宋体" w:cs="宋体"/>
          <w:kern w:val="0"/>
          <w:sz w:val="24"/>
          <w:szCs w:val="24"/>
        </w:rPr>
        <w:br/>
        <w:t>(3)相互作用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平衡</w:t>
      </w:r>
    </w:p>
    <w:p w:rsidR="000A5381" w:rsidRDefault="000A5381" w:rsidP="000A5381">
      <w:pPr>
        <w:widowControl/>
        <w:jc w:val="left"/>
        <w:rPr>
          <w:rFonts w:ascii="宋体" w:hAnsi="宋体" w:cs="宋体" w:hint="eastAsia"/>
          <w:kern w:val="0"/>
          <w:sz w:val="24"/>
          <w:szCs w:val="24"/>
        </w:rPr>
      </w:pPr>
      <w:r w:rsidRPr="0004427C">
        <w:rPr>
          <w:rFonts w:ascii="宋体" w:hAnsi="宋体" w:cs="宋体"/>
          <w:kern w:val="0"/>
          <w:sz w:val="24"/>
          <w:szCs w:val="24"/>
        </w:rPr>
        <w:t xml:space="preserve">22. </w:t>
      </w:r>
      <w:r>
        <w:rPr>
          <w:rFonts w:ascii="宋体" w:hAnsi="宋体" w:cs="宋体"/>
          <w:kern w:val="0"/>
          <w:sz w:val="24"/>
          <w:szCs w:val="24"/>
        </w:rPr>
        <w:t>(1)</w:t>
      </w:r>
      <w:r w:rsidRPr="0004427C">
        <w:rPr>
          <w:rFonts w:ascii="宋体" w:hAnsi="宋体" w:cs="宋体"/>
          <w:kern w:val="0"/>
          <w:sz w:val="24"/>
          <w:szCs w:val="24"/>
        </w:rPr>
        <w:t>如图:</w:t>
      </w:r>
    </w:p>
    <w:p w:rsidR="000A5381" w:rsidRPr="000B2D7A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2840" cy="1630680"/>
            <wp:effectExtent l="0" t="0" r="0" b="7620"/>
            <wp:docPr id="22" name="图片 22" descr="C:\Users\Administrator\AppData\Roaming\Tencent\Users\862232314\QQ\WinTemp\RichOle\E}_SQA~KSO5TAC8K_9MKJ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C:\Users\Administrator\AppData\Roaming\Tencent\Users\862232314\QQ\WinTemp\RichOle\E}_SQA~KSO5TAC8K_9MKJ9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Pr="0004427C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4427C">
        <w:rPr>
          <w:rFonts w:ascii="宋体" w:hAnsi="宋体" w:cs="宋体"/>
          <w:kern w:val="0"/>
          <w:sz w:val="24"/>
          <w:szCs w:val="24"/>
        </w:rPr>
        <w:t>(2)B (3)短路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/>
          <w:kern w:val="0"/>
          <w:sz w:val="24"/>
          <w:szCs w:val="24"/>
        </w:rPr>
        <w:t>(4)0.65</w:t>
      </w:r>
      <w:r>
        <w:rPr>
          <w:rFonts w:ascii="宋体" w:hAnsi="宋体" w:cs="宋体" w:hint="eastAsia"/>
          <w:kern w:val="0"/>
          <w:sz w:val="24"/>
          <w:szCs w:val="24"/>
        </w:rPr>
        <w:t xml:space="preserve">   </w:t>
      </w:r>
      <w:r w:rsidRPr="0004427C">
        <w:rPr>
          <w:rFonts w:ascii="宋体" w:hAnsi="宋体" w:cs="宋体"/>
          <w:kern w:val="0"/>
          <w:sz w:val="24"/>
          <w:szCs w:val="24"/>
        </w:rPr>
        <w:t>大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/>
          <w:kern w:val="0"/>
          <w:sz w:val="24"/>
          <w:szCs w:val="24"/>
        </w:rPr>
        <w:t>(5) 2</w:t>
      </w:r>
      <w:r>
        <w:rPr>
          <w:rFonts w:ascii="宋体" w:hAnsi="宋体" w:cs="宋体" w:hint="eastAsia"/>
          <w:kern w:val="0"/>
          <w:sz w:val="24"/>
          <w:szCs w:val="24"/>
        </w:rPr>
        <w:t xml:space="preserve">  </w:t>
      </w:r>
      <w:r w:rsidRPr="0004427C">
        <w:rPr>
          <w:rFonts w:ascii="宋体" w:hAnsi="宋体" w:cs="宋体"/>
          <w:kern w:val="0"/>
          <w:sz w:val="24"/>
          <w:szCs w:val="24"/>
        </w:rPr>
        <w:t> U</w:t>
      </w:r>
      <w:r w:rsidRPr="000B2D7A">
        <w:rPr>
          <w:rFonts w:ascii="宋体" w:hAnsi="宋体" w:cs="宋体" w:hint="eastAsia"/>
          <w:kern w:val="0"/>
          <w:sz w:val="24"/>
          <w:szCs w:val="24"/>
          <w:vertAlign w:val="subscript"/>
        </w:rPr>
        <w:t>额</w:t>
      </w:r>
      <w:r>
        <w:rPr>
          <w:rFonts w:ascii="宋体" w:hAnsi="宋体" w:cs="宋体" w:hint="eastAsia"/>
          <w:kern w:val="0"/>
          <w:sz w:val="24"/>
          <w:szCs w:val="24"/>
        </w:rPr>
        <w:t>·</w:t>
      </w:r>
      <m:oMath>
        <m:f>
          <m:fPr>
            <m:ctrlPr>
              <w:rPr>
                <w:rFonts w:ascii="Cambria Math" w:hAnsi="Cambria Math" w:cs="宋体"/>
                <w:kern w:val="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宋体"/>
                <w:kern w:val="0"/>
                <w:sz w:val="24"/>
                <w:szCs w:val="24"/>
              </w:rPr>
              <m:t>U</m:t>
            </m:r>
            <m:r>
              <m:rPr>
                <m:sty m:val="p"/>
              </m:rPr>
              <w:rPr>
                <w:rFonts w:ascii="Cambria Math" w:hAnsi="Cambria Math" w:cs="宋体"/>
                <w:kern w:val="0"/>
                <w:sz w:val="24"/>
                <w:szCs w:val="24"/>
              </w:rPr>
              <m:t>。</m:t>
            </m:r>
          </m:num>
          <m:den>
            <m:r>
              <m:rPr>
                <m:sty m:val="p"/>
              </m:rPr>
              <w:rPr>
                <w:rFonts w:ascii="Cambria Math" w:hAnsi="Cambria Math" w:cs="宋体"/>
                <w:kern w:val="0"/>
                <w:sz w:val="24"/>
                <w:szCs w:val="24"/>
              </w:rPr>
              <m:t>R</m:t>
            </m:r>
            <m:r>
              <m:rPr>
                <m:sty m:val="p"/>
              </m:rPr>
              <w:rPr>
                <w:rFonts w:ascii="Cambria Math" w:hAnsi="Cambria Math" w:cs="宋体"/>
                <w:kern w:val="0"/>
                <w:sz w:val="24"/>
                <w:szCs w:val="24"/>
              </w:rPr>
              <m:t>。</m:t>
            </m:r>
          </m:den>
        </m:f>
      </m:oMath>
    </w:p>
    <w:p w:rsidR="000A5381" w:rsidRPr="000B2D7A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431280" cy="1447800"/>
            <wp:effectExtent l="0" t="0" r="7620" b="0"/>
            <wp:docPr id="21" name="图片 21" descr="C:\Users\Administrator\AppData\Roaming\Tencent\Users\862232314\QQ\WinTemp\RichOle\6)2UWI5N8]NJLYB6X3FG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7" descr="C:\Users\Administrator\AppData\Roaming\Tencent\Users\862232314\QQ\WinTemp\RichOle\6)2UWI5N8]NJLYB6X3FG49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81" w:rsidRPr="000B2D7A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23560" cy="3423920"/>
            <wp:effectExtent l="0" t="0" r="0" b="5080"/>
            <wp:docPr id="20" name="图片 20" descr="C:\Users\Administrator\AppData\Roaming\Tencent\Users\862232314\QQ\WinTemp\RichOle\0N}W7R{S7O]}CI}4L4X4~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9" descr="C:\Users\Administrator\AppData\Roaming\Tencent\Users\862232314\QQ\WinTemp\RichOle\0N}W7R{S7O]}CI}4L4X4~OF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D8" w:rsidRPr="000A5381" w:rsidRDefault="000A5381" w:rsidP="000A538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5C3A784" wp14:editId="7DFE45F8">
            <wp:extent cx="5862320" cy="4246880"/>
            <wp:effectExtent l="0" t="0" r="5080" b="1270"/>
            <wp:docPr id="17" name="图片 17" descr="C:\Users\Administrator\AppData\Roaming\Tencent\Users\862232314\QQ\WinTemp\RichOle\S3_%F$OMY}N$DL1[@9ELI7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1" descr="C:\Users\Administrator\AppData\Roaming\Tencent\Users\862232314\QQ\WinTemp\RichOle\S3_%F$OMY}N$DL1[@9ELI7R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14D8" w:rsidRPr="000A5381" w:rsidSect="004E743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370" w:rsidRDefault="00A42370" w:rsidP="00C838BF">
      <w:r>
        <w:separator/>
      </w:r>
    </w:p>
  </w:endnote>
  <w:endnote w:type="continuationSeparator" w:id="0">
    <w:p w:rsidR="00A42370" w:rsidRDefault="00A42370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370" w:rsidRDefault="00A42370" w:rsidP="00C838BF">
      <w:r>
        <w:separator/>
      </w:r>
    </w:p>
  </w:footnote>
  <w:footnote w:type="continuationSeparator" w:id="0">
    <w:p w:rsidR="00A42370" w:rsidRDefault="00A42370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0A5381"/>
    <w:rsid w:val="00220CDE"/>
    <w:rsid w:val="003B4582"/>
    <w:rsid w:val="00A42370"/>
    <w:rsid w:val="00C838B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762</Words>
  <Characters>4349</Characters>
  <Application>Microsoft Office Word</Application>
  <DocSecurity>0</DocSecurity>
  <Lines>36</Lines>
  <Paragraphs>10</Paragraphs>
  <ScaleCrop>false</ScaleCrop>
  <Company>China</Company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2020-07-26T11:26:00Z</dcterms:created>
  <dcterms:modified xsi:type="dcterms:W3CDTF">2020-07-26T11:26:00Z</dcterms:modified>
</cp:coreProperties>
</file>