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035" w:rsidRPr="000C6035" w:rsidRDefault="000C6035" w:rsidP="000C6035">
      <w:pPr>
        <w:spacing w:line="360" w:lineRule="auto"/>
        <w:jc w:val="center"/>
        <w:rPr>
          <w:b/>
          <w:color w:val="FF0000"/>
          <w:sz w:val="28"/>
          <w:szCs w:val="28"/>
        </w:rPr>
      </w:pPr>
      <w:r w:rsidRPr="000C6035">
        <w:rPr>
          <w:b/>
          <w:noProof/>
          <w:color w:val="FF0000"/>
          <w:sz w:val="28"/>
          <w:szCs w:val="28"/>
        </w:rPr>
        <w:drawing>
          <wp:anchor distT="0" distB="0" distL="114300" distR="114300" simplePos="0" relativeHeight="251659264" behindDoc="0" locked="0" layoutInCell="1" allowOverlap="1" wp14:anchorId="7582830E" wp14:editId="2AEAAFB1">
            <wp:simplePos x="0" y="0"/>
            <wp:positionH relativeFrom="page">
              <wp:posOffset>11010900</wp:posOffset>
            </wp:positionH>
            <wp:positionV relativeFrom="topMargin">
              <wp:posOffset>10655300</wp:posOffset>
            </wp:positionV>
            <wp:extent cx="330200" cy="292100"/>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292100"/>
                    </a:xfrm>
                    <a:prstGeom prst="rect">
                      <a:avLst/>
                    </a:prstGeom>
                    <a:noFill/>
                  </pic:spPr>
                </pic:pic>
              </a:graphicData>
            </a:graphic>
            <wp14:sizeRelH relativeFrom="page">
              <wp14:pctWidth>0</wp14:pctWidth>
            </wp14:sizeRelH>
            <wp14:sizeRelV relativeFrom="page">
              <wp14:pctHeight>0</wp14:pctHeight>
            </wp14:sizeRelV>
          </wp:anchor>
        </w:drawing>
      </w:r>
      <w:r w:rsidRPr="000C6035">
        <w:rPr>
          <w:b/>
          <w:color w:val="FF0000"/>
          <w:sz w:val="28"/>
          <w:szCs w:val="28"/>
        </w:rPr>
        <w:t>专题</w:t>
      </w:r>
      <w:r w:rsidRPr="000C6035">
        <w:rPr>
          <w:b/>
          <w:color w:val="FF0000"/>
          <w:sz w:val="28"/>
          <w:szCs w:val="28"/>
        </w:rPr>
        <w:t xml:space="preserve">13.2 </w:t>
      </w:r>
      <w:proofErr w:type="gramStart"/>
      <w:r w:rsidRPr="000C6035">
        <w:rPr>
          <w:b/>
          <w:color w:val="FF0000"/>
          <w:sz w:val="28"/>
          <w:szCs w:val="28"/>
        </w:rPr>
        <w:t>物理八</w:t>
      </w:r>
      <w:proofErr w:type="gramEnd"/>
      <w:r w:rsidRPr="000C6035">
        <w:rPr>
          <w:b/>
          <w:color w:val="FF0000"/>
          <w:sz w:val="28"/>
          <w:szCs w:val="28"/>
        </w:rPr>
        <w:t>年级下学期期末考试模拟试卷（</w:t>
      </w:r>
      <w:r w:rsidRPr="000C6035">
        <w:rPr>
          <w:b/>
          <w:color w:val="FF0000"/>
          <w:sz w:val="28"/>
          <w:szCs w:val="28"/>
        </w:rPr>
        <w:t>B</w:t>
      </w:r>
      <w:r w:rsidRPr="000C6035">
        <w:rPr>
          <w:b/>
          <w:color w:val="FF0000"/>
          <w:sz w:val="28"/>
          <w:szCs w:val="28"/>
        </w:rPr>
        <w:t>）</w:t>
      </w:r>
    </w:p>
    <w:p w:rsidR="000C6035" w:rsidRPr="002D019F" w:rsidRDefault="000C6035" w:rsidP="000C6035">
      <w:pPr>
        <w:spacing w:line="360" w:lineRule="auto"/>
        <w:rPr>
          <w:b/>
          <w:szCs w:val="21"/>
        </w:rPr>
      </w:pPr>
      <w:r w:rsidRPr="002D019F">
        <w:rPr>
          <w:b/>
          <w:szCs w:val="21"/>
        </w:rPr>
        <w:t>一、单项选择题（</w:t>
      </w:r>
      <w:r w:rsidRPr="002D019F">
        <w:rPr>
          <w:b/>
          <w:szCs w:val="21"/>
        </w:rPr>
        <w:t>8</w:t>
      </w:r>
      <w:r w:rsidRPr="002D019F">
        <w:rPr>
          <w:b/>
          <w:szCs w:val="21"/>
        </w:rPr>
        <w:t>道小题，每题</w:t>
      </w:r>
      <w:r w:rsidRPr="002D019F">
        <w:rPr>
          <w:b/>
          <w:szCs w:val="21"/>
        </w:rPr>
        <w:t>3</w:t>
      </w:r>
      <w:r w:rsidRPr="002D019F">
        <w:rPr>
          <w:b/>
          <w:szCs w:val="21"/>
        </w:rPr>
        <w:t>分，共</w:t>
      </w:r>
      <w:r w:rsidRPr="002D019F">
        <w:rPr>
          <w:b/>
          <w:szCs w:val="21"/>
        </w:rPr>
        <w:t>24</w:t>
      </w:r>
      <w:r w:rsidRPr="002D019F">
        <w:rPr>
          <w:b/>
          <w:szCs w:val="21"/>
        </w:rPr>
        <w:t>分）</w:t>
      </w:r>
    </w:p>
    <w:p w:rsidR="000C6035" w:rsidRPr="002D019F" w:rsidRDefault="000C6035" w:rsidP="000C6035">
      <w:pPr>
        <w:spacing w:line="360" w:lineRule="auto"/>
        <w:rPr>
          <w:szCs w:val="21"/>
        </w:rPr>
      </w:pPr>
      <w:r w:rsidRPr="002D019F">
        <w:rPr>
          <w:b/>
          <w:color w:val="7030A0"/>
          <w:szCs w:val="21"/>
        </w:rPr>
        <w:t>1.</w:t>
      </w:r>
      <w:r w:rsidRPr="002D019F">
        <w:rPr>
          <w:szCs w:val="21"/>
        </w:rPr>
        <w:t>下列是初中生熟悉的事物，你认为哪</w:t>
      </w:r>
      <w:proofErr w:type="gramStart"/>
      <w:r w:rsidRPr="002D019F">
        <w:rPr>
          <w:szCs w:val="21"/>
        </w:rPr>
        <w:t>项数据</w:t>
      </w:r>
      <w:proofErr w:type="gramEnd"/>
      <w:r w:rsidRPr="002D019F">
        <w:rPr>
          <w:szCs w:val="21"/>
        </w:rPr>
        <w:t>估测是合理的（</w:t>
      </w:r>
      <w:r w:rsidRPr="002D019F">
        <w:rPr>
          <w:szCs w:val="21"/>
        </w:rPr>
        <w:t xml:space="preserve">  </w:t>
      </w:r>
      <w:r w:rsidRPr="002D019F">
        <w:rPr>
          <w:szCs w:val="21"/>
        </w:rPr>
        <w:t>）</w:t>
      </w:r>
    </w:p>
    <w:p w:rsidR="000C6035" w:rsidRPr="002D019F" w:rsidRDefault="000C6035" w:rsidP="000C6035">
      <w:pPr>
        <w:spacing w:line="360" w:lineRule="auto"/>
        <w:rPr>
          <w:szCs w:val="21"/>
        </w:rPr>
      </w:pPr>
      <w:r w:rsidRPr="002D019F">
        <w:rPr>
          <w:szCs w:val="21"/>
        </w:rPr>
        <w:t>A</w:t>
      </w:r>
      <w:r w:rsidRPr="002D019F">
        <w:rPr>
          <w:szCs w:val="21"/>
        </w:rPr>
        <w:t>．</w:t>
      </w:r>
      <w:proofErr w:type="gramStart"/>
      <w:r w:rsidRPr="002D019F">
        <w:rPr>
          <w:szCs w:val="21"/>
        </w:rPr>
        <w:t>鞋长约</w:t>
      </w:r>
      <w:proofErr w:type="gramEnd"/>
      <w:r w:rsidRPr="002D019F">
        <w:rPr>
          <w:szCs w:val="21"/>
        </w:rPr>
        <w:t>0.7m</w:t>
      </w:r>
      <w:r w:rsidRPr="002D019F">
        <w:rPr>
          <w:szCs w:val="21"/>
        </w:rPr>
        <w:tab/>
        <w:t>B</w:t>
      </w:r>
      <w:r w:rsidRPr="002D019F">
        <w:rPr>
          <w:szCs w:val="21"/>
        </w:rPr>
        <w:t>．体重约</w:t>
      </w:r>
      <w:r w:rsidRPr="002D019F">
        <w:rPr>
          <w:szCs w:val="21"/>
        </w:rPr>
        <w:t>500N</w:t>
      </w:r>
      <w:bookmarkStart w:id="0" w:name="_GoBack"/>
      <w:bookmarkEnd w:id="0"/>
    </w:p>
    <w:p w:rsidR="000C6035" w:rsidRPr="002D019F" w:rsidRDefault="000C6035" w:rsidP="000C6035">
      <w:pPr>
        <w:spacing w:line="360" w:lineRule="auto"/>
        <w:rPr>
          <w:szCs w:val="21"/>
        </w:rPr>
      </w:pPr>
      <w:r w:rsidRPr="002D019F">
        <w:rPr>
          <w:szCs w:val="21"/>
        </w:rPr>
        <w:t>C</w:t>
      </w:r>
      <w:r w:rsidRPr="002D019F">
        <w:rPr>
          <w:szCs w:val="21"/>
        </w:rPr>
        <w:t>．跳远约</w:t>
      </w:r>
      <w:r w:rsidRPr="002D019F">
        <w:rPr>
          <w:szCs w:val="21"/>
        </w:rPr>
        <w:t>10m</w:t>
      </w:r>
      <w:r w:rsidRPr="002D019F">
        <w:rPr>
          <w:szCs w:val="21"/>
        </w:rPr>
        <w:tab/>
        <w:t xml:space="preserve">   D</w:t>
      </w:r>
      <w:r w:rsidRPr="002D019F">
        <w:rPr>
          <w:szCs w:val="21"/>
        </w:rPr>
        <w:t>．物理课本质量约</w:t>
      </w:r>
      <w:r w:rsidRPr="002D019F">
        <w:rPr>
          <w:szCs w:val="21"/>
        </w:rPr>
        <w:t>2kg</w:t>
      </w:r>
    </w:p>
    <w:p w:rsidR="000C6035" w:rsidRPr="002D019F" w:rsidRDefault="000C6035" w:rsidP="000C6035">
      <w:pPr>
        <w:spacing w:line="360" w:lineRule="auto"/>
        <w:rPr>
          <w:color w:val="FF0000"/>
          <w:szCs w:val="21"/>
        </w:rPr>
      </w:pPr>
      <w:r w:rsidRPr="002D019F">
        <w:rPr>
          <w:color w:val="FF0000"/>
          <w:szCs w:val="21"/>
        </w:rPr>
        <w:t>【答案】</w:t>
      </w:r>
      <w:r w:rsidRPr="002D019F">
        <w:rPr>
          <w:color w:val="FF0000"/>
          <w:szCs w:val="21"/>
        </w:rPr>
        <w:t>B</w:t>
      </w:r>
    </w:p>
    <w:p w:rsidR="000C6035" w:rsidRPr="002D019F" w:rsidRDefault="000C6035" w:rsidP="000C6035">
      <w:pPr>
        <w:spacing w:line="360" w:lineRule="auto"/>
        <w:rPr>
          <w:color w:val="FF0000"/>
          <w:szCs w:val="21"/>
        </w:rPr>
      </w:pPr>
      <w:r w:rsidRPr="002D019F">
        <w:rPr>
          <w:color w:val="FF0000"/>
          <w:szCs w:val="21"/>
        </w:rPr>
        <w:t>【解析】首先要对选项中涉及的几种物理量有个初步的了解，对于选项中的单位，可根据需要进行相应的换算或转换，排除与生活实际相差较远的选项，找出符合生活实际的答案。</w:t>
      </w:r>
    </w:p>
    <w:p w:rsidR="000C6035" w:rsidRPr="002D019F" w:rsidRDefault="000C6035" w:rsidP="000C6035">
      <w:pPr>
        <w:spacing w:line="360" w:lineRule="auto"/>
        <w:rPr>
          <w:color w:val="FF0000"/>
          <w:szCs w:val="21"/>
        </w:rPr>
      </w:pPr>
      <w:r w:rsidRPr="002D019F">
        <w:rPr>
          <w:color w:val="FF0000"/>
          <w:szCs w:val="21"/>
        </w:rPr>
        <w:t>A</w:t>
      </w:r>
      <w:r w:rsidRPr="002D019F">
        <w:rPr>
          <w:color w:val="FF0000"/>
          <w:szCs w:val="21"/>
        </w:rPr>
        <w:t>．中学生的鞋长在</w:t>
      </w:r>
      <w:r w:rsidRPr="002D019F">
        <w:rPr>
          <w:color w:val="FF0000"/>
          <w:szCs w:val="21"/>
        </w:rPr>
        <w:t>25cm</w:t>
      </w:r>
      <w:r w:rsidRPr="002D019F">
        <w:rPr>
          <w:color w:val="FF0000"/>
          <w:szCs w:val="21"/>
        </w:rPr>
        <w:t>左右；故</w:t>
      </w:r>
      <w:r w:rsidRPr="002D019F">
        <w:rPr>
          <w:color w:val="FF0000"/>
          <w:szCs w:val="21"/>
        </w:rPr>
        <w:t>A</w:t>
      </w:r>
      <w:r w:rsidRPr="002D019F">
        <w:rPr>
          <w:color w:val="FF0000"/>
          <w:szCs w:val="21"/>
        </w:rPr>
        <w:t>错误；</w:t>
      </w:r>
    </w:p>
    <w:p w:rsidR="000C6035" w:rsidRPr="002D019F" w:rsidRDefault="000C6035" w:rsidP="000C6035">
      <w:pPr>
        <w:spacing w:line="360" w:lineRule="auto"/>
        <w:rPr>
          <w:color w:val="FF0000"/>
          <w:szCs w:val="21"/>
        </w:rPr>
      </w:pPr>
      <w:r w:rsidRPr="002D019F">
        <w:rPr>
          <w:color w:val="FF0000"/>
          <w:szCs w:val="21"/>
        </w:rPr>
        <w:t>B</w:t>
      </w:r>
      <w:r w:rsidRPr="002D019F">
        <w:rPr>
          <w:color w:val="FF0000"/>
          <w:szCs w:val="21"/>
        </w:rPr>
        <w:t>．中学生的质量一般在</w:t>
      </w:r>
      <w:r w:rsidRPr="002D019F">
        <w:rPr>
          <w:color w:val="FF0000"/>
          <w:szCs w:val="21"/>
        </w:rPr>
        <w:t>100</w:t>
      </w:r>
      <w:r w:rsidRPr="002D019F">
        <w:rPr>
          <w:color w:val="FF0000"/>
          <w:szCs w:val="21"/>
        </w:rPr>
        <w:t>斤即</w:t>
      </w:r>
      <w:r w:rsidRPr="002D019F">
        <w:rPr>
          <w:color w:val="FF0000"/>
          <w:szCs w:val="21"/>
        </w:rPr>
        <w:t>50kg</w:t>
      </w:r>
      <w:r w:rsidRPr="002D019F">
        <w:rPr>
          <w:color w:val="FF0000"/>
          <w:szCs w:val="21"/>
        </w:rPr>
        <w:t>左右，根据重力与质量的关系可得重力</w:t>
      </w:r>
      <w:r w:rsidRPr="002D019F">
        <w:rPr>
          <w:color w:val="FF0000"/>
          <w:szCs w:val="21"/>
        </w:rPr>
        <w:t>G=mg=50kg×10N/kg=500N</w:t>
      </w:r>
      <w:r w:rsidRPr="002D019F">
        <w:rPr>
          <w:color w:val="FF0000"/>
          <w:szCs w:val="21"/>
        </w:rPr>
        <w:t>；故</w:t>
      </w:r>
      <w:r w:rsidRPr="002D019F">
        <w:rPr>
          <w:color w:val="FF0000"/>
          <w:szCs w:val="21"/>
        </w:rPr>
        <w:t>B</w:t>
      </w:r>
      <w:r w:rsidRPr="002D019F">
        <w:rPr>
          <w:color w:val="FF0000"/>
          <w:szCs w:val="21"/>
        </w:rPr>
        <w:t>正确；</w:t>
      </w:r>
    </w:p>
    <w:p w:rsidR="000C6035" w:rsidRPr="002D019F" w:rsidRDefault="000C6035" w:rsidP="000C6035">
      <w:pPr>
        <w:spacing w:line="360" w:lineRule="auto"/>
        <w:rPr>
          <w:color w:val="FF0000"/>
          <w:szCs w:val="21"/>
        </w:rPr>
      </w:pPr>
      <w:r w:rsidRPr="002D019F">
        <w:rPr>
          <w:color w:val="FF0000"/>
          <w:szCs w:val="21"/>
        </w:rPr>
        <w:t>C</w:t>
      </w:r>
      <w:r w:rsidRPr="002D019F">
        <w:rPr>
          <w:color w:val="FF0000"/>
          <w:szCs w:val="21"/>
        </w:rPr>
        <w:t>．中学生跳远成绩在</w:t>
      </w:r>
      <w:r w:rsidRPr="002D019F">
        <w:rPr>
          <w:color w:val="FF0000"/>
          <w:szCs w:val="21"/>
        </w:rPr>
        <w:t>7m</w:t>
      </w:r>
      <w:r w:rsidRPr="002D019F">
        <w:rPr>
          <w:color w:val="FF0000"/>
          <w:szCs w:val="21"/>
        </w:rPr>
        <w:t>左右；故</w:t>
      </w:r>
      <w:r w:rsidRPr="002D019F">
        <w:rPr>
          <w:color w:val="FF0000"/>
          <w:szCs w:val="21"/>
        </w:rPr>
        <w:t>C</w:t>
      </w:r>
      <w:r w:rsidRPr="002D019F">
        <w:rPr>
          <w:color w:val="FF0000"/>
          <w:szCs w:val="21"/>
        </w:rPr>
        <w:t>错误；</w:t>
      </w:r>
    </w:p>
    <w:p w:rsidR="000C6035" w:rsidRPr="002D019F" w:rsidRDefault="000C6035" w:rsidP="000C6035">
      <w:pPr>
        <w:spacing w:line="360" w:lineRule="auto"/>
        <w:rPr>
          <w:color w:val="FF0000"/>
          <w:szCs w:val="21"/>
        </w:rPr>
      </w:pPr>
      <w:r w:rsidRPr="002D019F">
        <w:rPr>
          <w:color w:val="FF0000"/>
          <w:szCs w:val="21"/>
        </w:rPr>
        <w:t>D</w:t>
      </w:r>
      <w:r w:rsidRPr="002D019F">
        <w:rPr>
          <w:color w:val="FF0000"/>
          <w:szCs w:val="21"/>
        </w:rPr>
        <w:t>．物理课本质量约</w:t>
      </w:r>
      <w:r w:rsidRPr="002D019F">
        <w:rPr>
          <w:color w:val="FF0000"/>
          <w:szCs w:val="21"/>
        </w:rPr>
        <w:t>200g</w:t>
      </w:r>
      <w:r w:rsidRPr="002D019F">
        <w:rPr>
          <w:color w:val="FF0000"/>
          <w:szCs w:val="21"/>
        </w:rPr>
        <w:t>；故</w:t>
      </w:r>
      <w:r w:rsidRPr="002D019F">
        <w:rPr>
          <w:color w:val="FF0000"/>
          <w:szCs w:val="21"/>
        </w:rPr>
        <w:t>D</w:t>
      </w:r>
      <w:r w:rsidRPr="002D019F">
        <w:rPr>
          <w:color w:val="FF0000"/>
          <w:szCs w:val="21"/>
        </w:rPr>
        <w:t>错误。</w:t>
      </w:r>
    </w:p>
    <w:p w:rsidR="000C6035" w:rsidRPr="002D019F" w:rsidRDefault="000C6035" w:rsidP="000C6035">
      <w:pPr>
        <w:spacing w:line="360" w:lineRule="auto"/>
        <w:rPr>
          <w:szCs w:val="21"/>
        </w:rPr>
      </w:pPr>
      <w:r w:rsidRPr="002D019F">
        <w:rPr>
          <w:b/>
          <w:szCs w:val="21"/>
        </w:rPr>
        <w:t>2.</w:t>
      </w:r>
      <w:r w:rsidRPr="002D019F">
        <w:rPr>
          <w:szCs w:val="21"/>
        </w:rPr>
        <w:t>关于惯性，下列四个现象对应的说明正确的是（　　）</w:t>
      </w:r>
    </w:p>
    <w:p w:rsidR="000C6035" w:rsidRPr="002D019F" w:rsidRDefault="000C6035" w:rsidP="000C6035">
      <w:pPr>
        <w:spacing w:line="360" w:lineRule="auto"/>
        <w:jc w:val="left"/>
        <w:rPr>
          <w:szCs w:val="21"/>
        </w:rPr>
      </w:pPr>
      <w:r w:rsidRPr="002D019F">
        <w:rPr>
          <w:szCs w:val="21"/>
        </w:rPr>
        <w:t>A</w:t>
      </w:r>
      <w:r w:rsidRPr="002D019F">
        <w:rPr>
          <w:szCs w:val="21"/>
        </w:rPr>
        <w:t>．拍打衣服，灰尘脱落，说明衣服有惯性</w:t>
      </w:r>
      <w:r w:rsidRPr="002D019F">
        <w:rPr>
          <w:szCs w:val="21"/>
        </w:rPr>
        <w:tab/>
      </w:r>
    </w:p>
    <w:p w:rsidR="000C6035" w:rsidRPr="002D019F" w:rsidRDefault="000C6035" w:rsidP="000C6035">
      <w:pPr>
        <w:spacing w:line="360" w:lineRule="auto"/>
        <w:jc w:val="left"/>
        <w:rPr>
          <w:szCs w:val="21"/>
        </w:rPr>
      </w:pPr>
      <w:r w:rsidRPr="002D019F">
        <w:rPr>
          <w:szCs w:val="21"/>
        </w:rPr>
        <w:t>B</w:t>
      </w:r>
      <w:r w:rsidRPr="002D019F">
        <w:rPr>
          <w:szCs w:val="21"/>
        </w:rPr>
        <w:t>．子弹离开枪膛，仍能向前飞行，说明子弹有惯性</w:t>
      </w:r>
      <w:r w:rsidRPr="002D019F">
        <w:rPr>
          <w:szCs w:val="21"/>
        </w:rPr>
        <w:tab/>
      </w:r>
    </w:p>
    <w:p w:rsidR="000C6035" w:rsidRPr="002D019F" w:rsidRDefault="000C6035" w:rsidP="000C6035">
      <w:pPr>
        <w:spacing w:line="360" w:lineRule="auto"/>
        <w:jc w:val="left"/>
        <w:rPr>
          <w:szCs w:val="21"/>
        </w:rPr>
      </w:pPr>
      <w:r w:rsidRPr="002D019F">
        <w:rPr>
          <w:szCs w:val="21"/>
        </w:rPr>
        <w:t>C</w:t>
      </w:r>
      <w:r w:rsidRPr="002D019F">
        <w:rPr>
          <w:szCs w:val="21"/>
        </w:rPr>
        <w:t>．汽车突然快速启动，车上的人会向后倾，说明汽车有惯性</w:t>
      </w:r>
      <w:r w:rsidRPr="002D019F">
        <w:rPr>
          <w:szCs w:val="21"/>
        </w:rPr>
        <w:tab/>
      </w:r>
    </w:p>
    <w:p w:rsidR="000C6035" w:rsidRPr="002D019F" w:rsidRDefault="000C6035" w:rsidP="000C6035">
      <w:pPr>
        <w:spacing w:line="360" w:lineRule="auto"/>
        <w:jc w:val="left"/>
        <w:rPr>
          <w:szCs w:val="21"/>
        </w:rPr>
      </w:pPr>
      <w:r w:rsidRPr="002D019F">
        <w:rPr>
          <w:szCs w:val="21"/>
        </w:rPr>
        <w:t>D</w:t>
      </w:r>
      <w:r w:rsidRPr="002D019F">
        <w:rPr>
          <w:szCs w:val="21"/>
        </w:rPr>
        <w:t>．运动员将足球顶出后，足球继续运动，说明运动员有惯性</w:t>
      </w:r>
    </w:p>
    <w:p w:rsidR="000C6035" w:rsidRPr="002D019F" w:rsidRDefault="000C6035" w:rsidP="000C6035">
      <w:pPr>
        <w:spacing w:line="360" w:lineRule="auto"/>
        <w:rPr>
          <w:color w:val="FF0000"/>
          <w:szCs w:val="21"/>
        </w:rPr>
      </w:pPr>
      <w:r w:rsidRPr="002D019F">
        <w:rPr>
          <w:color w:val="FF0000"/>
          <w:szCs w:val="21"/>
        </w:rPr>
        <w:t>【答案】</w:t>
      </w:r>
      <w:r w:rsidRPr="002D019F">
        <w:rPr>
          <w:color w:val="FF0000"/>
          <w:szCs w:val="21"/>
        </w:rPr>
        <w:t>B</w:t>
      </w:r>
    </w:p>
    <w:p w:rsidR="000C6035" w:rsidRPr="002D019F" w:rsidRDefault="000C6035" w:rsidP="000C6035">
      <w:pPr>
        <w:spacing w:line="360" w:lineRule="auto"/>
        <w:rPr>
          <w:color w:val="FF0000"/>
          <w:szCs w:val="21"/>
        </w:rPr>
      </w:pPr>
      <w:r w:rsidRPr="002D019F">
        <w:rPr>
          <w:color w:val="FF0000"/>
          <w:szCs w:val="21"/>
        </w:rPr>
        <w:t>【解析】</w:t>
      </w:r>
      <w:r w:rsidRPr="002D019F">
        <w:rPr>
          <w:color w:val="FF0000"/>
          <w:szCs w:val="21"/>
        </w:rPr>
        <w:t>A.</w:t>
      </w:r>
      <w:r w:rsidRPr="002D019F">
        <w:rPr>
          <w:color w:val="FF0000"/>
          <w:szCs w:val="21"/>
        </w:rPr>
        <w:t>用手拍打刚晒过的被子上的灰尘，被子运动，灰尘由于惯性保持原来的静止状态，在重力作用下掉在地上，说明灰尘有惯性，故</w:t>
      </w:r>
      <w:r w:rsidRPr="002D019F">
        <w:rPr>
          <w:color w:val="FF0000"/>
          <w:szCs w:val="21"/>
        </w:rPr>
        <w:t>A</w:t>
      </w:r>
      <w:r w:rsidRPr="002D019F">
        <w:rPr>
          <w:color w:val="FF0000"/>
          <w:szCs w:val="21"/>
        </w:rPr>
        <w:t>错误；</w:t>
      </w:r>
    </w:p>
    <w:p w:rsidR="000C6035" w:rsidRPr="002D019F" w:rsidRDefault="000C6035" w:rsidP="000C6035">
      <w:pPr>
        <w:spacing w:line="360" w:lineRule="auto"/>
        <w:rPr>
          <w:color w:val="FF0000"/>
          <w:szCs w:val="21"/>
        </w:rPr>
      </w:pPr>
      <w:r w:rsidRPr="002D019F">
        <w:rPr>
          <w:color w:val="FF0000"/>
          <w:szCs w:val="21"/>
        </w:rPr>
        <w:t>B.</w:t>
      </w:r>
      <w:r w:rsidRPr="002D019F">
        <w:rPr>
          <w:color w:val="FF0000"/>
          <w:szCs w:val="21"/>
        </w:rPr>
        <w:t>子弹离开枪膛后，由于惯性仍能向前飞行，说明子弹有惯性，故</w:t>
      </w:r>
      <w:r w:rsidRPr="002D019F">
        <w:rPr>
          <w:color w:val="FF0000"/>
          <w:szCs w:val="21"/>
        </w:rPr>
        <w:t>B</w:t>
      </w:r>
      <w:r w:rsidRPr="002D019F">
        <w:rPr>
          <w:color w:val="FF0000"/>
          <w:szCs w:val="21"/>
        </w:rPr>
        <w:t>正确；</w:t>
      </w:r>
    </w:p>
    <w:p w:rsidR="000C6035" w:rsidRPr="002D019F" w:rsidRDefault="000C6035" w:rsidP="000C6035">
      <w:pPr>
        <w:spacing w:line="360" w:lineRule="auto"/>
        <w:rPr>
          <w:color w:val="FF0000"/>
          <w:szCs w:val="21"/>
        </w:rPr>
      </w:pPr>
      <w:r w:rsidRPr="002D019F">
        <w:rPr>
          <w:color w:val="FF0000"/>
          <w:szCs w:val="21"/>
        </w:rPr>
        <w:t>C.</w:t>
      </w:r>
      <w:r w:rsidRPr="002D019F">
        <w:rPr>
          <w:color w:val="FF0000"/>
          <w:szCs w:val="21"/>
        </w:rPr>
        <w:t>汽车突然快速启动，车上的人会向后倾，说明人有惯性，而不是汽车有惯性，故</w:t>
      </w:r>
      <w:r w:rsidRPr="002D019F">
        <w:rPr>
          <w:color w:val="FF0000"/>
          <w:szCs w:val="21"/>
        </w:rPr>
        <w:t>C</w:t>
      </w:r>
      <w:r w:rsidRPr="002D019F">
        <w:rPr>
          <w:color w:val="FF0000"/>
          <w:szCs w:val="21"/>
        </w:rPr>
        <w:t>错误；</w:t>
      </w:r>
    </w:p>
    <w:p w:rsidR="000C6035" w:rsidRPr="002D019F" w:rsidRDefault="000C6035" w:rsidP="000C6035">
      <w:pPr>
        <w:spacing w:line="360" w:lineRule="auto"/>
        <w:rPr>
          <w:color w:val="FF0000"/>
          <w:szCs w:val="21"/>
        </w:rPr>
      </w:pPr>
      <w:r w:rsidRPr="002D019F">
        <w:rPr>
          <w:color w:val="FF0000"/>
          <w:szCs w:val="21"/>
        </w:rPr>
        <w:t>D.</w:t>
      </w:r>
      <w:r w:rsidRPr="002D019F">
        <w:rPr>
          <w:color w:val="FF0000"/>
          <w:szCs w:val="21"/>
        </w:rPr>
        <w:t>运动员将足球顶出后，足球继续运动，说明足球有惯性，而不是运动员有惯性，故</w:t>
      </w:r>
      <w:r w:rsidRPr="002D019F">
        <w:rPr>
          <w:color w:val="FF0000"/>
          <w:szCs w:val="21"/>
        </w:rPr>
        <w:t>D</w:t>
      </w:r>
      <w:r w:rsidRPr="002D019F">
        <w:rPr>
          <w:color w:val="FF0000"/>
          <w:szCs w:val="21"/>
        </w:rPr>
        <w:t>错误。</w:t>
      </w:r>
    </w:p>
    <w:p w:rsidR="000C6035" w:rsidRPr="002D019F" w:rsidRDefault="000C6035" w:rsidP="000C6035">
      <w:pPr>
        <w:spacing w:line="360" w:lineRule="auto"/>
        <w:rPr>
          <w:szCs w:val="21"/>
        </w:rPr>
      </w:pPr>
      <w:r w:rsidRPr="002D019F">
        <w:rPr>
          <w:b/>
          <w:szCs w:val="21"/>
        </w:rPr>
        <w:t>3.</w:t>
      </w:r>
      <w:r w:rsidRPr="002D019F">
        <w:rPr>
          <w:szCs w:val="21"/>
        </w:rPr>
        <w:t>动车进站时，为了避免乘客被</w:t>
      </w:r>
      <w:r w:rsidRPr="002D019F">
        <w:rPr>
          <w:szCs w:val="21"/>
        </w:rPr>
        <w:t>“</w:t>
      </w:r>
      <w:r w:rsidRPr="002D019F">
        <w:rPr>
          <w:szCs w:val="21"/>
        </w:rPr>
        <w:t>吸</w:t>
      </w:r>
      <w:r w:rsidRPr="002D019F">
        <w:rPr>
          <w:szCs w:val="21"/>
        </w:rPr>
        <w:t>”</w:t>
      </w:r>
      <w:r w:rsidRPr="002D019F">
        <w:rPr>
          <w:szCs w:val="21"/>
        </w:rPr>
        <w:t>向动车而造成人身伤害事故，站台上都标有</w:t>
      </w:r>
      <w:r w:rsidRPr="002D019F">
        <w:rPr>
          <w:szCs w:val="21"/>
        </w:rPr>
        <w:t>“</w:t>
      </w:r>
      <w:r w:rsidRPr="002D019F">
        <w:rPr>
          <w:szCs w:val="21"/>
        </w:rPr>
        <w:t>安全黄线</w:t>
      </w:r>
      <w:r w:rsidRPr="002D019F">
        <w:rPr>
          <w:szCs w:val="21"/>
        </w:rPr>
        <w:t>”</w:t>
      </w:r>
      <w:r w:rsidRPr="002D019F">
        <w:rPr>
          <w:szCs w:val="21"/>
        </w:rPr>
        <w:t>，乘客必须站在安全黄线以内，是因为动车进站时车厢附近（</w:t>
      </w:r>
      <w:r w:rsidRPr="002D019F">
        <w:rPr>
          <w:szCs w:val="21"/>
        </w:rPr>
        <w:t xml:space="preserve">  </w:t>
      </w:r>
      <w:r w:rsidRPr="002D019F">
        <w:rPr>
          <w:szCs w:val="21"/>
        </w:rPr>
        <w:t>）</w:t>
      </w:r>
    </w:p>
    <w:p w:rsidR="000C6035" w:rsidRPr="002D019F" w:rsidRDefault="000C6035" w:rsidP="000C6035">
      <w:pPr>
        <w:spacing w:line="360" w:lineRule="auto"/>
        <w:rPr>
          <w:szCs w:val="21"/>
        </w:rPr>
      </w:pPr>
      <w:r w:rsidRPr="002D019F">
        <w:rPr>
          <w:szCs w:val="21"/>
        </w:rPr>
        <w:t>A</w:t>
      </w:r>
      <w:r w:rsidRPr="002D019F">
        <w:rPr>
          <w:szCs w:val="21"/>
        </w:rPr>
        <w:t>．气流速度大，压强小</w:t>
      </w:r>
      <w:r w:rsidRPr="002D019F">
        <w:rPr>
          <w:szCs w:val="21"/>
        </w:rPr>
        <w:tab/>
        <w:t>B</w:t>
      </w:r>
      <w:r w:rsidRPr="002D019F">
        <w:rPr>
          <w:szCs w:val="21"/>
        </w:rPr>
        <w:t>．气流速度大，压强大</w:t>
      </w:r>
    </w:p>
    <w:p w:rsidR="000C6035" w:rsidRPr="002D019F" w:rsidRDefault="000C6035" w:rsidP="000C6035">
      <w:pPr>
        <w:spacing w:line="360" w:lineRule="auto"/>
        <w:rPr>
          <w:szCs w:val="21"/>
        </w:rPr>
      </w:pPr>
      <w:r w:rsidRPr="002D019F">
        <w:rPr>
          <w:szCs w:val="21"/>
        </w:rPr>
        <w:t>C</w:t>
      </w:r>
      <w:r w:rsidRPr="002D019F">
        <w:rPr>
          <w:szCs w:val="21"/>
        </w:rPr>
        <w:t>．气流速度小，压强小</w:t>
      </w:r>
      <w:r w:rsidRPr="002D019F">
        <w:rPr>
          <w:szCs w:val="21"/>
        </w:rPr>
        <w:tab/>
        <w:t>D</w:t>
      </w:r>
      <w:r w:rsidRPr="002D019F">
        <w:rPr>
          <w:szCs w:val="21"/>
        </w:rPr>
        <w:t>．气流速度小，压强大</w:t>
      </w:r>
    </w:p>
    <w:p w:rsidR="000C6035" w:rsidRPr="002D019F" w:rsidRDefault="000C6035" w:rsidP="000C6035">
      <w:pPr>
        <w:spacing w:line="360" w:lineRule="auto"/>
        <w:ind w:left="412" w:hangingChars="196" w:hanging="412"/>
        <w:rPr>
          <w:color w:val="FF0000"/>
          <w:szCs w:val="21"/>
        </w:rPr>
      </w:pPr>
      <w:r w:rsidRPr="002D019F">
        <w:rPr>
          <w:color w:val="FF0000"/>
          <w:szCs w:val="21"/>
        </w:rPr>
        <w:t>【答案】</w:t>
      </w:r>
      <w:r w:rsidRPr="002D019F">
        <w:rPr>
          <w:color w:val="FF0000"/>
          <w:szCs w:val="21"/>
        </w:rPr>
        <w:t>A</w:t>
      </w:r>
    </w:p>
    <w:p w:rsidR="000C6035" w:rsidRPr="002D019F" w:rsidRDefault="000C6035" w:rsidP="000C6035">
      <w:pPr>
        <w:spacing w:line="360" w:lineRule="auto"/>
        <w:rPr>
          <w:color w:val="FF0000"/>
          <w:szCs w:val="21"/>
        </w:rPr>
      </w:pPr>
      <w:r w:rsidRPr="002D019F">
        <w:rPr>
          <w:color w:val="FF0000"/>
          <w:szCs w:val="21"/>
        </w:rPr>
        <w:lastRenderedPageBreak/>
        <w:t>【解析】当列车驶进站台时，会带动人和车之间的空气流动速度加快，此时人外侧的空气流动速度慢，根据流体压强与流速的关系可知：人外侧空气流速慢压强大，而内侧流速快压强小，会产生一个向内侧的压强差，将人推向火车，易出现危险。故</w:t>
      </w:r>
      <w:r w:rsidRPr="002D019F">
        <w:rPr>
          <w:color w:val="FF0000"/>
          <w:szCs w:val="21"/>
        </w:rPr>
        <w:t>A</w:t>
      </w:r>
      <w:r w:rsidRPr="002D019F">
        <w:rPr>
          <w:color w:val="FF0000"/>
          <w:szCs w:val="21"/>
        </w:rPr>
        <w:t>正确。</w:t>
      </w:r>
    </w:p>
    <w:p w:rsidR="000C6035" w:rsidRPr="002D019F" w:rsidRDefault="000C6035" w:rsidP="000C6035">
      <w:pPr>
        <w:spacing w:line="360" w:lineRule="auto"/>
        <w:rPr>
          <w:szCs w:val="21"/>
        </w:rPr>
      </w:pPr>
      <w:r w:rsidRPr="002D019F">
        <w:rPr>
          <w:b/>
          <w:szCs w:val="21"/>
        </w:rPr>
        <w:t>4.</w:t>
      </w:r>
      <w:r w:rsidRPr="002D019F">
        <w:rPr>
          <w:szCs w:val="21"/>
        </w:rPr>
        <w:t>如图所示，放在水平桌面上的三个完全相同的容器内，装有适量的水，将</w:t>
      </w:r>
      <w:r w:rsidRPr="002D019F">
        <w:rPr>
          <w:szCs w:val="21"/>
        </w:rPr>
        <w:t>A</w:t>
      </w:r>
      <w:r w:rsidRPr="002D019F">
        <w:rPr>
          <w:szCs w:val="21"/>
        </w:rPr>
        <w:t>、</w:t>
      </w:r>
      <w:r w:rsidRPr="002D019F">
        <w:rPr>
          <w:szCs w:val="21"/>
        </w:rPr>
        <w:t>B</w:t>
      </w:r>
      <w:r w:rsidRPr="002D019F">
        <w:rPr>
          <w:szCs w:val="21"/>
        </w:rPr>
        <w:t>、</w:t>
      </w:r>
      <w:r w:rsidRPr="002D019F">
        <w:rPr>
          <w:szCs w:val="21"/>
        </w:rPr>
        <w:t>C</w:t>
      </w:r>
      <w:r w:rsidRPr="002D019F">
        <w:rPr>
          <w:szCs w:val="21"/>
        </w:rPr>
        <w:t>三个体积相同的正方体分别放入容器内，待正方体静止后，三个容器内水面高度相同。下列说法正确的是（</w:t>
      </w:r>
      <w:r w:rsidRPr="002D019F">
        <w:rPr>
          <w:szCs w:val="21"/>
        </w:rPr>
        <w:t xml:space="preserve">  </w:t>
      </w:r>
      <w:r w:rsidRPr="002D019F">
        <w:rPr>
          <w:szCs w:val="21"/>
        </w:rPr>
        <w:t>）</w:t>
      </w:r>
    </w:p>
    <w:p w:rsidR="000C6035" w:rsidRPr="002D019F" w:rsidRDefault="000C6035" w:rsidP="000C6035">
      <w:pPr>
        <w:spacing w:line="360" w:lineRule="auto"/>
        <w:rPr>
          <w:szCs w:val="21"/>
        </w:rPr>
      </w:pPr>
      <w:r>
        <w:rPr>
          <w:noProof/>
          <w:szCs w:val="21"/>
        </w:rPr>
        <w:drawing>
          <wp:inline distT="0" distB="0" distL="0" distR="0">
            <wp:extent cx="2171700" cy="838200"/>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9">
                      <a:lum contrast="30000"/>
                      <a:extLst>
                        <a:ext uri="{28A0092B-C50C-407E-A947-70E740481C1C}">
                          <a14:useLocalDpi xmlns:a14="http://schemas.microsoft.com/office/drawing/2010/main" val="0"/>
                        </a:ext>
                      </a:extLst>
                    </a:blip>
                    <a:srcRect/>
                    <a:stretch>
                      <a:fillRect/>
                    </a:stretch>
                  </pic:blipFill>
                  <pic:spPr bwMode="auto">
                    <a:xfrm>
                      <a:off x="0" y="0"/>
                      <a:ext cx="2171700" cy="838200"/>
                    </a:xfrm>
                    <a:prstGeom prst="rect">
                      <a:avLst/>
                    </a:prstGeom>
                    <a:noFill/>
                    <a:ln>
                      <a:noFill/>
                    </a:ln>
                  </pic:spPr>
                </pic:pic>
              </a:graphicData>
            </a:graphic>
          </wp:inline>
        </w:drawing>
      </w:r>
      <w:r w:rsidRPr="002D019F">
        <w:rPr>
          <w:szCs w:val="21"/>
        </w:rPr>
        <w:t xml:space="preserve"> </w:t>
      </w:r>
    </w:p>
    <w:p w:rsidR="000C6035" w:rsidRPr="002D019F" w:rsidRDefault="000C6035" w:rsidP="000C6035">
      <w:pPr>
        <w:spacing w:line="360" w:lineRule="auto"/>
        <w:rPr>
          <w:szCs w:val="21"/>
        </w:rPr>
      </w:pPr>
      <w:r w:rsidRPr="002D019F">
        <w:rPr>
          <w:szCs w:val="21"/>
        </w:rPr>
        <w:t>A</w:t>
      </w:r>
      <w:r w:rsidRPr="002D019F">
        <w:rPr>
          <w:szCs w:val="21"/>
        </w:rPr>
        <w:t>．物体受到的浮力大小关系为</w:t>
      </w:r>
      <w:r w:rsidRPr="002D019F">
        <w:rPr>
          <w:szCs w:val="21"/>
        </w:rPr>
        <w:t>F</w:t>
      </w:r>
      <w:r w:rsidRPr="002D019F">
        <w:rPr>
          <w:szCs w:val="21"/>
          <w:vertAlign w:val="subscript"/>
        </w:rPr>
        <w:t>A</w:t>
      </w:r>
      <w:r w:rsidRPr="002D019F">
        <w:rPr>
          <w:szCs w:val="21"/>
        </w:rPr>
        <w:t>＞</w:t>
      </w:r>
      <w:r w:rsidRPr="002D019F">
        <w:rPr>
          <w:szCs w:val="21"/>
        </w:rPr>
        <w:t>F</w:t>
      </w:r>
      <w:r w:rsidRPr="002D019F">
        <w:rPr>
          <w:szCs w:val="21"/>
          <w:vertAlign w:val="subscript"/>
        </w:rPr>
        <w:t>B</w:t>
      </w:r>
      <w:r w:rsidRPr="002D019F">
        <w:rPr>
          <w:szCs w:val="21"/>
        </w:rPr>
        <w:t>＞</w:t>
      </w:r>
      <w:r w:rsidRPr="002D019F">
        <w:rPr>
          <w:szCs w:val="21"/>
        </w:rPr>
        <w:t>F</w:t>
      </w:r>
      <w:r w:rsidRPr="002D019F">
        <w:rPr>
          <w:szCs w:val="21"/>
          <w:vertAlign w:val="subscript"/>
        </w:rPr>
        <w:t>C</w:t>
      </w:r>
    </w:p>
    <w:p w:rsidR="000C6035" w:rsidRPr="002D019F" w:rsidRDefault="000C6035" w:rsidP="000C6035">
      <w:pPr>
        <w:spacing w:line="360" w:lineRule="auto"/>
        <w:rPr>
          <w:szCs w:val="21"/>
        </w:rPr>
      </w:pPr>
      <w:r w:rsidRPr="002D019F">
        <w:rPr>
          <w:szCs w:val="21"/>
        </w:rPr>
        <w:t>B</w:t>
      </w:r>
      <w:r w:rsidRPr="002D019F">
        <w:rPr>
          <w:szCs w:val="21"/>
        </w:rPr>
        <w:t>．三个物体的密度大小关系是</w:t>
      </w:r>
      <w:proofErr w:type="spellStart"/>
      <w:r w:rsidRPr="002D019F">
        <w:rPr>
          <w:szCs w:val="21"/>
        </w:rPr>
        <w:t>ρ</w:t>
      </w:r>
      <w:r w:rsidRPr="002D019F">
        <w:rPr>
          <w:szCs w:val="21"/>
          <w:vertAlign w:val="subscript"/>
        </w:rPr>
        <w:t>A</w:t>
      </w:r>
      <w:proofErr w:type="spellEnd"/>
      <w:r w:rsidRPr="002D019F">
        <w:rPr>
          <w:szCs w:val="21"/>
        </w:rPr>
        <w:t>＞</w:t>
      </w:r>
      <w:proofErr w:type="spellStart"/>
      <w:r w:rsidRPr="002D019F">
        <w:rPr>
          <w:szCs w:val="21"/>
        </w:rPr>
        <w:t>ρ</w:t>
      </w:r>
      <w:r w:rsidRPr="002D019F">
        <w:rPr>
          <w:szCs w:val="21"/>
          <w:vertAlign w:val="subscript"/>
        </w:rPr>
        <w:t>B</w:t>
      </w:r>
      <w:proofErr w:type="spellEnd"/>
      <w:r w:rsidRPr="002D019F">
        <w:rPr>
          <w:szCs w:val="21"/>
        </w:rPr>
        <w:t>＞</w:t>
      </w:r>
      <w:proofErr w:type="spellStart"/>
      <w:r w:rsidRPr="002D019F">
        <w:rPr>
          <w:szCs w:val="21"/>
        </w:rPr>
        <w:t>ρ</w:t>
      </w:r>
      <w:r w:rsidRPr="002D019F">
        <w:rPr>
          <w:szCs w:val="21"/>
          <w:vertAlign w:val="subscript"/>
        </w:rPr>
        <w:t>C</w:t>
      </w:r>
      <w:proofErr w:type="spellEnd"/>
    </w:p>
    <w:p w:rsidR="000C6035" w:rsidRPr="002D019F" w:rsidRDefault="000C6035" w:rsidP="000C6035">
      <w:pPr>
        <w:spacing w:line="360" w:lineRule="auto"/>
        <w:rPr>
          <w:szCs w:val="21"/>
        </w:rPr>
      </w:pPr>
      <w:r w:rsidRPr="002D019F">
        <w:rPr>
          <w:szCs w:val="21"/>
        </w:rPr>
        <w:t>C</w:t>
      </w:r>
      <w:r w:rsidRPr="002D019F">
        <w:rPr>
          <w:szCs w:val="21"/>
        </w:rPr>
        <w:t>．容器对桌面的压力大小关系为</w:t>
      </w:r>
      <w:r w:rsidRPr="002D019F">
        <w:rPr>
          <w:szCs w:val="21"/>
        </w:rPr>
        <w:t>F</w:t>
      </w:r>
      <w:r w:rsidRPr="002D019F">
        <w:rPr>
          <w:szCs w:val="21"/>
          <w:vertAlign w:val="subscript"/>
        </w:rPr>
        <w:t>甲</w:t>
      </w:r>
      <w:r w:rsidRPr="002D019F">
        <w:rPr>
          <w:szCs w:val="21"/>
        </w:rPr>
        <w:t>=F</w:t>
      </w:r>
      <w:r w:rsidRPr="002D019F">
        <w:rPr>
          <w:szCs w:val="21"/>
          <w:vertAlign w:val="subscript"/>
        </w:rPr>
        <w:t>乙</w:t>
      </w:r>
      <w:r w:rsidRPr="002D019F">
        <w:rPr>
          <w:szCs w:val="21"/>
        </w:rPr>
        <w:t>=F</w:t>
      </w:r>
      <w:r w:rsidRPr="002D019F">
        <w:rPr>
          <w:szCs w:val="21"/>
          <w:vertAlign w:val="subscript"/>
        </w:rPr>
        <w:t>丙</w:t>
      </w:r>
    </w:p>
    <w:p w:rsidR="000C6035" w:rsidRPr="002D019F" w:rsidRDefault="000C6035" w:rsidP="000C6035">
      <w:pPr>
        <w:spacing w:line="360" w:lineRule="auto"/>
        <w:rPr>
          <w:szCs w:val="21"/>
        </w:rPr>
      </w:pPr>
      <w:r w:rsidRPr="002D019F">
        <w:rPr>
          <w:szCs w:val="21"/>
        </w:rPr>
        <w:t>D</w:t>
      </w:r>
      <w:r w:rsidRPr="002D019F">
        <w:rPr>
          <w:szCs w:val="21"/>
        </w:rPr>
        <w:t>．容器底部受到水的压强大小关系为</w:t>
      </w:r>
      <w:r w:rsidRPr="002D019F">
        <w:rPr>
          <w:szCs w:val="21"/>
        </w:rPr>
        <w:t>P</w:t>
      </w:r>
      <w:r w:rsidRPr="002D019F">
        <w:rPr>
          <w:szCs w:val="21"/>
          <w:vertAlign w:val="subscript"/>
        </w:rPr>
        <w:t>甲</w:t>
      </w:r>
      <w:r w:rsidRPr="002D019F">
        <w:rPr>
          <w:szCs w:val="21"/>
        </w:rPr>
        <w:t>＞</w:t>
      </w:r>
      <w:r w:rsidRPr="002D019F">
        <w:rPr>
          <w:szCs w:val="21"/>
        </w:rPr>
        <w:t>P</w:t>
      </w:r>
      <w:r w:rsidRPr="002D019F">
        <w:rPr>
          <w:szCs w:val="21"/>
          <w:vertAlign w:val="subscript"/>
        </w:rPr>
        <w:t>乙</w:t>
      </w:r>
      <w:r w:rsidRPr="002D019F">
        <w:rPr>
          <w:szCs w:val="21"/>
        </w:rPr>
        <w:t>＞</w:t>
      </w:r>
      <w:r w:rsidRPr="002D019F">
        <w:rPr>
          <w:szCs w:val="21"/>
        </w:rPr>
        <w:t>P</w:t>
      </w:r>
      <w:r w:rsidRPr="002D019F">
        <w:rPr>
          <w:szCs w:val="21"/>
          <w:vertAlign w:val="subscript"/>
        </w:rPr>
        <w:t>丙</w:t>
      </w:r>
    </w:p>
    <w:p w:rsidR="000C6035" w:rsidRPr="002D019F" w:rsidRDefault="000C6035" w:rsidP="000C6035">
      <w:pPr>
        <w:spacing w:line="360" w:lineRule="auto"/>
        <w:jc w:val="left"/>
        <w:rPr>
          <w:color w:val="FF0000"/>
          <w:szCs w:val="21"/>
        </w:rPr>
      </w:pPr>
      <w:r w:rsidRPr="002D019F">
        <w:rPr>
          <w:color w:val="FF0000"/>
          <w:szCs w:val="21"/>
        </w:rPr>
        <w:t>【答案】</w:t>
      </w:r>
      <w:r w:rsidRPr="002D019F">
        <w:rPr>
          <w:color w:val="FF0000"/>
          <w:szCs w:val="21"/>
        </w:rPr>
        <w:t>C</w:t>
      </w:r>
    </w:p>
    <w:p w:rsidR="000C6035" w:rsidRPr="002D019F" w:rsidRDefault="000C6035" w:rsidP="000C6035">
      <w:pPr>
        <w:spacing w:line="360" w:lineRule="auto"/>
        <w:rPr>
          <w:color w:val="FF0000"/>
          <w:szCs w:val="21"/>
        </w:rPr>
      </w:pPr>
      <w:r w:rsidRPr="002D019F">
        <w:rPr>
          <w:color w:val="FF0000"/>
          <w:szCs w:val="21"/>
        </w:rPr>
        <w:t>【解析】由题知，</w:t>
      </w:r>
      <w:r w:rsidRPr="002D019F">
        <w:rPr>
          <w:color w:val="FF0000"/>
          <w:szCs w:val="21"/>
        </w:rPr>
        <w:t>A</w:t>
      </w:r>
      <w:r w:rsidRPr="002D019F">
        <w:rPr>
          <w:color w:val="FF0000"/>
          <w:szCs w:val="21"/>
        </w:rPr>
        <w:t>、</w:t>
      </w:r>
      <w:r w:rsidRPr="002D019F">
        <w:rPr>
          <w:color w:val="FF0000"/>
          <w:szCs w:val="21"/>
        </w:rPr>
        <w:t>B</w:t>
      </w:r>
      <w:r w:rsidRPr="002D019F">
        <w:rPr>
          <w:color w:val="FF0000"/>
          <w:szCs w:val="21"/>
        </w:rPr>
        <w:t>、</w:t>
      </w:r>
      <w:r w:rsidRPr="002D019F">
        <w:rPr>
          <w:color w:val="FF0000"/>
          <w:szCs w:val="21"/>
        </w:rPr>
        <w:t>C</w:t>
      </w:r>
      <w:r w:rsidRPr="002D019F">
        <w:rPr>
          <w:color w:val="FF0000"/>
          <w:szCs w:val="21"/>
        </w:rPr>
        <w:t>三个正方体的体积相同；</w:t>
      </w:r>
    </w:p>
    <w:p w:rsidR="000C6035" w:rsidRPr="002D019F" w:rsidRDefault="000C6035" w:rsidP="000C6035">
      <w:pPr>
        <w:spacing w:line="360" w:lineRule="auto"/>
        <w:rPr>
          <w:color w:val="FF0000"/>
          <w:szCs w:val="21"/>
        </w:rPr>
      </w:pPr>
      <w:r w:rsidRPr="002D019F">
        <w:rPr>
          <w:color w:val="FF0000"/>
          <w:szCs w:val="21"/>
        </w:rPr>
        <w:t>A</w:t>
      </w:r>
      <w:r w:rsidRPr="002D019F">
        <w:rPr>
          <w:color w:val="FF0000"/>
          <w:szCs w:val="21"/>
        </w:rPr>
        <w:t>．由图可知，</w:t>
      </w:r>
      <w:r w:rsidRPr="002D019F">
        <w:rPr>
          <w:color w:val="FF0000"/>
          <w:szCs w:val="21"/>
        </w:rPr>
        <w:t>A</w:t>
      </w:r>
      <w:r w:rsidRPr="002D019F">
        <w:rPr>
          <w:color w:val="FF0000"/>
          <w:szCs w:val="21"/>
        </w:rPr>
        <w:t>、</w:t>
      </w:r>
      <w:r w:rsidRPr="002D019F">
        <w:rPr>
          <w:color w:val="FF0000"/>
          <w:szCs w:val="21"/>
        </w:rPr>
        <w:t>B</w:t>
      </w:r>
      <w:r w:rsidRPr="002D019F">
        <w:rPr>
          <w:color w:val="FF0000"/>
          <w:szCs w:val="21"/>
        </w:rPr>
        <w:t>、</w:t>
      </w:r>
      <w:r w:rsidRPr="002D019F">
        <w:rPr>
          <w:color w:val="FF0000"/>
          <w:szCs w:val="21"/>
        </w:rPr>
        <w:t>C</w:t>
      </w:r>
      <w:r w:rsidRPr="002D019F">
        <w:rPr>
          <w:color w:val="FF0000"/>
          <w:szCs w:val="21"/>
        </w:rPr>
        <w:t>三个正方体排开水的体积关系为</w:t>
      </w:r>
      <w:r w:rsidRPr="002D019F">
        <w:rPr>
          <w:color w:val="FF0000"/>
          <w:szCs w:val="21"/>
        </w:rPr>
        <w:t>V</w:t>
      </w:r>
      <w:r w:rsidRPr="002D019F">
        <w:rPr>
          <w:color w:val="FF0000"/>
          <w:szCs w:val="21"/>
          <w:vertAlign w:val="subscript"/>
        </w:rPr>
        <w:t>A</w:t>
      </w:r>
      <w:r w:rsidRPr="002D019F">
        <w:rPr>
          <w:color w:val="FF0000"/>
          <w:szCs w:val="21"/>
          <w:vertAlign w:val="subscript"/>
        </w:rPr>
        <w:t>排</w:t>
      </w:r>
      <w:r w:rsidRPr="002D019F">
        <w:rPr>
          <w:color w:val="FF0000"/>
          <w:szCs w:val="21"/>
        </w:rPr>
        <w:t>＜</w:t>
      </w:r>
      <w:r w:rsidRPr="002D019F">
        <w:rPr>
          <w:color w:val="FF0000"/>
          <w:szCs w:val="21"/>
        </w:rPr>
        <w:t>V</w:t>
      </w:r>
      <w:r w:rsidRPr="002D019F">
        <w:rPr>
          <w:color w:val="FF0000"/>
          <w:szCs w:val="21"/>
          <w:vertAlign w:val="subscript"/>
        </w:rPr>
        <w:t>B</w:t>
      </w:r>
      <w:r w:rsidRPr="002D019F">
        <w:rPr>
          <w:color w:val="FF0000"/>
          <w:szCs w:val="21"/>
          <w:vertAlign w:val="subscript"/>
        </w:rPr>
        <w:t>排</w:t>
      </w:r>
      <w:r w:rsidRPr="002D019F">
        <w:rPr>
          <w:color w:val="FF0000"/>
          <w:szCs w:val="21"/>
        </w:rPr>
        <w:t>＜</w:t>
      </w:r>
      <w:r w:rsidRPr="002D019F">
        <w:rPr>
          <w:color w:val="FF0000"/>
          <w:szCs w:val="21"/>
        </w:rPr>
        <w:t>V</w:t>
      </w:r>
      <w:r w:rsidRPr="002D019F">
        <w:rPr>
          <w:color w:val="FF0000"/>
          <w:szCs w:val="21"/>
          <w:vertAlign w:val="subscript"/>
        </w:rPr>
        <w:t>C</w:t>
      </w:r>
      <w:r w:rsidRPr="002D019F">
        <w:rPr>
          <w:color w:val="FF0000"/>
          <w:szCs w:val="21"/>
          <w:vertAlign w:val="subscript"/>
        </w:rPr>
        <w:t>排</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根据</w:t>
      </w:r>
      <w:r w:rsidRPr="002D019F">
        <w:rPr>
          <w:color w:val="FF0000"/>
          <w:szCs w:val="21"/>
        </w:rPr>
        <w:t>F</w:t>
      </w:r>
      <w:r w:rsidRPr="002D019F">
        <w:rPr>
          <w:color w:val="FF0000"/>
          <w:szCs w:val="21"/>
          <w:vertAlign w:val="subscript"/>
        </w:rPr>
        <w:t>浮</w:t>
      </w:r>
      <w:r w:rsidRPr="002D019F">
        <w:rPr>
          <w:color w:val="FF0000"/>
          <w:szCs w:val="21"/>
        </w:rPr>
        <w:t>=ρ</w:t>
      </w:r>
      <w:r w:rsidRPr="002D019F">
        <w:rPr>
          <w:color w:val="FF0000"/>
          <w:szCs w:val="21"/>
          <w:vertAlign w:val="subscript"/>
        </w:rPr>
        <w:t>液</w:t>
      </w:r>
      <w:proofErr w:type="spellStart"/>
      <w:r w:rsidRPr="002D019F">
        <w:rPr>
          <w:color w:val="FF0000"/>
          <w:szCs w:val="21"/>
        </w:rPr>
        <w:t>gV</w:t>
      </w:r>
      <w:proofErr w:type="spellEnd"/>
      <w:r w:rsidRPr="002D019F">
        <w:rPr>
          <w:color w:val="FF0000"/>
          <w:szCs w:val="21"/>
          <w:vertAlign w:val="subscript"/>
        </w:rPr>
        <w:t>排</w:t>
      </w:r>
      <w:r w:rsidRPr="002D019F">
        <w:rPr>
          <w:color w:val="FF0000"/>
          <w:szCs w:val="21"/>
        </w:rPr>
        <w:t>可知，浮力的大小关系为：</w:t>
      </w:r>
      <w:r w:rsidRPr="002D019F">
        <w:rPr>
          <w:color w:val="FF0000"/>
          <w:szCs w:val="21"/>
        </w:rPr>
        <w:t>F</w:t>
      </w:r>
      <w:r w:rsidRPr="002D019F">
        <w:rPr>
          <w:color w:val="FF0000"/>
          <w:szCs w:val="21"/>
          <w:vertAlign w:val="subscript"/>
        </w:rPr>
        <w:t>A</w:t>
      </w:r>
      <w:r w:rsidRPr="002D019F">
        <w:rPr>
          <w:color w:val="FF0000"/>
          <w:szCs w:val="21"/>
        </w:rPr>
        <w:t>＜</w:t>
      </w:r>
      <w:r w:rsidRPr="002D019F">
        <w:rPr>
          <w:color w:val="FF0000"/>
          <w:szCs w:val="21"/>
        </w:rPr>
        <w:t>F</w:t>
      </w:r>
      <w:r w:rsidRPr="002D019F">
        <w:rPr>
          <w:color w:val="FF0000"/>
          <w:szCs w:val="21"/>
          <w:vertAlign w:val="subscript"/>
        </w:rPr>
        <w:t>B</w:t>
      </w:r>
      <w:r w:rsidRPr="002D019F">
        <w:rPr>
          <w:color w:val="FF0000"/>
          <w:szCs w:val="21"/>
        </w:rPr>
        <w:t>＜</w:t>
      </w:r>
      <w:r w:rsidRPr="002D019F">
        <w:rPr>
          <w:color w:val="FF0000"/>
          <w:szCs w:val="21"/>
        </w:rPr>
        <w:t>F</w:t>
      </w:r>
      <w:r w:rsidRPr="002D019F">
        <w:rPr>
          <w:color w:val="FF0000"/>
          <w:szCs w:val="21"/>
          <w:vertAlign w:val="subscript"/>
        </w:rPr>
        <w:t>C</w:t>
      </w:r>
      <w:r w:rsidRPr="002D019F">
        <w:rPr>
          <w:color w:val="FF0000"/>
          <w:szCs w:val="21"/>
        </w:rPr>
        <w:t>，故</w:t>
      </w:r>
      <w:r w:rsidRPr="002D019F">
        <w:rPr>
          <w:color w:val="FF0000"/>
          <w:szCs w:val="21"/>
        </w:rPr>
        <w:t>A</w:t>
      </w:r>
      <w:r w:rsidRPr="002D019F">
        <w:rPr>
          <w:color w:val="FF0000"/>
          <w:szCs w:val="21"/>
        </w:rPr>
        <w:t>错误；</w:t>
      </w:r>
    </w:p>
    <w:p w:rsidR="000C6035" w:rsidRPr="002D019F" w:rsidRDefault="000C6035" w:rsidP="000C6035">
      <w:pPr>
        <w:spacing w:line="360" w:lineRule="auto"/>
        <w:rPr>
          <w:color w:val="FF0000"/>
          <w:szCs w:val="21"/>
        </w:rPr>
      </w:pPr>
      <w:r w:rsidRPr="002D019F">
        <w:rPr>
          <w:color w:val="FF0000"/>
          <w:szCs w:val="21"/>
        </w:rPr>
        <w:t>B</w:t>
      </w:r>
      <w:r w:rsidRPr="002D019F">
        <w:rPr>
          <w:color w:val="FF0000"/>
          <w:szCs w:val="21"/>
        </w:rPr>
        <w:t>．由图可知，</w:t>
      </w:r>
      <w:r w:rsidRPr="002D019F">
        <w:rPr>
          <w:color w:val="FF0000"/>
          <w:szCs w:val="21"/>
        </w:rPr>
        <w:t>A</w:t>
      </w:r>
      <w:r w:rsidRPr="002D019F">
        <w:rPr>
          <w:color w:val="FF0000"/>
          <w:szCs w:val="21"/>
        </w:rPr>
        <w:t>和</w:t>
      </w:r>
      <w:r w:rsidRPr="002D019F">
        <w:rPr>
          <w:color w:val="FF0000"/>
          <w:szCs w:val="21"/>
        </w:rPr>
        <w:t>B</w:t>
      </w:r>
      <w:r w:rsidRPr="002D019F">
        <w:rPr>
          <w:color w:val="FF0000"/>
          <w:szCs w:val="21"/>
        </w:rPr>
        <w:t>处于漂浮，</w:t>
      </w:r>
      <w:r w:rsidRPr="002D019F">
        <w:rPr>
          <w:color w:val="FF0000"/>
          <w:szCs w:val="21"/>
        </w:rPr>
        <w:t>C</w:t>
      </w:r>
      <w:r w:rsidRPr="002D019F">
        <w:rPr>
          <w:color w:val="FF0000"/>
          <w:szCs w:val="21"/>
        </w:rPr>
        <w:t>处于悬浮，</w:t>
      </w:r>
    </w:p>
    <w:p w:rsidR="000C6035" w:rsidRPr="002D019F" w:rsidRDefault="000C6035" w:rsidP="000C6035">
      <w:pPr>
        <w:spacing w:line="360" w:lineRule="auto"/>
        <w:rPr>
          <w:color w:val="FF0000"/>
          <w:szCs w:val="21"/>
        </w:rPr>
      </w:pPr>
      <w:r w:rsidRPr="002D019F">
        <w:rPr>
          <w:color w:val="FF0000"/>
          <w:szCs w:val="21"/>
        </w:rPr>
        <w:t>则由浮沉条件可知：</w:t>
      </w:r>
      <w:r w:rsidRPr="002D019F">
        <w:rPr>
          <w:color w:val="FF0000"/>
          <w:szCs w:val="21"/>
        </w:rPr>
        <w:t>G</w:t>
      </w:r>
      <w:r w:rsidRPr="002D019F">
        <w:rPr>
          <w:color w:val="FF0000"/>
          <w:szCs w:val="21"/>
          <w:vertAlign w:val="subscript"/>
        </w:rPr>
        <w:t>A</w:t>
      </w:r>
      <w:r w:rsidRPr="002D019F">
        <w:rPr>
          <w:color w:val="FF0000"/>
          <w:szCs w:val="21"/>
        </w:rPr>
        <w:t>=F</w:t>
      </w:r>
      <w:r w:rsidRPr="002D019F">
        <w:rPr>
          <w:color w:val="FF0000"/>
          <w:szCs w:val="21"/>
          <w:vertAlign w:val="subscript"/>
        </w:rPr>
        <w:t>A</w:t>
      </w:r>
      <w:r w:rsidRPr="002D019F">
        <w:rPr>
          <w:color w:val="FF0000"/>
          <w:szCs w:val="21"/>
        </w:rPr>
        <w:t>，</w:t>
      </w:r>
      <w:r w:rsidRPr="002D019F">
        <w:rPr>
          <w:color w:val="FF0000"/>
          <w:szCs w:val="21"/>
        </w:rPr>
        <w:t>G</w:t>
      </w:r>
      <w:r w:rsidRPr="002D019F">
        <w:rPr>
          <w:color w:val="FF0000"/>
          <w:szCs w:val="21"/>
          <w:vertAlign w:val="subscript"/>
        </w:rPr>
        <w:t>B</w:t>
      </w:r>
      <w:r w:rsidRPr="002D019F">
        <w:rPr>
          <w:color w:val="FF0000"/>
          <w:szCs w:val="21"/>
        </w:rPr>
        <w:t>=F</w:t>
      </w:r>
      <w:r w:rsidRPr="002D019F">
        <w:rPr>
          <w:color w:val="FF0000"/>
          <w:szCs w:val="21"/>
          <w:vertAlign w:val="subscript"/>
        </w:rPr>
        <w:t>B</w:t>
      </w:r>
      <w:r w:rsidRPr="002D019F">
        <w:rPr>
          <w:color w:val="FF0000"/>
          <w:szCs w:val="21"/>
        </w:rPr>
        <w:t>，</w:t>
      </w:r>
      <w:r w:rsidRPr="002D019F">
        <w:rPr>
          <w:color w:val="FF0000"/>
          <w:szCs w:val="21"/>
        </w:rPr>
        <w:t>G</w:t>
      </w:r>
      <w:r w:rsidRPr="002D019F">
        <w:rPr>
          <w:color w:val="FF0000"/>
          <w:szCs w:val="21"/>
          <w:vertAlign w:val="subscript"/>
        </w:rPr>
        <w:t>C</w:t>
      </w:r>
      <w:r w:rsidRPr="002D019F">
        <w:rPr>
          <w:color w:val="FF0000"/>
          <w:szCs w:val="21"/>
        </w:rPr>
        <w:t>=F</w:t>
      </w:r>
      <w:r w:rsidRPr="002D019F">
        <w:rPr>
          <w:color w:val="FF0000"/>
          <w:szCs w:val="21"/>
          <w:vertAlign w:val="subscript"/>
        </w:rPr>
        <w:t>C</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由于</w:t>
      </w:r>
      <w:r w:rsidRPr="002D019F">
        <w:rPr>
          <w:color w:val="FF0000"/>
          <w:szCs w:val="21"/>
        </w:rPr>
        <w:t>F</w:t>
      </w:r>
      <w:r w:rsidRPr="002D019F">
        <w:rPr>
          <w:color w:val="FF0000"/>
          <w:szCs w:val="21"/>
          <w:vertAlign w:val="subscript"/>
        </w:rPr>
        <w:t>A</w:t>
      </w:r>
      <w:r w:rsidRPr="002D019F">
        <w:rPr>
          <w:color w:val="FF0000"/>
          <w:szCs w:val="21"/>
        </w:rPr>
        <w:t>＜</w:t>
      </w:r>
      <w:r w:rsidRPr="002D019F">
        <w:rPr>
          <w:color w:val="FF0000"/>
          <w:szCs w:val="21"/>
        </w:rPr>
        <w:t>F</w:t>
      </w:r>
      <w:r w:rsidRPr="002D019F">
        <w:rPr>
          <w:color w:val="FF0000"/>
          <w:szCs w:val="21"/>
          <w:vertAlign w:val="subscript"/>
        </w:rPr>
        <w:t>B</w:t>
      </w:r>
      <w:r w:rsidRPr="002D019F">
        <w:rPr>
          <w:color w:val="FF0000"/>
          <w:szCs w:val="21"/>
        </w:rPr>
        <w:t>＜</w:t>
      </w:r>
      <w:r w:rsidRPr="002D019F">
        <w:rPr>
          <w:color w:val="FF0000"/>
          <w:szCs w:val="21"/>
        </w:rPr>
        <w:t>F</w:t>
      </w:r>
      <w:r w:rsidRPr="002D019F">
        <w:rPr>
          <w:color w:val="FF0000"/>
          <w:szCs w:val="21"/>
          <w:vertAlign w:val="subscript"/>
        </w:rPr>
        <w:t>C</w:t>
      </w:r>
      <w:r w:rsidRPr="002D019F">
        <w:rPr>
          <w:color w:val="FF0000"/>
          <w:szCs w:val="21"/>
        </w:rPr>
        <w:t>，所以</w:t>
      </w:r>
      <w:r w:rsidRPr="002D019F">
        <w:rPr>
          <w:color w:val="FF0000"/>
          <w:szCs w:val="21"/>
        </w:rPr>
        <w:t>G</w:t>
      </w:r>
      <w:r w:rsidRPr="002D019F">
        <w:rPr>
          <w:color w:val="FF0000"/>
          <w:szCs w:val="21"/>
          <w:vertAlign w:val="subscript"/>
        </w:rPr>
        <w:t>A</w:t>
      </w:r>
      <w:r w:rsidRPr="002D019F">
        <w:rPr>
          <w:color w:val="FF0000"/>
          <w:szCs w:val="21"/>
        </w:rPr>
        <w:t>＜</w:t>
      </w:r>
      <w:r w:rsidRPr="002D019F">
        <w:rPr>
          <w:color w:val="FF0000"/>
          <w:szCs w:val="21"/>
        </w:rPr>
        <w:t>G</w:t>
      </w:r>
      <w:r w:rsidRPr="002D019F">
        <w:rPr>
          <w:color w:val="FF0000"/>
          <w:szCs w:val="21"/>
          <w:vertAlign w:val="subscript"/>
        </w:rPr>
        <w:t>B</w:t>
      </w:r>
      <w:r w:rsidRPr="002D019F">
        <w:rPr>
          <w:color w:val="FF0000"/>
          <w:szCs w:val="21"/>
        </w:rPr>
        <w:t>＜</w:t>
      </w:r>
      <w:r w:rsidRPr="002D019F">
        <w:rPr>
          <w:color w:val="FF0000"/>
          <w:szCs w:val="21"/>
        </w:rPr>
        <w:t>G</w:t>
      </w:r>
      <w:r w:rsidRPr="002D019F">
        <w:rPr>
          <w:color w:val="FF0000"/>
          <w:szCs w:val="21"/>
          <w:vertAlign w:val="subscript"/>
        </w:rPr>
        <w:t>C</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由于正方体</w:t>
      </w:r>
      <w:r w:rsidRPr="002D019F">
        <w:rPr>
          <w:color w:val="FF0000"/>
          <w:szCs w:val="21"/>
        </w:rPr>
        <w:t>A</w:t>
      </w:r>
      <w:r w:rsidRPr="002D019F">
        <w:rPr>
          <w:color w:val="FF0000"/>
          <w:szCs w:val="21"/>
        </w:rPr>
        <w:t>、</w:t>
      </w:r>
      <w:r w:rsidRPr="002D019F">
        <w:rPr>
          <w:color w:val="FF0000"/>
          <w:szCs w:val="21"/>
        </w:rPr>
        <w:t>B</w:t>
      </w:r>
      <w:r w:rsidRPr="002D019F">
        <w:rPr>
          <w:color w:val="FF0000"/>
          <w:szCs w:val="21"/>
        </w:rPr>
        <w:t>、</w:t>
      </w:r>
      <w:r w:rsidRPr="002D019F">
        <w:rPr>
          <w:color w:val="FF0000"/>
          <w:szCs w:val="21"/>
        </w:rPr>
        <w:t>C</w:t>
      </w:r>
      <w:r w:rsidRPr="002D019F">
        <w:rPr>
          <w:color w:val="FF0000"/>
          <w:szCs w:val="21"/>
        </w:rPr>
        <w:t>的体积相同，</w:t>
      </w:r>
    </w:p>
    <w:p w:rsidR="000C6035" w:rsidRPr="002D019F" w:rsidRDefault="000C6035" w:rsidP="000C6035">
      <w:pPr>
        <w:spacing w:line="360" w:lineRule="auto"/>
        <w:rPr>
          <w:color w:val="FF0000"/>
          <w:szCs w:val="21"/>
        </w:rPr>
      </w:pPr>
      <w:r w:rsidRPr="002D019F">
        <w:rPr>
          <w:color w:val="FF0000"/>
          <w:szCs w:val="21"/>
        </w:rPr>
        <w:t>所以根据</w:t>
      </w:r>
      <w:r w:rsidRPr="002D019F">
        <w:rPr>
          <w:color w:val="FF0000"/>
          <w:szCs w:val="21"/>
        </w:rPr>
        <w:t>ρ=m/V=G/</w:t>
      </w:r>
      <w:proofErr w:type="spellStart"/>
      <w:r w:rsidRPr="002D019F">
        <w:rPr>
          <w:color w:val="FF0000"/>
          <w:szCs w:val="21"/>
        </w:rPr>
        <w:t>gV</w:t>
      </w:r>
      <w:proofErr w:type="spellEnd"/>
      <w:r w:rsidRPr="002D019F">
        <w:rPr>
          <w:color w:val="FF0000"/>
          <w:szCs w:val="21"/>
        </w:rPr>
        <w:t>可知，物体密度的大小关系：</w:t>
      </w:r>
      <w:proofErr w:type="spellStart"/>
      <w:r w:rsidRPr="002D019F">
        <w:rPr>
          <w:color w:val="FF0000"/>
          <w:szCs w:val="21"/>
        </w:rPr>
        <w:t>ρ</w:t>
      </w:r>
      <w:r w:rsidRPr="002D019F">
        <w:rPr>
          <w:color w:val="FF0000"/>
          <w:szCs w:val="21"/>
          <w:vertAlign w:val="subscript"/>
        </w:rPr>
        <w:t>A</w:t>
      </w:r>
      <w:proofErr w:type="spellEnd"/>
      <w:r w:rsidRPr="002D019F">
        <w:rPr>
          <w:color w:val="FF0000"/>
          <w:szCs w:val="21"/>
        </w:rPr>
        <w:t>＜</w:t>
      </w:r>
      <w:proofErr w:type="spellStart"/>
      <w:r w:rsidRPr="002D019F">
        <w:rPr>
          <w:color w:val="FF0000"/>
          <w:szCs w:val="21"/>
        </w:rPr>
        <w:t>ρ</w:t>
      </w:r>
      <w:r w:rsidRPr="002D019F">
        <w:rPr>
          <w:color w:val="FF0000"/>
          <w:szCs w:val="21"/>
          <w:vertAlign w:val="subscript"/>
        </w:rPr>
        <w:t>B</w:t>
      </w:r>
      <w:proofErr w:type="spellEnd"/>
      <w:r w:rsidRPr="002D019F">
        <w:rPr>
          <w:color w:val="FF0000"/>
          <w:szCs w:val="21"/>
        </w:rPr>
        <w:t>＜</w:t>
      </w:r>
      <w:proofErr w:type="spellStart"/>
      <w:r w:rsidRPr="002D019F">
        <w:rPr>
          <w:color w:val="FF0000"/>
          <w:szCs w:val="21"/>
        </w:rPr>
        <w:t>ρ</w:t>
      </w:r>
      <w:r w:rsidRPr="002D019F">
        <w:rPr>
          <w:color w:val="FF0000"/>
          <w:szCs w:val="21"/>
          <w:vertAlign w:val="subscript"/>
        </w:rPr>
        <w:t>C</w:t>
      </w:r>
      <w:proofErr w:type="spellEnd"/>
      <w:r w:rsidRPr="002D019F">
        <w:rPr>
          <w:color w:val="FF0000"/>
          <w:szCs w:val="21"/>
        </w:rPr>
        <w:t>，故</w:t>
      </w:r>
      <w:r w:rsidRPr="002D019F">
        <w:rPr>
          <w:color w:val="FF0000"/>
          <w:szCs w:val="21"/>
        </w:rPr>
        <w:t>B</w:t>
      </w:r>
      <w:r w:rsidRPr="002D019F">
        <w:rPr>
          <w:color w:val="FF0000"/>
          <w:szCs w:val="21"/>
        </w:rPr>
        <w:t>错误；</w:t>
      </w:r>
    </w:p>
    <w:p w:rsidR="000C6035" w:rsidRPr="002D019F" w:rsidRDefault="000C6035" w:rsidP="000C6035">
      <w:pPr>
        <w:spacing w:line="360" w:lineRule="auto"/>
        <w:rPr>
          <w:color w:val="FF0000"/>
          <w:szCs w:val="21"/>
        </w:rPr>
      </w:pPr>
      <w:r w:rsidRPr="002D019F">
        <w:rPr>
          <w:color w:val="FF0000"/>
          <w:szCs w:val="21"/>
        </w:rPr>
        <w:t>C</w:t>
      </w:r>
      <w:r w:rsidRPr="002D019F">
        <w:rPr>
          <w:color w:val="FF0000"/>
          <w:szCs w:val="21"/>
        </w:rPr>
        <w:t>．因正方体分别处于漂浮或悬浮状态，则浮力等于自身重力，由阿基米德原理可知，物体受到的浮力等于排开液体的重力，即说明容器中正方体的重力等于正方体排开水的重力，即可以理解为，容器中正方体的重力补充了它排开的水的重力，能看出三个容器内总重力相等；由于容器相同，所以三个容器对桌面的压力关系为</w:t>
      </w:r>
      <w:r w:rsidRPr="002D019F">
        <w:rPr>
          <w:color w:val="FF0000"/>
          <w:szCs w:val="21"/>
        </w:rPr>
        <w:t>F</w:t>
      </w:r>
      <w:r w:rsidRPr="002D019F">
        <w:rPr>
          <w:color w:val="FF0000"/>
          <w:szCs w:val="21"/>
          <w:vertAlign w:val="subscript"/>
        </w:rPr>
        <w:t>甲</w:t>
      </w:r>
      <w:r w:rsidRPr="002D019F">
        <w:rPr>
          <w:color w:val="FF0000"/>
          <w:szCs w:val="21"/>
        </w:rPr>
        <w:t>=F</w:t>
      </w:r>
      <w:r w:rsidRPr="002D019F">
        <w:rPr>
          <w:color w:val="FF0000"/>
          <w:szCs w:val="21"/>
          <w:vertAlign w:val="subscript"/>
        </w:rPr>
        <w:t>乙</w:t>
      </w:r>
      <w:r w:rsidRPr="002D019F">
        <w:rPr>
          <w:color w:val="FF0000"/>
          <w:szCs w:val="21"/>
        </w:rPr>
        <w:t>=F</w:t>
      </w:r>
      <w:r w:rsidRPr="002D019F">
        <w:rPr>
          <w:color w:val="FF0000"/>
          <w:szCs w:val="21"/>
          <w:vertAlign w:val="subscript"/>
        </w:rPr>
        <w:t>丙</w:t>
      </w:r>
      <w:r w:rsidRPr="002D019F">
        <w:rPr>
          <w:color w:val="FF0000"/>
          <w:szCs w:val="21"/>
        </w:rPr>
        <w:t>，故</w:t>
      </w:r>
      <w:r w:rsidRPr="002D019F">
        <w:rPr>
          <w:color w:val="FF0000"/>
          <w:szCs w:val="21"/>
        </w:rPr>
        <w:t>C</w:t>
      </w:r>
      <w:r w:rsidRPr="002D019F">
        <w:rPr>
          <w:color w:val="FF0000"/>
          <w:szCs w:val="21"/>
        </w:rPr>
        <w:t>正确；</w:t>
      </w:r>
    </w:p>
    <w:p w:rsidR="000C6035" w:rsidRPr="002D019F" w:rsidRDefault="000C6035" w:rsidP="000C6035">
      <w:pPr>
        <w:spacing w:line="360" w:lineRule="auto"/>
        <w:rPr>
          <w:color w:val="FF0000"/>
          <w:szCs w:val="21"/>
        </w:rPr>
      </w:pPr>
      <w:r w:rsidRPr="002D019F">
        <w:rPr>
          <w:color w:val="FF0000"/>
          <w:szCs w:val="21"/>
        </w:rPr>
        <w:t>D</w:t>
      </w:r>
      <w:r w:rsidRPr="002D019F">
        <w:rPr>
          <w:color w:val="FF0000"/>
          <w:szCs w:val="21"/>
        </w:rPr>
        <w:t>．正方体静止时，三个容器内水面高度相同，即</w:t>
      </w:r>
      <w:r w:rsidRPr="002D019F">
        <w:rPr>
          <w:color w:val="FF0000"/>
          <w:szCs w:val="21"/>
        </w:rPr>
        <w:t>h</w:t>
      </w:r>
      <w:r w:rsidRPr="002D019F">
        <w:rPr>
          <w:color w:val="FF0000"/>
          <w:szCs w:val="21"/>
        </w:rPr>
        <w:t>相同，水的密度一定，根据</w:t>
      </w:r>
      <w:r w:rsidRPr="002D019F">
        <w:rPr>
          <w:color w:val="FF0000"/>
          <w:szCs w:val="21"/>
        </w:rPr>
        <w:t>p=</w:t>
      </w:r>
      <w:proofErr w:type="spellStart"/>
      <w:r w:rsidRPr="002D019F">
        <w:rPr>
          <w:color w:val="FF0000"/>
          <w:szCs w:val="21"/>
        </w:rPr>
        <w:t>ρgh</w:t>
      </w:r>
      <w:proofErr w:type="spellEnd"/>
      <w:r w:rsidRPr="002D019F">
        <w:rPr>
          <w:color w:val="FF0000"/>
          <w:szCs w:val="21"/>
        </w:rPr>
        <w:t>可知，容器底受到水的压强关系为</w:t>
      </w:r>
      <w:r w:rsidRPr="002D019F">
        <w:rPr>
          <w:color w:val="FF0000"/>
          <w:szCs w:val="21"/>
        </w:rPr>
        <w:t>p</w:t>
      </w:r>
      <w:r w:rsidRPr="002D019F">
        <w:rPr>
          <w:color w:val="FF0000"/>
          <w:szCs w:val="21"/>
          <w:vertAlign w:val="subscript"/>
        </w:rPr>
        <w:t>甲</w:t>
      </w:r>
      <w:r w:rsidRPr="002D019F">
        <w:rPr>
          <w:color w:val="FF0000"/>
          <w:szCs w:val="21"/>
        </w:rPr>
        <w:t>=p</w:t>
      </w:r>
      <w:r w:rsidRPr="002D019F">
        <w:rPr>
          <w:color w:val="FF0000"/>
          <w:szCs w:val="21"/>
          <w:vertAlign w:val="subscript"/>
        </w:rPr>
        <w:t>乙</w:t>
      </w:r>
      <w:r w:rsidRPr="002D019F">
        <w:rPr>
          <w:color w:val="FF0000"/>
          <w:szCs w:val="21"/>
        </w:rPr>
        <w:t>=p</w:t>
      </w:r>
      <w:r w:rsidRPr="002D019F">
        <w:rPr>
          <w:color w:val="FF0000"/>
          <w:szCs w:val="21"/>
          <w:vertAlign w:val="subscript"/>
        </w:rPr>
        <w:t>丙</w:t>
      </w:r>
      <w:r w:rsidRPr="002D019F">
        <w:rPr>
          <w:color w:val="FF0000"/>
          <w:szCs w:val="21"/>
        </w:rPr>
        <w:t>，故</w:t>
      </w:r>
      <w:r w:rsidRPr="002D019F">
        <w:rPr>
          <w:color w:val="FF0000"/>
          <w:szCs w:val="21"/>
        </w:rPr>
        <w:t>D</w:t>
      </w:r>
      <w:r w:rsidRPr="002D019F">
        <w:rPr>
          <w:color w:val="FF0000"/>
          <w:szCs w:val="21"/>
        </w:rPr>
        <w:t>错误。</w:t>
      </w:r>
    </w:p>
    <w:p w:rsidR="000C6035" w:rsidRPr="002D019F" w:rsidRDefault="000C6035" w:rsidP="000C6035">
      <w:pPr>
        <w:spacing w:line="360" w:lineRule="auto"/>
        <w:rPr>
          <w:szCs w:val="21"/>
        </w:rPr>
      </w:pPr>
      <w:r w:rsidRPr="002D019F">
        <w:rPr>
          <w:b/>
          <w:szCs w:val="21"/>
        </w:rPr>
        <w:t>5.</w:t>
      </w:r>
      <w:r w:rsidRPr="002D019F">
        <w:rPr>
          <w:szCs w:val="21"/>
        </w:rPr>
        <w:t>妈妈与小明进行爬山比赛，他们选择的起点、路径和终点都相同，全程设为匀速运动，妈妈的体重是小明的</w:t>
      </w:r>
      <w:r w:rsidRPr="002D019F">
        <w:rPr>
          <w:szCs w:val="21"/>
        </w:rPr>
        <w:t>2</w:t>
      </w:r>
      <w:r w:rsidRPr="002D019F">
        <w:rPr>
          <w:szCs w:val="21"/>
        </w:rPr>
        <w:t>倍，妈妈所用的时间是小明的</w:t>
      </w:r>
      <w:r w:rsidRPr="002D019F">
        <w:rPr>
          <w:szCs w:val="21"/>
        </w:rPr>
        <w:t>3</w:t>
      </w:r>
      <w:r w:rsidRPr="002D019F">
        <w:rPr>
          <w:szCs w:val="21"/>
        </w:rPr>
        <w:t>倍，</w:t>
      </w:r>
      <w:proofErr w:type="gramStart"/>
      <w:r w:rsidRPr="002D019F">
        <w:rPr>
          <w:szCs w:val="21"/>
        </w:rPr>
        <w:t>若妈妈</w:t>
      </w:r>
      <w:proofErr w:type="gramEnd"/>
      <w:r w:rsidRPr="002D019F">
        <w:rPr>
          <w:szCs w:val="21"/>
        </w:rPr>
        <w:t>克服自身重力做功为</w:t>
      </w:r>
      <w:r w:rsidRPr="002D019F">
        <w:rPr>
          <w:szCs w:val="21"/>
        </w:rPr>
        <w:t>W</w:t>
      </w:r>
      <w:r w:rsidRPr="002D019F">
        <w:rPr>
          <w:szCs w:val="21"/>
          <w:vertAlign w:val="subscript"/>
        </w:rPr>
        <w:t>1</w:t>
      </w:r>
      <w:r w:rsidRPr="002D019F">
        <w:rPr>
          <w:szCs w:val="21"/>
        </w:rPr>
        <w:t>、功率为</w:t>
      </w:r>
      <w:r w:rsidRPr="002D019F">
        <w:rPr>
          <w:szCs w:val="21"/>
        </w:rPr>
        <w:t>P</w:t>
      </w:r>
      <w:r w:rsidRPr="002D019F">
        <w:rPr>
          <w:szCs w:val="21"/>
          <w:vertAlign w:val="subscript"/>
        </w:rPr>
        <w:t>1</w:t>
      </w:r>
      <w:r w:rsidRPr="002D019F">
        <w:rPr>
          <w:szCs w:val="21"/>
        </w:rPr>
        <w:t>，小明克服自身重力做</w:t>
      </w:r>
      <w:r w:rsidRPr="002D019F">
        <w:rPr>
          <w:szCs w:val="21"/>
        </w:rPr>
        <w:lastRenderedPageBreak/>
        <w:t>功为</w:t>
      </w:r>
      <w:r w:rsidRPr="002D019F">
        <w:rPr>
          <w:szCs w:val="21"/>
        </w:rPr>
        <w:t>W</w:t>
      </w:r>
      <w:r w:rsidRPr="002D019F">
        <w:rPr>
          <w:szCs w:val="21"/>
          <w:vertAlign w:val="subscript"/>
        </w:rPr>
        <w:t>2</w:t>
      </w:r>
      <w:r w:rsidRPr="002D019F">
        <w:rPr>
          <w:szCs w:val="21"/>
        </w:rPr>
        <w:t>、功率为</w:t>
      </w:r>
      <w:r w:rsidRPr="002D019F">
        <w:rPr>
          <w:szCs w:val="21"/>
        </w:rPr>
        <w:t>P</w:t>
      </w:r>
      <w:r w:rsidRPr="002D019F">
        <w:rPr>
          <w:szCs w:val="21"/>
          <w:vertAlign w:val="subscript"/>
        </w:rPr>
        <w:t>2</w:t>
      </w:r>
      <w:r w:rsidRPr="002D019F">
        <w:rPr>
          <w:szCs w:val="21"/>
        </w:rPr>
        <w:t>，则下列关系正确的是（</w:t>
      </w:r>
      <w:r w:rsidRPr="002D019F">
        <w:rPr>
          <w:szCs w:val="21"/>
        </w:rPr>
        <w:t xml:space="preserve">  </w:t>
      </w:r>
      <w:r w:rsidRPr="002D019F">
        <w:rPr>
          <w:szCs w:val="21"/>
        </w:rPr>
        <w:t>）</w:t>
      </w:r>
    </w:p>
    <w:p w:rsidR="000C6035" w:rsidRPr="002D019F" w:rsidRDefault="000C6035" w:rsidP="000C6035">
      <w:pPr>
        <w:spacing w:line="360" w:lineRule="auto"/>
        <w:rPr>
          <w:szCs w:val="21"/>
        </w:rPr>
      </w:pPr>
      <w:r w:rsidRPr="002D019F">
        <w:rPr>
          <w:szCs w:val="21"/>
        </w:rPr>
        <w:t>A</w:t>
      </w:r>
      <w:r w:rsidRPr="002D019F">
        <w:rPr>
          <w:szCs w:val="21"/>
        </w:rPr>
        <w:t>．</w:t>
      </w:r>
      <w:r w:rsidRPr="002D019F">
        <w:rPr>
          <w:szCs w:val="21"/>
        </w:rPr>
        <w:t>W</w:t>
      </w:r>
      <w:r w:rsidRPr="002D019F">
        <w:rPr>
          <w:szCs w:val="21"/>
          <w:vertAlign w:val="subscript"/>
        </w:rPr>
        <w:t>1</w:t>
      </w:r>
      <w:r w:rsidRPr="002D019F">
        <w:rPr>
          <w:szCs w:val="21"/>
        </w:rPr>
        <w:t>：</w:t>
      </w:r>
      <w:r w:rsidRPr="002D019F">
        <w:rPr>
          <w:szCs w:val="21"/>
        </w:rPr>
        <w:t>W</w:t>
      </w:r>
      <w:r w:rsidRPr="002D019F">
        <w:rPr>
          <w:szCs w:val="21"/>
          <w:vertAlign w:val="subscript"/>
        </w:rPr>
        <w:t>2</w:t>
      </w:r>
      <w:r w:rsidRPr="002D019F">
        <w:rPr>
          <w:szCs w:val="21"/>
        </w:rPr>
        <w:t>=2</w:t>
      </w:r>
      <w:r w:rsidRPr="002D019F">
        <w:rPr>
          <w:szCs w:val="21"/>
        </w:rPr>
        <w:t>：</w:t>
      </w:r>
      <w:r w:rsidRPr="002D019F">
        <w:rPr>
          <w:szCs w:val="21"/>
        </w:rPr>
        <w:t>1     P</w:t>
      </w:r>
      <w:r w:rsidRPr="002D019F">
        <w:rPr>
          <w:szCs w:val="21"/>
          <w:vertAlign w:val="subscript"/>
        </w:rPr>
        <w:t>1</w:t>
      </w:r>
      <w:r w:rsidRPr="002D019F">
        <w:rPr>
          <w:szCs w:val="21"/>
        </w:rPr>
        <w:t>：</w:t>
      </w:r>
      <w:r w:rsidRPr="002D019F">
        <w:rPr>
          <w:szCs w:val="21"/>
        </w:rPr>
        <w:t>P</w:t>
      </w:r>
      <w:r w:rsidRPr="002D019F">
        <w:rPr>
          <w:szCs w:val="21"/>
          <w:vertAlign w:val="subscript"/>
        </w:rPr>
        <w:t>2</w:t>
      </w:r>
      <w:r w:rsidRPr="002D019F">
        <w:rPr>
          <w:szCs w:val="21"/>
        </w:rPr>
        <w:t>=6</w:t>
      </w:r>
      <w:r w:rsidRPr="002D019F">
        <w:rPr>
          <w:szCs w:val="21"/>
        </w:rPr>
        <w:t>：</w:t>
      </w:r>
      <w:r w:rsidRPr="002D019F">
        <w:rPr>
          <w:szCs w:val="21"/>
        </w:rPr>
        <w:t>1</w:t>
      </w:r>
      <w:r w:rsidRPr="002D019F">
        <w:rPr>
          <w:szCs w:val="21"/>
        </w:rPr>
        <w:tab/>
      </w:r>
    </w:p>
    <w:p w:rsidR="000C6035" w:rsidRPr="002D019F" w:rsidRDefault="000C6035" w:rsidP="000C6035">
      <w:pPr>
        <w:spacing w:line="360" w:lineRule="auto"/>
        <w:rPr>
          <w:szCs w:val="21"/>
        </w:rPr>
      </w:pPr>
      <w:r w:rsidRPr="002D019F">
        <w:rPr>
          <w:szCs w:val="21"/>
        </w:rPr>
        <w:t>B</w:t>
      </w:r>
      <w:r w:rsidRPr="002D019F">
        <w:rPr>
          <w:szCs w:val="21"/>
        </w:rPr>
        <w:t>．</w:t>
      </w:r>
      <w:r w:rsidRPr="002D019F">
        <w:rPr>
          <w:szCs w:val="21"/>
        </w:rPr>
        <w:t>W</w:t>
      </w:r>
      <w:r w:rsidRPr="002D019F">
        <w:rPr>
          <w:szCs w:val="21"/>
          <w:vertAlign w:val="subscript"/>
        </w:rPr>
        <w:t>1</w:t>
      </w:r>
      <w:r w:rsidRPr="002D019F">
        <w:rPr>
          <w:szCs w:val="21"/>
        </w:rPr>
        <w:t>：</w:t>
      </w:r>
      <w:r w:rsidRPr="002D019F">
        <w:rPr>
          <w:szCs w:val="21"/>
        </w:rPr>
        <w:t>W</w:t>
      </w:r>
      <w:r w:rsidRPr="002D019F">
        <w:rPr>
          <w:szCs w:val="21"/>
          <w:vertAlign w:val="subscript"/>
        </w:rPr>
        <w:t>2</w:t>
      </w:r>
      <w:r w:rsidRPr="002D019F">
        <w:rPr>
          <w:szCs w:val="21"/>
        </w:rPr>
        <w:t>=2</w:t>
      </w:r>
      <w:r w:rsidRPr="002D019F">
        <w:rPr>
          <w:szCs w:val="21"/>
        </w:rPr>
        <w:t>：</w:t>
      </w:r>
      <w:r w:rsidRPr="002D019F">
        <w:rPr>
          <w:szCs w:val="21"/>
        </w:rPr>
        <w:t>3     P</w:t>
      </w:r>
      <w:r w:rsidRPr="002D019F">
        <w:rPr>
          <w:szCs w:val="21"/>
          <w:vertAlign w:val="subscript"/>
        </w:rPr>
        <w:t>1</w:t>
      </w:r>
      <w:r w:rsidRPr="002D019F">
        <w:rPr>
          <w:szCs w:val="21"/>
        </w:rPr>
        <w:t>：</w:t>
      </w:r>
      <w:r w:rsidRPr="002D019F">
        <w:rPr>
          <w:szCs w:val="21"/>
        </w:rPr>
        <w:t>P</w:t>
      </w:r>
      <w:r w:rsidRPr="002D019F">
        <w:rPr>
          <w:szCs w:val="21"/>
          <w:vertAlign w:val="subscript"/>
        </w:rPr>
        <w:t>2</w:t>
      </w:r>
      <w:r w:rsidRPr="002D019F">
        <w:rPr>
          <w:szCs w:val="21"/>
        </w:rPr>
        <w:t>=2</w:t>
      </w:r>
      <w:r w:rsidRPr="002D019F">
        <w:rPr>
          <w:szCs w:val="21"/>
        </w:rPr>
        <w:t>：</w:t>
      </w:r>
      <w:r w:rsidRPr="002D019F">
        <w:rPr>
          <w:szCs w:val="21"/>
        </w:rPr>
        <w:t>1</w:t>
      </w:r>
    </w:p>
    <w:p w:rsidR="000C6035" w:rsidRPr="002D019F" w:rsidRDefault="000C6035" w:rsidP="000C6035">
      <w:pPr>
        <w:spacing w:line="360" w:lineRule="auto"/>
        <w:rPr>
          <w:szCs w:val="21"/>
        </w:rPr>
      </w:pPr>
      <w:r w:rsidRPr="002D019F">
        <w:rPr>
          <w:szCs w:val="21"/>
        </w:rPr>
        <w:t>C</w:t>
      </w:r>
      <w:r w:rsidRPr="002D019F">
        <w:rPr>
          <w:szCs w:val="21"/>
        </w:rPr>
        <w:t>．</w:t>
      </w:r>
      <w:r w:rsidRPr="002D019F">
        <w:rPr>
          <w:szCs w:val="21"/>
        </w:rPr>
        <w:t>W</w:t>
      </w:r>
      <w:r w:rsidRPr="002D019F">
        <w:rPr>
          <w:szCs w:val="21"/>
          <w:vertAlign w:val="subscript"/>
        </w:rPr>
        <w:t>1</w:t>
      </w:r>
      <w:r w:rsidRPr="002D019F">
        <w:rPr>
          <w:szCs w:val="21"/>
        </w:rPr>
        <w:t>：</w:t>
      </w:r>
      <w:r w:rsidRPr="002D019F">
        <w:rPr>
          <w:szCs w:val="21"/>
        </w:rPr>
        <w:t>W</w:t>
      </w:r>
      <w:r w:rsidRPr="002D019F">
        <w:rPr>
          <w:szCs w:val="21"/>
          <w:vertAlign w:val="subscript"/>
        </w:rPr>
        <w:t>2</w:t>
      </w:r>
      <w:r w:rsidRPr="002D019F">
        <w:rPr>
          <w:szCs w:val="21"/>
        </w:rPr>
        <w:t>=2</w:t>
      </w:r>
      <w:r w:rsidRPr="002D019F">
        <w:rPr>
          <w:szCs w:val="21"/>
        </w:rPr>
        <w:t>：</w:t>
      </w:r>
      <w:r w:rsidRPr="002D019F">
        <w:rPr>
          <w:szCs w:val="21"/>
        </w:rPr>
        <w:t>1     P</w:t>
      </w:r>
      <w:r w:rsidRPr="002D019F">
        <w:rPr>
          <w:szCs w:val="21"/>
          <w:vertAlign w:val="subscript"/>
        </w:rPr>
        <w:t>1</w:t>
      </w:r>
      <w:r w:rsidRPr="002D019F">
        <w:rPr>
          <w:szCs w:val="21"/>
        </w:rPr>
        <w:t>：</w:t>
      </w:r>
      <w:r w:rsidRPr="002D019F">
        <w:rPr>
          <w:szCs w:val="21"/>
        </w:rPr>
        <w:t>P</w:t>
      </w:r>
      <w:r w:rsidRPr="002D019F">
        <w:rPr>
          <w:szCs w:val="21"/>
          <w:vertAlign w:val="subscript"/>
        </w:rPr>
        <w:t>2</w:t>
      </w:r>
      <w:r w:rsidRPr="002D019F">
        <w:rPr>
          <w:szCs w:val="21"/>
        </w:rPr>
        <w:t>=3</w:t>
      </w:r>
      <w:r w:rsidRPr="002D019F">
        <w:rPr>
          <w:szCs w:val="21"/>
        </w:rPr>
        <w:t>：</w:t>
      </w:r>
      <w:r w:rsidRPr="002D019F">
        <w:rPr>
          <w:szCs w:val="21"/>
        </w:rPr>
        <w:t>2</w:t>
      </w:r>
      <w:r w:rsidRPr="002D019F">
        <w:rPr>
          <w:szCs w:val="21"/>
        </w:rPr>
        <w:tab/>
      </w:r>
    </w:p>
    <w:p w:rsidR="000C6035" w:rsidRPr="002D019F" w:rsidRDefault="000C6035" w:rsidP="000C6035">
      <w:pPr>
        <w:tabs>
          <w:tab w:val="left" w:pos="4220"/>
        </w:tabs>
        <w:spacing w:line="360" w:lineRule="auto"/>
        <w:rPr>
          <w:szCs w:val="21"/>
        </w:rPr>
      </w:pPr>
      <w:r w:rsidRPr="002D019F">
        <w:rPr>
          <w:szCs w:val="21"/>
        </w:rPr>
        <w:t>D</w:t>
      </w:r>
      <w:r w:rsidRPr="002D019F">
        <w:rPr>
          <w:szCs w:val="21"/>
        </w:rPr>
        <w:t>．</w:t>
      </w:r>
      <w:r w:rsidRPr="002D019F">
        <w:rPr>
          <w:szCs w:val="21"/>
        </w:rPr>
        <w:t>W</w:t>
      </w:r>
      <w:r w:rsidRPr="002D019F">
        <w:rPr>
          <w:szCs w:val="21"/>
          <w:vertAlign w:val="subscript"/>
        </w:rPr>
        <w:t>1</w:t>
      </w:r>
      <w:r w:rsidRPr="002D019F">
        <w:rPr>
          <w:szCs w:val="21"/>
        </w:rPr>
        <w:t>：</w:t>
      </w:r>
      <w:r w:rsidRPr="002D019F">
        <w:rPr>
          <w:szCs w:val="21"/>
        </w:rPr>
        <w:t>W</w:t>
      </w:r>
      <w:r w:rsidRPr="002D019F">
        <w:rPr>
          <w:szCs w:val="21"/>
          <w:vertAlign w:val="subscript"/>
        </w:rPr>
        <w:t>2</w:t>
      </w:r>
      <w:r w:rsidRPr="002D019F">
        <w:rPr>
          <w:szCs w:val="21"/>
        </w:rPr>
        <w:t>=2</w:t>
      </w:r>
      <w:r w:rsidRPr="002D019F">
        <w:rPr>
          <w:szCs w:val="21"/>
        </w:rPr>
        <w:t>：</w:t>
      </w:r>
      <w:r w:rsidRPr="002D019F">
        <w:rPr>
          <w:szCs w:val="21"/>
        </w:rPr>
        <w:t>1     P</w:t>
      </w:r>
      <w:r w:rsidRPr="002D019F">
        <w:rPr>
          <w:szCs w:val="21"/>
          <w:vertAlign w:val="subscript"/>
        </w:rPr>
        <w:t>1</w:t>
      </w:r>
      <w:r w:rsidRPr="002D019F">
        <w:rPr>
          <w:szCs w:val="21"/>
        </w:rPr>
        <w:t>：</w:t>
      </w:r>
      <w:r w:rsidRPr="002D019F">
        <w:rPr>
          <w:szCs w:val="21"/>
        </w:rPr>
        <w:t>P</w:t>
      </w:r>
      <w:r w:rsidRPr="002D019F">
        <w:rPr>
          <w:szCs w:val="21"/>
          <w:vertAlign w:val="subscript"/>
        </w:rPr>
        <w:t>2</w:t>
      </w:r>
      <w:r w:rsidRPr="002D019F">
        <w:rPr>
          <w:szCs w:val="21"/>
        </w:rPr>
        <w:t>=2</w:t>
      </w:r>
      <w:r w:rsidRPr="002D019F">
        <w:rPr>
          <w:szCs w:val="21"/>
        </w:rPr>
        <w:t>：</w:t>
      </w:r>
      <w:r w:rsidRPr="002D019F">
        <w:rPr>
          <w:szCs w:val="21"/>
        </w:rPr>
        <w:t>3</w:t>
      </w:r>
      <w:r w:rsidRPr="002D019F">
        <w:rPr>
          <w:szCs w:val="21"/>
        </w:rPr>
        <w:tab/>
      </w:r>
    </w:p>
    <w:p w:rsidR="000C6035" w:rsidRPr="002D019F" w:rsidRDefault="000C6035" w:rsidP="000C6035">
      <w:pPr>
        <w:spacing w:line="360" w:lineRule="auto"/>
        <w:ind w:left="412" w:hangingChars="196" w:hanging="412"/>
        <w:jc w:val="left"/>
        <w:rPr>
          <w:color w:val="FF0000"/>
          <w:szCs w:val="21"/>
        </w:rPr>
      </w:pPr>
      <w:r w:rsidRPr="002D019F">
        <w:rPr>
          <w:bCs/>
          <w:color w:val="FF0000"/>
          <w:szCs w:val="21"/>
        </w:rPr>
        <w:t>【答案】</w:t>
      </w:r>
      <w:r w:rsidRPr="002D019F">
        <w:rPr>
          <w:bCs/>
          <w:color w:val="FF0000"/>
          <w:szCs w:val="21"/>
        </w:rPr>
        <w:t>D</w:t>
      </w:r>
    </w:p>
    <w:p w:rsidR="000C6035" w:rsidRPr="002D019F" w:rsidRDefault="000C6035" w:rsidP="000C6035">
      <w:pPr>
        <w:spacing w:line="360" w:lineRule="auto"/>
        <w:rPr>
          <w:color w:val="FF0000"/>
          <w:szCs w:val="21"/>
        </w:rPr>
      </w:pPr>
      <w:r w:rsidRPr="002D019F">
        <w:rPr>
          <w:bCs/>
          <w:color w:val="FF0000"/>
          <w:szCs w:val="21"/>
        </w:rPr>
        <w:t>【解析】</w:t>
      </w:r>
      <w:r w:rsidRPr="002D019F">
        <w:rPr>
          <w:color w:val="FF0000"/>
          <w:szCs w:val="21"/>
        </w:rPr>
        <w:t>（</w:t>
      </w:r>
      <w:r w:rsidRPr="002D019F">
        <w:rPr>
          <w:color w:val="FF0000"/>
          <w:szCs w:val="21"/>
        </w:rPr>
        <w:t>1</w:t>
      </w:r>
      <w:r w:rsidRPr="002D019F">
        <w:rPr>
          <w:color w:val="FF0000"/>
          <w:szCs w:val="21"/>
        </w:rPr>
        <w:t>）爬山比赛过程中，两人爬山的高度相同，根据</w:t>
      </w:r>
      <w:r w:rsidRPr="002D019F">
        <w:rPr>
          <w:color w:val="FF0000"/>
          <w:szCs w:val="21"/>
        </w:rPr>
        <w:t>W=</w:t>
      </w:r>
      <w:proofErr w:type="spellStart"/>
      <w:r w:rsidRPr="002D019F">
        <w:rPr>
          <w:color w:val="FF0000"/>
          <w:szCs w:val="21"/>
        </w:rPr>
        <w:t>Gh</w:t>
      </w:r>
      <w:proofErr w:type="spellEnd"/>
      <w:r w:rsidRPr="002D019F">
        <w:rPr>
          <w:color w:val="FF0000"/>
          <w:szCs w:val="21"/>
        </w:rPr>
        <w:t>求出做功之比；</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2</w:t>
      </w:r>
      <w:r w:rsidRPr="002D019F">
        <w:rPr>
          <w:color w:val="FF0000"/>
          <w:szCs w:val="21"/>
        </w:rPr>
        <w:t>）根据</w:t>
      </w:r>
      <w:r w:rsidRPr="002D019F">
        <w:rPr>
          <w:color w:val="FF0000"/>
          <w:szCs w:val="21"/>
        </w:rPr>
        <w:t>P=W/t</w:t>
      </w:r>
      <w:r w:rsidRPr="002D019F">
        <w:rPr>
          <w:color w:val="FF0000"/>
          <w:szCs w:val="21"/>
        </w:rPr>
        <w:t>求出功率之比。</w:t>
      </w:r>
    </w:p>
    <w:p w:rsidR="000C6035" w:rsidRPr="002D019F" w:rsidRDefault="000C6035" w:rsidP="000C6035">
      <w:pPr>
        <w:spacing w:line="360" w:lineRule="auto"/>
        <w:rPr>
          <w:color w:val="FF0000"/>
          <w:szCs w:val="21"/>
        </w:rPr>
      </w:pPr>
      <w:r w:rsidRPr="002D019F">
        <w:rPr>
          <w:color w:val="FF0000"/>
          <w:szCs w:val="21"/>
        </w:rPr>
        <w:t>由题可知，妈妈与小明爬山的高度相同，妈妈的体重是小明的</w:t>
      </w:r>
      <w:r w:rsidRPr="002D019F">
        <w:rPr>
          <w:color w:val="FF0000"/>
          <w:szCs w:val="21"/>
        </w:rPr>
        <w:t>2</w:t>
      </w:r>
      <w:r w:rsidRPr="002D019F">
        <w:rPr>
          <w:color w:val="FF0000"/>
          <w:szCs w:val="21"/>
        </w:rPr>
        <w:t>倍，妈妈所用的时间是小明的</w:t>
      </w:r>
      <w:r w:rsidRPr="002D019F">
        <w:rPr>
          <w:color w:val="FF0000"/>
          <w:szCs w:val="21"/>
        </w:rPr>
        <w:t>3</w:t>
      </w:r>
      <w:r w:rsidRPr="002D019F">
        <w:rPr>
          <w:color w:val="FF0000"/>
          <w:szCs w:val="21"/>
        </w:rPr>
        <w:t>倍，</w:t>
      </w:r>
    </w:p>
    <w:p w:rsidR="000C6035" w:rsidRPr="002D019F" w:rsidRDefault="000C6035" w:rsidP="000C6035">
      <w:pPr>
        <w:spacing w:line="360" w:lineRule="auto"/>
        <w:rPr>
          <w:color w:val="FF0000"/>
          <w:szCs w:val="21"/>
        </w:rPr>
      </w:pPr>
      <w:r w:rsidRPr="002D019F">
        <w:rPr>
          <w:color w:val="FF0000"/>
          <w:szCs w:val="21"/>
        </w:rPr>
        <w:t>由</w:t>
      </w:r>
      <w:r w:rsidRPr="002D019F">
        <w:rPr>
          <w:color w:val="FF0000"/>
          <w:szCs w:val="21"/>
        </w:rPr>
        <w:t>W=</w:t>
      </w:r>
      <w:proofErr w:type="spellStart"/>
      <w:r w:rsidRPr="002D019F">
        <w:rPr>
          <w:color w:val="FF0000"/>
          <w:szCs w:val="21"/>
        </w:rPr>
        <w:t>Gh</w:t>
      </w:r>
      <w:proofErr w:type="spellEnd"/>
      <w:r w:rsidRPr="002D019F">
        <w:rPr>
          <w:color w:val="FF0000"/>
          <w:szCs w:val="21"/>
        </w:rPr>
        <w:t>可得，妈妈和小明克服重力做功之比：</w:t>
      </w:r>
    </w:p>
    <w:p w:rsidR="000C6035" w:rsidRPr="002D019F" w:rsidRDefault="000C6035" w:rsidP="000C6035">
      <w:pPr>
        <w:spacing w:line="360" w:lineRule="auto"/>
        <w:rPr>
          <w:color w:val="FF0000"/>
          <w:szCs w:val="21"/>
        </w:rPr>
      </w:pPr>
      <w:r w:rsidRPr="002D019F">
        <w:rPr>
          <w:color w:val="FF0000"/>
          <w:szCs w:val="21"/>
        </w:rPr>
        <w:t>W</w:t>
      </w:r>
      <w:r w:rsidRPr="002D019F">
        <w:rPr>
          <w:color w:val="FF0000"/>
          <w:szCs w:val="21"/>
          <w:vertAlign w:val="subscript"/>
        </w:rPr>
        <w:t>1</w:t>
      </w:r>
      <w:r w:rsidRPr="002D019F">
        <w:rPr>
          <w:color w:val="FF0000"/>
          <w:szCs w:val="21"/>
        </w:rPr>
        <w:t>：</w:t>
      </w:r>
      <w:r w:rsidRPr="002D019F">
        <w:rPr>
          <w:color w:val="FF0000"/>
          <w:szCs w:val="21"/>
        </w:rPr>
        <w:t>W</w:t>
      </w:r>
      <w:r w:rsidRPr="002D019F">
        <w:rPr>
          <w:color w:val="FF0000"/>
          <w:szCs w:val="21"/>
          <w:vertAlign w:val="subscript"/>
        </w:rPr>
        <w:t>2</w:t>
      </w:r>
      <w:r w:rsidRPr="002D019F">
        <w:rPr>
          <w:color w:val="FF0000"/>
          <w:szCs w:val="21"/>
        </w:rPr>
        <w:t>= G</w:t>
      </w:r>
      <w:r w:rsidRPr="002D019F">
        <w:rPr>
          <w:color w:val="FF0000"/>
          <w:szCs w:val="21"/>
          <w:vertAlign w:val="subscript"/>
        </w:rPr>
        <w:t>1</w:t>
      </w:r>
      <w:r w:rsidRPr="002D019F">
        <w:rPr>
          <w:color w:val="FF0000"/>
          <w:szCs w:val="21"/>
        </w:rPr>
        <w:t>h: G</w:t>
      </w:r>
      <w:r w:rsidRPr="002D019F">
        <w:rPr>
          <w:color w:val="FF0000"/>
          <w:szCs w:val="21"/>
          <w:vertAlign w:val="subscript"/>
        </w:rPr>
        <w:t>2</w:t>
      </w:r>
      <w:r w:rsidRPr="002D019F">
        <w:rPr>
          <w:color w:val="FF0000"/>
          <w:szCs w:val="21"/>
        </w:rPr>
        <w:t>h= G</w:t>
      </w:r>
      <w:r w:rsidRPr="002D019F">
        <w:rPr>
          <w:color w:val="FF0000"/>
          <w:szCs w:val="21"/>
          <w:vertAlign w:val="subscript"/>
        </w:rPr>
        <w:t>1</w:t>
      </w:r>
      <w:r w:rsidRPr="002D019F">
        <w:rPr>
          <w:color w:val="FF0000"/>
          <w:szCs w:val="21"/>
        </w:rPr>
        <w:t>: G</w:t>
      </w:r>
      <w:r w:rsidRPr="002D019F">
        <w:rPr>
          <w:color w:val="FF0000"/>
          <w:szCs w:val="21"/>
          <w:vertAlign w:val="subscript"/>
        </w:rPr>
        <w:t>2</w:t>
      </w:r>
      <w:r w:rsidRPr="002D019F">
        <w:rPr>
          <w:color w:val="FF0000"/>
          <w:szCs w:val="21"/>
        </w:rPr>
        <w:t>=2</w:t>
      </w:r>
      <w:r w:rsidRPr="002D019F">
        <w:rPr>
          <w:color w:val="FF0000"/>
          <w:szCs w:val="21"/>
        </w:rPr>
        <w:t>：</w:t>
      </w:r>
      <w:r w:rsidRPr="002D019F">
        <w:rPr>
          <w:color w:val="FF0000"/>
          <w:szCs w:val="21"/>
        </w:rPr>
        <w:t>1</w:t>
      </w:r>
    </w:p>
    <w:p w:rsidR="000C6035" w:rsidRPr="002D019F" w:rsidRDefault="000C6035" w:rsidP="000C6035">
      <w:pPr>
        <w:spacing w:line="360" w:lineRule="auto"/>
        <w:rPr>
          <w:color w:val="FF0000"/>
          <w:szCs w:val="21"/>
        </w:rPr>
      </w:pPr>
      <w:r w:rsidRPr="002D019F">
        <w:rPr>
          <w:color w:val="FF0000"/>
          <w:szCs w:val="21"/>
        </w:rPr>
        <w:t>由</w:t>
      </w:r>
      <w:r w:rsidRPr="002D019F">
        <w:rPr>
          <w:color w:val="FF0000"/>
          <w:szCs w:val="21"/>
        </w:rPr>
        <w:t>P=W/t</w:t>
      </w:r>
      <w:r w:rsidRPr="002D019F">
        <w:rPr>
          <w:color w:val="FF0000"/>
          <w:szCs w:val="21"/>
        </w:rPr>
        <w:t>可得，妈妈和小明克服重力做功的功率之比：</w:t>
      </w:r>
    </w:p>
    <w:p w:rsidR="000C6035" w:rsidRPr="002D019F" w:rsidRDefault="000C6035" w:rsidP="000C6035">
      <w:pPr>
        <w:spacing w:line="360" w:lineRule="auto"/>
        <w:rPr>
          <w:color w:val="FF0000"/>
          <w:szCs w:val="21"/>
        </w:rPr>
      </w:pPr>
      <w:r w:rsidRPr="002D019F">
        <w:rPr>
          <w:color w:val="FF0000"/>
          <w:szCs w:val="21"/>
        </w:rPr>
        <w:t>P</w:t>
      </w:r>
      <w:r w:rsidRPr="002D019F">
        <w:rPr>
          <w:color w:val="FF0000"/>
          <w:szCs w:val="21"/>
          <w:vertAlign w:val="subscript"/>
        </w:rPr>
        <w:t>1</w:t>
      </w:r>
      <w:r w:rsidRPr="002D019F">
        <w:rPr>
          <w:color w:val="FF0000"/>
          <w:szCs w:val="21"/>
        </w:rPr>
        <w:t>：</w:t>
      </w:r>
      <w:r w:rsidRPr="002D019F">
        <w:rPr>
          <w:color w:val="FF0000"/>
          <w:szCs w:val="21"/>
        </w:rPr>
        <w:t>P</w:t>
      </w:r>
      <w:r w:rsidRPr="002D019F">
        <w:rPr>
          <w:color w:val="FF0000"/>
          <w:szCs w:val="21"/>
          <w:vertAlign w:val="subscript"/>
        </w:rPr>
        <w:t>2</w:t>
      </w:r>
      <w:r w:rsidRPr="002D019F">
        <w:rPr>
          <w:color w:val="FF0000"/>
          <w:szCs w:val="21"/>
        </w:rPr>
        <w:t>= W</w:t>
      </w:r>
      <w:r w:rsidRPr="002D019F">
        <w:rPr>
          <w:color w:val="FF0000"/>
          <w:szCs w:val="21"/>
          <w:vertAlign w:val="subscript"/>
        </w:rPr>
        <w:t>1</w:t>
      </w:r>
      <w:r w:rsidRPr="002D019F">
        <w:rPr>
          <w:color w:val="FF0000"/>
          <w:szCs w:val="21"/>
        </w:rPr>
        <w:t>/ t</w:t>
      </w:r>
      <w:r w:rsidRPr="002D019F">
        <w:rPr>
          <w:color w:val="FF0000"/>
          <w:szCs w:val="21"/>
          <w:vertAlign w:val="subscript"/>
        </w:rPr>
        <w:t>1</w:t>
      </w:r>
      <w:r w:rsidRPr="002D019F">
        <w:rPr>
          <w:color w:val="FF0000"/>
          <w:szCs w:val="21"/>
        </w:rPr>
        <w:t>：</w:t>
      </w:r>
      <w:r w:rsidRPr="002D019F">
        <w:rPr>
          <w:color w:val="FF0000"/>
          <w:szCs w:val="21"/>
        </w:rPr>
        <w:t>W</w:t>
      </w:r>
      <w:r w:rsidRPr="002D019F">
        <w:rPr>
          <w:color w:val="FF0000"/>
          <w:szCs w:val="21"/>
          <w:vertAlign w:val="subscript"/>
        </w:rPr>
        <w:t>2</w:t>
      </w:r>
      <w:r w:rsidRPr="002D019F">
        <w:rPr>
          <w:color w:val="FF0000"/>
          <w:szCs w:val="21"/>
        </w:rPr>
        <w:t>/ t</w:t>
      </w:r>
      <w:r w:rsidRPr="002D019F">
        <w:rPr>
          <w:color w:val="FF0000"/>
          <w:szCs w:val="21"/>
          <w:vertAlign w:val="subscript"/>
        </w:rPr>
        <w:t>2</w:t>
      </w:r>
      <w:r w:rsidRPr="002D019F">
        <w:rPr>
          <w:color w:val="FF0000"/>
          <w:szCs w:val="21"/>
        </w:rPr>
        <w:t>=W</w:t>
      </w:r>
      <w:r w:rsidRPr="002D019F">
        <w:rPr>
          <w:color w:val="FF0000"/>
          <w:szCs w:val="21"/>
          <w:vertAlign w:val="subscript"/>
        </w:rPr>
        <w:t>1</w:t>
      </w:r>
      <w:r w:rsidRPr="002D019F">
        <w:rPr>
          <w:color w:val="FF0000"/>
          <w:szCs w:val="21"/>
        </w:rPr>
        <w:t>/ W</w:t>
      </w:r>
      <w:r w:rsidRPr="002D019F">
        <w:rPr>
          <w:color w:val="FF0000"/>
          <w:szCs w:val="21"/>
          <w:vertAlign w:val="subscript"/>
        </w:rPr>
        <w:t>2</w:t>
      </w:r>
      <w:r w:rsidRPr="002D019F">
        <w:rPr>
          <w:color w:val="FF0000"/>
          <w:szCs w:val="21"/>
        </w:rPr>
        <w:t>×t</w:t>
      </w:r>
      <w:r w:rsidRPr="002D019F">
        <w:rPr>
          <w:color w:val="FF0000"/>
          <w:szCs w:val="21"/>
          <w:vertAlign w:val="subscript"/>
        </w:rPr>
        <w:t>2</w:t>
      </w:r>
      <w:r w:rsidRPr="002D019F">
        <w:rPr>
          <w:color w:val="FF0000"/>
          <w:szCs w:val="21"/>
        </w:rPr>
        <w:t>/ t</w:t>
      </w:r>
      <w:r w:rsidRPr="002D019F">
        <w:rPr>
          <w:color w:val="FF0000"/>
          <w:szCs w:val="21"/>
          <w:vertAlign w:val="subscript"/>
        </w:rPr>
        <w:t>1</w:t>
      </w:r>
      <w:proofErr w:type="gramStart"/>
      <w:r w:rsidRPr="002D019F">
        <w:rPr>
          <w:color w:val="FF0000"/>
          <w:szCs w:val="21"/>
        </w:rPr>
        <w:t>=(</w:t>
      </w:r>
      <w:proofErr w:type="gramEnd"/>
      <w:r w:rsidRPr="002D019F">
        <w:rPr>
          <w:color w:val="FF0000"/>
          <w:szCs w:val="21"/>
        </w:rPr>
        <w:t>2/1) ×(1/3)=2:3</w:t>
      </w:r>
    </w:p>
    <w:p w:rsidR="000C6035" w:rsidRPr="002D019F" w:rsidRDefault="000C6035" w:rsidP="000C6035">
      <w:pPr>
        <w:spacing w:line="360" w:lineRule="auto"/>
        <w:rPr>
          <w:color w:val="FF0000"/>
          <w:szCs w:val="21"/>
        </w:rPr>
      </w:pPr>
      <w:r w:rsidRPr="002D019F">
        <w:rPr>
          <w:color w:val="FF0000"/>
          <w:szCs w:val="21"/>
        </w:rPr>
        <w:t>故</w:t>
      </w:r>
      <w:r w:rsidRPr="002D019F">
        <w:rPr>
          <w:color w:val="FF0000"/>
          <w:szCs w:val="21"/>
        </w:rPr>
        <w:t>D</w:t>
      </w:r>
      <w:r w:rsidRPr="002D019F">
        <w:rPr>
          <w:color w:val="FF0000"/>
          <w:szCs w:val="21"/>
        </w:rPr>
        <w:t>正确。</w:t>
      </w:r>
    </w:p>
    <w:p w:rsidR="000C6035" w:rsidRPr="002D019F" w:rsidRDefault="000C6035" w:rsidP="000C6035">
      <w:pPr>
        <w:spacing w:line="360" w:lineRule="auto"/>
        <w:rPr>
          <w:bCs/>
          <w:szCs w:val="21"/>
        </w:rPr>
      </w:pPr>
      <w:r w:rsidRPr="002D019F">
        <w:rPr>
          <w:b/>
          <w:bCs/>
          <w:szCs w:val="21"/>
        </w:rPr>
        <w:t>6</w:t>
      </w:r>
      <w:r w:rsidRPr="002D019F">
        <w:rPr>
          <w:b/>
          <w:bCs/>
          <w:szCs w:val="21"/>
        </w:rPr>
        <w:t>．</w:t>
      </w:r>
      <w:r w:rsidRPr="002D019F">
        <w:rPr>
          <w:bCs/>
          <w:szCs w:val="21"/>
        </w:rPr>
        <w:t>材料相同的甲、乙两个物体分别挂在杠杆</w:t>
      </w:r>
      <w:r w:rsidRPr="002D019F">
        <w:rPr>
          <w:bCs/>
          <w:szCs w:val="21"/>
        </w:rPr>
        <w:t>A</w:t>
      </w:r>
      <w:r w:rsidRPr="002D019F">
        <w:rPr>
          <w:bCs/>
          <w:szCs w:val="21"/>
        </w:rPr>
        <w:t>、</w:t>
      </w:r>
      <w:r w:rsidRPr="002D019F">
        <w:rPr>
          <w:bCs/>
          <w:szCs w:val="21"/>
        </w:rPr>
        <w:t>B</w:t>
      </w:r>
      <w:r w:rsidRPr="002D019F">
        <w:rPr>
          <w:bCs/>
          <w:szCs w:val="21"/>
        </w:rPr>
        <w:t>两端，</w:t>
      </w:r>
      <w:r w:rsidRPr="002D019F">
        <w:rPr>
          <w:bCs/>
          <w:szCs w:val="21"/>
        </w:rPr>
        <w:t>O</w:t>
      </w:r>
      <w:r w:rsidRPr="002D019F">
        <w:rPr>
          <w:bCs/>
          <w:szCs w:val="21"/>
        </w:rPr>
        <w:t>为支点（</w:t>
      </w:r>
      <w:r w:rsidRPr="002D019F">
        <w:rPr>
          <w:bCs/>
          <w:szCs w:val="21"/>
        </w:rPr>
        <w:t>OA</w:t>
      </w:r>
      <w:r w:rsidRPr="002D019F">
        <w:rPr>
          <w:bCs/>
          <w:szCs w:val="21"/>
        </w:rPr>
        <w:t>＜</w:t>
      </w:r>
      <w:r w:rsidRPr="002D019F">
        <w:rPr>
          <w:bCs/>
          <w:szCs w:val="21"/>
        </w:rPr>
        <w:t>OB</w:t>
      </w:r>
      <w:r w:rsidRPr="002D019F">
        <w:rPr>
          <w:bCs/>
          <w:szCs w:val="21"/>
        </w:rPr>
        <w:t>），如图所示，杠杆处于平衡状态。如果将甲、乙物体（不溶于水）浸没于水中，杠杆将会（　　）</w:t>
      </w:r>
    </w:p>
    <w:p w:rsidR="000C6035" w:rsidRPr="002D019F" w:rsidRDefault="000C6035" w:rsidP="000C6035">
      <w:pPr>
        <w:spacing w:line="360" w:lineRule="auto"/>
        <w:ind w:leftChars="130" w:left="273"/>
        <w:rPr>
          <w:bCs/>
          <w:szCs w:val="21"/>
        </w:rPr>
      </w:pPr>
      <w:r>
        <w:rPr>
          <w:bCs/>
          <w:noProof/>
          <w:szCs w:val="21"/>
        </w:rPr>
        <w:drawing>
          <wp:inline distT="0" distB="0" distL="0" distR="0">
            <wp:extent cx="2200275" cy="1219200"/>
            <wp:effectExtent l="0" t="0" r="9525"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0275" cy="1219200"/>
                    </a:xfrm>
                    <a:prstGeom prst="rect">
                      <a:avLst/>
                    </a:prstGeom>
                    <a:noFill/>
                    <a:ln>
                      <a:noFill/>
                    </a:ln>
                  </pic:spPr>
                </pic:pic>
              </a:graphicData>
            </a:graphic>
          </wp:inline>
        </w:drawing>
      </w:r>
    </w:p>
    <w:p w:rsidR="000C6035" w:rsidRPr="002D019F" w:rsidRDefault="000C6035" w:rsidP="000C6035">
      <w:pPr>
        <w:tabs>
          <w:tab w:val="left" w:pos="2300"/>
          <w:tab w:val="left" w:pos="4400"/>
          <w:tab w:val="left" w:pos="6400"/>
        </w:tabs>
        <w:spacing w:line="360" w:lineRule="auto"/>
        <w:jc w:val="left"/>
        <w:rPr>
          <w:bCs/>
          <w:szCs w:val="21"/>
        </w:rPr>
      </w:pPr>
      <w:r w:rsidRPr="002D019F">
        <w:rPr>
          <w:bCs/>
          <w:szCs w:val="21"/>
        </w:rPr>
        <w:t>A</w:t>
      </w:r>
      <w:r w:rsidRPr="002D019F">
        <w:rPr>
          <w:bCs/>
          <w:szCs w:val="21"/>
        </w:rPr>
        <w:t>．</w:t>
      </w:r>
      <w:r w:rsidRPr="002D019F">
        <w:rPr>
          <w:bCs/>
          <w:szCs w:val="21"/>
        </w:rPr>
        <w:t xml:space="preserve">A </w:t>
      </w:r>
      <w:r w:rsidRPr="002D019F">
        <w:rPr>
          <w:bCs/>
          <w:szCs w:val="21"/>
        </w:rPr>
        <w:t>端下沉</w:t>
      </w:r>
      <w:r w:rsidRPr="002D019F">
        <w:rPr>
          <w:bCs/>
          <w:szCs w:val="21"/>
        </w:rPr>
        <w:tab/>
        <w:t>B</w:t>
      </w:r>
      <w:r w:rsidRPr="002D019F">
        <w:rPr>
          <w:bCs/>
          <w:szCs w:val="21"/>
        </w:rPr>
        <w:t>．</w:t>
      </w:r>
      <w:r w:rsidRPr="002D019F">
        <w:rPr>
          <w:bCs/>
          <w:szCs w:val="21"/>
        </w:rPr>
        <w:t xml:space="preserve">B </w:t>
      </w:r>
      <w:r w:rsidRPr="002D019F">
        <w:rPr>
          <w:bCs/>
          <w:szCs w:val="21"/>
        </w:rPr>
        <w:t>端下沉</w:t>
      </w:r>
      <w:r w:rsidRPr="002D019F">
        <w:rPr>
          <w:bCs/>
          <w:szCs w:val="21"/>
        </w:rPr>
        <w:tab/>
        <w:t>C</w:t>
      </w:r>
      <w:r w:rsidRPr="002D019F">
        <w:rPr>
          <w:bCs/>
          <w:szCs w:val="21"/>
        </w:rPr>
        <w:t>．仍保持平衡</w:t>
      </w:r>
      <w:r w:rsidRPr="002D019F">
        <w:rPr>
          <w:bCs/>
          <w:szCs w:val="21"/>
        </w:rPr>
        <w:tab/>
        <w:t>D</w:t>
      </w:r>
      <w:r w:rsidRPr="002D019F">
        <w:rPr>
          <w:bCs/>
          <w:szCs w:val="21"/>
        </w:rPr>
        <w:t>．无法确定</w:t>
      </w:r>
    </w:p>
    <w:p w:rsidR="000C6035" w:rsidRPr="002D019F" w:rsidRDefault="000C6035" w:rsidP="000C6035">
      <w:pPr>
        <w:spacing w:line="360" w:lineRule="auto"/>
        <w:rPr>
          <w:bCs/>
          <w:color w:val="FF0000"/>
          <w:szCs w:val="21"/>
        </w:rPr>
      </w:pPr>
      <w:r w:rsidRPr="002D019F">
        <w:rPr>
          <w:bCs/>
          <w:color w:val="FF0000"/>
          <w:szCs w:val="21"/>
        </w:rPr>
        <w:t>【答案】</w:t>
      </w:r>
      <w:r w:rsidRPr="002D019F">
        <w:rPr>
          <w:bCs/>
          <w:color w:val="FF0000"/>
          <w:szCs w:val="21"/>
        </w:rPr>
        <w:t>C</w:t>
      </w:r>
    </w:p>
    <w:p w:rsidR="000C6035" w:rsidRPr="002D019F" w:rsidRDefault="000C6035" w:rsidP="000C6035">
      <w:pPr>
        <w:spacing w:line="360" w:lineRule="auto"/>
        <w:rPr>
          <w:bCs/>
          <w:color w:val="FF0000"/>
          <w:szCs w:val="21"/>
        </w:rPr>
      </w:pPr>
      <w:r w:rsidRPr="002D019F">
        <w:rPr>
          <w:bCs/>
          <w:color w:val="FF0000"/>
          <w:szCs w:val="21"/>
        </w:rPr>
        <w:t>【解析】由题知，甲、乙两物体的密度相同，</w:t>
      </w:r>
      <w:r w:rsidRPr="002D019F">
        <w:rPr>
          <w:bCs/>
          <w:color w:val="FF0000"/>
          <w:szCs w:val="21"/>
        </w:rPr>
        <w:t>OA</w:t>
      </w:r>
      <w:r w:rsidRPr="002D019F">
        <w:rPr>
          <w:bCs/>
          <w:color w:val="FF0000"/>
          <w:szCs w:val="21"/>
        </w:rPr>
        <w:t>＜</w:t>
      </w:r>
      <w:r w:rsidRPr="002D019F">
        <w:rPr>
          <w:bCs/>
          <w:color w:val="FF0000"/>
          <w:szCs w:val="21"/>
        </w:rPr>
        <w:t>OB</w:t>
      </w:r>
      <w:r w:rsidRPr="002D019F">
        <w:rPr>
          <w:bCs/>
          <w:color w:val="FF0000"/>
          <w:szCs w:val="21"/>
        </w:rPr>
        <w:t>，即甲的力臂要小于乙的力臂；</w:t>
      </w:r>
    </w:p>
    <w:p w:rsidR="000C6035" w:rsidRPr="002D019F" w:rsidRDefault="000C6035" w:rsidP="000C6035">
      <w:pPr>
        <w:spacing w:line="360" w:lineRule="auto"/>
        <w:rPr>
          <w:bCs/>
          <w:color w:val="FF0000"/>
          <w:szCs w:val="21"/>
        </w:rPr>
      </w:pPr>
      <w:r w:rsidRPr="002D019F">
        <w:rPr>
          <w:bCs/>
          <w:color w:val="FF0000"/>
          <w:szCs w:val="21"/>
        </w:rPr>
        <w:t>根据杠杆的平衡条件可知，</w:t>
      </w:r>
      <w:r w:rsidRPr="002D019F">
        <w:rPr>
          <w:bCs/>
          <w:color w:val="FF0000"/>
          <w:szCs w:val="21"/>
        </w:rPr>
        <w:t>G</w:t>
      </w:r>
      <w:r w:rsidRPr="002D019F">
        <w:rPr>
          <w:bCs/>
          <w:color w:val="FF0000"/>
          <w:szCs w:val="21"/>
          <w:vertAlign w:val="subscript"/>
        </w:rPr>
        <w:t>甲</w:t>
      </w:r>
      <w:r w:rsidRPr="002D019F">
        <w:rPr>
          <w:bCs/>
          <w:color w:val="FF0000"/>
          <w:szCs w:val="21"/>
        </w:rPr>
        <w:t>×L</w:t>
      </w:r>
      <w:r w:rsidRPr="002D019F">
        <w:rPr>
          <w:bCs/>
          <w:color w:val="FF0000"/>
          <w:szCs w:val="21"/>
          <w:vertAlign w:val="subscript"/>
        </w:rPr>
        <w:t>甲</w:t>
      </w:r>
      <w:r w:rsidRPr="002D019F">
        <w:rPr>
          <w:bCs/>
          <w:color w:val="FF0000"/>
          <w:szCs w:val="21"/>
        </w:rPr>
        <w:t>＝</w:t>
      </w:r>
      <w:r w:rsidRPr="002D019F">
        <w:rPr>
          <w:bCs/>
          <w:color w:val="FF0000"/>
          <w:szCs w:val="21"/>
        </w:rPr>
        <w:t>G</w:t>
      </w:r>
      <w:r w:rsidRPr="002D019F">
        <w:rPr>
          <w:bCs/>
          <w:color w:val="FF0000"/>
          <w:szCs w:val="21"/>
          <w:vertAlign w:val="subscript"/>
        </w:rPr>
        <w:t>甲</w:t>
      </w:r>
      <w:r w:rsidRPr="002D019F">
        <w:rPr>
          <w:bCs/>
          <w:color w:val="FF0000"/>
          <w:szCs w:val="21"/>
        </w:rPr>
        <w:t>×L</w:t>
      </w:r>
      <w:r w:rsidRPr="002D019F">
        <w:rPr>
          <w:bCs/>
          <w:color w:val="FF0000"/>
          <w:szCs w:val="21"/>
          <w:vertAlign w:val="subscript"/>
        </w:rPr>
        <w:t>乙</w:t>
      </w:r>
      <w:r w:rsidRPr="002D019F">
        <w:rPr>
          <w:bCs/>
          <w:color w:val="FF0000"/>
          <w:szCs w:val="21"/>
        </w:rPr>
        <w:t>，</w:t>
      </w:r>
    </w:p>
    <w:p w:rsidR="000C6035" w:rsidRPr="002D019F" w:rsidRDefault="000C6035" w:rsidP="000C6035">
      <w:pPr>
        <w:spacing w:line="360" w:lineRule="auto"/>
        <w:rPr>
          <w:bCs/>
          <w:color w:val="FF0000"/>
          <w:szCs w:val="21"/>
        </w:rPr>
      </w:pPr>
      <w:r w:rsidRPr="002D019F">
        <w:rPr>
          <w:bCs/>
          <w:color w:val="FF0000"/>
          <w:szCs w:val="21"/>
        </w:rPr>
        <w:t>即：</w:t>
      </w:r>
      <w:proofErr w:type="spellStart"/>
      <w:r w:rsidRPr="002D019F">
        <w:rPr>
          <w:bCs/>
          <w:color w:val="FF0000"/>
          <w:szCs w:val="21"/>
        </w:rPr>
        <w:t>ρgV</w:t>
      </w:r>
      <w:proofErr w:type="spellEnd"/>
      <w:r w:rsidRPr="002D019F">
        <w:rPr>
          <w:bCs/>
          <w:color w:val="FF0000"/>
          <w:szCs w:val="21"/>
          <w:vertAlign w:val="subscript"/>
        </w:rPr>
        <w:t>甲</w:t>
      </w:r>
      <w:r w:rsidRPr="002D019F">
        <w:rPr>
          <w:bCs/>
          <w:color w:val="FF0000"/>
          <w:szCs w:val="21"/>
        </w:rPr>
        <w:t>L</w:t>
      </w:r>
      <w:r w:rsidRPr="002D019F">
        <w:rPr>
          <w:bCs/>
          <w:color w:val="FF0000"/>
          <w:szCs w:val="21"/>
          <w:vertAlign w:val="subscript"/>
        </w:rPr>
        <w:t>甲</w:t>
      </w:r>
      <w:r w:rsidRPr="002D019F">
        <w:rPr>
          <w:bCs/>
          <w:color w:val="FF0000"/>
          <w:szCs w:val="21"/>
        </w:rPr>
        <w:t>＝</w:t>
      </w:r>
      <w:proofErr w:type="spellStart"/>
      <w:r w:rsidRPr="002D019F">
        <w:rPr>
          <w:bCs/>
          <w:color w:val="FF0000"/>
          <w:szCs w:val="21"/>
        </w:rPr>
        <w:t>ρgV</w:t>
      </w:r>
      <w:proofErr w:type="spellEnd"/>
      <w:r w:rsidRPr="002D019F">
        <w:rPr>
          <w:bCs/>
          <w:color w:val="FF0000"/>
          <w:szCs w:val="21"/>
          <w:vertAlign w:val="subscript"/>
        </w:rPr>
        <w:t>乙</w:t>
      </w:r>
      <w:r w:rsidRPr="002D019F">
        <w:rPr>
          <w:bCs/>
          <w:color w:val="FF0000"/>
          <w:szCs w:val="21"/>
        </w:rPr>
        <w:t>L</w:t>
      </w:r>
      <w:r w:rsidRPr="002D019F">
        <w:rPr>
          <w:bCs/>
          <w:color w:val="FF0000"/>
          <w:szCs w:val="21"/>
          <w:vertAlign w:val="subscript"/>
        </w:rPr>
        <w:t>乙</w:t>
      </w:r>
      <w:r w:rsidRPr="002D019F">
        <w:rPr>
          <w:bCs/>
          <w:color w:val="FF0000"/>
          <w:szCs w:val="21"/>
        </w:rPr>
        <w:t>，</w:t>
      </w:r>
    </w:p>
    <w:p w:rsidR="000C6035" w:rsidRPr="002D019F" w:rsidRDefault="000C6035" w:rsidP="000C6035">
      <w:pPr>
        <w:spacing w:line="360" w:lineRule="auto"/>
        <w:rPr>
          <w:bCs/>
          <w:color w:val="FF0000"/>
          <w:szCs w:val="21"/>
        </w:rPr>
      </w:pPr>
      <w:r w:rsidRPr="002D019F">
        <w:rPr>
          <w:bCs/>
          <w:color w:val="FF0000"/>
          <w:szCs w:val="21"/>
        </w:rPr>
        <w:t>所以：</w:t>
      </w:r>
      <w:r w:rsidRPr="002D019F">
        <w:rPr>
          <w:bCs/>
          <w:color w:val="FF0000"/>
          <w:szCs w:val="21"/>
        </w:rPr>
        <w:t>V</w:t>
      </w:r>
      <w:r w:rsidRPr="002D019F">
        <w:rPr>
          <w:bCs/>
          <w:color w:val="FF0000"/>
          <w:szCs w:val="21"/>
          <w:vertAlign w:val="subscript"/>
        </w:rPr>
        <w:t>甲</w:t>
      </w:r>
      <w:r w:rsidRPr="002D019F">
        <w:rPr>
          <w:bCs/>
          <w:color w:val="FF0000"/>
          <w:szCs w:val="21"/>
        </w:rPr>
        <w:t>L</w:t>
      </w:r>
      <w:r w:rsidRPr="002D019F">
        <w:rPr>
          <w:bCs/>
          <w:color w:val="FF0000"/>
          <w:szCs w:val="21"/>
          <w:vertAlign w:val="subscript"/>
        </w:rPr>
        <w:t>甲</w:t>
      </w:r>
      <w:r w:rsidRPr="002D019F">
        <w:rPr>
          <w:bCs/>
          <w:color w:val="FF0000"/>
          <w:szCs w:val="21"/>
        </w:rPr>
        <w:t>＝</w:t>
      </w:r>
      <w:r w:rsidRPr="002D019F">
        <w:rPr>
          <w:bCs/>
          <w:color w:val="FF0000"/>
          <w:szCs w:val="21"/>
        </w:rPr>
        <w:t>V</w:t>
      </w:r>
      <w:r w:rsidRPr="002D019F">
        <w:rPr>
          <w:bCs/>
          <w:color w:val="FF0000"/>
          <w:szCs w:val="21"/>
          <w:vertAlign w:val="subscript"/>
        </w:rPr>
        <w:t>乙</w:t>
      </w:r>
      <w:r w:rsidRPr="002D019F">
        <w:rPr>
          <w:bCs/>
          <w:color w:val="FF0000"/>
          <w:szCs w:val="21"/>
        </w:rPr>
        <w:t>L</w:t>
      </w:r>
      <w:r w:rsidRPr="002D019F">
        <w:rPr>
          <w:bCs/>
          <w:color w:val="FF0000"/>
          <w:szCs w:val="21"/>
          <w:vertAlign w:val="subscript"/>
        </w:rPr>
        <w:t>乙</w:t>
      </w:r>
      <w:r w:rsidRPr="002D019F">
        <w:rPr>
          <w:bCs/>
          <w:color w:val="FF0000"/>
          <w:szCs w:val="21"/>
        </w:rPr>
        <w:t>.......</w:t>
      </w:r>
      <w:r w:rsidRPr="002D019F">
        <w:rPr>
          <w:rFonts w:ascii="宋体" w:hAnsi="宋体" w:cs="宋体" w:hint="eastAsia"/>
          <w:bCs/>
          <w:color w:val="FF0000"/>
          <w:szCs w:val="21"/>
        </w:rPr>
        <w:t>①</w:t>
      </w:r>
      <w:r w:rsidRPr="002D019F">
        <w:rPr>
          <w:bCs/>
          <w:color w:val="FF0000"/>
          <w:szCs w:val="21"/>
        </w:rPr>
        <w:t>，</w:t>
      </w:r>
    </w:p>
    <w:p w:rsidR="000C6035" w:rsidRPr="002D019F" w:rsidRDefault="000C6035" w:rsidP="000C6035">
      <w:pPr>
        <w:spacing w:line="360" w:lineRule="auto"/>
        <w:rPr>
          <w:bCs/>
          <w:color w:val="FF0000"/>
          <w:szCs w:val="21"/>
        </w:rPr>
      </w:pPr>
      <w:r w:rsidRPr="002D019F">
        <w:rPr>
          <w:bCs/>
          <w:color w:val="FF0000"/>
          <w:szCs w:val="21"/>
        </w:rPr>
        <w:t>如果将甲、乙物体（不溶于水）浸没于水中，此时甲乙都要受到浮力的作用，根据阿基米德原理可知，甲乙受到的浮力分别为：</w:t>
      </w:r>
    </w:p>
    <w:p w:rsidR="000C6035" w:rsidRPr="002D019F" w:rsidRDefault="000C6035" w:rsidP="000C6035">
      <w:pPr>
        <w:spacing w:line="360" w:lineRule="auto"/>
        <w:rPr>
          <w:bCs/>
          <w:color w:val="FF0000"/>
          <w:szCs w:val="21"/>
        </w:rPr>
      </w:pPr>
      <w:r w:rsidRPr="002D019F">
        <w:rPr>
          <w:bCs/>
          <w:color w:val="FF0000"/>
          <w:szCs w:val="21"/>
        </w:rPr>
        <w:lastRenderedPageBreak/>
        <w:t>F</w:t>
      </w:r>
      <w:r w:rsidRPr="002D019F">
        <w:rPr>
          <w:bCs/>
          <w:color w:val="FF0000"/>
          <w:szCs w:val="21"/>
          <w:vertAlign w:val="subscript"/>
        </w:rPr>
        <w:t>浮甲</w:t>
      </w:r>
      <w:r w:rsidRPr="002D019F">
        <w:rPr>
          <w:bCs/>
          <w:color w:val="FF0000"/>
          <w:szCs w:val="21"/>
        </w:rPr>
        <w:t>＝</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甲</w:t>
      </w:r>
      <w:r w:rsidRPr="002D019F">
        <w:rPr>
          <w:bCs/>
          <w:color w:val="FF0000"/>
          <w:szCs w:val="21"/>
        </w:rPr>
        <w:t>，</w:t>
      </w:r>
      <w:r w:rsidRPr="002D019F">
        <w:rPr>
          <w:bCs/>
          <w:color w:val="FF0000"/>
          <w:szCs w:val="21"/>
        </w:rPr>
        <w:t>F</w:t>
      </w:r>
      <w:r w:rsidRPr="002D019F">
        <w:rPr>
          <w:bCs/>
          <w:color w:val="FF0000"/>
          <w:szCs w:val="21"/>
          <w:vertAlign w:val="subscript"/>
        </w:rPr>
        <w:t>浮乙</w:t>
      </w:r>
      <w:r w:rsidRPr="002D019F">
        <w:rPr>
          <w:bCs/>
          <w:color w:val="FF0000"/>
          <w:szCs w:val="21"/>
        </w:rPr>
        <w:t>＝</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乙</w:t>
      </w:r>
      <w:r w:rsidRPr="002D019F">
        <w:rPr>
          <w:bCs/>
          <w:color w:val="FF0000"/>
          <w:szCs w:val="21"/>
        </w:rPr>
        <w:t>，</w:t>
      </w:r>
    </w:p>
    <w:p w:rsidR="000C6035" w:rsidRPr="002D019F" w:rsidRDefault="000C6035" w:rsidP="000C6035">
      <w:pPr>
        <w:spacing w:line="360" w:lineRule="auto"/>
        <w:rPr>
          <w:bCs/>
          <w:color w:val="FF0000"/>
          <w:szCs w:val="21"/>
        </w:rPr>
      </w:pPr>
      <w:r w:rsidRPr="002D019F">
        <w:rPr>
          <w:bCs/>
          <w:color w:val="FF0000"/>
          <w:szCs w:val="21"/>
        </w:rPr>
        <w:t>此时左边拉力与力臂的乘积为：（</w:t>
      </w:r>
      <w:r w:rsidRPr="002D019F">
        <w:rPr>
          <w:bCs/>
          <w:color w:val="FF0000"/>
          <w:szCs w:val="21"/>
        </w:rPr>
        <w:t>G</w:t>
      </w:r>
      <w:r w:rsidRPr="002D019F">
        <w:rPr>
          <w:bCs/>
          <w:color w:val="FF0000"/>
          <w:szCs w:val="21"/>
          <w:vertAlign w:val="subscript"/>
        </w:rPr>
        <w:t>甲</w:t>
      </w:r>
      <w:r w:rsidRPr="002D019F">
        <w:rPr>
          <w:bCs/>
          <w:color w:val="FF0000"/>
          <w:szCs w:val="21"/>
        </w:rPr>
        <w:t>﹣</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甲</w:t>
      </w:r>
      <w:r w:rsidRPr="002D019F">
        <w:rPr>
          <w:bCs/>
          <w:color w:val="FF0000"/>
          <w:szCs w:val="21"/>
        </w:rPr>
        <w:t>）</w:t>
      </w:r>
      <w:r w:rsidRPr="002D019F">
        <w:rPr>
          <w:bCs/>
          <w:color w:val="FF0000"/>
          <w:szCs w:val="21"/>
        </w:rPr>
        <w:t>×L</w:t>
      </w:r>
      <w:r w:rsidRPr="002D019F">
        <w:rPr>
          <w:bCs/>
          <w:color w:val="FF0000"/>
          <w:szCs w:val="21"/>
          <w:vertAlign w:val="subscript"/>
        </w:rPr>
        <w:t>甲</w:t>
      </w:r>
      <w:r w:rsidRPr="002D019F">
        <w:rPr>
          <w:bCs/>
          <w:color w:val="FF0000"/>
          <w:szCs w:val="21"/>
        </w:rPr>
        <w:t>＝</w:t>
      </w:r>
      <w:r w:rsidRPr="002D019F">
        <w:rPr>
          <w:bCs/>
          <w:color w:val="FF0000"/>
          <w:szCs w:val="21"/>
        </w:rPr>
        <w:t>G</w:t>
      </w:r>
      <w:r w:rsidRPr="002D019F">
        <w:rPr>
          <w:bCs/>
          <w:color w:val="FF0000"/>
          <w:szCs w:val="21"/>
          <w:vertAlign w:val="subscript"/>
        </w:rPr>
        <w:t>甲</w:t>
      </w:r>
      <w:r w:rsidRPr="002D019F">
        <w:rPr>
          <w:bCs/>
          <w:color w:val="FF0000"/>
          <w:szCs w:val="21"/>
        </w:rPr>
        <w:t>×L</w:t>
      </w:r>
      <w:r w:rsidRPr="002D019F">
        <w:rPr>
          <w:bCs/>
          <w:color w:val="FF0000"/>
          <w:szCs w:val="21"/>
          <w:vertAlign w:val="subscript"/>
        </w:rPr>
        <w:t>甲</w:t>
      </w:r>
      <w:r w:rsidRPr="002D019F">
        <w:rPr>
          <w:bCs/>
          <w:color w:val="FF0000"/>
          <w:szCs w:val="21"/>
        </w:rPr>
        <w:t>﹣</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甲</w:t>
      </w:r>
      <w:r w:rsidRPr="002D019F">
        <w:rPr>
          <w:bCs/>
          <w:color w:val="FF0000"/>
          <w:szCs w:val="21"/>
        </w:rPr>
        <w:t>×L</w:t>
      </w:r>
      <w:r w:rsidRPr="002D019F">
        <w:rPr>
          <w:bCs/>
          <w:color w:val="FF0000"/>
          <w:szCs w:val="21"/>
          <w:vertAlign w:val="subscript"/>
        </w:rPr>
        <w:t>甲</w:t>
      </w:r>
      <w:r w:rsidRPr="002D019F">
        <w:rPr>
          <w:bCs/>
          <w:color w:val="FF0000"/>
          <w:szCs w:val="21"/>
        </w:rPr>
        <w:t>......</w:t>
      </w:r>
      <w:r w:rsidRPr="002D019F">
        <w:rPr>
          <w:rFonts w:ascii="宋体" w:hAnsi="宋体" w:cs="宋体" w:hint="eastAsia"/>
          <w:bCs/>
          <w:color w:val="FF0000"/>
          <w:szCs w:val="21"/>
        </w:rPr>
        <w:t>②</w:t>
      </w:r>
    </w:p>
    <w:p w:rsidR="000C6035" w:rsidRPr="002D019F" w:rsidRDefault="000C6035" w:rsidP="000C6035">
      <w:pPr>
        <w:spacing w:line="360" w:lineRule="auto"/>
        <w:rPr>
          <w:bCs/>
          <w:color w:val="FF0000"/>
          <w:szCs w:val="21"/>
        </w:rPr>
      </w:pPr>
      <w:r w:rsidRPr="002D019F">
        <w:rPr>
          <w:bCs/>
          <w:color w:val="FF0000"/>
          <w:szCs w:val="21"/>
        </w:rPr>
        <w:t>此时右边拉力与力臂的乘积为：（</w:t>
      </w:r>
      <w:r w:rsidRPr="002D019F">
        <w:rPr>
          <w:bCs/>
          <w:color w:val="FF0000"/>
          <w:szCs w:val="21"/>
        </w:rPr>
        <w:t>G</w:t>
      </w:r>
      <w:r w:rsidRPr="002D019F">
        <w:rPr>
          <w:bCs/>
          <w:color w:val="FF0000"/>
          <w:szCs w:val="21"/>
          <w:vertAlign w:val="subscript"/>
        </w:rPr>
        <w:t>乙</w:t>
      </w:r>
      <w:r w:rsidRPr="002D019F">
        <w:rPr>
          <w:bCs/>
          <w:color w:val="FF0000"/>
          <w:szCs w:val="21"/>
        </w:rPr>
        <w:t>﹣</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乙</w:t>
      </w:r>
      <w:r w:rsidRPr="002D019F">
        <w:rPr>
          <w:bCs/>
          <w:color w:val="FF0000"/>
          <w:szCs w:val="21"/>
        </w:rPr>
        <w:t>）</w:t>
      </w:r>
      <w:r w:rsidRPr="002D019F">
        <w:rPr>
          <w:bCs/>
          <w:color w:val="FF0000"/>
          <w:szCs w:val="21"/>
        </w:rPr>
        <w:t>×L</w:t>
      </w:r>
      <w:r w:rsidRPr="002D019F">
        <w:rPr>
          <w:bCs/>
          <w:color w:val="FF0000"/>
          <w:szCs w:val="21"/>
          <w:vertAlign w:val="subscript"/>
        </w:rPr>
        <w:t>乙</w:t>
      </w:r>
      <w:r w:rsidRPr="002D019F">
        <w:rPr>
          <w:bCs/>
          <w:color w:val="FF0000"/>
          <w:szCs w:val="21"/>
        </w:rPr>
        <w:t>＝</w:t>
      </w:r>
      <w:r w:rsidRPr="002D019F">
        <w:rPr>
          <w:bCs/>
          <w:color w:val="FF0000"/>
          <w:szCs w:val="21"/>
        </w:rPr>
        <w:t>G</w:t>
      </w:r>
      <w:r w:rsidRPr="002D019F">
        <w:rPr>
          <w:bCs/>
          <w:color w:val="FF0000"/>
          <w:szCs w:val="21"/>
          <w:vertAlign w:val="subscript"/>
        </w:rPr>
        <w:t>乙</w:t>
      </w:r>
      <w:r w:rsidRPr="002D019F">
        <w:rPr>
          <w:bCs/>
          <w:color w:val="FF0000"/>
          <w:szCs w:val="21"/>
        </w:rPr>
        <w:t>×L</w:t>
      </w:r>
      <w:r w:rsidRPr="002D019F">
        <w:rPr>
          <w:bCs/>
          <w:color w:val="FF0000"/>
          <w:szCs w:val="21"/>
          <w:vertAlign w:val="subscript"/>
        </w:rPr>
        <w:t>乙</w:t>
      </w:r>
      <w:r w:rsidRPr="002D019F">
        <w:rPr>
          <w:bCs/>
          <w:color w:val="FF0000"/>
          <w:szCs w:val="21"/>
        </w:rPr>
        <w:t>﹣</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乙</w:t>
      </w:r>
      <w:r w:rsidRPr="002D019F">
        <w:rPr>
          <w:bCs/>
          <w:color w:val="FF0000"/>
          <w:szCs w:val="21"/>
        </w:rPr>
        <w:t>×L</w:t>
      </w:r>
      <w:r w:rsidRPr="002D019F">
        <w:rPr>
          <w:bCs/>
          <w:color w:val="FF0000"/>
          <w:szCs w:val="21"/>
          <w:vertAlign w:val="subscript"/>
        </w:rPr>
        <w:t>乙</w:t>
      </w:r>
      <w:r w:rsidRPr="002D019F">
        <w:rPr>
          <w:bCs/>
          <w:color w:val="FF0000"/>
          <w:szCs w:val="21"/>
        </w:rPr>
        <w:t>......</w:t>
      </w:r>
      <w:r w:rsidRPr="002D019F">
        <w:rPr>
          <w:rFonts w:ascii="宋体" w:hAnsi="宋体" w:cs="宋体" w:hint="eastAsia"/>
          <w:bCs/>
          <w:color w:val="FF0000"/>
          <w:szCs w:val="21"/>
        </w:rPr>
        <w:t>③</w:t>
      </w:r>
    </w:p>
    <w:p w:rsidR="000C6035" w:rsidRPr="002D019F" w:rsidRDefault="000C6035" w:rsidP="000C6035">
      <w:pPr>
        <w:spacing w:line="360" w:lineRule="auto"/>
        <w:rPr>
          <w:bCs/>
          <w:color w:val="FF0000"/>
          <w:szCs w:val="21"/>
        </w:rPr>
      </w:pPr>
      <w:r w:rsidRPr="002D019F">
        <w:rPr>
          <w:bCs/>
          <w:color w:val="FF0000"/>
          <w:szCs w:val="21"/>
        </w:rPr>
        <w:t>由于</w:t>
      </w:r>
      <w:r w:rsidRPr="002D019F">
        <w:rPr>
          <w:bCs/>
          <w:color w:val="FF0000"/>
          <w:szCs w:val="21"/>
        </w:rPr>
        <w:t>V</w:t>
      </w:r>
      <w:r w:rsidRPr="002D019F">
        <w:rPr>
          <w:bCs/>
          <w:color w:val="FF0000"/>
          <w:szCs w:val="21"/>
          <w:vertAlign w:val="subscript"/>
        </w:rPr>
        <w:t>甲</w:t>
      </w:r>
      <w:r w:rsidRPr="002D019F">
        <w:rPr>
          <w:bCs/>
          <w:color w:val="FF0000"/>
          <w:szCs w:val="21"/>
        </w:rPr>
        <w:t>L</w:t>
      </w:r>
      <w:r w:rsidRPr="002D019F">
        <w:rPr>
          <w:bCs/>
          <w:color w:val="FF0000"/>
          <w:szCs w:val="21"/>
          <w:vertAlign w:val="subscript"/>
        </w:rPr>
        <w:t>甲</w:t>
      </w:r>
      <w:r w:rsidRPr="002D019F">
        <w:rPr>
          <w:bCs/>
          <w:color w:val="FF0000"/>
          <w:szCs w:val="21"/>
        </w:rPr>
        <w:t>＝</w:t>
      </w:r>
      <w:r w:rsidRPr="002D019F">
        <w:rPr>
          <w:bCs/>
          <w:color w:val="FF0000"/>
          <w:szCs w:val="21"/>
        </w:rPr>
        <w:t>V</w:t>
      </w:r>
      <w:r w:rsidRPr="002D019F">
        <w:rPr>
          <w:bCs/>
          <w:color w:val="FF0000"/>
          <w:szCs w:val="21"/>
          <w:vertAlign w:val="subscript"/>
        </w:rPr>
        <w:t>乙</w:t>
      </w:r>
      <w:r w:rsidRPr="002D019F">
        <w:rPr>
          <w:bCs/>
          <w:color w:val="FF0000"/>
          <w:szCs w:val="21"/>
        </w:rPr>
        <w:t>L</w:t>
      </w:r>
      <w:r w:rsidRPr="002D019F">
        <w:rPr>
          <w:bCs/>
          <w:color w:val="FF0000"/>
          <w:szCs w:val="21"/>
          <w:vertAlign w:val="subscript"/>
        </w:rPr>
        <w:t>乙</w:t>
      </w:r>
      <w:r w:rsidRPr="002D019F">
        <w:rPr>
          <w:bCs/>
          <w:color w:val="FF0000"/>
          <w:szCs w:val="21"/>
        </w:rPr>
        <w:t>，</w:t>
      </w:r>
    </w:p>
    <w:p w:rsidR="000C6035" w:rsidRPr="002D019F" w:rsidRDefault="000C6035" w:rsidP="000C6035">
      <w:pPr>
        <w:spacing w:line="360" w:lineRule="auto"/>
        <w:rPr>
          <w:bCs/>
          <w:color w:val="FF0000"/>
          <w:szCs w:val="21"/>
        </w:rPr>
      </w:pPr>
      <w:r w:rsidRPr="002D019F">
        <w:rPr>
          <w:bCs/>
          <w:color w:val="FF0000"/>
          <w:szCs w:val="21"/>
        </w:rPr>
        <w:t>所以：</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甲</w:t>
      </w:r>
      <w:r w:rsidRPr="002D019F">
        <w:rPr>
          <w:bCs/>
          <w:color w:val="FF0000"/>
          <w:szCs w:val="21"/>
        </w:rPr>
        <w:t>×L</w:t>
      </w:r>
      <w:r w:rsidRPr="002D019F">
        <w:rPr>
          <w:bCs/>
          <w:color w:val="FF0000"/>
          <w:szCs w:val="21"/>
          <w:vertAlign w:val="subscript"/>
        </w:rPr>
        <w:t>甲</w:t>
      </w:r>
      <w:r w:rsidRPr="002D019F">
        <w:rPr>
          <w:bCs/>
          <w:color w:val="FF0000"/>
          <w:szCs w:val="21"/>
        </w:rPr>
        <w:t>＝</w:t>
      </w:r>
      <w:r w:rsidRPr="002D019F">
        <w:rPr>
          <w:bCs/>
          <w:color w:val="FF0000"/>
          <w:szCs w:val="21"/>
        </w:rPr>
        <w:t>ρ</w:t>
      </w:r>
      <w:r w:rsidRPr="002D019F">
        <w:rPr>
          <w:bCs/>
          <w:color w:val="FF0000"/>
          <w:szCs w:val="21"/>
          <w:vertAlign w:val="subscript"/>
        </w:rPr>
        <w:t>水</w:t>
      </w:r>
      <w:proofErr w:type="spellStart"/>
      <w:r w:rsidRPr="002D019F">
        <w:rPr>
          <w:bCs/>
          <w:color w:val="FF0000"/>
          <w:szCs w:val="21"/>
        </w:rPr>
        <w:t>gV</w:t>
      </w:r>
      <w:proofErr w:type="spellEnd"/>
      <w:r w:rsidRPr="002D019F">
        <w:rPr>
          <w:bCs/>
          <w:color w:val="FF0000"/>
          <w:szCs w:val="21"/>
          <w:vertAlign w:val="subscript"/>
        </w:rPr>
        <w:t>乙</w:t>
      </w:r>
      <w:r w:rsidRPr="002D019F">
        <w:rPr>
          <w:bCs/>
          <w:color w:val="FF0000"/>
          <w:szCs w:val="21"/>
        </w:rPr>
        <w:t>×L</w:t>
      </w:r>
      <w:r w:rsidRPr="002D019F">
        <w:rPr>
          <w:bCs/>
          <w:color w:val="FF0000"/>
          <w:szCs w:val="21"/>
          <w:vertAlign w:val="subscript"/>
        </w:rPr>
        <w:t>乙</w:t>
      </w:r>
      <w:r w:rsidRPr="002D019F">
        <w:rPr>
          <w:bCs/>
          <w:color w:val="FF0000"/>
          <w:szCs w:val="21"/>
        </w:rPr>
        <w:t>，</w:t>
      </w:r>
    </w:p>
    <w:p w:rsidR="000C6035" w:rsidRPr="002D019F" w:rsidRDefault="000C6035" w:rsidP="000C6035">
      <w:pPr>
        <w:spacing w:line="360" w:lineRule="auto"/>
        <w:rPr>
          <w:bCs/>
          <w:color w:val="FF0000"/>
          <w:szCs w:val="21"/>
        </w:rPr>
      </w:pPr>
      <w:r w:rsidRPr="002D019F">
        <w:rPr>
          <w:bCs/>
          <w:color w:val="FF0000"/>
          <w:szCs w:val="21"/>
        </w:rPr>
        <w:t>则由</w:t>
      </w:r>
      <w:r w:rsidRPr="002D019F">
        <w:rPr>
          <w:rFonts w:ascii="宋体" w:hAnsi="宋体" w:cs="宋体" w:hint="eastAsia"/>
          <w:bCs/>
          <w:color w:val="FF0000"/>
          <w:szCs w:val="21"/>
        </w:rPr>
        <w:t>②③</w:t>
      </w:r>
      <w:r w:rsidRPr="002D019F">
        <w:rPr>
          <w:bCs/>
          <w:color w:val="FF0000"/>
          <w:szCs w:val="21"/>
        </w:rPr>
        <w:t>两式可知，此时左右两边拉力与力臂的乘积相同，故杠杆仍然会保持平衡。</w:t>
      </w:r>
    </w:p>
    <w:p w:rsidR="000C6035" w:rsidRPr="002D019F" w:rsidRDefault="000C6035" w:rsidP="000C6035">
      <w:pPr>
        <w:spacing w:line="360" w:lineRule="auto"/>
        <w:rPr>
          <w:bCs/>
          <w:szCs w:val="21"/>
        </w:rPr>
      </w:pPr>
      <w:r w:rsidRPr="002D019F">
        <w:rPr>
          <w:b/>
          <w:bCs/>
          <w:szCs w:val="21"/>
        </w:rPr>
        <w:t>7</w:t>
      </w:r>
      <w:r w:rsidRPr="002D019F">
        <w:rPr>
          <w:b/>
          <w:bCs/>
          <w:szCs w:val="21"/>
        </w:rPr>
        <w:t>．</w:t>
      </w:r>
      <w:r w:rsidRPr="002D019F">
        <w:rPr>
          <w:bCs/>
          <w:szCs w:val="21"/>
        </w:rPr>
        <w:t>利用如图滑轮组匀速提升</w:t>
      </w:r>
      <w:r w:rsidRPr="002D019F">
        <w:rPr>
          <w:bCs/>
          <w:szCs w:val="21"/>
        </w:rPr>
        <w:t>200N</w:t>
      </w:r>
      <w:r w:rsidRPr="002D019F">
        <w:rPr>
          <w:bCs/>
          <w:szCs w:val="21"/>
        </w:rPr>
        <w:t>的重物，动滑轮重为</w:t>
      </w:r>
      <w:r w:rsidRPr="002D019F">
        <w:rPr>
          <w:bCs/>
          <w:szCs w:val="21"/>
        </w:rPr>
        <w:t>10N</w:t>
      </w:r>
      <w:r w:rsidRPr="002D019F">
        <w:rPr>
          <w:bCs/>
          <w:szCs w:val="21"/>
        </w:rPr>
        <w:t>（不计绳重与摩擦），则拉力</w:t>
      </w:r>
      <w:r w:rsidRPr="002D019F">
        <w:rPr>
          <w:bCs/>
          <w:szCs w:val="21"/>
        </w:rPr>
        <w:t>F</w:t>
      </w:r>
      <w:r w:rsidRPr="002D019F">
        <w:rPr>
          <w:bCs/>
          <w:szCs w:val="21"/>
        </w:rPr>
        <w:t>的大小为（　）</w:t>
      </w:r>
    </w:p>
    <w:p w:rsidR="000C6035" w:rsidRPr="002D019F" w:rsidRDefault="000C6035" w:rsidP="000C6035">
      <w:pPr>
        <w:spacing w:line="360" w:lineRule="auto"/>
        <w:rPr>
          <w:bCs/>
          <w:szCs w:val="21"/>
        </w:rPr>
      </w:pPr>
      <w:r>
        <w:rPr>
          <w:bCs/>
          <w:noProof/>
          <w:szCs w:val="21"/>
        </w:rPr>
        <w:drawing>
          <wp:inline distT="0" distB="0" distL="0" distR="0">
            <wp:extent cx="733425" cy="1381125"/>
            <wp:effectExtent l="0" t="0" r="9525"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1381125"/>
                    </a:xfrm>
                    <a:prstGeom prst="rect">
                      <a:avLst/>
                    </a:prstGeom>
                    <a:noFill/>
                    <a:ln>
                      <a:noFill/>
                    </a:ln>
                  </pic:spPr>
                </pic:pic>
              </a:graphicData>
            </a:graphic>
          </wp:inline>
        </w:drawing>
      </w:r>
    </w:p>
    <w:p w:rsidR="000C6035" w:rsidRPr="002D019F" w:rsidRDefault="000C6035" w:rsidP="000C6035">
      <w:pPr>
        <w:tabs>
          <w:tab w:val="left" w:pos="2300"/>
          <w:tab w:val="left" w:pos="4400"/>
          <w:tab w:val="left" w:pos="6400"/>
        </w:tabs>
        <w:spacing w:line="360" w:lineRule="auto"/>
        <w:jc w:val="left"/>
        <w:rPr>
          <w:bCs/>
          <w:szCs w:val="21"/>
        </w:rPr>
      </w:pPr>
      <w:r w:rsidRPr="002D019F">
        <w:rPr>
          <w:bCs/>
          <w:szCs w:val="21"/>
        </w:rPr>
        <w:t>A</w:t>
      </w:r>
      <w:r w:rsidRPr="002D019F">
        <w:rPr>
          <w:bCs/>
          <w:szCs w:val="21"/>
        </w:rPr>
        <w:t>．</w:t>
      </w:r>
      <w:r w:rsidRPr="002D019F">
        <w:rPr>
          <w:bCs/>
          <w:szCs w:val="21"/>
        </w:rPr>
        <w:t>70N   B</w:t>
      </w:r>
      <w:r w:rsidRPr="002D019F">
        <w:rPr>
          <w:bCs/>
          <w:szCs w:val="21"/>
        </w:rPr>
        <w:t>．</w:t>
      </w:r>
      <w:r w:rsidRPr="002D019F">
        <w:rPr>
          <w:bCs/>
          <w:szCs w:val="21"/>
        </w:rPr>
        <w:t>100N</w:t>
      </w:r>
      <w:r w:rsidRPr="002D019F">
        <w:rPr>
          <w:bCs/>
          <w:szCs w:val="21"/>
        </w:rPr>
        <w:tab/>
        <w:t>C</w:t>
      </w:r>
      <w:r w:rsidRPr="002D019F">
        <w:rPr>
          <w:bCs/>
          <w:szCs w:val="21"/>
        </w:rPr>
        <w:t>．</w:t>
      </w:r>
      <w:r w:rsidRPr="002D019F">
        <w:rPr>
          <w:bCs/>
          <w:szCs w:val="21"/>
        </w:rPr>
        <w:t>105N    D</w:t>
      </w:r>
      <w:r w:rsidRPr="002D019F">
        <w:rPr>
          <w:bCs/>
          <w:szCs w:val="21"/>
        </w:rPr>
        <w:t>．</w:t>
      </w:r>
      <w:r w:rsidRPr="002D019F">
        <w:rPr>
          <w:bCs/>
          <w:szCs w:val="21"/>
        </w:rPr>
        <w:t>110N</w:t>
      </w:r>
    </w:p>
    <w:p w:rsidR="000C6035" w:rsidRPr="002D019F" w:rsidRDefault="000C6035" w:rsidP="000C6035">
      <w:pPr>
        <w:spacing w:line="360" w:lineRule="auto"/>
        <w:rPr>
          <w:bCs/>
          <w:color w:val="FF0000"/>
          <w:szCs w:val="21"/>
        </w:rPr>
      </w:pPr>
      <w:r w:rsidRPr="002D019F">
        <w:rPr>
          <w:bCs/>
          <w:color w:val="FF0000"/>
          <w:szCs w:val="21"/>
        </w:rPr>
        <w:t>【答案】</w:t>
      </w:r>
      <w:r w:rsidRPr="002D019F">
        <w:rPr>
          <w:bCs/>
          <w:color w:val="FF0000"/>
          <w:szCs w:val="21"/>
        </w:rPr>
        <w:t>C</w:t>
      </w:r>
    </w:p>
    <w:p w:rsidR="000C6035" w:rsidRPr="002D019F" w:rsidRDefault="000C6035" w:rsidP="000C6035">
      <w:pPr>
        <w:spacing w:line="360" w:lineRule="auto"/>
        <w:rPr>
          <w:bCs/>
          <w:color w:val="FF0000"/>
          <w:szCs w:val="21"/>
        </w:rPr>
      </w:pPr>
      <w:r w:rsidRPr="002D019F">
        <w:rPr>
          <w:bCs/>
          <w:color w:val="FF0000"/>
          <w:szCs w:val="21"/>
        </w:rPr>
        <w:t>【解析】由图知，</w:t>
      </w:r>
      <w:r w:rsidRPr="002D019F">
        <w:rPr>
          <w:bCs/>
          <w:color w:val="FF0000"/>
          <w:szCs w:val="21"/>
        </w:rPr>
        <w:t>n</w:t>
      </w:r>
      <w:r w:rsidRPr="002D019F">
        <w:rPr>
          <w:bCs/>
          <w:color w:val="FF0000"/>
          <w:szCs w:val="21"/>
        </w:rPr>
        <w:t>＝</w:t>
      </w:r>
      <w:r w:rsidRPr="002D019F">
        <w:rPr>
          <w:bCs/>
          <w:color w:val="FF0000"/>
          <w:szCs w:val="21"/>
        </w:rPr>
        <w:t>2</w:t>
      </w:r>
      <w:r w:rsidRPr="002D019F">
        <w:rPr>
          <w:bCs/>
          <w:color w:val="FF0000"/>
          <w:szCs w:val="21"/>
        </w:rPr>
        <w:t>，不计</w:t>
      </w:r>
      <w:proofErr w:type="gramStart"/>
      <w:r w:rsidRPr="002D019F">
        <w:rPr>
          <w:bCs/>
          <w:color w:val="FF0000"/>
          <w:szCs w:val="21"/>
        </w:rPr>
        <w:t>绳</w:t>
      </w:r>
      <w:proofErr w:type="gramEnd"/>
      <w:r w:rsidRPr="002D019F">
        <w:rPr>
          <w:bCs/>
          <w:color w:val="FF0000"/>
          <w:szCs w:val="21"/>
        </w:rPr>
        <w:t>重和摩擦，则绳子自由端的拉力：</w:t>
      </w:r>
    </w:p>
    <w:p w:rsidR="000C6035" w:rsidRPr="002D019F" w:rsidRDefault="000C6035" w:rsidP="000C6035">
      <w:pPr>
        <w:spacing w:line="360" w:lineRule="auto"/>
        <w:rPr>
          <w:bCs/>
          <w:color w:val="FF0000"/>
          <w:szCs w:val="21"/>
        </w:rPr>
      </w:pPr>
      <w:r w:rsidRPr="002D019F">
        <w:rPr>
          <w:bCs/>
          <w:color w:val="FF0000"/>
          <w:szCs w:val="21"/>
        </w:rPr>
        <w:t>F</w:t>
      </w:r>
      <w:r w:rsidRPr="002D019F">
        <w:rPr>
          <w:bCs/>
          <w:color w:val="FF0000"/>
          <w:szCs w:val="21"/>
        </w:rPr>
        <w:t>＝（</w:t>
      </w:r>
      <w:r w:rsidRPr="002D019F">
        <w:rPr>
          <w:bCs/>
          <w:color w:val="FF0000"/>
          <w:szCs w:val="21"/>
        </w:rPr>
        <w:t>G+G</w:t>
      </w:r>
      <w:r w:rsidRPr="002D019F">
        <w:rPr>
          <w:bCs/>
          <w:color w:val="FF0000"/>
          <w:szCs w:val="21"/>
          <w:vertAlign w:val="subscript"/>
        </w:rPr>
        <w:t>动</w:t>
      </w:r>
      <w:r w:rsidRPr="002D019F">
        <w:rPr>
          <w:bCs/>
          <w:color w:val="FF0000"/>
          <w:szCs w:val="21"/>
        </w:rPr>
        <w:t>）</w:t>
      </w:r>
      <w:r w:rsidRPr="002D019F">
        <w:rPr>
          <w:bCs/>
          <w:color w:val="FF0000"/>
          <w:szCs w:val="21"/>
        </w:rPr>
        <w:t>/2</w:t>
      </w:r>
      <w:r w:rsidRPr="002D019F">
        <w:rPr>
          <w:bCs/>
          <w:color w:val="FF0000"/>
          <w:szCs w:val="21"/>
        </w:rPr>
        <w:t>＝（</w:t>
      </w:r>
      <w:r w:rsidRPr="002D019F">
        <w:rPr>
          <w:bCs/>
          <w:color w:val="FF0000"/>
          <w:szCs w:val="21"/>
        </w:rPr>
        <w:t>200N+10N</w:t>
      </w:r>
      <w:r w:rsidRPr="002D019F">
        <w:rPr>
          <w:bCs/>
          <w:color w:val="FF0000"/>
          <w:szCs w:val="21"/>
        </w:rPr>
        <w:t>）</w:t>
      </w:r>
      <w:r w:rsidRPr="002D019F">
        <w:rPr>
          <w:bCs/>
          <w:color w:val="FF0000"/>
          <w:szCs w:val="21"/>
        </w:rPr>
        <w:t>/2</w:t>
      </w:r>
      <w:r w:rsidRPr="002D019F">
        <w:rPr>
          <w:bCs/>
          <w:color w:val="FF0000"/>
          <w:szCs w:val="21"/>
        </w:rPr>
        <w:t>＝</w:t>
      </w:r>
      <w:r w:rsidRPr="002D019F">
        <w:rPr>
          <w:bCs/>
          <w:color w:val="FF0000"/>
          <w:szCs w:val="21"/>
        </w:rPr>
        <w:t>105N</w:t>
      </w:r>
      <w:r w:rsidRPr="002D019F">
        <w:rPr>
          <w:bCs/>
          <w:color w:val="FF0000"/>
          <w:szCs w:val="21"/>
        </w:rPr>
        <w:t>，故</w:t>
      </w:r>
      <w:r w:rsidRPr="002D019F">
        <w:rPr>
          <w:bCs/>
          <w:color w:val="FF0000"/>
          <w:szCs w:val="21"/>
        </w:rPr>
        <w:t>C</w:t>
      </w:r>
      <w:r w:rsidRPr="002D019F">
        <w:rPr>
          <w:bCs/>
          <w:color w:val="FF0000"/>
          <w:szCs w:val="21"/>
        </w:rPr>
        <w:t>正确</w:t>
      </w:r>
      <w:r w:rsidRPr="002D019F">
        <w:rPr>
          <w:bCs/>
          <w:color w:val="FF0000"/>
          <w:szCs w:val="21"/>
        </w:rPr>
        <w:t>.</w:t>
      </w:r>
    </w:p>
    <w:p w:rsidR="000C6035" w:rsidRPr="002D019F" w:rsidRDefault="000C6035" w:rsidP="000C6035">
      <w:pPr>
        <w:spacing w:line="360" w:lineRule="auto"/>
        <w:rPr>
          <w:szCs w:val="21"/>
        </w:rPr>
      </w:pPr>
      <w:r w:rsidRPr="002D019F">
        <w:rPr>
          <w:b/>
          <w:szCs w:val="21"/>
        </w:rPr>
        <w:t>8.</w:t>
      </w:r>
      <w:r w:rsidRPr="002D019F">
        <w:rPr>
          <w:b/>
          <w:szCs w:val="21"/>
        </w:rPr>
        <w:t>（</w:t>
      </w:r>
      <w:r w:rsidRPr="002D019F">
        <w:rPr>
          <w:b/>
          <w:szCs w:val="21"/>
        </w:rPr>
        <w:t>2019</w:t>
      </w:r>
      <w:r w:rsidRPr="002D019F">
        <w:rPr>
          <w:b/>
          <w:szCs w:val="21"/>
        </w:rPr>
        <w:t>深圳）</w:t>
      </w:r>
      <w:r w:rsidRPr="002D019F">
        <w:rPr>
          <w:szCs w:val="21"/>
        </w:rPr>
        <w:t>如图所示，同一木块在同一粗糙水平面上，先后以不同的速度被匀速拉动。甲图中速度</w:t>
      </w:r>
    </w:p>
    <w:p w:rsidR="000C6035" w:rsidRPr="002D019F" w:rsidRDefault="000C6035" w:rsidP="000C6035">
      <w:pPr>
        <w:spacing w:line="360" w:lineRule="auto"/>
        <w:rPr>
          <w:szCs w:val="21"/>
        </w:rPr>
      </w:pPr>
      <w:r w:rsidRPr="002D019F">
        <w:rPr>
          <w:szCs w:val="21"/>
        </w:rPr>
        <w:t>为</w:t>
      </w:r>
      <w:r w:rsidRPr="002D019F">
        <w:rPr>
          <w:szCs w:val="21"/>
        </w:rPr>
        <w:t>v</w:t>
      </w:r>
      <w:r w:rsidRPr="002D019F">
        <w:rPr>
          <w:szCs w:val="21"/>
          <w:vertAlign w:val="subscript"/>
        </w:rPr>
        <w:t>1</w:t>
      </w:r>
      <w:r w:rsidRPr="002D019F">
        <w:rPr>
          <w:szCs w:val="21"/>
        </w:rPr>
        <w:t>，乙图中速度为</w:t>
      </w:r>
      <w:r w:rsidRPr="002D019F">
        <w:rPr>
          <w:szCs w:val="21"/>
        </w:rPr>
        <w:t>v</w:t>
      </w:r>
      <w:r w:rsidRPr="002D019F">
        <w:rPr>
          <w:szCs w:val="21"/>
          <w:vertAlign w:val="subscript"/>
        </w:rPr>
        <w:t>2</w:t>
      </w:r>
      <w:r w:rsidRPr="002D019F">
        <w:rPr>
          <w:szCs w:val="21"/>
        </w:rPr>
        <w:t>，</w:t>
      </w:r>
      <w:r w:rsidRPr="002D019F">
        <w:rPr>
          <w:szCs w:val="21"/>
        </w:rPr>
        <w:t xml:space="preserve"> </w:t>
      </w:r>
      <w:r w:rsidRPr="002D019F">
        <w:rPr>
          <w:szCs w:val="21"/>
        </w:rPr>
        <w:t>丙图中木块上叠放</w:t>
      </w:r>
      <w:proofErr w:type="gramStart"/>
      <w:r w:rsidRPr="002D019F">
        <w:rPr>
          <w:szCs w:val="21"/>
        </w:rPr>
        <w:t>一</w:t>
      </w:r>
      <w:proofErr w:type="gramEnd"/>
      <w:r w:rsidRPr="002D019F">
        <w:rPr>
          <w:szCs w:val="21"/>
        </w:rPr>
        <w:t>重物，共同速度为</w:t>
      </w:r>
      <w:r w:rsidRPr="002D019F">
        <w:rPr>
          <w:szCs w:val="21"/>
        </w:rPr>
        <w:t>v</w:t>
      </w:r>
      <w:r w:rsidRPr="002D019F">
        <w:rPr>
          <w:szCs w:val="21"/>
          <w:vertAlign w:val="subscript"/>
        </w:rPr>
        <w:t>3</w:t>
      </w:r>
      <w:r w:rsidRPr="002D019F">
        <w:rPr>
          <w:szCs w:val="21"/>
        </w:rPr>
        <w:t>，</w:t>
      </w:r>
      <w:r w:rsidRPr="002D019F">
        <w:rPr>
          <w:szCs w:val="21"/>
        </w:rPr>
        <w:t xml:space="preserve"> </w:t>
      </w:r>
      <w:r w:rsidRPr="002D019F">
        <w:rPr>
          <w:szCs w:val="21"/>
        </w:rPr>
        <w:t>且</w:t>
      </w:r>
      <w:r w:rsidRPr="002D019F">
        <w:rPr>
          <w:szCs w:val="21"/>
        </w:rPr>
        <w:t>v</w:t>
      </w:r>
      <w:r w:rsidRPr="002D019F">
        <w:rPr>
          <w:szCs w:val="21"/>
          <w:vertAlign w:val="subscript"/>
        </w:rPr>
        <w:t>1</w:t>
      </w:r>
      <w:r w:rsidRPr="002D019F">
        <w:rPr>
          <w:szCs w:val="21"/>
        </w:rPr>
        <w:t>&lt;v</w:t>
      </w:r>
      <w:r w:rsidRPr="002D019F">
        <w:rPr>
          <w:szCs w:val="21"/>
          <w:vertAlign w:val="subscript"/>
        </w:rPr>
        <w:t>2</w:t>
      </w:r>
      <w:r w:rsidRPr="002D019F">
        <w:rPr>
          <w:szCs w:val="21"/>
        </w:rPr>
        <w:t>&lt;v</w:t>
      </w:r>
      <w:r w:rsidRPr="002D019F">
        <w:rPr>
          <w:szCs w:val="21"/>
          <w:vertAlign w:val="subscript"/>
        </w:rPr>
        <w:t>3</w:t>
      </w:r>
      <w:r w:rsidRPr="002D019F">
        <w:rPr>
          <w:szCs w:val="21"/>
        </w:rPr>
        <w:t xml:space="preserve">  </w:t>
      </w:r>
      <w:r w:rsidRPr="002D019F">
        <w:rPr>
          <w:szCs w:val="21"/>
        </w:rPr>
        <w:t>，</w:t>
      </w:r>
      <w:r w:rsidRPr="002D019F">
        <w:rPr>
          <w:szCs w:val="21"/>
        </w:rPr>
        <w:t xml:space="preserve"> </w:t>
      </w:r>
      <w:r w:rsidRPr="002D019F">
        <w:rPr>
          <w:szCs w:val="21"/>
        </w:rPr>
        <w:t>匀速拉动该木块</w:t>
      </w:r>
    </w:p>
    <w:p w:rsidR="000C6035" w:rsidRPr="002D019F" w:rsidRDefault="000C6035" w:rsidP="000C6035">
      <w:pPr>
        <w:spacing w:line="360" w:lineRule="auto"/>
        <w:rPr>
          <w:szCs w:val="21"/>
        </w:rPr>
      </w:pPr>
      <w:r w:rsidRPr="002D019F">
        <w:rPr>
          <w:szCs w:val="21"/>
        </w:rPr>
        <w:t>所需的水平拉力分别为</w:t>
      </w:r>
      <w:r w:rsidRPr="002D019F">
        <w:rPr>
          <w:szCs w:val="21"/>
        </w:rPr>
        <w:t>F</w:t>
      </w:r>
      <w:r w:rsidRPr="002D019F">
        <w:rPr>
          <w:szCs w:val="21"/>
          <w:vertAlign w:val="subscript"/>
        </w:rPr>
        <w:t>甲</w:t>
      </w:r>
      <w:r w:rsidRPr="002D019F">
        <w:rPr>
          <w:szCs w:val="21"/>
        </w:rPr>
        <w:t>、</w:t>
      </w:r>
      <w:r w:rsidRPr="002D019F">
        <w:rPr>
          <w:szCs w:val="21"/>
        </w:rPr>
        <w:t>F</w:t>
      </w:r>
      <w:r w:rsidRPr="002D019F">
        <w:rPr>
          <w:szCs w:val="21"/>
          <w:vertAlign w:val="subscript"/>
        </w:rPr>
        <w:t>乙</w:t>
      </w:r>
      <w:r w:rsidRPr="002D019F">
        <w:rPr>
          <w:szCs w:val="21"/>
        </w:rPr>
        <w:t>和</w:t>
      </w:r>
      <w:r w:rsidRPr="002D019F">
        <w:rPr>
          <w:szCs w:val="21"/>
        </w:rPr>
        <w:t>F</w:t>
      </w:r>
      <w:proofErr w:type="gramStart"/>
      <w:r w:rsidRPr="002D019F">
        <w:rPr>
          <w:szCs w:val="21"/>
        </w:rPr>
        <w:t>丙</w:t>
      </w:r>
      <w:proofErr w:type="gramEnd"/>
      <w:r w:rsidRPr="002D019F">
        <w:rPr>
          <w:szCs w:val="21"/>
        </w:rPr>
        <w:t>。下列关系正确的是（</w:t>
      </w:r>
      <w:r w:rsidRPr="002D019F">
        <w:rPr>
          <w:szCs w:val="21"/>
        </w:rPr>
        <w:t xml:space="preserve">    </w:t>
      </w:r>
      <w:r w:rsidRPr="002D019F">
        <w:rPr>
          <w:szCs w:val="21"/>
        </w:rPr>
        <w:t>）</w:t>
      </w:r>
      <w:r w:rsidRPr="002D019F">
        <w:rPr>
          <w:szCs w:val="21"/>
        </w:rPr>
        <w:t xml:space="preserve">  </w:t>
      </w:r>
    </w:p>
    <w:p w:rsidR="000C6035" w:rsidRPr="002D019F" w:rsidRDefault="000C6035" w:rsidP="000C6035">
      <w:pPr>
        <w:spacing w:line="360" w:lineRule="auto"/>
        <w:rPr>
          <w:szCs w:val="21"/>
        </w:rPr>
      </w:pPr>
      <w:r w:rsidRPr="002D019F">
        <w:rPr>
          <w:szCs w:val="21"/>
        </w:rPr>
        <w:t xml:space="preserve"> </w:t>
      </w:r>
      <w:r>
        <w:rPr>
          <w:noProof/>
          <w:szCs w:val="21"/>
        </w:rPr>
        <w:drawing>
          <wp:inline distT="0" distB="0" distL="0" distR="0">
            <wp:extent cx="4162425" cy="1162050"/>
            <wp:effectExtent l="0" t="0" r="952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2425" cy="1162050"/>
                    </a:xfrm>
                    <a:prstGeom prst="rect">
                      <a:avLst/>
                    </a:prstGeom>
                    <a:noFill/>
                    <a:ln>
                      <a:noFill/>
                    </a:ln>
                  </pic:spPr>
                </pic:pic>
              </a:graphicData>
            </a:graphic>
          </wp:inline>
        </w:drawing>
      </w:r>
    </w:p>
    <w:p w:rsidR="000C6035" w:rsidRPr="002D019F" w:rsidRDefault="000C6035" w:rsidP="000C6035">
      <w:pPr>
        <w:spacing w:line="360" w:lineRule="auto"/>
        <w:ind w:left="150"/>
        <w:rPr>
          <w:szCs w:val="21"/>
        </w:rPr>
      </w:pPr>
      <w:r w:rsidRPr="002D019F">
        <w:rPr>
          <w:szCs w:val="21"/>
        </w:rPr>
        <w:t>A. F</w:t>
      </w:r>
      <w:r w:rsidRPr="002D019F">
        <w:rPr>
          <w:szCs w:val="21"/>
          <w:vertAlign w:val="subscript"/>
        </w:rPr>
        <w:t>甲</w:t>
      </w:r>
      <w:r w:rsidRPr="002D019F">
        <w:rPr>
          <w:szCs w:val="21"/>
        </w:rPr>
        <w:t>&lt;F</w:t>
      </w:r>
      <w:r w:rsidRPr="002D019F">
        <w:rPr>
          <w:szCs w:val="21"/>
          <w:vertAlign w:val="subscript"/>
        </w:rPr>
        <w:t>乙</w:t>
      </w:r>
      <w:r w:rsidRPr="002D019F">
        <w:rPr>
          <w:szCs w:val="21"/>
        </w:rPr>
        <w:t>&lt;F</w:t>
      </w:r>
      <w:r w:rsidRPr="002D019F">
        <w:rPr>
          <w:szCs w:val="21"/>
          <w:vertAlign w:val="subscript"/>
        </w:rPr>
        <w:t>丙</w:t>
      </w:r>
      <w:r w:rsidRPr="002D019F">
        <w:rPr>
          <w:szCs w:val="21"/>
        </w:rPr>
        <w:t>    </w:t>
      </w:r>
      <w:r>
        <w:rPr>
          <w:noProof/>
          <w:szCs w:val="21"/>
        </w:rPr>
        <w:drawing>
          <wp:inline distT="0" distB="0" distL="0" distR="0">
            <wp:extent cx="28575" cy="38100"/>
            <wp:effectExtent l="0" t="0" r="9525"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2D019F">
        <w:rPr>
          <w:szCs w:val="21"/>
        </w:rPr>
        <w:t>B. F</w:t>
      </w:r>
      <w:r w:rsidRPr="002D019F">
        <w:rPr>
          <w:szCs w:val="21"/>
          <w:vertAlign w:val="subscript"/>
        </w:rPr>
        <w:t>甲</w:t>
      </w:r>
      <w:r w:rsidRPr="002D019F">
        <w:rPr>
          <w:szCs w:val="21"/>
        </w:rPr>
        <w:t>&gt;F</w:t>
      </w:r>
      <w:r w:rsidRPr="002D019F">
        <w:rPr>
          <w:szCs w:val="21"/>
          <w:vertAlign w:val="subscript"/>
        </w:rPr>
        <w:t>乙</w:t>
      </w:r>
      <w:r w:rsidRPr="002D019F">
        <w:rPr>
          <w:szCs w:val="21"/>
        </w:rPr>
        <w:t>&gt;F</w:t>
      </w:r>
      <w:r w:rsidRPr="002D019F">
        <w:rPr>
          <w:szCs w:val="21"/>
          <w:vertAlign w:val="subscript"/>
        </w:rPr>
        <w:t>丙</w:t>
      </w:r>
      <w:r w:rsidRPr="002D019F">
        <w:rPr>
          <w:szCs w:val="21"/>
        </w:rPr>
        <w:t xml:space="preserve">     </w:t>
      </w:r>
      <w:r>
        <w:rPr>
          <w:noProof/>
          <w:szCs w:val="21"/>
        </w:rPr>
        <w:drawing>
          <wp:inline distT="0" distB="0" distL="0" distR="0">
            <wp:extent cx="28575" cy="38100"/>
            <wp:effectExtent l="0" t="0" r="9525"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2D019F">
        <w:rPr>
          <w:szCs w:val="21"/>
        </w:rPr>
        <w:t>C. F</w:t>
      </w:r>
      <w:r w:rsidRPr="002D019F">
        <w:rPr>
          <w:szCs w:val="21"/>
          <w:vertAlign w:val="subscript"/>
        </w:rPr>
        <w:t>甲</w:t>
      </w:r>
      <w:r w:rsidRPr="002D019F">
        <w:rPr>
          <w:szCs w:val="21"/>
        </w:rPr>
        <w:t>=F</w:t>
      </w:r>
      <w:r w:rsidRPr="002D019F">
        <w:rPr>
          <w:szCs w:val="21"/>
          <w:vertAlign w:val="subscript"/>
        </w:rPr>
        <w:t>乙</w:t>
      </w:r>
      <w:r w:rsidRPr="002D019F">
        <w:rPr>
          <w:szCs w:val="21"/>
        </w:rPr>
        <w:t>&lt;F</w:t>
      </w:r>
      <w:r w:rsidRPr="002D019F">
        <w:rPr>
          <w:szCs w:val="21"/>
          <w:vertAlign w:val="subscript"/>
        </w:rPr>
        <w:t>丙</w:t>
      </w:r>
      <w:r w:rsidRPr="002D019F">
        <w:rPr>
          <w:szCs w:val="21"/>
        </w:rPr>
        <w:t>    </w:t>
      </w:r>
      <w:r>
        <w:rPr>
          <w:noProof/>
          <w:szCs w:val="21"/>
        </w:rPr>
        <w:drawing>
          <wp:inline distT="0" distB="0" distL="0" distR="0">
            <wp:extent cx="28575" cy="38100"/>
            <wp:effectExtent l="0" t="0" r="952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2D019F">
        <w:rPr>
          <w:szCs w:val="21"/>
        </w:rPr>
        <w:t>D. F</w:t>
      </w:r>
      <w:r w:rsidRPr="002D019F">
        <w:rPr>
          <w:szCs w:val="21"/>
          <w:vertAlign w:val="subscript"/>
        </w:rPr>
        <w:t>甲</w:t>
      </w:r>
      <w:r w:rsidRPr="002D019F">
        <w:rPr>
          <w:szCs w:val="21"/>
        </w:rPr>
        <w:t>&lt;F</w:t>
      </w:r>
      <w:r w:rsidRPr="002D019F">
        <w:rPr>
          <w:szCs w:val="21"/>
          <w:vertAlign w:val="subscript"/>
        </w:rPr>
        <w:t>乙</w:t>
      </w:r>
      <w:r w:rsidRPr="002D019F">
        <w:rPr>
          <w:szCs w:val="21"/>
        </w:rPr>
        <w:t>=F</w:t>
      </w:r>
      <w:r w:rsidRPr="002D019F">
        <w:rPr>
          <w:szCs w:val="21"/>
          <w:vertAlign w:val="subscript"/>
        </w:rPr>
        <w:t>丙</w:t>
      </w:r>
    </w:p>
    <w:p w:rsidR="000C6035" w:rsidRPr="002D019F" w:rsidRDefault="000C6035" w:rsidP="000C6035">
      <w:pPr>
        <w:spacing w:line="360" w:lineRule="auto"/>
        <w:rPr>
          <w:color w:val="FF0000"/>
          <w:szCs w:val="21"/>
        </w:rPr>
      </w:pPr>
      <w:r w:rsidRPr="002D019F">
        <w:rPr>
          <w:color w:val="FF0000"/>
          <w:szCs w:val="21"/>
        </w:rPr>
        <w:t>【答案】</w:t>
      </w:r>
      <w:r w:rsidRPr="002D019F">
        <w:rPr>
          <w:color w:val="FF0000"/>
          <w:szCs w:val="21"/>
        </w:rPr>
        <w:t xml:space="preserve"> C   </w:t>
      </w:r>
    </w:p>
    <w:p w:rsidR="000C6035" w:rsidRPr="002D019F" w:rsidRDefault="000C6035" w:rsidP="000C6035">
      <w:pPr>
        <w:spacing w:line="360" w:lineRule="auto"/>
        <w:ind w:left="273" w:hangingChars="130" w:hanging="273"/>
        <w:rPr>
          <w:color w:val="FF0000"/>
          <w:szCs w:val="21"/>
        </w:rPr>
      </w:pPr>
      <w:r w:rsidRPr="002D019F">
        <w:rPr>
          <w:color w:val="FF0000"/>
          <w:szCs w:val="21"/>
        </w:rPr>
        <w:t>【解析】同一木块在同一粗糙水平面上，先后以不同的速度被匀速拉动</w:t>
      </w:r>
      <w:r w:rsidRPr="002D019F">
        <w:rPr>
          <w:color w:val="FF0000"/>
          <w:szCs w:val="21"/>
        </w:rPr>
        <w:t xml:space="preserve"> </w:t>
      </w:r>
      <w:r w:rsidRPr="002D019F">
        <w:rPr>
          <w:color w:val="FF0000"/>
          <w:szCs w:val="21"/>
        </w:rPr>
        <w:t>，</w:t>
      </w:r>
      <w:r w:rsidRPr="002D019F">
        <w:rPr>
          <w:color w:val="FF0000"/>
          <w:szCs w:val="21"/>
        </w:rPr>
        <w:t xml:space="preserve"> </w:t>
      </w:r>
      <w:r w:rsidRPr="002D019F">
        <w:rPr>
          <w:color w:val="FF0000"/>
          <w:szCs w:val="21"/>
        </w:rPr>
        <w:t>那么它处于平衡</w:t>
      </w:r>
    </w:p>
    <w:p w:rsidR="000C6035" w:rsidRPr="002D019F" w:rsidRDefault="000C6035" w:rsidP="000C6035">
      <w:pPr>
        <w:spacing w:line="360" w:lineRule="auto"/>
        <w:ind w:left="273" w:hangingChars="130" w:hanging="273"/>
        <w:rPr>
          <w:color w:val="FF0000"/>
          <w:szCs w:val="21"/>
        </w:rPr>
      </w:pPr>
      <w:r w:rsidRPr="002D019F">
        <w:rPr>
          <w:color w:val="FF0000"/>
          <w:szCs w:val="21"/>
        </w:rPr>
        <w:t>状态，它受到的拉力等于摩擦力，即：</w:t>
      </w:r>
      <w:r w:rsidRPr="002D019F">
        <w:rPr>
          <w:color w:val="FF0000"/>
          <w:szCs w:val="21"/>
        </w:rPr>
        <w:t>F</w:t>
      </w:r>
      <w:r w:rsidRPr="002D019F">
        <w:rPr>
          <w:color w:val="FF0000"/>
          <w:szCs w:val="21"/>
          <w:vertAlign w:val="subscript"/>
        </w:rPr>
        <w:t>甲</w:t>
      </w:r>
      <w:r w:rsidRPr="002D019F">
        <w:rPr>
          <w:color w:val="FF0000"/>
          <w:szCs w:val="21"/>
        </w:rPr>
        <w:t>=f</w:t>
      </w:r>
      <w:r w:rsidRPr="002D019F">
        <w:rPr>
          <w:color w:val="FF0000"/>
          <w:szCs w:val="21"/>
          <w:vertAlign w:val="subscript"/>
        </w:rPr>
        <w:t>甲</w:t>
      </w:r>
      <w:r w:rsidRPr="002D019F">
        <w:rPr>
          <w:color w:val="FF0000"/>
          <w:szCs w:val="21"/>
        </w:rPr>
        <w:t xml:space="preserve">  </w:t>
      </w:r>
      <w:r w:rsidRPr="002D019F">
        <w:rPr>
          <w:color w:val="FF0000"/>
          <w:szCs w:val="21"/>
        </w:rPr>
        <w:t>，</w:t>
      </w:r>
      <w:r w:rsidRPr="002D019F">
        <w:rPr>
          <w:color w:val="FF0000"/>
          <w:szCs w:val="21"/>
        </w:rPr>
        <w:t xml:space="preserve"> F</w:t>
      </w:r>
      <w:r w:rsidRPr="002D019F">
        <w:rPr>
          <w:color w:val="FF0000"/>
          <w:szCs w:val="21"/>
          <w:vertAlign w:val="subscript"/>
        </w:rPr>
        <w:t>乙</w:t>
      </w:r>
      <w:r w:rsidRPr="002D019F">
        <w:rPr>
          <w:color w:val="FF0000"/>
          <w:szCs w:val="21"/>
        </w:rPr>
        <w:t>=f</w:t>
      </w:r>
      <w:r w:rsidRPr="002D019F">
        <w:rPr>
          <w:color w:val="FF0000"/>
          <w:szCs w:val="21"/>
          <w:vertAlign w:val="subscript"/>
        </w:rPr>
        <w:t>乙</w:t>
      </w:r>
      <w:r w:rsidRPr="002D019F">
        <w:rPr>
          <w:color w:val="FF0000"/>
          <w:szCs w:val="21"/>
        </w:rPr>
        <w:t>；因为木块对水平面的压力和接触</w:t>
      </w:r>
    </w:p>
    <w:p w:rsidR="000C6035" w:rsidRPr="002D019F" w:rsidRDefault="000C6035" w:rsidP="000C6035">
      <w:pPr>
        <w:spacing w:line="360" w:lineRule="auto"/>
        <w:ind w:left="273" w:hangingChars="130" w:hanging="273"/>
        <w:rPr>
          <w:color w:val="FF0000"/>
          <w:szCs w:val="21"/>
        </w:rPr>
      </w:pPr>
      <w:r w:rsidRPr="002D019F">
        <w:rPr>
          <w:color w:val="FF0000"/>
          <w:szCs w:val="21"/>
        </w:rPr>
        <w:t>面粗糙程度不变，</w:t>
      </w:r>
      <w:r w:rsidRPr="002D019F">
        <w:rPr>
          <w:color w:val="FF0000"/>
          <w:szCs w:val="21"/>
        </w:rPr>
        <w:t xml:space="preserve"> </w:t>
      </w:r>
      <w:r w:rsidRPr="002D019F">
        <w:rPr>
          <w:color w:val="FF0000"/>
          <w:szCs w:val="21"/>
        </w:rPr>
        <w:t>所以摩擦力不变，即</w:t>
      </w:r>
      <w:r w:rsidRPr="002D019F">
        <w:rPr>
          <w:color w:val="FF0000"/>
          <w:szCs w:val="21"/>
        </w:rPr>
        <w:t>f</w:t>
      </w:r>
      <w:r w:rsidRPr="002D019F">
        <w:rPr>
          <w:color w:val="FF0000"/>
          <w:szCs w:val="21"/>
          <w:vertAlign w:val="subscript"/>
        </w:rPr>
        <w:t>甲</w:t>
      </w:r>
      <w:r w:rsidRPr="002D019F">
        <w:rPr>
          <w:color w:val="FF0000"/>
          <w:szCs w:val="21"/>
        </w:rPr>
        <w:t>=f</w:t>
      </w:r>
      <w:r w:rsidRPr="002D019F">
        <w:rPr>
          <w:color w:val="FF0000"/>
          <w:szCs w:val="21"/>
          <w:vertAlign w:val="subscript"/>
        </w:rPr>
        <w:t>乙</w:t>
      </w:r>
      <w:r w:rsidRPr="002D019F">
        <w:rPr>
          <w:color w:val="FF0000"/>
          <w:szCs w:val="21"/>
        </w:rPr>
        <w:t>；</w:t>
      </w:r>
      <w:r w:rsidRPr="002D019F">
        <w:rPr>
          <w:color w:val="FF0000"/>
          <w:szCs w:val="21"/>
        </w:rPr>
        <w:t xml:space="preserve"> </w:t>
      </w:r>
      <w:r w:rsidRPr="002D019F">
        <w:rPr>
          <w:color w:val="FF0000"/>
          <w:szCs w:val="21"/>
        </w:rPr>
        <w:t>那么：</w:t>
      </w:r>
      <w:r w:rsidRPr="002D019F">
        <w:rPr>
          <w:color w:val="FF0000"/>
          <w:szCs w:val="21"/>
        </w:rPr>
        <w:t>F</w:t>
      </w:r>
      <w:r w:rsidRPr="002D019F">
        <w:rPr>
          <w:color w:val="FF0000"/>
          <w:szCs w:val="21"/>
          <w:vertAlign w:val="subscript"/>
        </w:rPr>
        <w:t>甲</w:t>
      </w:r>
      <w:r w:rsidRPr="002D019F">
        <w:rPr>
          <w:color w:val="FF0000"/>
          <w:szCs w:val="21"/>
        </w:rPr>
        <w:t>=F</w:t>
      </w:r>
      <w:r w:rsidRPr="002D019F">
        <w:rPr>
          <w:color w:val="FF0000"/>
          <w:szCs w:val="21"/>
          <w:vertAlign w:val="subscript"/>
        </w:rPr>
        <w:t>乙</w:t>
      </w:r>
      <w:r w:rsidRPr="002D019F">
        <w:rPr>
          <w:color w:val="FF0000"/>
          <w:szCs w:val="21"/>
        </w:rPr>
        <w:t>；</w:t>
      </w:r>
      <w:r w:rsidRPr="002D019F">
        <w:rPr>
          <w:color w:val="FF0000"/>
          <w:szCs w:val="21"/>
        </w:rPr>
        <w:t xml:space="preserve"> </w:t>
      </w:r>
      <w:r w:rsidRPr="002D019F">
        <w:rPr>
          <w:color w:val="FF0000"/>
          <w:szCs w:val="21"/>
        </w:rPr>
        <w:t>在木块上放</w:t>
      </w:r>
      <w:proofErr w:type="gramStart"/>
      <w:r w:rsidRPr="002D019F">
        <w:rPr>
          <w:color w:val="FF0000"/>
          <w:szCs w:val="21"/>
        </w:rPr>
        <w:t>一</w:t>
      </w:r>
      <w:proofErr w:type="gramEnd"/>
      <w:r w:rsidRPr="002D019F">
        <w:rPr>
          <w:color w:val="FF0000"/>
          <w:szCs w:val="21"/>
        </w:rPr>
        <w:t>重物，那</w:t>
      </w:r>
    </w:p>
    <w:p w:rsidR="000C6035" w:rsidRPr="002D019F" w:rsidRDefault="000C6035" w:rsidP="000C6035">
      <w:pPr>
        <w:spacing w:line="360" w:lineRule="auto"/>
        <w:ind w:left="273" w:hangingChars="130" w:hanging="273"/>
        <w:rPr>
          <w:color w:val="FF0000"/>
          <w:szCs w:val="21"/>
        </w:rPr>
      </w:pPr>
      <w:proofErr w:type="gramStart"/>
      <w:r w:rsidRPr="002D019F">
        <w:rPr>
          <w:color w:val="FF0000"/>
          <w:szCs w:val="21"/>
        </w:rPr>
        <w:t>么它对</w:t>
      </w:r>
      <w:proofErr w:type="gramEnd"/>
      <w:r w:rsidRPr="002D019F">
        <w:rPr>
          <w:color w:val="FF0000"/>
          <w:szCs w:val="21"/>
        </w:rPr>
        <w:t>水平面的压力增大，</w:t>
      </w:r>
      <w:r w:rsidRPr="002D019F">
        <w:rPr>
          <w:color w:val="FF0000"/>
          <w:szCs w:val="21"/>
        </w:rPr>
        <w:t xml:space="preserve"> </w:t>
      </w:r>
      <w:r w:rsidRPr="002D019F">
        <w:rPr>
          <w:color w:val="FF0000"/>
          <w:szCs w:val="21"/>
        </w:rPr>
        <w:t>那么它受到的摩擦力增大；</w:t>
      </w:r>
      <w:r w:rsidRPr="002D019F">
        <w:rPr>
          <w:color w:val="FF0000"/>
          <w:szCs w:val="21"/>
        </w:rPr>
        <w:t xml:space="preserve"> </w:t>
      </w:r>
      <w:r w:rsidRPr="002D019F">
        <w:rPr>
          <w:color w:val="FF0000"/>
          <w:szCs w:val="21"/>
        </w:rPr>
        <w:t>即：</w:t>
      </w:r>
      <w:r w:rsidRPr="002D019F">
        <w:rPr>
          <w:color w:val="FF0000"/>
          <w:szCs w:val="21"/>
        </w:rPr>
        <w:t>f</w:t>
      </w:r>
      <w:r w:rsidRPr="002D019F">
        <w:rPr>
          <w:color w:val="FF0000"/>
          <w:szCs w:val="21"/>
          <w:vertAlign w:val="subscript"/>
        </w:rPr>
        <w:t>丙</w:t>
      </w:r>
      <w:r w:rsidRPr="002D019F">
        <w:rPr>
          <w:color w:val="FF0000"/>
          <w:szCs w:val="21"/>
        </w:rPr>
        <w:t>&gt;f</w:t>
      </w:r>
      <w:r w:rsidRPr="002D019F">
        <w:rPr>
          <w:color w:val="FF0000"/>
          <w:szCs w:val="21"/>
          <w:vertAlign w:val="subscript"/>
        </w:rPr>
        <w:t>乙</w:t>
      </w:r>
      <w:r w:rsidRPr="002D019F">
        <w:rPr>
          <w:color w:val="FF0000"/>
          <w:szCs w:val="21"/>
        </w:rPr>
        <w:t xml:space="preserve">  </w:t>
      </w:r>
      <w:r w:rsidRPr="002D019F">
        <w:rPr>
          <w:color w:val="FF0000"/>
          <w:szCs w:val="21"/>
        </w:rPr>
        <w:t>，</w:t>
      </w:r>
      <w:r w:rsidRPr="002D019F">
        <w:rPr>
          <w:color w:val="FF0000"/>
          <w:szCs w:val="21"/>
        </w:rPr>
        <w:t xml:space="preserve">  </w:t>
      </w:r>
      <w:r w:rsidRPr="002D019F">
        <w:rPr>
          <w:color w:val="FF0000"/>
          <w:szCs w:val="21"/>
        </w:rPr>
        <w:t>因为</w:t>
      </w:r>
      <w:r w:rsidRPr="002D019F">
        <w:rPr>
          <w:color w:val="FF0000"/>
          <w:szCs w:val="21"/>
        </w:rPr>
        <w:t>F</w:t>
      </w:r>
      <w:r w:rsidRPr="002D019F">
        <w:rPr>
          <w:color w:val="FF0000"/>
          <w:szCs w:val="21"/>
          <w:vertAlign w:val="subscript"/>
        </w:rPr>
        <w:t>丙</w:t>
      </w:r>
      <w:r w:rsidRPr="002D019F">
        <w:rPr>
          <w:color w:val="FF0000"/>
          <w:szCs w:val="21"/>
        </w:rPr>
        <w:t>=f</w:t>
      </w:r>
      <w:r w:rsidRPr="002D019F">
        <w:rPr>
          <w:color w:val="FF0000"/>
          <w:szCs w:val="21"/>
          <w:vertAlign w:val="subscript"/>
        </w:rPr>
        <w:t>丙</w:t>
      </w:r>
      <w:r w:rsidRPr="002D019F">
        <w:rPr>
          <w:color w:val="FF0000"/>
          <w:szCs w:val="21"/>
        </w:rPr>
        <w:t xml:space="preserve">  </w:t>
      </w:r>
      <w:r w:rsidRPr="002D019F">
        <w:rPr>
          <w:color w:val="FF0000"/>
          <w:szCs w:val="21"/>
        </w:rPr>
        <w:t>，</w:t>
      </w:r>
      <w:r w:rsidRPr="002D019F">
        <w:rPr>
          <w:color w:val="FF0000"/>
          <w:szCs w:val="21"/>
        </w:rPr>
        <w:t xml:space="preserve">  </w:t>
      </w:r>
    </w:p>
    <w:p w:rsidR="000C6035" w:rsidRPr="002D019F" w:rsidRDefault="000C6035" w:rsidP="000C6035">
      <w:pPr>
        <w:spacing w:line="360" w:lineRule="auto"/>
        <w:ind w:left="273" w:hangingChars="130" w:hanging="273"/>
        <w:rPr>
          <w:color w:val="FF0000"/>
          <w:szCs w:val="21"/>
          <w:vertAlign w:val="subscript"/>
        </w:rPr>
      </w:pPr>
      <w:r w:rsidRPr="002D019F">
        <w:rPr>
          <w:color w:val="FF0000"/>
          <w:szCs w:val="21"/>
        </w:rPr>
        <w:lastRenderedPageBreak/>
        <w:t>所以：</w:t>
      </w:r>
      <w:r w:rsidRPr="002D019F">
        <w:rPr>
          <w:color w:val="FF0000"/>
          <w:szCs w:val="21"/>
        </w:rPr>
        <w:t>F</w:t>
      </w:r>
      <w:r w:rsidRPr="002D019F">
        <w:rPr>
          <w:color w:val="FF0000"/>
          <w:szCs w:val="21"/>
          <w:vertAlign w:val="subscript"/>
        </w:rPr>
        <w:t>丙</w:t>
      </w:r>
      <w:r w:rsidRPr="002D019F">
        <w:rPr>
          <w:color w:val="FF0000"/>
          <w:szCs w:val="21"/>
        </w:rPr>
        <w:t>&gt;F</w:t>
      </w:r>
      <w:r w:rsidRPr="002D019F">
        <w:rPr>
          <w:color w:val="FF0000"/>
          <w:szCs w:val="21"/>
          <w:vertAlign w:val="subscript"/>
        </w:rPr>
        <w:t>乙</w:t>
      </w:r>
      <w:r w:rsidRPr="002D019F">
        <w:rPr>
          <w:color w:val="FF0000"/>
          <w:szCs w:val="21"/>
        </w:rPr>
        <w:t>；</w:t>
      </w:r>
      <w:r w:rsidRPr="002D019F">
        <w:rPr>
          <w:color w:val="FF0000"/>
          <w:szCs w:val="21"/>
        </w:rPr>
        <w:t xml:space="preserve"> </w:t>
      </w:r>
      <w:r w:rsidRPr="002D019F">
        <w:rPr>
          <w:color w:val="FF0000"/>
          <w:szCs w:val="21"/>
        </w:rPr>
        <w:t>即：</w:t>
      </w:r>
      <w:r w:rsidRPr="002D019F">
        <w:rPr>
          <w:color w:val="FF0000"/>
          <w:szCs w:val="21"/>
        </w:rPr>
        <w:t>F</w:t>
      </w:r>
      <w:r w:rsidRPr="002D019F">
        <w:rPr>
          <w:color w:val="FF0000"/>
          <w:szCs w:val="21"/>
          <w:vertAlign w:val="subscript"/>
        </w:rPr>
        <w:t>甲</w:t>
      </w:r>
      <w:r w:rsidRPr="002D019F">
        <w:rPr>
          <w:color w:val="FF0000"/>
          <w:szCs w:val="21"/>
        </w:rPr>
        <w:t>=F</w:t>
      </w:r>
      <w:r w:rsidRPr="002D019F">
        <w:rPr>
          <w:color w:val="FF0000"/>
          <w:szCs w:val="21"/>
          <w:vertAlign w:val="subscript"/>
        </w:rPr>
        <w:t>乙</w:t>
      </w:r>
      <w:r w:rsidRPr="002D019F">
        <w:rPr>
          <w:color w:val="FF0000"/>
          <w:szCs w:val="21"/>
        </w:rPr>
        <w:t>&lt;F</w:t>
      </w:r>
      <w:proofErr w:type="gramStart"/>
      <w:r w:rsidRPr="002D019F">
        <w:rPr>
          <w:color w:val="FF0000"/>
          <w:szCs w:val="21"/>
          <w:vertAlign w:val="subscript"/>
        </w:rPr>
        <w:t>丙</w:t>
      </w:r>
      <w:proofErr w:type="gramEnd"/>
      <w:r w:rsidRPr="002D019F">
        <w:rPr>
          <w:color w:val="FF0000"/>
          <w:szCs w:val="21"/>
          <w:vertAlign w:val="subscript"/>
        </w:rPr>
        <w:t>。</w:t>
      </w:r>
    </w:p>
    <w:p w:rsidR="000C6035" w:rsidRPr="002D019F" w:rsidRDefault="000C6035" w:rsidP="000C6035">
      <w:pPr>
        <w:spacing w:line="360" w:lineRule="auto"/>
        <w:rPr>
          <w:b/>
          <w:szCs w:val="21"/>
        </w:rPr>
      </w:pPr>
      <w:r w:rsidRPr="002D019F">
        <w:rPr>
          <w:b/>
          <w:szCs w:val="21"/>
        </w:rPr>
        <w:t>二、填空题（</w:t>
      </w:r>
      <w:r w:rsidRPr="002D019F">
        <w:rPr>
          <w:b/>
          <w:szCs w:val="21"/>
        </w:rPr>
        <w:t>8</w:t>
      </w:r>
      <w:r w:rsidRPr="002D019F">
        <w:rPr>
          <w:b/>
          <w:szCs w:val="21"/>
        </w:rPr>
        <w:t>道小题，每题</w:t>
      </w:r>
      <w:r w:rsidRPr="002D019F">
        <w:rPr>
          <w:b/>
          <w:szCs w:val="21"/>
        </w:rPr>
        <w:t>2</w:t>
      </w:r>
      <w:r w:rsidRPr="002D019F">
        <w:rPr>
          <w:b/>
          <w:szCs w:val="21"/>
        </w:rPr>
        <w:t>分，共</w:t>
      </w:r>
      <w:r w:rsidRPr="002D019F">
        <w:rPr>
          <w:b/>
          <w:szCs w:val="21"/>
        </w:rPr>
        <w:t>16</w:t>
      </w:r>
      <w:r w:rsidRPr="002D019F">
        <w:rPr>
          <w:b/>
          <w:szCs w:val="21"/>
        </w:rPr>
        <w:t>分）</w:t>
      </w:r>
    </w:p>
    <w:p w:rsidR="000C6035" w:rsidRPr="002D019F" w:rsidRDefault="000C6035" w:rsidP="000C6035">
      <w:pPr>
        <w:spacing w:line="360" w:lineRule="auto"/>
        <w:rPr>
          <w:color w:val="000000"/>
          <w:szCs w:val="21"/>
        </w:rPr>
      </w:pPr>
      <w:r w:rsidRPr="002D019F">
        <w:rPr>
          <w:b/>
          <w:color w:val="000000"/>
          <w:szCs w:val="21"/>
        </w:rPr>
        <w:t>9.</w:t>
      </w:r>
      <w:r w:rsidRPr="002D019F">
        <w:rPr>
          <w:color w:val="000000"/>
          <w:szCs w:val="21"/>
        </w:rPr>
        <w:t>测力计是测量</w:t>
      </w:r>
      <w:r w:rsidRPr="002D019F">
        <w:rPr>
          <w:color w:val="000000"/>
          <w:szCs w:val="21"/>
          <w:u w:val="single"/>
        </w:rPr>
        <w:t xml:space="preserve">　　</w:t>
      </w:r>
      <w:r w:rsidRPr="002D019F">
        <w:rPr>
          <w:color w:val="000000"/>
          <w:szCs w:val="21"/>
          <w:u w:val="single"/>
        </w:rPr>
        <w:t xml:space="preserve">   </w:t>
      </w:r>
      <w:r w:rsidRPr="002D019F">
        <w:rPr>
          <w:color w:val="000000"/>
          <w:szCs w:val="21"/>
        </w:rPr>
        <w:t>（选填</w:t>
      </w:r>
      <w:r w:rsidRPr="002D019F">
        <w:rPr>
          <w:color w:val="000000"/>
          <w:szCs w:val="21"/>
        </w:rPr>
        <w:t>“</w:t>
      </w:r>
      <w:r w:rsidRPr="002D019F">
        <w:rPr>
          <w:color w:val="000000"/>
          <w:szCs w:val="21"/>
        </w:rPr>
        <w:t>质量</w:t>
      </w:r>
      <w:r w:rsidRPr="002D019F">
        <w:rPr>
          <w:color w:val="000000"/>
          <w:szCs w:val="21"/>
        </w:rPr>
        <w:t>”</w:t>
      </w:r>
      <w:r w:rsidRPr="002D019F">
        <w:rPr>
          <w:color w:val="000000"/>
          <w:szCs w:val="21"/>
        </w:rPr>
        <w:t>或</w:t>
      </w:r>
      <w:proofErr w:type="gramStart"/>
      <w:r w:rsidRPr="002D019F">
        <w:rPr>
          <w:color w:val="000000"/>
          <w:szCs w:val="21"/>
        </w:rPr>
        <w:t>”</w:t>
      </w:r>
      <w:proofErr w:type="gramEnd"/>
      <w:r w:rsidRPr="002D019F">
        <w:rPr>
          <w:color w:val="000000"/>
          <w:szCs w:val="21"/>
        </w:rPr>
        <w:t>力</w:t>
      </w:r>
      <w:proofErr w:type="gramStart"/>
      <w:r w:rsidRPr="002D019F">
        <w:rPr>
          <w:color w:val="000000"/>
          <w:szCs w:val="21"/>
        </w:rPr>
        <w:t>”</w:t>
      </w:r>
      <w:proofErr w:type="gramEnd"/>
      <w:r w:rsidRPr="002D019F">
        <w:rPr>
          <w:color w:val="000000"/>
          <w:szCs w:val="21"/>
        </w:rPr>
        <w:t>）的大小的仪器；在图中，弹簧测力计的读数是</w:t>
      </w:r>
      <w:r w:rsidRPr="002D019F">
        <w:rPr>
          <w:color w:val="000000"/>
          <w:szCs w:val="21"/>
          <w:u w:val="single"/>
        </w:rPr>
        <w:t xml:space="preserve">　</w:t>
      </w:r>
      <w:r w:rsidRPr="002D019F">
        <w:rPr>
          <w:color w:val="000000"/>
          <w:szCs w:val="21"/>
          <w:u w:val="single"/>
        </w:rPr>
        <w:t xml:space="preserve">   </w:t>
      </w:r>
      <w:r w:rsidRPr="002D019F">
        <w:rPr>
          <w:color w:val="000000"/>
          <w:szCs w:val="21"/>
          <w:u w:val="single"/>
        </w:rPr>
        <w:t xml:space="preserve">　</w:t>
      </w:r>
      <w:r w:rsidRPr="002D019F">
        <w:rPr>
          <w:color w:val="000000"/>
          <w:szCs w:val="21"/>
        </w:rPr>
        <w:t>N</w:t>
      </w:r>
      <w:r w:rsidRPr="002D019F">
        <w:rPr>
          <w:color w:val="000000"/>
          <w:szCs w:val="21"/>
        </w:rPr>
        <w:t>。</w:t>
      </w:r>
    </w:p>
    <w:p w:rsidR="000C6035" w:rsidRPr="002D019F" w:rsidRDefault="000C6035" w:rsidP="000C6035">
      <w:pPr>
        <w:spacing w:line="360" w:lineRule="auto"/>
        <w:rPr>
          <w:color w:val="000000"/>
          <w:szCs w:val="21"/>
        </w:rPr>
      </w:pPr>
      <w:r>
        <w:rPr>
          <w:noProof/>
          <w:color w:val="000000"/>
          <w:kern w:val="0"/>
          <w:szCs w:val="21"/>
        </w:rPr>
        <w:drawing>
          <wp:inline distT="0" distB="0" distL="0" distR="0">
            <wp:extent cx="790575" cy="723900"/>
            <wp:effectExtent l="0" t="0" r="952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4" r:link="rId15">
                      <a:lum contrast="30000"/>
                      <a:extLst>
                        <a:ext uri="{28A0092B-C50C-407E-A947-70E740481C1C}">
                          <a14:useLocalDpi xmlns:a14="http://schemas.microsoft.com/office/drawing/2010/main" val="0"/>
                        </a:ext>
                      </a:extLst>
                    </a:blip>
                    <a:srcRect l="6128" t="10385" r="14980"/>
                    <a:stretch>
                      <a:fillRect/>
                    </a:stretch>
                  </pic:blipFill>
                  <pic:spPr bwMode="auto">
                    <a:xfrm>
                      <a:off x="0" y="0"/>
                      <a:ext cx="790575" cy="723900"/>
                    </a:xfrm>
                    <a:prstGeom prst="rect">
                      <a:avLst/>
                    </a:prstGeom>
                    <a:noFill/>
                    <a:ln>
                      <a:noFill/>
                    </a:ln>
                  </pic:spPr>
                </pic:pic>
              </a:graphicData>
            </a:graphic>
          </wp:inline>
        </w:drawing>
      </w:r>
    </w:p>
    <w:p w:rsidR="000C6035" w:rsidRPr="002D019F" w:rsidRDefault="000C6035" w:rsidP="000C6035">
      <w:pPr>
        <w:spacing w:line="360" w:lineRule="auto"/>
        <w:rPr>
          <w:color w:val="FF0000"/>
          <w:szCs w:val="21"/>
        </w:rPr>
      </w:pPr>
      <w:r w:rsidRPr="002D019F">
        <w:rPr>
          <w:color w:val="FF0000"/>
          <w:szCs w:val="21"/>
        </w:rPr>
        <w:t>【答案】力；</w:t>
      </w:r>
      <w:r w:rsidRPr="002D019F">
        <w:rPr>
          <w:color w:val="FF0000"/>
          <w:szCs w:val="21"/>
        </w:rPr>
        <w:t>4.6</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【解析】弹簧测力计是测量力的大小的仪器；由图知，弹簧测力计的分度值是</w:t>
      </w:r>
      <w:r w:rsidRPr="002D019F">
        <w:rPr>
          <w:color w:val="FF0000"/>
          <w:szCs w:val="21"/>
        </w:rPr>
        <w:t>0.2N</w:t>
      </w:r>
      <w:r w:rsidRPr="002D019F">
        <w:rPr>
          <w:color w:val="FF0000"/>
          <w:szCs w:val="21"/>
        </w:rPr>
        <w:t>，指针在</w:t>
      </w:r>
      <w:r w:rsidRPr="002D019F">
        <w:rPr>
          <w:color w:val="FF0000"/>
          <w:szCs w:val="21"/>
        </w:rPr>
        <w:t>4N</w:t>
      </w:r>
      <w:r w:rsidRPr="002D019F">
        <w:rPr>
          <w:color w:val="FF0000"/>
          <w:szCs w:val="21"/>
        </w:rPr>
        <w:t>以下</w:t>
      </w:r>
      <w:r w:rsidRPr="002D019F">
        <w:rPr>
          <w:color w:val="FF0000"/>
          <w:szCs w:val="21"/>
        </w:rPr>
        <w:t>3</w:t>
      </w:r>
      <w:r w:rsidRPr="002D019F">
        <w:rPr>
          <w:color w:val="FF0000"/>
          <w:szCs w:val="21"/>
        </w:rPr>
        <w:t>格处，则测力计的示数为</w:t>
      </w:r>
      <w:r w:rsidRPr="002D019F">
        <w:rPr>
          <w:color w:val="FF0000"/>
          <w:szCs w:val="21"/>
        </w:rPr>
        <w:t>4.6N</w:t>
      </w:r>
      <w:r w:rsidRPr="002D019F">
        <w:rPr>
          <w:color w:val="FF0000"/>
          <w:szCs w:val="21"/>
        </w:rPr>
        <w:t>。</w:t>
      </w:r>
    </w:p>
    <w:p w:rsidR="000C6035" w:rsidRPr="002D019F" w:rsidRDefault="000C6035" w:rsidP="000C6035">
      <w:pPr>
        <w:spacing w:line="360" w:lineRule="auto"/>
        <w:rPr>
          <w:szCs w:val="21"/>
        </w:rPr>
      </w:pPr>
      <w:r w:rsidRPr="002D019F">
        <w:rPr>
          <w:b/>
          <w:szCs w:val="21"/>
        </w:rPr>
        <w:t>10.</w:t>
      </w:r>
      <w:r w:rsidRPr="002D019F">
        <w:rPr>
          <w:szCs w:val="21"/>
        </w:rPr>
        <w:t>如图</w:t>
      </w:r>
      <w:r w:rsidRPr="002D019F">
        <w:rPr>
          <w:szCs w:val="21"/>
        </w:rPr>
        <w:t>A</w:t>
      </w:r>
      <w:r w:rsidRPr="002D019F">
        <w:rPr>
          <w:szCs w:val="21"/>
        </w:rPr>
        <w:t>物体放在水平桌面上，用大小为</w:t>
      </w:r>
      <w:r w:rsidRPr="002D019F">
        <w:rPr>
          <w:szCs w:val="21"/>
        </w:rPr>
        <w:t>20N</w:t>
      </w:r>
      <w:r w:rsidRPr="002D019F">
        <w:rPr>
          <w:szCs w:val="21"/>
        </w:rPr>
        <w:t>的水平拉力</w:t>
      </w:r>
      <w:r w:rsidRPr="002D019F">
        <w:rPr>
          <w:szCs w:val="21"/>
        </w:rPr>
        <w:t>F</w:t>
      </w:r>
      <w:r w:rsidRPr="002D019F">
        <w:rPr>
          <w:szCs w:val="21"/>
        </w:rPr>
        <w:t>拉着物体匀速运动，则物体受到的摩擦力</w:t>
      </w:r>
    </w:p>
    <w:p w:rsidR="000C6035" w:rsidRPr="002D019F" w:rsidRDefault="000C6035" w:rsidP="000C6035">
      <w:pPr>
        <w:spacing w:line="360" w:lineRule="auto"/>
        <w:rPr>
          <w:szCs w:val="21"/>
        </w:rPr>
      </w:pPr>
      <w:r w:rsidRPr="002D019F">
        <w:rPr>
          <w:szCs w:val="21"/>
        </w:rPr>
        <w:t>为</w:t>
      </w:r>
      <w:r w:rsidRPr="002D019F">
        <w:rPr>
          <w:szCs w:val="21"/>
          <w:u w:val="single"/>
        </w:rPr>
        <w:t xml:space="preserve">     </w:t>
      </w:r>
      <w:r w:rsidRPr="002D019F">
        <w:rPr>
          <w:szCs w:val="21"/>
        </w:rPr>
        <w:t>N</w:t>
      </w:r>
      <w:r w:rsidRPr="002D019F">
        <w:rPr>
          <w:szCs w:val="21"/>
        </w:rPr>
        <w:t>，撤去力</w:t>
      </w:r>
      <w:r w:rsidRPr="002D019F">
        <w:rPr>
          <w:szCs w:val="21"/>
        </w:rPr>
        <w:t>F</w:t>
      </w:r>
      <w:r w:rsidRPr="002D019F">
        <w:rPr>
          <w:szCs w:val="21"/>
        </w:rPr>
        <w:t>后，物体由于会继续运动，物体受到的摩擦力将</w:t>
      </w:r>
      <w:r w:rsidRPr="002D019F">
        <w:rPr>
          <w:szCs w:val="21"/>
          <w:u w:val="single"/>
        </w:rPr>
        <w:t xml:space="preserve">    </w:t>
      </w:r>
      <w:r w:rsidRPr="002D019F">
        <w:rPr>
          <w:szCs w:val="21"/>
        </w:rPr>
        <w:t>（选填</w:t>
      </w:r>
      <w:r w:rsidRPr="002D019F">
        <w:rPr>
          <w:szCs w:val="21"/>
        </w:rPr>
        <w:t>“</w:t>
      </w:r>
      <w:r w:rsidRPr="002D019F">
        <w:rPr>
          <w:szCs w:val="21"/>
        </w:rPr>
        <w:t>变大</w:t>
      </w:r>
      <w:r w:rsidRPr="002D019F">
        <w:rPr>
          <w:szCs w:val="21"/>
        </w:rPr>
        <w:t>”“</w:t>
      </w:r>
      <w:r w:rsidRPr="002D019F">
        <w:rPr>
          <w:szCs w:val="21"/>
        </w:rPr>
        <w:t>变小</w:t>
      </w:r>
      <w:r w:rsidRPr="002D019F">
        <w:rPr>
          <w:szCs w:val="21"/>
        </w:rPr>
        <w:t>”</w:t>
      </w:r>
      <w:r w:rsidRPr="002D019F">
        <w:rPr>
          <w:szCs w:val="21"/>
        </w:rPr>
        <w:t>或</w:t>
      </w:r>
      <w:r w:rsidRPr="002D019F">
        <w:rPr>
          <w:szCs w:val="21"/>
        </w:rPr>
        <w:t>“</w:t>
      </w:r>
      <w:r w:rsidRPr="002D019F">
        <w:rPr>
          <w:szCs w:val="21"/>
        </w:rPr>
        <w:t>不变</w:t>
      </w:r>
      <w:r w:rsidRPr="002D019F">
        <w:rPr>
          <w:szCs w:val="21"/>
        </w:rPr>
        <w:t>”</w:t>
      </w:r>
      <w:r w:rsidRPr="002D019F">
        <w:rPr>
          <w:szCs w:val="21"/>
        </w:rPr>
        <w:t>）。</w:t>
      </w:r>
    </w:p>
    <w:p w:rsidR="000C6035" w:rsidRPr="002D019F" w:rsidRDefault="000C6035" w:rsidP="000C6035">
      <w:pPr>
        <w:spacing w:line="360" w:lineRule="auto"/>
        <w:rPr>
          <w:szCs w:val="21"/>
        </w:rPr>
      </w:pPr>
      <w:r>
        <w:rPr>
          <w:noProof/>
          <w:szCs w:val="21"/>
        </w:rPr>
        <w:drawing>
          <wp:inline distT="0" distB="0" distL="0" distR="0">
            <wp:extent cx="2066925" cy="704850"/>
            <wp:effectExtent l="0" t="0" r="9525"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66925" cy="704850"/>
                    </a:xfrm>
                    <a:prstGeom prst="rect">
                      <a:avLst/>
                    </a:prstGeom>
                    <a:noFill/>
                    <a:ln>
                      <a:noFill/>
                    </a:ln>
                  </pic:spPr>
                </pic:pic>
              </a:graphicData>
            </a:graphic>
          </wp:inline>
        </w:drawing>
      </w:r>
      <w:r w:rsidRPr="002D019F">
        <w:rPr>
          <w:szCs w:val="21"/>
        </w:rPr>
        <w:t xml:space="preserve"> </w:t>
      </w:r>
    </w:p>
    <w:p w:rsidR="000C6035" w:rsidRPr="002D019F" w:rsidRDefault="000C6035" w:rsidP="000C6035">
      <w:pPr>
        <w:spacing w:line="360" w:lineRule="auto"/>
        <w:ind w:left="412" w:hangingChars="196" w:hanging="412"/>
        <w:jc w:val="left"/>
        <w:rPr>
          <w:color w:val="FF0000"/>
          <w:szCs w:val="21"/>
        </w:rPr>
      </w:pPr>
      <w:r w:rsidRPr="002D019F">
        <w:rPr>
          <w:color w:val="FF0000"/>
          <w:szCs w:val="21"/>
        </w:rPr>
        <w:t>【答案】</w:t>
      </w:r>
      <w:r w:rsidRPr="002D019F">
        <w:rPr>
          <w:color w:val="FF0000"/>
          <w:szCs w:val="21"/>
        </w:rPr>
        <w:t>20</w:t>
      </w:r>
      <w:r w:rsidRPr="002D019F">
        <w:rPr>
          <w:color w:val="FF0000"/>
          <w:szCs w:val="21"/>
        </w:rPr>
        <w:t>；不变</w:t>
      </w:r>
    </w:p>
    <w:p w:rsidR="000C6035" w:rsidRPr="002D019F" w:rsidRDefault="000C6035" w:rsidP="000C6035">
      <w:pPr>
        <w:spacing w:line="360" w:lineRule="auto"/>
        <w:rPr>
          <w:color w:val="FF0000"/>
          <w:szCs w:val="21"/>
        </w:rPr>
      </w:pPr>
      <w:r w:rsidRPr="002D019F">
        <w:rPr>
          <w:color w:val="FF0000"/>
          <w:szCs w:val="21"/>
        </w:rPr>
        <w:t>【解析】（</w:t>
      </w:r>
      <w:r w:rsidRPr="002D019F">
        <w:rPr>
          <w:color w:val="FF0000"/>
          <w:szCs w:val="21"/>
        </w:rPr>
        <w:t>1</w:t>
      </w:r>
      <w:r w:rsidRPr="002D019F">
        <w:rPr>
          <w:color w:val="FF0000"/>
          <w:szCs w:val="21"/>
        </w:rPr>
        <w:t>）首先对物体进行受力分析，根据匀速直线运动的物体受到平衡力的作用，根据平衡力条件，判断滑动摩擦力大小。物体匀速运动时，竖直方向上受到重力和支持力，水平方向上受到拉力和滑动摩擦力作用，重力和支持力是一对平衡力，拉力和滑动摩擦力是一对平衡力，拉力大小是</w:t>
      </w:r>
      <w:r w:rsidRPr="002D019F">
        <w:rPr>
          <w:color w:val="FF0000"/>
          <w:szCs w:val="21"/>
        </w:rPr>
        <w:t>20N</w:t>
      </w:r>
      <w:r w:rsidRPr="002D019F">
        <w:rPr>
          <w:color w:val="FF0000"/>
          <w:szCs w:val="21"/>
        </w:rPr>
        <w:t>，所以滑动摩擦力大小是</w:t>
      </w:r>
      <w:r w:rsidRPr="002D019F">
        <w:rPr>
          <w:color w:val="FF0000"/>
          <w:szCs w:val="21"/>
        </w:rPr>
        <w:t>20N</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2</w:t>
      </w:r>
      <w:r w:rsidRPr="002D019F">
        <w:rPr>
          <w:color w:val="FF0000"/>
          <w:szCs w:val="21"/>
        </w:rPr>
        <w:t>）滑动摩擦力大小</w:t>
      </w:r>
      <w:proofErr w:type="gramStart"/>
      <w:r w:rsidRPr="002D019F">
        <w:rPr>
          <w:color w:val="FF0000"/>
          <w:szCs w:val="21"/>
        </w:rPr>
        <w:t>跟压力</w:t>
      </w:r>
      <w:proofErr w:type="gramEnd"/>
      <w:r w:rsidRPr="002D019F">
        <w:rPr>
          <w:color w:val="FF0000"/>
          <w:szCs w:val="21"/>
        </w:rPr>
        <w:t>大小和接触面粗糙程度有关，跟物体的运动速度、接触面积大小都没有关系。撤去力</w:t>
      </w:r>
      <w:r w:rsidRPr="002D019F">
        <w:rPr>
          <w:color w:val="FF0000"/>
          <w:szCs w:val="21"/>
        </w:rPr>
        <w:t>F</w:t>
      </w:r>
      <w:r w:rsidRPr="002D019F">
        <w:rPr>
          <w:color w:val="FF0000"/>
          <w:szCs w:val="21"/>
        </w:rPr>
        <w:t>后，压力不变，接触面粗糙程度不变，滑动摩擦力保持</w:t>
      </w:r>
      <w:r w:rsidRPr="002D019F">
        <w:rPr>
          <w:color w:val="FF0000"/>
          <w:szCs w:val="21"/>
        </w:rPr>
        <w:t>20N</w:t>
      </w:r>
      <w:r w:rsidRPr="002D019F">
        <w:rPr>
          <w:color w:val="FF0000"/>
          <w:szCs w:val="21"/>
        </w:rPr>
        <w:t>不变。</w:t>
      </w:r>
    </w:p>
    <w:p w:rsidR="000C6035" w:rsidRPr="002D019F" w:rsidRDefault="000C6035" w:rsidP="000C6035">
      <w:pPr>
        <w:spacing w:line="360" w:lineRule="auto"/>
        <w:rPr>
          <w:szCs w:val="21"/>
        </w:rPr>
      </w:pPr>
      <w:r w:rsidRPr="002D019F">
        <w:rPr>
          <w:b/>
          <w:szCs w:val="21"/>
        </w:rPr>
        <w:t>11.</w:t>
      </w:r>
      <w:r w:rsidRPr="002D019F">
        <w:rPr>
          <w:szCs w:val="21"/>
        </w:rPr>
        <w:t>如图，底面积不同的圆柱形容器</w:t>
      </w:r>
      <w:r w:rsidRPr="002D019F">
        <w:rPr>
          <w:szCs w:val="21"/>
        </w:rPr>
        <w:t>A</w:t>
      </w:r>
      <w:r w:rsidRPr="002D019F">
        <w:rPr>
          <w:szCs w:val="21"/>
        </w:rPr>
        <w:t>和</w:t>
      </w:r>
      <w:r w:rsidRPr="002D019F">
        <w:rPr>
          <w:szCs w:val="21"/>
        </w:rPr>
        <w:t>B</w:t>
      </w:r>
      <w:r w:rsidRPr="002D019F">
        <w:rPr>
          <w:szCs w:val="21"/>
        </w:rPr>
        <w:t>分别盛有甲、乙两种液体，两液面相平，</w:t>
      </w:r>
      <w:proofErr w:type="gramStart"/>
      <w:r w:rsidRPr="002D019F">
        <w:rPr>
          <w:szCs w:val="21"/>
        </w:rPr>
        <w:t>且甲的</w:t>
      </w:r>
      <w:proofErr w:type="gramEnd"/>
      <w:r w:rsidRPr="002D019F">
        <w:rPr>
          <w:szCs w:val="21"/>
        </w:rPr>
        <w:t>质量等于乙的质量，则此时液体对各自容器底部的压强关系是</w:t>
      </w:r>
      <w:proofErr w:type="spellStart"/>
      <w:r w:rsidRPr="002D019F">
        <w:rPr>
          <w:szCs w:val="21"/>
        </w:rPr>
        <w:t>p</w:t>
      </w:r>
      <w:r w:rsidRPr="002D019F">
        <w:rPr>
          <w:szCs w:val="21"/>
          <w:vertAlign w:val="subscript"/>
        </w:rPr>
        <w:t>A</w:t>
      </w:r>
      <w:proofErr w:type="spellEnd"/>
      <w:r w:rsidRPr="002D019F">
        <w:rPr>
          <w:szCs w:val="21"/>
        </w:rPr>
        <w:t>____</w:t>
      </w:r>
      <w:proofErr w:type="spellStart"/>
      <w:r w:rsidRPr="002D019F">
        <w:rPr>
          <w:szCs w:val="21"/>
        </w:rPr>
        <w:t>p</w:t>
      </w:r>
      <w:r w:rsidRPr="002D019F">
        <w:rPr>
          <w:szCs w:val="21"/>
          <w:vertAlign w:val="subscript"/>
        </w:rPr>
        <w:t>B</w:t>
      </w:r>
      <w:proofErr w:type="spellEnd"/>
      <w:r w:rsidRPr="002D019F">
        <w:rPr>
          <w:szCs w:val="21"/>
        </w:rPr>
        <w:t>和压力关系是</w:t>
      </w:r>
      <w:r w:rsidRPr="002D019F">
        <w:rPr>
          <w:szCs w:val="21"/>
        </w:rPr>
        <w:t>F</w:t>
      </w:r>
      <w:r w:rsidRPr="002D019F">
        <w:rPr>
          <w:szCs w:val="21"/>
          <w:vertAlign w:val="subscript"/>
        </w:rPr>
        <w:t>A</w:t>
      </w:r>
      <w:r w:rsidRPr="002D019F">
        <w:rPr>
          <w:szCs w:val="21"/>
        </w:rPr>
        <w:t>______F</w:t>
      </w:r>
      <w:r w:rsidRPr="002D019F">
        <w:rPr>
          <w:szCs w:val="21"/>
          <w:vertAlign w:val="subscript"/>
        </w:rPr>
        <w:t>B</w:t>
      </w:r>
      <w:r w:rsidRPr="002D019F">
        <w:rPr>
          <w:szCs w:val="21"/>
        </w:rPr>
        <w:t>（选填</w:t>
      </w:r>
      <w:r w:rsidRPr="002D019F">
        <w:rPr>
          <w:szCs w:val="21"/>
        </w:rPr>
        <w:t>“</w:t>
      </w:r>
      <w:r w:rsidRPr="002D019F">
        <w:rPr>
          <w:szCs w:val="21"/>
        </w:rPr>
        <w:t>＞</w:t>
      </w:r>
      <w:r w:rsidRPr="002D019F">
        <w:rPr>
          <w:szCs w:val="21"/>
        </w:rPr>
        <w:t>”</w:t>
      </w:r>
      <w:r w:rsidRPr="002D019F">
        <w:rPr>
          <w:szCs w:val="21"/>
        </w:rPr>
        <w:t>、</w:t>
      </w:r>
      <w:r w:rsidRPr="002D019F">
        <w:rPr>
          <w:szCs w:val="21"/>
        </w:rPr>
        <w:t>“</w:t>
      </w:r>
      <w:r w:rsidRPr="002D019F">
        <w:rPr>
          <w:szCs w:val="21"/>
        </w:rPr>
        <w:t>＜</w:t>
      </w:r>
      <w:r w:rsidRPr="002D019F">
        <w:rPr>
          <w:szCs w:val="21"/>
        </w:rPr>
        <w:t>”</w:t>
      </w:r>
      <w:r w:rsidRPr="002D019F">
        <w:rPr>
          <w:szCs w:val="21"/>
        </w:rPr>
        <w:t>、或者</w:t>
      </w:r>
      <w:r w:rsidRPr="002D019F">
        <w:rPr>
          <w:szCs w:val="21"/>
        </w:rPr>
        <w:t>“</w:t>
      </w:r>
      <w:r w:rsidRPr="002D019F">
        <w:rPr>
          <w:szCs w:val="21"/>
        </w:rPr>
        <w:t>＝</w:t>
      </w:r>
      <w:r w:rsidRPr="002D019F">
        <w:rPr>
          <w:szCs w:val="21"/>
        </w:rPr>
        <w:t>”</w:t>
      </w:r>
      <w:r w:rsidRPr="002D019F">
        <w:rPr>
          <w:szCs w:val="21"/>
        </w:rPr>
        <w:t>）。</w:t>
      </w:r>
    </w:p>
    <w:p w:rsidR="000C6035" w:rsidRPr="002D019F" w:rsidRDefault="000C6035" w:rsidP="000C6035">
      <w:pPr>
        <w:spacing w:line="360" w:lineRule="auto"/>
        <w:rPr>
          <w:szCs w:val="21"/>
        </w:rPr>
      </w:pPr>
      <w:r>
        <w:rPr>
          <w:noProof/>
          <w:szCs w:val="21"/>
        </w:rPr>
        <w:drawing>
          <wp:inline distT="0" distB="0" distL="0" distR="0">
            <wp:extent cx="1409700" cy="847725"/>
            <wp:effectExtent l="0" t="0" r="0"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9700" cy="847725"/>
                    </a:xfrm>
                    <a:prstGeom prst="rect">
                      <a:avLst/>
                    </a:prstGeom>
                    <a:noFill/>
                    <a:ln>
                      <a:noFill/>
                    </a:ln>
                  </pic:spPr>
                </pic:pic>
              </a:graphicData>
            </a:graphic>
          </wp:inline>
        </w:drawing>
      </w:r>
    </w:p>
    <w:p w:rsidR="000C6035" w:rsidRPr="002D019F" w:rsidRDefault="000C6035" w:rsidP="000C6035">
      <w:pPr>
        <w:tabs>
          <w:tab w:val="left" w:pos="4400"/>
        </w:tabs>
        <w:spacing w:line="360" w:lineRule="auto"/>
        <w:jc w:val="left"/>
        <w:rPr>
          <w:szCs w:val="21"/>
        </w:rPr>
      </w:pPr>
      <w:r w:rsidRPr="002D019F">
        <w:rPr>
          <w:szCs w:val="21"/>
        </w:rPr>
        <w:t>A</w:t>
      </w:r>
      <w:r w:rsidRPr="002D019F">
        <w:rPr>
          <w:szCs w:val="21"/>
        </w:rPr>
        <w:t>．</w:t>
      </w:r>
      <w:proofErr w:type="spellStart"/>
      <w:r w:rsidRPr="002D019F">
        <w:rPr>
          <w:szCs w:val="21"/>
        </w:rPr>
        <w:t>p</w:t>
      </w:r>
      <w:r w:rsidRPr="002D019F">
        <w:rPr>
          <w:szCs w:val="21"/>
          <w:vertAlign w:val="subscript"/>
        </w:rPr>
        <w:t>A</w:t>
      </w:r>
      <w:proofErr w:type="spellEnd"/>
      <w:r w:rsidRPr="002D019F">
        <w:rPr>
          <w:szCs w:val="21"/>
        </w:rPr>
        <w:t>＜</w:t>
      </w:r>
      <w:proofErr w:type="spellStart"/>
      <w:r w:rsidRPr="002D019F">
        <w:rPr>
          <w:szCs w:val="21"/>
        </w:rPr>
        <w:t>p</w:t>
      </w:r>
      <w:r w:rsidRPr="002D019F">
        <w:rPr>
          <w:szCs w:val="21"/>
          <w:vertAlign w:val="subscript"/>
        </w:rPr>
        <w:t>B</w:t>
      </w:r>
      <w:proofErr w:type="spellEnd"/>
      <w:r w:rsidRPr="002D019F">
        <w:rPr>
          <w:szCs w:val="21"/>
        </w:rPr>
        <w:t xml:space="preserve">      F</w:t>
      </w:r>
      <w:r w:rsidRPr="002D019F">
        <w:rPr>
          <w:szCs w:val="21"/>
          <w:vertAlign w:val="subscript"/>
        </w:rPr>
        <w:t>A</w:t>
      </w:r>
      <w:r w:rsidRPr="002D019F">
        <w:rPr>
          <w:szCs w:val="21"/>
        </w:rPr>
        <w:t>＝</w:t>
      </w:r>
      <w:r w:rsidRPr="002D019F">
        <w:rPr>
          <w:szCs w:val="21"/>
        </w:rPr>
        <w:t>F</w:t>
      </w:r>
      <w:r w:rsidRPr="002D019F">
        <w:rPr>
          <w:szCs w:val="21"/>
          <w:vertAlign w:val="subscript"/>
        </w:rPr>
        <w:t xml:space="preserve">B      </w:t>
      </w:r>
      <w:r w:rsidRPr="002D019F">
        <w:rPr>
          <w:szCs w:val="21"/>
        </w:rPr>
        <w:t>B</w:t>
      </w:r>
      <w:r w:rsidRPr="002D019F">
        <w:rPr>
          <w:szCs w:val="21"/>
        </w:rPr>
        <w:t>．</w:t>
      </w:r>
      <w:proofErr w:type="spellStart"/>
      <w:r w:rsidRPr="002D019F">
        <w:rPr>
          <w:szCs w:val="21"/>
        </w:rPr>
        <w:t>p</w:t>
      </w:r>
      <w:r w:rsidRPr="002D019F">
        <w:rPr>
          <w:szCs w:val="21"/>
          <w:vertAlign w:val="subscript"/>
        </w:rPr>
        <w:t>A</w:t>
      </w:r>
      <w:proofErr w:type="spellEnd"/>
      <w:r w:rsidRPr="002D019F">
        <w:rPr>
          <w:szCs w:val="21"/>
        </w:rPr>
        <w:t>＜</w:t>
      </w:r>
      <w:proofErr w:type="spellStart"/>
      <w:r w:rsidRPr="002D019F">
        <w:rPr>
          <w:szCs w:val="21"/>
        </w:rPr>
        <w:t>p</w:t>
      </w:r>
      <w:r w:rsidRPr="002D019F">
        <w:rPr>
          <w:szCs w:val="21"/>
          <w:vertAlign w:val="subscript"/>
        </w:rPr>
        <w:t>B</w:t>
      </w:r>
      <w:proofErr w:type="spellEnd"/>
      <w:r w:rsidRPr="002D019F">
        <w:rPr>
          <w:szCs w:val="21"/>
        </w:rPr>
        <w:t xml:space="preserve">      F</w:t>
      </w:r>
      <w:r w:rsidRPr="002D019F">
        <w:rPr>
          <w:szCs w:val="21"/>
          <w:vertAlign w:val="subscript"/>
        </w:rPr>
        <w:t>A</w:t>
      </w:r>
      <w:r w:rsidRPr="002D019F">
        <w:rPr>
          <w:szCs w:val="21"/>
        </w:rPr>
        <w:t>＞</w:t>
      </w:r>
      <w:r w:rsidRPr="002D019F">
        <w:rPr>
          <w:szCs w:val="21"/>
        </w:rPr>
        <w:t>F</w:t>
      </w:r>
      <w:r w:rsidRPr="002D019F">
        <w:rPr>
          <w:szCs w:val="21"/>
          <w:vertAlign w:val="subscript"/>
        </w:rPr>
        <w:t>B</w:t>
      </w:r>
      <w:r w:rsidRPr="002D019F">
        <w:rPr>
          <w:szCs w:val="21"/>
        </w:rPr>
        <w:tab/>
      </w:r>
    </w:p>
    <w:p w:rsidR="000C6035" w:rsidRPr="002D019F" w:rsidRDefault="000C6035" w:rsidP="000C6035">
      <w:pPr>
        <w:tabs>
          <w:tab w:val="left" w:pos="4400"/>
        </w:tabs>
        <w:spacing w:line="360" w:lineRule="auto"/>
        <w:jc w:val="left"/>
        <w:rPr>
          <w:szCs w:val="21"/>
        </w:rPr>
      </w:pPr>
      <w:r w:rsidRPr="002D019F">
        <w:rPr>
          <w:szCs w:val="21"/>
        </w:rPr>
        <w:t>C</w:t>
      </w:r>
      <w:r w:rsidRPr="002D019F">
        <w:rPr>
          <w:szCs w:val="21"/>
        </w:rPr>
        <w:t>．</w:t>
      </w:r>
      <w:proofErr w:type="spellStart"/>
      <w:r w:rsidRPr="002D019F">
        <w:rPr>
          <w:szCs w:val="21"/>
        </w:rPr>
        <w:t>p</w:t>
      </w:r>
      <w:r w:rsidRPr="002D019F">
        <w:rPr>
          <w:szCs w:val="21"/>
          <w:vertAlign w:val="subscript"/>
        </w:rPr>
        <w:t>A</w:t>
      </w:r>
      <w:proofErr w:type="spellEnd"/>
      <w:r w:rsidRPr="002D019F">
        <w:rPr>
          <w:szCs w:val="21"/>
        </w:rPr>
        <w:t>＞</w:t>
      </w:r>
      <w:proofErr w:type="spellStart"/>
      <w:r w:rsidRPr="002D019F">
        <w:rPr>
          <w:szCs w:val="21"/>
        </w:rPr>
        <w:t>p</w:t>
      </w:r>
      <w:r w:rsidRPr="002D019F">
        <w:rPr>
          <w:szCs w:val="21"/>
          <w:vertAlign w:val="subscript"/>
        </w:rPr>
        <w:t>B</w:t>
      </w:r>
      <w:proofErr w:type="spellEnd"/>
      <w:r w:rsidRPr="002D019F">
        <w:rPr>
          <w:szCs w:val="21"/>
        </w:rPr>
        <w:t xml:space="preserve">       F</w:t>
      </w:r>
      <w:r w:rsidRPr="002D019F">
        <w:rPr>
          <w:szCs w:val="21"/>
          <w:vertAlign w:val="subscript"/>
        </w:rPr>
        <w:t>A</w:t>
      </w:r>
      <w:r w:rsidRPr="002D019F">
        <w:rPr>
          <w:szCs w:val="21"/>
        </w:rPr>
        <w:t>＝</w:t>
      </w:r>
      <w:r w:rsidRPr="002D019F">
        <w:rPr>
          <w:szCs w:val="21"/>
        </w:rPr>
        <w:t>F</w:t>
      </w:r>
      <w:r w:rsidRPr="002D019F">
        <w:rPr>
          <w:szCs w:val="21"/>
          <w:vertAlign w:val="subscript"/>
        </w:rPr>
        <w:t xml:space="preserve">B    </w:t>
      </w:r>
      <w:r w:rsidRPr="002D019F">
        <w:rPr>
          <w:szCs w:val="21"/>
        </w:rPr>
        <w:t>D</w:t>
      </w:r>
      <w:r w:rsidRPr="002D019F">
        <w:rPr>
          <w:szCs w:val="21"/>
        </w:rPr>
        <w:t>．</w:t>
      </w:r>
      <w:proofErr w:type="spellStart"/>
      <w:r w:rsidRPr="002D019F">
        <w:rPr>
          <w:szCs w:val="21"/>
        </w:rPr>
        <w:t>p</w:t>
      </w:r>
      <w:r w:rsidRPr="002D019F">
        <w:rPr>
          <w:szCs w:val="21"/>
          <w:vertAlign w:val="subscript"/>
        </w:rPr>
        <w:t>A</w:t>
      </w:r>
      <w:proofErr w:type="spellEnd"/>
      <w:r w:rsidRPr="002D019F">
        <w:rPr>
          <w:szCs w:val="21"/>
        </w:rPr>
        <w:t>＞</w:t>
      </w:r>
      <w:proofErr w:type="spellStart"/>
      <w:r w:rsidRPr="002D019F">
        <w:rPr>
          <w:szCs w:val="21"/>
        </w:rPr>
        <w:t>p</w:t>
      </w:r>
      <w:r w:rsidRPr="002D019F">
        <w:rPr>
          <w:szCs w:val="21"/>
          <w:vertAlign w:val="subscript"/>
        </w:rPr>
        <w:t>B</w:t>
      </w:r>
      <w:proofErr w:type="spellEnd"/>
      <w:r w:rsidRPr="002D019F">
        <w:rPr>
          <w:szCs w:val="21"/>
        </w:rPr>
        <w:t xml:space="preserve">      F</w:t>
      </w:r>
      <w:r w:rsidRPr="002D019F">
        <w:rPr>
          <w:szCs w:val="21"/>
          <w:vertAlign w:val="subscript"/>
        </w:rPr>
        <w:t>A</w:t>
      </w:r>
      <w:r w:rsidRPr="002D019F">
        <w:rPr>
          <w:szCs w:val="21"/>
        </w:rPr>
        <w:t>＞</w:t>
      </w:r>
      <w:r w:rsidRPr="002D019F">
        <w:rPr>
          <w:szCs w:val="21"/>
        </w:rPr>
        <w:t>F</w:t>
      </w:r>
      <w:r w:rsidRPr="002D019F">
        <w:rPr>
          <w:szCs w:val="21"/>
          <w:vertAlign w:val="subscript"/>
        </w:rPr>
        <w:t>B</w:t>
      </w:r>
    </w:p>
    <w:p w:rsidR="000C6035" w:rsidRPr="002D019F" w:rsidRDefault="000C6035" w:rsidP="000C6035">
      <w:pPr>
        <w:spacing w:line="360" w:lineRule="auto"/>
        <w:rPr>
          <w:color w:val="FF0000"/>
          <w:szCs w:val="21"/>
        </w:rPr>
      </w:pPr>
      <w:r w:rsidRPr="002D019F">
        <w:rPr>
          <w:color w:val="FF0000"/>
          <w:szCs w:val="21"/>
        </w:rPr>
        <w:lastRenderedPageBreak/>
        <w:t>【答案】</w:t>
      </w:r>
      <w:r w:rsidRPr="002D019F">
        <w:rPr>
          <w:szCs w:val="21"/>
        </w:rPr>
        <w:t>＞</w:t>
      </w:r>
      <w:r w:rsidRPr="002D019F">
        <w:rPr>
          <w:szCs w:val="21"/>
        </w:rPr>
        <w:t xml:space="preserve">     </w:t>
      </w:r>
      <w:r w:rsidRPr="002D019F">
        <w:rPr>
          <w:szCs w:val="21"/>
        </w:rPr>
        <w:t>＝</w:t>
      </w:r>
    </w:p>
    <w:p w:rsidR="000C6035" w:rsidRPr="002D019F" w:rsidRDefault="000C6035" w:rsidP="000C6035">
      <w:pPr>
        <w:spacing w:line="360" w:lineRule="auto"/>
        <w:rPr>
          <w:color w:val="FF0000"/>
          <w:szCs w:val="21"/>
        </w:rPr>
      </w:pPr>
      <w:r w:rsidRPr="002D019F">
        <w:rPr>
          <w:color w:val="FF0000"/>
          <w:szCs w:val="21"/>
        </w:rPr>
        <w:t>【解析】（</w:t>
      </w:r>
      <w:r w:rsidRPr="002D019F">
        <w:rPr>
          <w:color w:val="FF0000"/>
          <w:szCs w:val="21"/>
        </w:rPr>
        <w:t>1</w:t>
      </w:r>
      <w:r w:rsidRPr="002D019F">
        <w:rPr>
          <w:color w:val="FF0000"/>
          <w:szCs w:val="21"/>
        </w:rPr>
        <w:t>）由图知，容器底面积</w:t>
      </w:r>
      <w:r w:rsidRPr="002D019F">
        <w:rPr>
          <w:color w:val="FF0000"/>
          <w:szCs w:val="21"/>
        </w:rPr>
        <w:t>S</w:t>
      </w:r>
      <w:r w:rsidRPr="002D019F">
        <w:rPr>
          <w:color w:val="FF0000"/>
          <w:szCs w:val="21"/>
          <w:vertAlign w:val="subscript"/>
        </w:rPr>
        <w:t>A</w:t>
      </w:r>
      <w:r w:rsidRPr="002D019F">
        <w:rPr>
          <w:color w:val="FF0000"/>
          <w:szCs w:val="21"/>
        </w:rPr>
        <w:t>＜</w:t>
      </w:r>
      <w:r w:rsidRPr="002D019F">
        <w:rPr>
          <w:color w:val="FF0000"/>
          <w:szCs w:val="21"/>
        </w:rPr>
        <w:t>S</w:t>
      </w:r>
      <w:r w:rsidRPr="002D019F">
        <w:rPr>
          <w:color w:val="FF0000"/>
          <w:szCs w:val="21"/>
          <w:vertAlign w:val="subscript"/>
        </w:rPr>
        <w:t>B</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因为</w:t>
      </w:r>
      <w:r w:rsidRPr="002D019F">
        <w:rPr>
          <w:color w:val="FF0000"/>
          <w:szCs w:val="21"/>
        </w:rPr>
        <w:t>V</w:t>
      </w:r>
      <w:r w:rsidRPr="002D019F">
        <w:rPr>
          <w:color w:val="FF0000"/>
          <w:szCs w:val="21"/>
        </w:rPr>
        <w:t>＝</w:t>
      </w:r>
      <w:proofErr w:type="spellStart"/>
      <w:r w:rsidRPr="002D019F">
        <w:rPr>
          <w:color w:val="FF0000"/>
          <w:szCs w:val="21"/>
        </w:rPr>
        <w:t>Sh</w:t>
      </w:r>
      <w:proofErr w:type="spellEnd"/>
      <w:r w:rsidRPr="002D019F">
        <w:rPr>
          <w:color w:val="FF0000"/>
          <w:szCs w:val="21"/>
        </w:rPr>
        <w:t>，液面相平、</w:t>
      </w:r>
      <w:r w:rsidRPr="002D019F">
        <w:rPr>
          <w:color w:val="FF0000"/>
          <w:szCs w:val="21"/>
        </w:rPr>
        <w:t>h</w:t>
      </w:r>
      <w:r w:rsidRPr="002D019F">
        <w:rPr>
          <w:color w:val="FF0000"/>
          <w:szCs w:val="21"/>
        </w:rPr>
        <w:t>相同，</w:t>
      </w:r>
    </w:p>
    <w:p w:rsidR="000C6035" w:rsidRPr="002D019F" w:rsidRDefault="000C6035" w:rsidP="000C6035">
      <w:pPr>
        <w:spacing w:line="360" w:lineRule="auto"/>
        <w:rPr>
          <w:color w:val="FF0000"/>
          <w:szCs w:val="21"/>
        </w:rPr>
      </w:pPr>
      <w:r w:rsidRPr="002D019F">
        <w:rPr>
          <w:color w:val="FF0000"/>
          <w:szCs w:val="21"/>
        </w:rPr>
        <w:t>所以，</w:t>
      </w:r>
      <w:r w:rsidRPr="002D019F">
        <w:rPr>
          <w:color w:val="FF0000"/>
          <w:szCs w:val="21"/>
        </w:rPr>
        <w:t>V</w:t>
      </w:r>
      <w:r w:rsidRPr="002D019F">
        <w:rPr>
          <w:color w:val="FF0000"/>
          <w:szCs w:val="21"/>
          <w:vertAlign w:val="subscript"/>
        </w:rPr>
        <w:t>A</w:t>
      </w:r>
      <w:r w:rsidRPr="002D019F">
        <w:rPr>
          <w:color w:val="FF0000"/>
          <w:szCs w:val="21"/>
        </w:rPr>
        <w:t>＜</w:t>
      </w:r>
      <w:r w:rsidRPr="002D019F">
        <w:rPr>
          <w:color w:val="FF0000"/>
          <w:szCs w:val="21"/>
        </w:rPr>
        <w:t>V</w:t>
      </w:r>
      <w:r w:rsidRPr="002D019F">
        <w:rPr>
          <w:color w:val="FF0000"/>
          <w:szCs w:val="21"/>
          <w:vertAlign w:val="subscript"/>
        </w:rPr>
        <w:t>B</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因为</w:t>
      </w:r>
      <w:r w:rsidRPr="002D019F">
        <w:rPr>
          <w:color w:val="FF0000"/>
          <w:szCs w:val="21"/>
        </w:rPr>
        <w:t>m</w:t>
      </w:r>
      <w:r w:rsidRPr="002D019F">
        <w:rPr>
          <w:color w:val="FF0000"/>
          <w:szCs w:val="21"/>
          <w:vertAlign w:val="subscript"/>
        </w:rPr>
        <w:t>甲</w:t>
      </w:r>
      <w:r w:rsidRPr="002D019F">
        <w:rPr>
          <w:color w:val="FF0000"/>
          <w:szCs w:val="21"/>
        </w:rPr>
        <w:t>＝</w:t>
      </w:r>
      <w:r w:rsidRPr="002D019F">
        <w:rPr>
          <w:color w:val="FF0000"/>
          <w:szCs w:val="21"/>
        </w:rPr>
        <w:t>m</w:t>
      </w:r>
      <w:r w:rsidRPr="002D019F">
        <w:rPr>
          <w:color w:val="FF0000"/>
          <w:szCs w:val="21"/>
          <w:vertAlign w:val="subscript"/>
        </w:rPr>
        <w:t>乙</w:t>
      </w:r>
      <w:r w:rsidRPr="002D019F">
        <w:rPr>
          <w:color w:val="FF0000"/>
          <w:szCs w:val="21"/>
        </w:rPr>
        <w:t>，由</w:t>
      </w:r>
      <w:r w:rsidRPr="002D019F">
        <w:rPr>
          <w:color w:val="FF0000"/>
          <w:szCs w:val="21"/>
        </w:rPr>
        <w:t>ρ</w:t>
      </w:r>
      <w:r w:rsidRPr="002D019F">
        <w:rPr>
          <w:color w:val="FF0000"/>
          <w:szCs w:val="21"/>
        </w:rPr>
        <w:t>＝</w:t>
      </w:r>
      <w:r>
        <w:rPr>
          <w:noProof/>
          <w:color w:val="FF0000"/>
          <w:position w:val="-22"/>
          <w:szCs w:val="21"/>
        </w:rPr>
        <w:drawing>
          <wp:inline distT="0" distB="0" distL="0" distR="0">
            <wp:extent cx="123825" cy="342900"/>
            <wp:effectExtent l="0" t="0" r="9525"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2D019F">
        <w:rPr>
          <w:color w:val="FF0000"/>
          <w:szCs w:val="21"/>
        </w:rPr>
        <w:t>，可知两液体的密度关系：</w:t>
      </w:r>
      <w:r w:rsidRPr="002D019F">
        <w:rPr>
          <w:color w:val="FF0000"/>
          <w:szCs w:val="21"/>
        </w:rPr>
        <w:t>ρ</w:t>
      </w:r>
      <w:r w:rsidRPr="002D019F">
        <w:rPr>
          <w:color w:val="FF0000"/>
          <w:szCs w:val="21"/>
          <w:vertAlign w:val="subscript"/>
        </w:rPr>
        <w:t>甲</w:t>
      </w:r>
      <w:r w:rsidRPr="002D019F">
        <w:rPr>
          <w:color w:val="FF0000"/>
          <w:szCs w:val="21"/>
        </w:rPr>
        <w:t>＞</w:t>
      </w:r>
      <w:r w:rsidRPr="002D019F">
        <w:rPr>
          <w:color w:val="FF0000"/>
          <w:szCs w:val="21"/>
        </w:rPr>
        <w:t>ρ</w:t>
      </w:r>
      <w:r w:rsidRPr="002D019F">
        <w:rPr>
          <w:color w:val="FF0000"/>
          <w:szCs w:val="21"/>
          <w:vertAlign w:val="subscript"/>
        </w:rPr>
        <w:t>乙</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根据</w:t>
      </w:r>
      <w:r w:rsidRPr="002D019F">
        <w:rPr>
          <w:color w:val="FF0000"/>
          <w:szCs w:val="21"/>
        </w:rPr>
        <w:t>p</w:t>
      </w:r>
      <w:r w:rsidRPr="002D019F">
        <w:rPr>
          <w:color w:val="FF0000"/>
          <w:szCs w:val="21"/>
        </w:rPr>
        <w:t>＝</w:t>
      </w:r>
      <w:proofErr w:type="spellStart"/>
      <w:r w:rsidRPr="002D019F">
        <w:rPr>
          <w:color w:val="FF0000"/>
          <w:szCs w:val="21"/>
        </w:rPr>
        <w:t>ρgh</w:t>
      </w:r>
      <w:proofErr w:type="spellEnd"/>
      <w:r w:rsidRPr="002D019F">
        <w:rPr>
          <w:color w:val="FF0000"/>
          <w:szCs w:val="21"/>
        </w:rPr>
        <w:t>可知，液体对各自容器底部的压强</w:t>
      </w:r>
      <w:proofErr w:type="spellStart"/>
      <w:r w:rsidRPr="002D019F">
        <w:rPr>
          <w:color w:val="FF0000"/>
          <w:szCs w:val="21"/>
        </w:rPr>
        <w:t>p</w:t>
      </w:r>
      <w:r w:rsidRPr="002D019F">
        <w:rPr>
          <w:color w:val="FF0000"/>
          <w:szCs w:val="21"/>
          <w:vertAlign w:val="subscript"/>
        </w:rPr>
        <w:t>A</w:t>
      </w:r>
      <w:proofErr w:type="spellEnd"/>
      <w:r w:rsidRPr="002D019F">
        <w:rPr>
          <w:color w:val="FF0000"/>
          <w:szCs w:val="21"/>
        </w:rPr>
        <w:t>、</w:t>
      </w:r>
      <w:proofErr w:type="spellStart"/>
      <w:r w:rsidRPr="002D019F">
        <w:rPr>
          <w:color w:val="FF0000"/>
          <w:szCs w:val="21"/>
        </w:rPr>
        <w:t>p</w:t>
      </w:r>
      <w:r w:rsidRPr="002D019F">
        <w:rPr>
          <w:color w:val="FF0000"/>
          <w:szCs w:val="21"/>
          <w:vertAlign w:val="subscript"/>
        </w:rPr>
        <w:t>B</w:t>
      </w:r>
      <w:proofErr w:type="spellEnd"/>
      <w:r w:rsidRPr="002D019F">
        <w:rPr>
          <w:color w:val="FF0000"/>
          <w:szCs w:val="21"/>
        </w:rPr>
        <w:t>的关系为：</w:t>
      </w:r>
      <w:proofErr w:type="spellStart"/>
      <w:r w:rsidRPr="002D019F">
        <w:rPr>
          <w:color w:val="FF0000"/>
          <w:szCs w:val="21"/>
        </w:rPr>
        <w:t>p</w:t>
      </w:r>
      <w:r w:rsidRPr="002D019F">
        <w:rPr>
          <w:color w:val="FF0000"/>
          <w:szCs w:val="21"/>
          <w:vertAlign w:val="subscript"/>
        </w:rPr>
        <w:t>A</w:t>
      </w:r>
      <w:proofErr w:type="spellEnd"/>
      <w:r w:rsidRPr="002D019F">
        <w:rPr>
          <w:color w:val="FF0000"/>
          <w:szCs w:val="21"/>
        </w:rPr>
        <w:t>＞</w:t>
      </w:r>
      <w:proofErr w:type="spellStart"/>
      <w:r w:rsidRPr="002D019F">
        <w:rPr>
          <w:color w:val="FF0000"/>
          <w:szCs w:val="21"/>
        </w:rPr>
        <w:t>p</w:t>
      </w:r>
      <w:r w:rsidRPr="002D019F">
        <w:rPr>
          <w:color w:val="FF0000"/>
          <w:szCs w:val="21"/>
          <w:vertAlign w:val="subscript"/>
        </w:rPr>
        <w:t>B</w:t>
      </w:r>
      <w:proofErr w:type="spellEnd"/>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2</w:t>
      </w:r>
      <w:r w:rsidRPr="002D019F">
        <w:rPr>
          <w:color w:val="FF0000"/>
          <w:szCs w:val="21"/>
        </w:rPr>
        <w:t>）对于圆柱形容器，液体对容器底部的压力</w:t>
      </w:r>
      <w:r w:rsidRPr="002D019F">
        <w:rPr>
          <w:color w:val="FF0000"/>
          <w:szCs w:val="21"/>
        </w:rPr>
        <w:t>F</w:t>
      </w:r>
      <w:r w:rsidRPr="002D019F">
        <w:rPr>
          <w:color w:val="FF0000"/>
          <w:szCs w:val="21"/>
        </w:rPr>
        <w:t>＝</w:t>
      </w:r>
      <w:proofErr w:type="spellStart"/>
      <w:r w:rsidRPr="002D019F">
        <w:rPr>
          <w:color w:val="FF0000"/>
          <w:szCs w:val="21"/>
        </w:rPr>
        <w:t>pS</w:t>
      </w:r>
      <w:proofErr w:type="spellEnd"/>
      <w:r w:rsidRPr="002D019F">
        <w:rPr>
          <w:color w:val="FF0000"/>
          <w:szCs w:val="21"/>
        </w:rPr>
        <w:t>＝</w:t>
      </w:r>
      <w:proofErr w:type="spellStart"/>
      <w:r w:rsidRPr="002D019F">
        <w:rPr>
          <w:color w:val="FF0000"/>
          <w:szCs w:val="21"/>
        </w:rPr>
        <w:t>ρghS</w:t>
      </w:r>
      <w:proofErr w:type="spellEnd"/>
      <w:r w:rsidRPr="002D019F">
        <w:rPr>
          <w:color w:val="FF0000"/>
          <w:szCs w:val="21"/>
        </w:rPr>
        <w:t>＝</w:t>
      </w:r>
      <w:proofErr w:type="spellStart"/>
      <w:r w:rsidRPr="002D019F">
        <w:rPr>
          <w:color w:val="FF0000"/>
          <w:szCs w:val="21"/>
        </w:rPr>
        <w:t>ρgV</w:t>
      </w:r>
      <w:proofErr w:type="spellEnd"/>
      <w:r w:rsidRPr="002D019F">
        <w:rPr>
          <w:color w:val="FF0000"/>
          <w:szCs w:val="21"/>
        </w:rPr>
        <w:t>＝</w:t>
      </w:r>
      <w:r w:rsidRPr="002D019F">
        <w:rPr>
          <w:color w:val="FF0000"/>
          <w:szCs w:val="21"/>
        </w:rPr>
        <w:t>mg</w:t>
      </w:r>
      <w:r w:rsidRPr="002D019F">
        <w:rPr>
          <w:color w:val="FF0000"/>
          <w:szCs w:val="21"/>
        </w:rPr>
        <w:t>＝</w:t>
      </w:r>
      <w:r w:rsidRPr="002D019F">
        <w:rPr>
          <w:color w:val="FF0000"/>
          <w:szCs w:val="21"/>
        </w:rPr>
        <w:t>G</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因为</w:t>
      </w:r>
      <w:r w:rsidRPr="002D019F">
        <w:rPr>
          <w:color w:val="FF0000"/>
          <w:szCs w:val="21"/>
        </w:rPr>
        <w:t>m</w:t>
      </w:r>
      <w:r w:rsidRPr="002D019F">
        <w:rPr>
          <w:color w:val="FF0000"/>
          <w:szCs w:val="21"/>
          <w:vertAlign w:val="subscript"/>
        </w:rPr>
        <w:t>甲</w:t>
      </w:r>
      <w:r w:rsidRPr="002D019F">
        <w:rPr>
          <w:color w:val="FF0000"/>
          <w:szCs w:val="21"/>
        </w:rPr>
        <w:t>＝</w:t>
      </w:r>
      <w:r w:rsidRPr="002D019F">
        <w:rPr>
          <w:color w:val="FF0000"/>
          <w:szCs w:val="21"/>
        </w:rPr>
        <w:t>m</w:t>
      </w:r>
      <w:r w:rsidRPr="002D019F">
        <w:rPr>
          <w:color w:val="FF0000"/>
          <w:szCs w:val="21"/>
          <w:vertAlign w:val="subscript"/>
        </w:rPr>
        <w:t>乙</w:t>
      </w:r>
      <w:r w:rsidRPr="002D019F">
        <w:rPr>
          <w:color w:val="FF0000"/>
          <w:szCs w:val="21"/>
        </w:rPr>
        <w:t>，所以，液体对各自容器底部的压力：</w:t>
      </w:r>
      <w:r w:rsidRPr="002D019F">
        <w:rPr>
          <w:color w:val="FF0000"/>
          <w:szCs w:val="21"/>
        </w:rPr>
        <w:t>F</w:t>
      </w:r>
      <w:r w:rsidRPr="002D019F">
        <w:rPr>
          <w:color w:val="FF0000"/>
          <w:szCs w:val="21"/>
          <w:vertAlign w:val="subscript"/>
        </w:rPr>
        <w:t>A</w:t>
      </w:r>
      <w:r w:rsidRPr="002D019F">
        <w:rPr>
          <w:color w:val="FF0000"/>
          <w:szCs w:val="21"/>
        </w:rPr>
        <w:t>＝</w:t>
      </w:r>
      <w:r w:rsidRPr="002D019F">
        <w:rPr>
          <w:color w:val="FF0000"/>
          <w:szCs w:val="21"/>
        </w:rPr>
        <w:t>F</w:t>
      </w:r>
      <w:r w:rsidRPr="002D019F">
        <w:rPr>
          <w:color w:val="FF0000"/>
          <w:szCs w:val="21"/>
          <w:vertAlign w:val="subscript"/>
        </w:rPr>
        <w:t>B</w:t>
      </w:r>
      <w:r w:rsidRPr="002D019F">
        <w:rPr>
          <w:color w:val="FF0000"/>
          <w:szCs w:val="21"/>
        </w:rPr>
        <w:t>。</w:t>
      </w:r>
    </w:p>
    <w:p w:rsidR="000C6035" w:rsidRPr="002D019F" w:rsidRDefault="000C6035" w:rsidP="000C6035">
      <w:pPr>
        <w:spacing w:line="360" w:lineRule="auto"/>
        <w:rPr>
          <w:bCs/>
          <w:color w:val="000000"/>
          <w:szCs w:val="21"/>
        </w:rPr>
      </w:pPr>
      <w:r w:rsidRPr="002D019F">
        <w:rPr>
          <w:b/>
          <w:bCs/>
          <w:color w:val="000000"/>
          <w:szCs w:val="21"/>
        </w:rPr>
        <w:t>12.</w:t>
      </w:r>
      <w:r w:rsidRPr="002D019F">
        <w:rPr>
          <w:bCs/>
          <w:color w:val="000000"/>
          <w:szCs w:val="21"/>
        </w:rPr>
        <w:t>将质量为</w:t>
      </w:r>
      <w:r w:rsidRPr="002D019F">
        <w:rPr>
          <w:bCs/>
          <w:color w:val="000000"/>
          <w:szCs w:val="21"/>
        </w:rPr>
        <w:t>3kg</w:t>
      </w:r>
      <w:r w:rsidRPr="002D019F">
        <w:rPr>
          <w:bCs/>
          <w:color w:val="000000"/>
          <w:szCs w:val="21"/>
        </w:rPr>
        <w:t>的木块放在盛有水的容器中，木块漂浮时有</w:t>
      </w:r>
      <w:r w:rsidRPr="002D019F">
        <w:rPr>
          <w:bCs/>
          <w:color w:val="000000"/>
          <w:szCs w:val="21"/>
        </w:rPr>
        <w:t>2/5</w:t>
      </w:r>
      <w:r w:rsidRPr="002D019F">
        <w:rPr>
          <w:bCs/>
          <w:color w:val="000000"/>
          <w:szCs w:val="21"/>
        </w:rPr>
        <w:t>的体积露出水面，则木块的密度</w:t>
      </w:r>
    </w:p>
    <w:p w:rsidR="000C6035" w:rsidRPr="002D019F" w:rsidRDefault="000C6035" w:rsidP="000C6035">
      <w:pPr>
        <w:spacing w:line="360" w:lineRule="auto"/>
        <w:rPr>
          <w:bCs/>
          <w:color w:val="000000"/>
          <w:szCs w:val="21"/>
        </w:rPr>
      </w:pPr>
      <w:r w:rsidRPr="002D019F">
        <w:rPr>
          <w:bCs/>
          <w:color w:val="000000"/>
          <w:szCs w:val="21"/>
        </w:rPr>
        <w:t>为</w:t>
      </w:r>
      <w:r w:rsidRPr="002D019F">
        <w:rPr>
          <w:bCs/>
          <w:color w:val="000000"/>
          <w:szCs w:val="21"/>
          <w:u w:val="single"/>
        </w:rPr>
        <w:t xml:space="preserve">　　</w:t>
      </w:r>
      <w:r w:rsidRPr="002D019F">
        <w:rPr>
          <w:bCs/>
          <w:color w:val="000000"/>
          <w:szCs w:val="21"/>
        </w:rPr>
        <w:t>g/cm</w:t>
      </w:r>
      <w:r w:rsidRPr="002D019F">
        <w:rPr>
          <w:bCs/>
          <w:color w:val="000000"/>
          <w:szCs w:val="21"/>
          <w:vertAlign w:val="superscript"/>
        </w:rPr>
        <w:t>3</w:t>
      </w:r>
      <w:r w:rsidRPr="002D019F">
        <w:rPr>
          <w:bCs/>
          <w:color w:val="000000"/>
          <w:szCs w:val="21"/>
        </w:rPr>
        <w:t>，木块的体积为</w:t>
      </w:r>
      <w:r w:rsidRPr="002D019F">
        <w:rPr>
          <w:bCs/>
          <w:color w:val="000000"/>
          <w:szCs w:val="21"/>
          <w:u w:val="single"/>
        </w:rPr>
        <w:t xml:space="preserve">　</w:t>
      </w:r>
      <w:r w:rsidRPr="002D019F">
        <w:rPr>
          <w:bCs/>
          <w:color w:val="000000"/>
          <w:szCs w:val="21"/>
          <w:u w:val="single"/>
        </w:rPr>
        <w:t xml:space="preserve"> </w:t>
      </w:r>
      <w:r w:rsidRPr="002D019F">
        <w:rPr>
          <w:bCs/>
          <w:color w:val="000000"/>
          <w:szCs w:val="21"/>
          <w:u w:val="single"/>
        </w:rPr>
        <w:t xml:space="preserve">　</w:t>
      </w:r>
      <w:r w:rsidRPr="002D019F">
        <w:rPr>
          <w:bCs/>
          <w:color w:val="000000"/>
          <w:szCs w:val="21"/>
        </w:rPr>
        <w:t>cm</w:t>
      </w:r>
      <w:r w:rsidRPr="002D019F">
        <w:rPr>
          <w:bCs/>
          <w:color w:val="000000"/>
          <w:szCs w:val="21"/>
          <w:vertAlign w:val="superscript"/>
        </w:rPr>
        <w:t>3</w:t>
      </w:r>
      <w:r w:rsidRPr="002D019F">
        <w:rPr>
          <w:bCs/>
          <w:color w:val="000000"/>
          <w:szCs w:val="21"/>
        </w:rPr>
        <w:t>．</w:t>
      </w:r>
    </w:p>
    <w:p w:rsidR="000C6035" w:rsidRPr="002D019F" w:rsidRDefault="000C6035" w:rsidP="000C6035">
      <w:pPr>
        <w:pStyle w:val="DefaultParagraph"/>
        <w:spacing w:line="360" w:lineRule="auto"/>
        <w:textAlignment w:val="center"/>
        <w:rPr>
          <w:rFonts w:ascii="Times New Roman" w:hAnsi="Times New Roman"/>
          <w:bCs/>
          <w:color w:val="FF0000"/>
          <w:szCs w:val="21"/>
        </w:rPr>
      </w:pPr>
      <w:r w:rsidRPr="002D019F">
        <w:rPr>
          <w:rFonts w:ascii="Times New Roman" w:hAnsi="Times New Roman"/>
          <w:bCs/>
          <w:color w:val="FF0000"/>
          <w:szCs w:val="21"/>
        </w:rPr>
        <w:t>【答案】</w:t>
      </w:r>
      <w:r w:rsidRPr="002D019F">
        <w:rPr>
          <w:rFonts w:ascii="Times New Roman" w:hAnsi="Times New Roman"/>
          <w:bCs/>
          <w:color w:val="FF0000"/>
          <w:szCs w:val="21"/>
        </w:rPr>
        <w:t>0.6</w:t>
      </w:r>
      <w:r w:rsidRPr="002D019F">
        <w:rPr>
          <w:rFonts w:ascii="Times New Roman" w:hAnsi="Times New Roman"/>
          <w:bCs/>
          <w:color w:val="FF0000"/>
          <w:szCs w:val="21"/>
        </w:rPr>
        <w:t>；</w:t>
      </w:r>
      <w:r w:rsidRPr="002D019F">
        <w:rPr>
          <w:rFonts w:ascii="Times New Roman" w:hAnsi="Times New Roman"/>
          <w:bCs/>
          <w:color w:val="FF0000"/>
          <w:szCs w:val="21"/>
        </w:rPr>
        <w:t>5000</w:t>
      </w:r>
      <w:r w:rsidRPr="002D019F">
        <w:rPr>
          <w:rFonts w:ascii="Times New Roman" w:hAnsi="Times New Roman"/>
          <w:bCs/>
          <w:color w:val="FF0000"/>
          <w:szCs w:val="21"/>
        </w:rPr>
        <w:t>。</w:t>
      </w:r>
    </w:p>
    <w:p w:rsidR="000C6035" w:rsidRPr="002D019F" w:rsidRDefault="000C6035" w:rsidP="000C6035">
      <w:pPr>
        <w:pStyle w:val="DefaultParagraph"/>
        <w:spacing w:line="360" w:lineRule="auto"/>
        <w:textAlignment w:val="center"/>
        <w:rPr>
          <w:rFonts w:ascii="Times New Roman" w:hAnsi="Times New Roman"/>
          <w:bCs/>
          <w:color w:val="FF0000"/>
          <w:szCs w:val="21"/>
        </w:rPr>
      </w:pPr>
      <w:r w:rsidRPr="002D019F">
        <w:rPr>
          <w:rFonts w:ascii="Times New Roman" w:hAnsi="Times New Roman"/>
          <w:bCs/>
          <w:color w:val="FF0000"/>
          <w:szCs w:val="21"/>
        </w:rPr>
        <w:t>【解析】物体的浮沉条件及其应用。已知水的密度和木块浸入水中、露出液面体积占总体的比例，根据漂浮时，浮力等于重力求出木块的密度，而后据木块的质量和木块密度，计算出木块的体积．</w:t>
      </w:r>
    </w:p>
    <w:p w:rsidR="000C6035" w:rsidRPr="002D019F" w:rsidRDefault="000C6035" w:rsidP="000C6035">
      <w:pPr>
        <w:pStyle w:val="DefaultParagraph"/>
        <w:tabs>
          <w:tab w:val="left" w:pos="3270"/>
        </w:tabs>
        <w:spacing w:line="360" w:lineRule="auto"/>
        <w:rPr>
          <w:rFonts w:ascii="Times New Roman" w:hAnsi="Times New Roman"/>
          <w:bCs/>
          <w:color w:val="FF0000"/>
          <w:szCs w:val="21"/>
        </w:rPr>
      </w:pPr>
      <w:r w:rsidRPr="002D019F">
        <w:rPr>
          <w:rFonts w:ascii="Times New Roman" w:hAnsi="Times New Roman"/>
          <w:bCs/>
          <w:color w:val="FF0000"/>
          <w:szCs w:val="21"/>
        </w:rPr>
        <w:t>（</w:t>
      </w:r>
      <w:r w:rsidRPr="002D019F">
        <w:rPr>
          <w:rFonts w:ascii="Times New Roman" w:hAnsi="Times New Roman"/>
          <w:bCs/>
          <w:color w:val="FF0000"/>
          <w:szCs w:val="21"/>
        </w:rPr>
        <w:t>1</w:t>
      </w:r>
      <w:r w:rsidRPr="002D019F">
        <w:rPr>
          <w:rFonts w:ascii="Times New Roman" w:hAnsi="Times New Roman"/>
          <w:bCs/>
          <w:color w:val="FF0000"/>
          <w:szCs w:val="21"/>
        </w:rPr>
        <w:t>）因为木块漂浮，</w:t>
      </w:r>
      <w:r w:rsidRPr="002D019F">
        <w:rPr>
          <w:rFonts w:ascii="Times New Roman" w:hAnsi="Times New Roman"/>
          <w:bCs/>
          <w:color w:val="FF0000"/>
          <w:szCs w:val="21"/>
        </w:rPr>
        <w:t>F</w:t>
      </w:r>
      <w:r w:rsidRPr="002D019F">
        <w:rPr>
          <w:rFonts w:ascii="Times New Roman" w:hAnsi="Times New Roman"/>
          <w:bCs/>
          <w:color w:val="FF0000"/>
          <w:szCs w:val="21"/>
          <w:vertAlign w:val="subscript"/>
        </w:rPr>
        <w:t>浮</w:t>
      </w:r>
      <w:r w:rsidRPr="002D019F">
        <w:rPr>
          <w:rFonts w:ascii="Times New Roman" w:hAnsi="Times New Roman"/>
          <w:bCs/>
          <w:color w:val="FF0000"/>
          <w:szCs w:val="21"/>
        </w:rPr>
        <w:t>=G</w:t>
      </w:r>
      <w:r w:rsidRPr="002D019F">
        <w:rPr>
          <w:rFonts w:ascii="Times New Roman" w:hAnsi="Times New Roman"/>
          <w:bCs/>
          <w:color w:val="FF0000"/>
          <w:szCs w:val="21"/>
        </w:rPr>
        <w:t>，</w:t>
      </w:r>
      <w:r w:rsidRPr="002D019F">
        <w:rPr>
          <w:rFonts w:ascii="Times New Roman" w:hAnsi="Times New Roman"/>
          <w:bCs/>
          <w:color w:val="FF0000"/>
          <w:szCs w:val="21"/>
        </w:rPr>
        <w:tab/>
      </w:r>
    </w:p>
    <w:p w:rsidR="000C6035" w:rsidRPr="002D019F" w:rsidRDefault="000C6035" w:rsidP="000C6035">
      <w:pPr>
        <w:pStyle w:val="DefaultParagraph"/>
        <w:spacing w:line="360" w:lineRule="auto"/>
        <w:textAlignment w:val="center"/>
        <w:rPr>
          <w:rFonts w:ascii="Times New Roman" w:hAnsi="Times New Roman"/>
          <w:bCs/>
          <w:color w:val="FF0000"/>
          <w:szCs w:val="21"/>
        </w:rPr>
      </w:pPr>
      <w:r w:rsidRPr="002D019F">
        <w:rPr>
          <w:rFonts w:ascii="Times New Roman" w:hAnsi="Times New Roman"/>
          <w:bCs/>
          <w:color w:val="FF0000"/>
          <w:szCs w:val="21"/>
        </w:rPr>
        <w:t>因为</w:t>
      </w:r>
      <w:r w:rsidRPr="002D019F">
        <w:rPr>
          <w:rFonts w:ascii="Times New Roman" w:hAnsi="Times New Roman"/>
          <w:bCs/>
          <w:color w:val="FF0000"/>
          <w:szCs w:val="21"/>
        </w:rPr>
        <w:t>F</w:t>
      </w:r>
      <w:r w:rsidRPr="002D019F">
        <w:rPr>
          <w:rFonts w:ascii="Times New Roman" w:hAnsi="Times New Roman"/>
          <w:bCs/>
          <w:color w:val="FF0000"/>
          <w:szCs w:val="21"/>
          <w:vertAlign w:val="subscript"/>
        </w:rPr>
        <w:t>浮</w:t>
      </w:r>
      <w:r w:rsidRPr="002D019F">
        <w:rPr>
          <w:rFonts w:ascii="Times New Roman" w:hAnsi="Times New Roman"/>
          <w:bCs/>
          <w:color w:val="FF0000"/>
          <w:szCs w:val="21"/>
        </w:rPr>
        <w:t>=ρ</w:t>
      </w:r>
      <w:r w:rsidRPr="002D019F">
        <w:rPr>
          <w:rFonts w:ascii="Times New Roman" w:hAnsi="Times New Roman"/>
          <w:bCs/>
          <w:color w:val="FF0000"/>
          <w:szCs w:val="21"/>
          <w:vertAlign w:val="subscript"/>
        </w:rPr>
        <w:t>液</w:t>
      </w:r>
      <w:proofErr w:type="spellStart"/>
      <w:r w:rsidRPr="002D019F">
        <w:rPr>
          <w:rFonts w:ascii="Times New Roman" w:hAnsi="Times New Roman"/>
          <w:bCs/>
          <w:color w:val="FF0000"/>
          <w:szCs w:val="21"/>
        </w:rPr>
        <w:t>gV</w:t>
      </w:r>
      <w:proofErr w:type="spellEnd"/>
      <w:r w:rsidRPr="002D019F">
        <w:rPr>
          <w:rFonts w:ascii="Times New Roman" w:hAnsi="Times New Roman"/>
          <w:bCs/>
          <w:color w:val="FF0000"/>
          <w:szCs w:val="21"/>
          <w:vertAlign w:val="subscript"/>
        </w:rPr>
        <w:t>排</w:t>
      </w:r>
      <w:r w:rsidRPr="002D019F">
        <w:rPr>
          <w:rFonts w:ascii="Times New Roman" w:hAnsi="Times New Roman"/>
          <w:bCs/>
          <w:color w:val="FF0000"/>
          <w:szCs w:val="21"/>
        </w:rPr>
        <w:t>，</w:t>
      </w:r>
      <w:r w:rsidRPr="002D019F">
        <w:rPr>
          <w:rFonts w:ascii="Times New Roman" w:hAnsi="Times New Roman"/>
          <w:bCs/>
          <w:color w:val="FF0000"/>
          <w:szCs w:val="21"/>
        </w:rPr>
        <w:t>G=mg=</w:t>
      </w:r>
      <w:proofErr w:type="spellStart"/>
      <w:r w:rsidRPr="002D019F">
        <w:rPr>
          <w:rFonts w:ascii="Times New Roman" w:hAnsi="Times New Roman"/>
          <w:bCs/>
          <w:color w:val="FF0000"/>
          <w:szCs w:val="21"/>
        </w:rPr>
        <w:t>ρgV</w:t>
      </w:r>
      <w:proofErr w:type="spellEnd"/>
      <w:r w:rsidRPr="002D019F">
        <w:rPr>
          <w:rFonts w:ascii="Times New Roman" w:hAnsi="Times New Roman"/>
          <w:bCs/>
          <w:color w:val="FF0000"/>
          <w:szCs w:val="21"/>
        </w:rPr>
        <w:t>，</w:t>
      </w:r>
    </w:p>
    <w:p w:rsidR="000C6035" w:rsidRPr="002D019F" w:rsidRDefault="000C6035" w:rsidP="000C6035">
      <w:pPr>
        <w:pStyle w:val="DefaultParagraph"/>
        <w:spacing w:line="360" w:lineRule="auto"/>
        <w:textAlignment w:val="center"/>
        <w:rPr>
          <w:rFonts w:ascii="Times New Roman" w:hAnsi="Times New Roman"/>
          <w:bCs/>
          <w:color w:val="FF0000"/>
          <w:szCs w:val="21"/>
        </w:rPr>
      </w:pPr>
      <w:r w:rsidRPr="002D019F">
        <w:rPr>
          <w:rFonts w:ascii="Times New Roman" w:hAnsi="Times New Roman"/>
          <w:bCs/>
          <w:color w:val="FF0000"/>
          <w:szCs w:val="21"/>
        </w:rPr>
        <w:t>所以</w:t>
      </w:r>
      <w:r w:rsidRPr="002D019F">
        <w:rPr>
          <w:rFonts w:ascii="Times New Roman" w:hAnsi="Times New Roman"/>
          <w:bCs/>
          <w:color w:val="FF0000"/>
          <w:szCs w:val="21"/>
        </w:rPr>
        <w:t>ρ</w:t>
      </w:r>
      <w:r w:rsidRPr="002D019F">
        <w:rPr>
          <w:rFonts w:ascii="Times New Roman" w:hAnsi="Times New Roman"/>
          <w:bCs/>
          <w:color w:val="FF0000"/>
          <w:szCs w:val="21"/>
          <w:vertAlign w:val="subscript"/>
        </w:rPr>
        <w:t>水</w:t>
      </w:r>
      <w:r w:rsidRPr="002D019F">
        <w:rPr>
          <w:rFonts w:ascii="Times New Roman" w:hAnsi="Times New Roman"/>
          <w:bCs/>
          <w:color w:val="FF0000"/>
          <w:szCs w:val="21"/>
        </w:rPr>
        <w:t>g3V/5=ρ</w:t>
      </w:r>
      <w:r w:rsidRPr="002D019F">
        <w:rPr>
          <w:rFonts w:ascii="Times New Roman" w:hAnsi="Times New Roman"/>
          <w:bCs/>
          <w:color w:val="FF0000"/>
          <w:szCs w:val="21"/>
          <w:vertAlign w:val="subscript"/>
        </w:rPr>
        <w:t>木</w:t>
      </w:r>
      <w:proofErr w:type="spellStart"/>
      <w:r w:rsidRPr="002D019F">
        <w:rPr>
          <w:rFonts w:ascii="Times New Roman" w:hAnsi="Times New Roman"/>
          <w:bCs/>
          <w:color w:val="FF0000"/>
          <w:szCs w:val="21"/>
        </w:rPr>
        <w:t>gV</w:t>
      </w:r>
      <w:proofErr w:type="spellEnd"/>
      <w:r w:rsidRPr="002D019F">
        <w:rPr>
          <w:rFonts w:ascii="Times New Roman" w:hAnsi="Times New Roman"/>
          <w:bCs/>
          <w:color w:val="FF0000"/>
          <w:szCs w:val="21"/>
        </w:rPr>
        <w:t>，</w:t>
      </w:r>
    </w:p>
    <w:p w:rsidR="000C6035" w:rsidRPr="002D019F" w:rsidRDefault="000C6035" w:rsidP="000C6035">
      <w:pPr>
        <w:pStyle w:val="DefaultParagraph"/>
        <w:spacing w:line="360" w:lineRule="auto"/>
        <w:textAlignment w:val="center"/>
        <w:rPr>
          <w:rFonts w:ascii="Times New Roman" w:hAnsi="Times New Roman"/>
          <w:bCs/>
          <w:color w:val="FF0000"/>
          <w:szCs w:val="21"/>
        </w:rPr>
      </w:pPr>
      <w:r w:rsidRPr="002D019F">
        <w:rPr>
          <w:rFonts w:ascii="Times New Roman" w:hAnsi="Times New Roman"/>
          <w:bCs/>
          <w:color w:val="FF0000"/>
          <w:szCs w:val="21"/>
        </w:rPr>
        <w:t>ρ</w:t>
      </w:r>
      <w:r w:rsidRPr="002D019F">
        <w:rPr>
          <w:rFonts w:ascii="Times New Roman" w:hAnsi="Times New Roman"/>
          <w:bCs/>
          <w:color w:val="FF0000"/>
          <w:szCs w:val="21"/>
          <w:vertAlign w:val="subscript"/>
        </w:rPr>
        <w:t>木</w:t>
      </w:r>
      <w:r w:rsidRPr="002D019F">
        <w:rPr>
          <w:rFonts w:ascii="Times New Roman" w:hAnsi="Times New Roman"/>
          <w:bCs/>
          <w:color w:val="FF0000"/>
          <w:szCs w:val="21"/>
        </w:rPr>
        <w:t>=3ρ</w:t>
      </w:r>
      <w:r w:rsidRPr="002D019F">
        <w:rPr>
          <w:rFonts w:ascii="Times New Roman" w:hAnsi="Times New Roman"/>
          <w:bCs/>
          <w:color w:val="FF0000"/>
          <w:szCs w:val="21"/>
          <w:vertAlign w:val="subscript"/>
        </w:rPr>
        <w:t>水</w:t>
      </w:r>
      <w:r w:rsidRPr="002D019F">
        <w:rPr>
          <w:rFonts w:ascii="Times New Roman" w:hAnsi="Times New Roman"/>
          <w:bCs/>
          <w:color w:val="FF0000"/>
          <w:szCs w:val="21"/>
        </w:rPr>
        <w:t>/5=0.6×10</w:t>
      </w:r>
      <w:r w:rsidRPr="002D019F">
        <w:rPr>
          <w:rFonts w:ascii="Times New Roman" w:hAnsi="Times New Roman"/>
          <w:bCs/>
          <w:color w:val="FF0000"/>
          <w:szCs w:val="21"/>
          <w:vertAlign w:val="superscript"/>
        </w:rPr>
        <w:t>3</w:t>
      </w:r>
      <w:r w:rsidRPr="002D019F">
        <w:rPr>
          <w:rFonts w:ascii="Times New Roman" w:hAnsi="Times New Roman"/>
          <w:bCs/>
          <w:color w:val="FF0000"/>
          <w:szCs w:val="21"/>
        </w:rPr>
        <w:t>kg/m</w:t>
      </w:r>
      <w:r w:rsidRPr="002D019F">
        <w:rPr>
          <w:rFonts w:ascii="Times New Roman" w:hAnsi="Times New Roman"/>
          <w:bCs/>
          <w:color w:val="FF0000"/>
          <w:szCs w:val="21"/>
          <w:vertAlign w:val="superscript"/>
        </w:rPr>
        <w:t>3</w:t>
      </w:r>
      <w:r w:rsidRPr="002D019F">
        <w:rPr>
          <w:rFonts w:ascii="Times New Roman" w:hAnsi="Times New Roman"/>
          <w:bCs/>
          <w:color w:val="FF0000"/>
          <w:szCs w:val="21"/>
        </w:rPr>
        <w:t>=0.6g/cm</w:t>
      </w:r>
      <w:r w:rsidRPr="002D019F">
        <w:rPr>
          <w:rFonts w:ascii="Times New Roman" w:hAnsi="Times New Roman"/>
          <w:bCs/>
          <w:color w:val="FF0000"/>
          <w:szCs w:val="21"/>
          <w:vertAlign w:val="superscript"/>
        </w:rPr>
        <w:t>3</w:t>
      </w:r>
      <w:r w:rsidRPr="002D019F">
        <w:rPr>
          <w:rFonts w:ascii="Times New Roman" w:hAnsi="Times New Roman"/>
          <w:bCs/>
          <w:color w:val="FF0000"/>
          <w:szCs w:val="21"/>
        </w:rPr>
        <w:t>；</w:t>
      </w:r>
    </w:p>
    <w:p w:rsidR="000C6035" w:rsidRPr="002D019F" w:rsidRDefault="000C6035" w:rsidP="000C6035">
      <w:pPr>
        <w:pStyle w:val="DefaultParagraph"/>
        <w:spacing w:line="360" w:lineRule="auto"/>
        <w:textAlignment w:val="center"/>
        <w:rPr>
          <w:rFonts w:ascii="Times New Roman" w:hAnsi="Times New Roman"/>
          <w:bCs/>
          <w:color w:val="FF0000"/>
          <w:szCs w:val="21"/>
        </w:rPr>
      </w:pPr>
      <w:r w:rsidRPr="002D019F">
        <w:rPr>
          <w:rFonts w:ascii="Times New Roman" w:hAnsi="Times New Roman"/>
          <w:bCs/>
          <w:color w:val="FF0000"/>
          <w:szCs w:val="21"/>
        </w:rPr>
        <w:t>（</w:t>
      </w:r>
      <w:r w:rsidRPr="002D019F">
        <w:rPr>
          <w:rFonts w:ascii="Times New Roman" w:hAnsi="Times New Roman"/>
          <w:bCs/>
          <w:color w:val="FF0000"/>
          <w:szCs w:val="21"/>
        </w:rPr>
        <w:t>2</w:t>
      </w:r>
      <w:r w:rsidRPr="002D019F">
        <w:rPr>
          <w:rFonts w:ascii="Times New Roman" w:hAnsi="Times New Roman"/>
          <w:bCs/>
          <w:color w:val="FF0000"/>
          <w:szCs w:val="21"/>
        </w:rPr>
        <w:t>）据</w:t>
      </w:r>
      <w:r w:rsidRPr="002D019F">
        <w:rPr>
          <w:rFonts w:ascii="Times New Roman" w:hAnsi="Times New Roman"/>
          <w:bCs/>
          <w:color w:val="FF0000"/>
          <w:szCs w:val="21"/>
        </w:rPr>
        <w:t>ρ=</w:t>
      </w:r>
      <w:r>
        <w:rPr>
          <w:rFonts w:ascii="Times New Roman" w:hAnsi="Times New Roman"/>
          <w:bCs/>
          <w:noProof/>
          <w:color w:val="FF0000"/>
          <w:szCs w:val="21"/>
        </w:rPr>
        <w:drawing>
          <wp:inline distT="0" distB="0" distL="0" distR="0">
            <wp:extent cx="123825" cy="333375"/>
            <wp:effectExtent l="0" t="0" r="9525"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2D019F">
        <w:rPr>
          <w:rFonts w:ascii="Times New Roman" w:hAnsi="Times New Roman"/>
          <w:bCs/>
          <w:color w:val="FF0000"/>
          <w:szCs w:val="21"/>
        </w:rPr>
        <w:t>可知，木块的体积是：</w:t>
      </w:r>
    </w:p>
    <w:p w:rsidR="000C6035" w:rsidRPr="002D019F" w:rsidRDefault="000C6035" w:rsidP="000C6035">
      <w:pPr>
        <w:pStyle w:val="DefaultParagraph"/>
        <w:spacing w:line="360" w:lineRule="auto"/>
        <w:textAlignment w:val="center"/>
        <w:rPr>
          <w:rFonts w:ascii="Times New Roman" w:hAnsi="Times New Roman"/>
          <w:bCs/>
          <w:color w:val="FF0000"/>
          <w:szCs w:val="21"/>
        </w:rPr>
      </w:pPr>
      <w:r w:rsidRPr="002D019F">
        <w:rPr>
          <w:rFonts w:ascii="Times New Roman" w:hAnsi="Times New Roman"/>
          <w:bCs/>
          <w:color w:val="FF0000"/>
          <w:szCs w:val="21"/>
        </w:rPr>
        <w:t>v=m/ρ=3000 g /0.6g/cm</w:t>
      </w:r>
      <w:r w:rsidRPr="002D019F">
        <w:rPr>
          <w:rFonts w:ascii="Times New Roman" w:hAnsi="Times New Roman"/>
          <w:bCs/>
          <w:color w:val="FF0000"/>
          <w:szCs w:val="21"/>
          <w:vertAlign w:val="superscript"/>
        </w:rPr>
        <w:t>3</w:t>
      </w:r>
      <w:r w:rsidRPr="002D019F">
        <w:rPr>
          <w:rFonts w:ascii="Times New Roman" w:hAnsi="Times New Roman"/>
          <w:bCs/>
          <w:color w:val="FF0000"/>
          <w:szCs w:val="21"/>
        </w:rPr>
        <w:t>=5000cm</w:t>
      </w:r>
      <w:r w:rsidRPr="002D019F">
        <w:rPr>
          <w:rFonts w:ascii="Times New Roman" w:hAnsi="Times New Roman"/>
          <w:bCs/>
          <w:color w:val="FF0000"/>
          <w:szCs w:val="21"/>
          <w:vertAlign w:val="superscript"/>
        </w:rPr>
        <w:t>3</w:t>
      </w:r>
    </w:p>
    <w:p w:rsidR="000C6035" w:rsidRPr="002D019F" w:rsidRDefault="000C6035" w:rsidP="000C6035">
      <w:pPr>
        <w:adjustRightInd w:val="0"/>
        <w:spacing w:line="360" w:lineRule="auto"/>
        <w:textAlignment w:val="baseline"/>
        <w:rPr>
          <w:kern w:val="0"/>
          <w:szCs w:val="21"/>
        </w:rPr>
      </w:pPr>
      <w:r w:rsidRPr="002D019F">
        <w:rPr>
          <w:b/>
          <w:szCs w:val="21"/>
        </w:rPr>
        <w:t>13.</w:t>
      </w:r>
      <w:r w:rsidRPr="002D019F">
        <w:rPr>
          <w:szCs w:val="21"/>
        </w:rPr>
        <w:t>暴雨天，在山体滑坡的地方，极易发生泥石流．原因之一是，在雨水的作用下，滑坡处的泥石与地面（泥石）之间的</w:t>
      </w:r>
      <w:r w:rsidRPr="002D019F">
        <w:rPr>
          <w:szCs w:val="21"/>
        </w:rPr>
        <w:t>_______</w:t>
      </w:r>
      <w:r w:rsidRPr="002D019F">
        <w:rPr>
          <w:szCs w:val="21"/>
        </w:rPr>
        <w:t>减小了．与水流相比，由于相同体积泥石流的质量较大，故具有的</w:t>
      </w:r>
      <w:r w:rsidRPr="002D019F">
        <w:rPr>
          <w:szCs w:val="21"/>
        </w:rPr>
        <w:t>______</w:t>
      </w:r>
      <w:r w:rsidRPr="002D019F">
        <w:rPr>
          <w:szCs w:val="21"/>
        </w:rPr>
        <w:t>能较大，其造成的破坏和损失更大．因此，暴雨天，尤其在山体滑坡的地方，要加强防范泥石流灾害．</w:t>
      </w:r>
    </w:p>
    <w:p w:rsidR="000C6035" w:rsidRPr="002D019F" w:rsidRDefault="000C6035" w:rsidP="000C6035">
      <w:pPr>
        <w:adjustRightInd w:val="0"/>
        <w:spacing w:line="360" w:lineRule="auto"/>
        <w:ind w:left="413" w:hanging="413"/>
        <w:jc w:val="left"/>
        <w:textAlignment w:val="baseline"/>
        <w:rPr>
          <w:color w:val="FF0000"/>
          <w:szCs w:val="21"/>
        </w:rPr>
      </w:pPr>
      <w:r w:rsidRPr="002D019F">
        <w:rPr>
          <w:color w:val="FF0000"/>
          <w:szCs w:val="21"/>
        </w:rPr>
        <w:t>【答案】摩擦力</w:t>
      </w:r>
      <w:r w:rsidRPr="002D019F">
        <w:rPr>
          <w:color w:val="FF0000"/>
          <w:szCs w:val="21"/>
        </w:rPr>
        <w:t xml:space="preserve">   </w:t>
      </w:r>
      <w:r w:rsidRPr="002D019F">
        <w:rPr>
          <w:color w:val="FF0000"/>
          <w:szCs w:val="21"/>
        </w:rPr>
        <w:t>动</w:t>
      </w:r>
      <w:r w:rsidRPr="002D019F">
        <w:rPr>
          <w:color w:val="FF0000"/>
          <w:szCs w:val="21"/>
        </w:rPr>
        <w:t xml:space="preserve"> </w:t>
      </w:r>
    </w:p>
    <w:p w:rsidR="000C6035" w:rsidRPr="002D019F" w:rsidRDefault="000C6035" w:rsidP="000C6035">
      <w:pPr>
        <w:adjustRightInd w:val="0"/>
        <w:spacing w:line="360" w:lineRule="auto"/>
        <w:textAlignment w:val="baseline"/>
        <w:rPr>
          <w:color w:val="FF0000"/>
          <w:szCs w:val="21"/>
        </w:rPr>
      </w:pPr>
      <w:r w:rsidRPr="002D019F">
        <w:rPr>
          <w:color w:val="FF0000"/>
          <w:szCs w:val="21"/>
        </w:rPr>
        <w:t>【解析】雨水作用下，滑坡处的泥石与地面之间的接触面变光滑，所以摩擦力减小；泥石流向下游流动过程中质量不变，高度减小，速度增大，所以能量转化情况是重力势能转化为动能；与水流相比，体积相同时泥石流的质量较大，所以具有的动能较大，造成的破坏和损失更大</w:t>
      </w:r>
      <w:r w:rsidRPr="002D019F">
        <w:rPr>
          <w:color w:val="FF0000"/>
          <w:szCs w:val="21"/>
        </w:rPr>
        <w:t>.</w:t>
      </w:r>
    </w:p>
    <w:p w:rsidR="000C6035" w:rsidRPr="002D019F" w:rsidRDefault="000C6035" w:rsidP="000C6035">
      <w:pPr>
        <w:spacing w:line="360" w:lineRule="auto"/>
        <w:rPr>
          <w:bCs/>
          <w:szCs w:val="21"/>
        </w:rPr>
      </w:pPr>
      <w:r w:rsidRPr="002D019F">
        <w:rPr>
          <w:b/>
          <w:bCs/>
          <w:szCs w:val="21"/>
        </w:rPr>
        <w:t>14</w:t>
      </w:r>
      <w:r w:rsidRPr="002D019F">
        <w:rPr>
          <w:b/>
          <w:bCs/>
          <w:szCs w:val="21"/>
        </w:rPr>
        <w:t>．</w:t>
      </w:r>
      <w:r w:rsidRPr="002D019F">
        <w:rPr>
          <w:bCs/>
          <w:szCs w:val="21"/>
        </w:rPr>
        <w:t>如图所示的杠杆（自重和摩擦不计），</w:t>
      </w:r>
      <w:r w:rsidRPr="002D019F">
        <w:rPr>
          <w:bCs/>
          <w:szCs w:val="21"/>
        </w:rPr>
        <w:t>O</w:t>
      </w:r>
      <w:r w:rsidRPr="002D019F">
        <w:rPr>
          <w:bCs/>
          <w:szCs w:val="21"/>
        </w:rPr>
        <w:t>是支点，</w:t>
      </w:r>
      <w:r w:rsidRPr="002D019F">
        <w:rPr>
          <w:bCs/>
          <w:szCs w:val="21"/>
        </w:rPr>
        <w:t>A</w:t>
      </w:r>
      <w:r w:rsidRPr="002D019F">
        <w:rPr>
          <w:bCs/>
          <w:szCs w:val="21"/>
        </w:rPr>
        <w:t>处挂一重为</w:t>
      </w:r>
      <w:r w:rsidRPr="002D019F">
        <w:rPr>
          <w:bCs/>
          <w:szCs w:val="21"/>
        </w:rPr>
        <w:t>50N</w:t>
      </w:r>
      <w:r w:rsidRPr="002D019F">
        <w:rPr>
          <w:bCs/>
          <w:szCs w:val="21"/>
        </w:rPr>
        <w:t>的物体，为保证杠杆在水平位置平衡，在中点</w:t>
      </w:r>
      <w:r w:rsidRPr="002D019F">
        <w:rPr>
          <w:bCs/>
          <w:szCs w:val="21"/>
        </w:rPr>
        <w:t>B</w:t>
      </w:r>
      <w:r w:rsidRPr="002D019F">
        <w:rPr>
          <w:bCs/>
          <w:szCs w:val="21"/>
        </w:rPr>
        <w:t>处沿</w:t>
      </w:r>
      <w:r w:rsidRPr="002D019F">
        <w:rPr>
          <w:bCs/>
          <w:szCs w:val="21"/>
          <w:u w:val="single"/>
        </w:rPr>
        <w:t xml:space="preserve">　　</w:t>
      </w:r>
      <w:r w:rsidRPr="002D019F">
        <w:rPr>
          <w:bCs/>
          <w:szCs w:val="21"/>
        </w:rPr>
        <w:t>（选填</w:t>
      </w:r>
      <w:r w:rsidRPr="002D019F">
        <w:rPr>
          <w:bCs/>
          <w:szCs w:val="21"/>
        </w:rPr>
        <w:t>“F</w:t>
      </w:r>
      <w:r w:rsidRPr="002D019F">
        <w:rPr>
          <w:bCs/>
          <w:szCs w:val="21"/>
          <w:vertAlign w:val="subscript"/>
        </w:rPr>
        <w:t>1</w:t>
      </w:r>
      <w:r w:rsidRPr="002D019F">
        <w:rPr>
          <w:bCs/>
          <w:szCs w:val="21"/>
        </w:rPr>
        <w:t>”</w:t>
      </w:r>
      <w:r w:rsidRPr="002D019F">
        <w:rPr>
          <w:bCs/>
          <w:szCs w:val="21"/>
        </w:rPr>
        <w:t>、</w:t>
      </w:r>
      <w:r w:rsidRPr="002D019F">
        <w:rPr>
          <w:bCs/>
          <w:szCs w:val="21"/>
        </w:rPr>
        <w:t>“F</w:t>
      </w:r>
      <w:r w:rsidRPr="002D019F">
        <w:rPr>
          <w:bCs/>
          <w:szCs w:val="21"/>
          <w:vertAlign w:val="subscript"/>
        </w:rPr>
        <w:t>2</w:t>
      </w:r>
      <w:r w:rsidRPr="002D019F">
        <w:rPr>
          <w:bCs/>
          <w:szCs w:val="21"/>
        </w:rPr>
        <w:t>”</w:t>
      </w:r>
      <w:r w:rsidRPr="002D019F">
        <w:rPr>
          <w:bCs/>
          <w:szCs w:val="21"/>
        </w:rPr>
        <w:t>或</w:t>
      </w:r>
      <w:r w:rsidRPr="002D019F">
        <w:rPr>
          <w:bCs/>
          <w:szCs w:val="21"/>
        </w:rPr>
        <w:t>“F</w:t>
      </w:r>
      <w:r w:rsidRPr="002D019F">
        <w:rPr>
          <w:bCs/>
          <w:szCs w:val="21"/>
          <w:vertAlign w:val="subscript"/>
        </w:rPr>
        <w:t>3</w:t>
      </w:r>
      <w:r w:rsidRPr="002D019F">
        <w:rPr>
          <w:bCs/>
          <w:szCs w:val="21"/>
        </w:rPr>
        <w:t>”</w:t>
      </w:r>
      <w:r w:rsidRPr="002D019F">
        <w:rPr>
          <w:bCs/>
          <w:szCs w:val="21"/>
        </w:rPr>
        <w:t>）方向施加的力最小，为</w:t>
      </w:r>
      <w:r w:rsidRPr="002D019F">
        <w:rPr>
          <w:bCs/>
          <w:szCs w:val="21"/>
          <w:u w:val="single"/>
        </w:rPr>
        <w:t xml:space="preserve">　　</w:t>
      </w:r>
      <w:r w:rsidRPr="002D019F">
        <w:rPr>
          <w:bCs/>
          <w:szCs w:val="21"/>
        </w:rPr>
        <w:t>N</w:t>
      </w:r>
      <w:r w:rsidRPr="002D019F">
        <w:rPr>
          <w:bCs/>
          <w:szCs w:val="21"/>
        </w:rPr>
        <w:t>。</w:t>
      </w:r>
    </w:p>
    <w:p w:rsidR="000C6035" w:rsidRPr="002D019F" w:rsidRDefault="000C6035" w:rsidP="000C6035">
      <w:pPr>
        <w:widowControl/>
        <w:spacing w:line="360" w:lineRule="auto"/>
        <w:jc w:val="left"/>
        <w:textAlignment w:val="center"/>
        <w:rPr>
          <w:bCs/>
          <w:szCs w:val="21"/>
        </w:rPr>
      </w:pPr>
      <w:r>
        <w:rPr>
          <w:bCs/>
          <w:noProof/>
          <w:szCs w:val="21"/>
        </w:rPr>
        <w:lastRenderedPageBreak/>
        <w:drawing>
          <wp:inline distT="0" distB="0" distL="0" distR="0">
            <wp:extent cx="1476375" cy="847725"/>
            <wp:effectExtent l="0" t="0" r="9525"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0">
                      <a:lum bright="6000"/>
                      <a:extLst>
                        <a:ext uri="{28A0092B-C50C-407E-A947-70E740481C1C}">
                          <a14:useLocalDpi xmlns:a14="http://schemas.microsoft.com/office/drawing/2010/main" val="0"/>
                        </a:ext>
                      </a:extLst>
                    </a:blip>
                    <a:srcRect/>
                    <a:stretch>
                      <a:fillRect/>
                    </a:stretch>
                  </pic:blipFill>
                  <pic:spPr bwMode="auto">
                    <a:xfrm>
                      <a:off x="0" y="0"/>
                      <a:ext cx="1476375" cy="847725"/>
                    </a:xfrm>
                    <a:prstGeom prst="rect">
                      <a:avLst/>
                    </a:prstGeom>
                    <a:noFill/>
                    <a:ln>
                      <a:noFill/>
                    </a:ln>
                  </pic:spPr>
                </pic:pic>
              </a:graphicData>
            </a:graphic>
          </wp:inline>
        </w:drawing>
      </w:r>
    </w:p>
    <w:p w:rsidR="000C6035" w:rsidRPr="002D019F" w:rsidRDefault="000C6035" w:rsidP="000C6035">
      <w:pPr>
        <w:spacing w:line="360" w:lineRule="auto"/>
        <w:rPr>
          <w:bCs/>
          <w:color w:val="FF0000"/>
          <w:szCs w:val="21"/>
        </w:rPr>
      </w:pPr>
      <w:r w:rsidRPr="002D019F">
        <w:rPr>
          <w:bCs/>
          <w:color w:val="FF0000"/>
          <w:szCs w:val="21"/>
        </w:rPr>
        <w:t>【答案】</w:t>
      </w:r>
      <w:r w:rsidRPr="002D019F">
        <w:rPr>
          <w:bCs/>
          <w:color w:val="FF0000"/>
          <w:szCs w:val="21"/>
        </w:rPr>
        <w:t>F</w:t>
      </w:r>
      <w:r w:rsidRPr="002D019F">
        <w:rPr>
          <w:bCs/>
          <w:color w:val="FF0000"/>
          <w:szCs w:val="21"/>
          <w:vertAlign w:val="subscript"/>
        </w:rPr>
        <w:t>2</w:t>
      </w:r>
      <w:r w:rsidRPr="002D019F">
        <w:rPr>
          <w:bCs/>
          <w:color w:val="FF0000"/>
          <w:szCs w:val="21"/>
        </w:rPr>
        <w:t>；</w:t>
      </w:r>
      <w:r w:rsidRPr="002D019F">
        <w:rPr>
          <w:bCs/>
          <w:color w:val="FF0000"/>
          <w:szCs w:val="21"/>
        </w:rPr>
        <w:t>100</w:t>
      </w:r>
      <w:r w:rsidRPr="002D019F">
        <w:rPr>
          <w:bCs/>
          <w:color w:val="FF0000"/>
          <w:szCs w:val="21"/>
        </w:rPr>
        <w:t>。</w:t>
      </w:r>
    </w:p>
    <w:p w:rsidR="000C6035" w:rsidRPr="002D019F" w:rsidRDefault="000C6035" w:rsidP="000C6035">
      <w:pPr>
        <w:spacing w:line="360" w:lineRule="auto"/>
        <w:rPr>
          <w:bCs/>
          <w:color w:val="FF0000"/>
          <w:szCs w:val="21"/>
        </w:rPr>
      </w:pPr>
      <w:r w:rsidRPr="002D019F">
        <w:rPr>
          <w:bCs/>
          <w:color w:val="FF0000"/>
          <w:szCs w:val="21"/>
        </w:rPr>
        <w:t>【解析】为使拉力最小，动力臂要最长，拉力</w:t>
      </w:r>
      <w:r w:rsidRPr="002D019F">
        <w:rPr>
          <w:bCs/>
          <w:color w:val="FF0000"/>
          <w:szCs w:val="21"/>
        </w:rPr>
        <w:t>F</w:t>
      </w:r>
      <w:r w:rsidRPr="002D019F">
        <w:rPr>
          <w:bCs/>
          <w:color w:val="FF0000"/>
          <w:szCs w:val="21"/>
        </w:rPr>
        <w:t>的方向应该垂直杠杆向上，即竖直向上（</w:t>
      </w:r>
      <w:r w:rsidRPr="002D019F">
        <w:rPr>
          <w:bCs/>
          <w:color w:val="FF0000"/>
          <w:szCs w:val="21"/>
        </w:rPr>
        <w:t>F</w:t>
      </w:r>
      <w:r w:rsidRPr="002D019F">
        <w:rPr>
          <w:bCs/>
          <w:color w:val="FF0000"/>
          <w:szCs w:val="21"/>
          <w:vertAlign w:val="subscript"/>
        </w:rPr>
        <w:t>2</w:t>
      </w:r>
      <w:r w:rsidRPr="002D019F">
        <w:rPr>
          <w:bCs/>
          <w:color w:val="FF0000"/>
          <w:szCs w:val="21"/>
        </w:rPr>
        <w:t>），动力臂为</w:t>
      </w:r>
      <w:r w:rsidRPr="002D019F">
        <w:rPr>
          <w:bCs/>
          <w:color w:val="FF0000"/>
          <w:szCs w:val="21"/>
        </w:rPr>
        <w:t>OB</w:t>
      </w:r>
      <w:r w:rsidRPr="002D019F">
        <w:rPr>
          <w:bCs/>
          <w:color w:val="FF0000"/>
          <w:szCs w:val="21"/>
        </w:rPr>
        <w:t>最长，</w:t>
      </w:r>
    </w:p>
    <w:p w:rsidR="000C6035" w:rsidRPr="002D019F" w:rsidRDefault="000C6035" w:rsidP="000C6035">
      <w:pPr>
        <w:spacing w:line="360" w:lineRule="auto"/>
        <w:rPr>
          <w:bCs/>
          <w:color w:val="FF0000"/>
          <w:szCs w:val="21"/>
        </w:rPr>
      </w:pPr>
      <w:r w:rsidRPr="002D019F">
        <w:rPr>
          <w:bCs/>
          <w:color w:val="FF0000"/>
          <w:szCs w:val="21"/>
        </w:rPr>
        <w:t>杠杆在水平位置平衡，根据杠杆的平衡条件：</w:t>
      </w:r>
    </w:p>
    <w:p w:rsidR="000C6035" w:rsidRPr="002D019F" w:rsidRDefault="000C6035" w:rsidP="000C6035">
      <w:pPr>
        <w:spacing w:line="360" w:lineRule="auto"/>
        <w:rPr>
          <w:bCs/>
          <w:color w:val="FF0000"/>
          <w:szCs w:val="21"/>
        </w:rPr>
      </w:pPr>
      <w:r w:rsidRPr="002D019F">
        <w:rPr>
          <w:bCs/>
          <w:color w:val="FF0000"/>
          <w:szCs w:val="21"/>
        </w:rPr>
        <w:t>F</w:t>
      </w:r>
      <w:r w:rsidRPr="002D019F">
        <w:rPr>
          <w:bCs/>
          <w:color w:val="FF0000"/>
          <w:szCs w:val="21"/>
          <w:vertAlign w:val="subscript"/>
        </w:rPr>
        <w:t>2</w:t>
      </w:r>
      <w:r w:rsidRPr="002D019F">
        <w:rPr>
          <w:bCs/>
          <w:color w:val="FF0000"/>
          <w:szCs w:val="21"/>
        </w:rPr>
        <w:t>×OB=G×OA</w:t>
      </w:r>
      <w:r w:rsidRPr="002D019F">
        <w:rPr>
          <w:bCs/>
          <w:color w:val="FF0000"/>
          <w:szCs w:val="21"/>
        </w:rPr>
        <w:t>，由于</w:t>
      </w:r>
      <w:r w:rsidRPr="002D019F">
        <w:rPr>
          <w:bCs/>
          <w:color w:val="FF0000"/>
          <w:szCs w:val="21"/>
        </w:rPr>
        <w:t>OA</w:t>
      </w:r>
      <w:r w:rsidRPr="002D019F">
        <w:rPr>
          <w:bCs/>
          <w:color w:val="FF0000"/>
          <w:szCs w:val="21"/>
        </w:rPr>
        <w:t>是</w:t>
      </w:r>
      <w:r w:rsidRPr="002D019F">
        <w:rPr>
          <w:bCs/>
          <w:color w:val="FF0000"/>
          <w:szCs w:val="21"/>
        </w:rPr>
        <w:t>OB</w:t>
      </w:r>
      <w:r w:rsidRPr="002D019F">
        <w:rPr>
          <w:bCs/>
          <w:color w:val="FF0000"/>
          <w:szCs w:val="21"/>
        </w:rPr>
        <w:t>的二倍，所以：</w:t>
      </w:r>
      <w:r w:rsidRPr="002D019F">
        <w:rPr>
          <w:bCs/>
          <w:color w:val="FF0000"/>
          <w:szCs w:val="21"/>
        </w:rPr>
        <w:t>F=2G=100N</w:t>
      </w:r>
      <w:r w:rsidRPr="002D019F">
        <w:rPr>
          <w:bCs/>
          <w:color w:val="FF0000"/>
          <w:szCs w:val="21"/>
        </w:rPr>
        <w:t>。</w:t>
      </w:r>
    </w:p>
    <w:p w:rsidR="000C6035" w:rsidRPr="002D019F" w:rsidRDefault="000C6035" w:rsidP="000C6035">
      <w:pPr>
        <w:spacing w:line="360" w:lineRule="auto"/>
        <w:rPr>
          <w:szCs w:val="21"/>
        </w:rPr>
      </w:pPr>
      <w:r w:rsidRPr="002D019F">
        <w:rPr>
          <w:b/>
          <w:szCs w:val="21"/>
        </w:rPr>
        <w:t>15.</w:t>
      </w:r>
      <w:r w:rsidRPr="002D019F">
        <w:rPr>
          <w:szCs w:val="21"/>
        </w:rPr>
        <w:t>如图是一款健身拉力器原理图，斜面的倾角为</w:t>
      </w:r>
      <w:r w:rsidRPr="002D019F">
        <w:rPr>
          <w:szCs w:val="21"/>
        </w:rPr>
        <w:t>30°</w:t>
      </w:r>
      <w:r w:rsidRPr="002D019F">
        <w:rPr>
          <w:szCs w:val="21"/>
        </w:rPr>
        <w:t>，重</w:t>
      </w:r>
      <w:r w:rsidRPr="002D019F">
        <w:rPr>
          <w:szCs w:val="21"/>
        </w:rPr>
        <w:t>500N</w:t>
      </w:r>
      <w:r w:rsidRPr="002D019F">
        <w:rPr>
          <w:szCs w:val="21"/>
        </w:rPr>
        <w:t>的物块与固定在斜面底端的弹簧相连，小明通过定滑轮拉着物块沿斜面向上匀速运动</w:t>
      </w:r>
      <w:r w:rsidRPr="002D019F">
        <w:rPr>
          <w:szCs w:val="21"/>
        </w:rPr>
        <w:t>2m</w:t>
      </w:r>
      <w:r w:rsidRPr="002D019F">
        <w:rPr>
          <w:szCs w:val="21"/>
        </w:rPr>
        <w:t>的过程中（此过程弹簧始终处于被拉伸状态），小明对绳的拉力所做的功为</w:t>
      </w:r>
      <w:r w:rsidRPr="002D019F">
        <w:rPr>
          <w:szCs w:val="21"/>
        </w:rPr>
        <w:t>1000J</w:t>
      </w:r>
      <w:r w:rsidRPr="002D019F">
        <w:rPr>
          <w:szCs w:val="21"/>
        </w:rPr>
        <w:t>，克服弹簧拉力做功</w:t>
      </w:r>
      <w:r w:rsidRPr="002D019F">
        <w:rPr>
          <w:szCs w:val="21"/>
        </w:rPr>
        <w:t>300J</w:t>
      </w:r>
      <w:r w:rsidRPr="002D019F">
        <w:rPr>
          <w:szCs w:val="21"/>
        </w:rPr>
        <w:t>，则克服物块重力做的功为</w:t>
      </w:r>
      <w:r w:rsidRPr="002D019F">
        <w:rPr>
          <w:szCs w:val="21"/>
          <w:u w:val="single"/>
        </w:rPr>
        <w:t xml:space="preserve">　　</w:t>
      </w:r>
      <w:r w:rsidRPr="002D019F">
        <w:rPr>
          <w:szCs w:val="21"/>
        </w:rPr>
        <w:t>J</w:t>
      </w:r>
      <w:r w:rsidRPr="002D019F">
        <w:rPr>
          <w:szCs w:val="21"/>
        </w:rPr>
        <w:t>，物块与斜面之间摩擦力的大小为</w:t>
      </w:r>
      <w:r w:rsidRPr="002D019F">
        <w:rPr>
          <w:szCs w:val="21"/>
          <w:u w:val="single"/>
        </w:rPr>
        <w:t xml:space="preserve">　　</w:t>
      </w:r>
      <w:r w:rsidRPr="002D019F">
        <w:rPr>
          <w:szCs w:val="21"/>
        </w:rPr>
        <w:t>N</w:t>
      </w:r>
      <w:r w:rsidRPr="002D019F">
        <w:rPr>
          <w:szCs w:val="21"/>
        </w:rPr>
        <w:t>．（忽略绳重、滑轮与轴的摩擦）</w:t>
      </w:r>
    </w:p>
    <w:p w:rsidR="000C6035" w:rsidRPr="002D019F" w:rsidRDefault="000C6035" w:rsidP="000C6035">
      <w:pPr>
        <w:spacing w:line="360" w:lineRule="auto"/>
        <w:ind w:leftChars="130" w:left="273"/>
        <w:rPr>
          <w:szCs w:val="21"/>
        </w:rPr>
      </w:pPr>
      <w:r>
        <w:rPr>
          <w:noProof/>
          <w:szCs w:val="21"/>
        </w:rPr>
        <w:drawing>
          <wp:inline distT="0" distB="0" distL="0" distR="0">
            <wp:extent cx="1962150" cy="1114425"/>
            <wp:effectExtent l="0" t="0" r="0"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2150" cy="1114425"/>
                    </a:xfrm>
                    <a:prstGeom prst="rect">
                      <a:avLst/>
                    </a:prstGeom>
                    <a:noFill/>
                    <a:ln>
                      <a:noFill/>
                    </a:ln>
                  </pic:spPr>
                </pic:pic>
              </a:graphicData>
            </a:graphic>
          </wp:inline>
        </w:drawing>
      </w:r>
    </w:p>
    <w:p w:rsidR="000C6035" w:rsidRPr="002D019F" w:rsidRDefault="000C6035" w:rsidP="000C6035">
      <w:pPr>
        <w:spacing w:line="360" w:lineRule="auto"/>
        <w:rPr>
          <w:color w:val="FF0000"/>
          <w:szCs w:val="21"/>
        </w:rPr>
      </w:pPr>
      <w:r w:rsidRPr="002D019F">
        <w:rPr>
          <w:color w:val="FF0000"/>
          <w:szCs w:val="21"/>
        </w:rPr>
        <w:t>【答案】</w:t>
      </w:r>
      <w:r w:rsidRPr="002D019F">
        <w:rPr>
          <w:color w:val="FF0000"/>
          <w:szCs w:val="21"/>
        </w:rPr>
        <w:t>500</w:t>
      </w:r>
      <w:r w:rsidRPr="002D019F">
        <w:rPr>
          <w:color w:val="FF0000"/>
          <w:szCs w:val="21"/>
        </w:rPr>
        <w:t>；</w:t>
      </w:r>
      <w:r w:rsidRPr="002D019F">
        <w:rPr>
          <w:color w:val="FF0000"/>
          <w:szCs w:val="21"/>
        </w:rPr>
        <w:t>100</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【解析】已知斜面的倾角为</w:t>
      </w:r>
      <w:r w:rsidRPr="002D019F">
        <w:rPr>
          <w:color w:val="FF0000"/>
          <w:szCs w:val="21"/>
        </w:rPr>
        <w:t>30°</w:t>
      </w:r>
      <w:r w:rsidRPr="002D019F">
        <w:rPr>
          <w:color w:val="FF0000"/>
          <w:szCs w:val="21"/>
        </w:rPr>
        <w:t>，物块沿斜面向上匀速运动</w:t>
      </w:r>
      <w:r w:rsidRPr="002D019F">
        <w:rPr>
          <w:color w:val="FF0000"/>
          <w:szCs w:val="21"/>
        </w:rPr>
        <w:t>2m</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则斜面的高度</w:t>
      </w:r>
      <w:r w:rsidRPr="002D019F">
        <w:rPr>
          <w:color w:val="FF0000"/>
          <w:szCs w:val="21"/>
        </w:rPr>
        <w:t>h</w:t>
      </w:r>
      <w:r w:rsidRPr="002D019F">
        <w:rPr>
          <w:color w:val="FF0000"/>
          <w:szCs w:val="21"/>
        </w:rPr>
        <w:t>＝</w:t>
      </w:r>
      <w:r>
        <w:rPr>
          <w:noProof/>
          <w:color w:val="FF0000"/>
          <w:position w:val="-22"/>
          <w:szCs w:val="21"/>
        </w:rPr>
        <w:drawing>
          <wp:inline distT="0" distB="0" distL="0" distR="0">
            <wp:extent cx="123825" cy="3333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D019F">
        <w:rPr>
          <w:color w:val="FF0000"/>
          <w:szCs w:val="21"/>
        </w:rPr>
        <w:t>s</w:t>
      </w:r>
      <w:r w:rsidRPr="002D019F">
        <w:rPr>
          <w:color w:val="FF0000"/>
          <w:szCs w:val="21"/>
        </w:rPr>
        <w:t>＝</w:t>
      </w:r>
      <w:r>
        <w:rPr>
          <w:noProof/>
          <w:color w:val="FF0000"/>
          <w:position w:val="-22"/>
          <w:szCs w:val="21"/>
        </w:rPr>
        <w:drawing>
          <wp:inline distT="0" distB="0" distL="0" distR="0">
            <wp:extent cx="123825" cy="33337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D019F">
        <w:rPr>
          <w:color w:val="FF0000"/>
          <w:szCs w:val="21"/>
        </w:rPr>
        <w:t>×2m</w:t>
      </w:r>
      <w:r w:rsidRPr="002D019F">
        <w:rPr>
          <w:color w:val="FF0000"/>
          <w:szCs w:val="21"/>
        </w:rPr>
        <w:t>＝</w:t>
      </w:r>
      <w:r w:rsidRPr="002D019F">
        <w:rPr>
          <w:color w:val="FF0000"/>
          <w:szCs w:val="21"/>
        </w:rPr>
        <w:t>1m</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克服物块重力做的功</w:t>
      </w:r>
      <w:r w:rsidRPr="002D019F">
        <w:rPr>
          <w:color w:val="FF0000"/>
          <w:szCs w:val="21"/>
        </w:rPr>
        <w:t>W</w:t>
      </w:r>
      <w:r w:rsidRPr="002D019F">
        <w:rPr>
          <w:color w:val="FF0000"/>
          <w:szCs w:val="21"/>
          <w:vertAlign w:val="subscript"/>
        </w:rPr>
        <w:t>有用</w:t>
      </w:r>
      <w:r w:rsidRPr="002D019F">
        <w:rPr>
          <w:color w:val="FF0000"/>
          <w:szCs w:val="21"/>
        </w:rPr>
        <w:t>＝</w:t>
      </w:r>
      <w:proofErr w:type="spellStart"/>
      <w:r w:rsidRPr="002D019F">
        <w:rPr>
          <w:color w:val="FF0000"/>
          <w:szCs w:val="21"/>
        </w:rPr>
        <w:t>Gh</w:t>
      </w:r>
      <w:proofErr w:type="spellEnd"/>
      <w:r w:rsidRPr="002D019F">
        <w:rPr>
          <w:color w:val="FF0000"/>
          <w:szCs w:val="21"/>
        </w:rPr>
        <w:t>＝</w:t>
      </w:r>
      <w:r w:rsidRPr="002D019F">
        <w:rPr>
          <w:color w:val="FF0000"/>
          <w:szCs w:val="21"/>
        </w:rPr>
        <w:t>500N×1m</w:t>
      </w:r>
      <w:r w:rsidRPr="002D019F">
        <w:rPr>
          <w:color w:val="FF0000"/>
          <w:szCs w:val="21"/>
        </w:rPr>
        <w:t>＝</w:t>
      </w:r>
      <w:r w:rsidRPr="002D019F">
        <w:rPr>
          <w:color w:val="FF0000"/>
          <w:szCs w:val="21"/>
        </w:rPr>
        <w:t>500J</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W</w:t>
      </w:r>
      <w:r w:rsidRPr="002D019F">
        <w:rPr>
          <w:color w:val="FF0000"/>
          <w:szCs w:val="21"/>
          <w:vertAlign w:val="subscript"/>
        </w:rPr>
        <w:t>额</w:t>
      </w:r>
      <w:r w:rsidRPr="002D019F">
        <w:rPr>
          <w:color w:val="FF0000"/>
          <w:szCs w:val="21"/>
        </w:rPr>
        <w:t>＝</w:t>
      </w:r>
      <w:r w:rsidRPr="002D019F">
        <w:rPr>
          <w:color w:val="FF0000"/>
          <w:szCs w:val="21"/>
        </w:rPr>
        <w:t>W</w:t>
      </w:r>
      <w:r w:rsidRPr="002D019F">
        <w:rPr>
          <w:color w:val="FF0000"/>
          <w:szCs w:val="21"/>
          <w:vertAlign w:val="subscript"/>
        </w:rPr>
        <w:t>总</w:t>
      </w:r>
      <w:r w:rsidRPr="002D019F">
        <w:rPr>
          <w:color w:val="FF0000"/>
          <w:szCs w:val="21"/>
        </w:rPr>
        <w:t>﹣</w:t>
      </w:r>
      <w:r w:rsidRPr="002D019F">
        <w:rPr>
          <w:color w:val="FF0000"/>
          <w:szCs w:val="21"/>
        </w:rPr>
        <w:t>W</w:t>
      </w:r>
      <w:r w:rsidRPr="002D019F">
        <w:rPr>
          <w:color w:val="FF0000"/>
          <w:szCs w:val="21"/>
          <w:vertAlign w:val="subscript"/>
        </w:rPr>
        <w:t>1</w:t>
      </w:r>
      <w:r w:rsidRPr="002D019F">
        <w:rPr>
          <w:color w:val="FF0000"/>
          <w:szCs w:val="21"/>
        </w:rPr>
        <w:t>﹣</w:t>
      </w:r>
      <w:r w:rsidRPr="002D019F">
        <w:rPr>
          <w:color w:val="FF0000"/>
          <w:szCs w:val="21"/>
        </w:rPr>
        <w:t>W</w:t>
      </w:r>
      <w:r w:rsidRPr="002D019F">
        <w:rPr>
          <w:color w:val="FF0000"/>
          <w:szCs w:val="21"/>
          <w:vertAlign w:val="subscript"/>
        </w:rPr>
        <w:t>有用</w:t>
      </w:r>
      <w:r w:rsidRPr="002D019F">
        <w:rPr>
          <w:color w:val="FF0000"/>
          <w:szCs w:val="21"/>
        </w:rPr>
        <w:t>＝</w:t>
      </w:r>
      <w:r w:rsidRPr="002D019F">
        <w:rPr>
          <w:color w:val="FF0000"/>
          <w:szCs w:val="21"/>
        </w:rPr>
        <w:t>1000J</w:t>
      </w:r>
      <w:r w:rsidRPr="002D019F">
        <w:rPr>
          <w:color w:val="FF0000"/>
          <w:szCs w:val="21"/>
        </w:rPr>
        <w:t>﹣</w:t>
      </w:r>
      <w:r w:rsidRPr="002D019F">
        <w:rPr>
          <w:color w:val="FF0000"/>
          <w:szCs w:val="21"/>
        </w:rPr>
        <w:t>500J</w:t>
      </w:r>
      <w:r w:rsidRPr="002D019F">
        <w:rPr>
          <w:color w:val="FF0000"/>
          <w:szCs w:val="21"/>
        </w:rPr>
        <w:t>﹣</w:t>
      </w:r>
      <w:r w:rsidRPr="002D019F">
        <w:rPr>
          <w:color w:val="FF0000"/>
          <w:szCs w:val="21"/>
        </w:rPr>
        <w:t>300J</w:t>
      </w:r>
      <w:r w:rsidRPr="002D019F">
        <w:rPr>
          <w:color w:val="FF0000"/>
          <w:szCs w:val="21"/>
        </w:rPr>
        <w:t>＝</w:t>
      </w:r>
      <w:r w:rsidRPr="002D019F">
        <w:rPr>
          <w:color w:val="FF0000"/>
          <w:szCs w:val="21"/>
        </w:rPr>
        <w:t>200J</w:t>
      </w:r>
      <w:r w:rsidRPr="002D019F">
        <w:rPr>
          <w:color w:val="FF0000"/>
          <w:szCs w:val="21"/>
        </w:rPr>
        <w:t>，</w:t>
      </w:r>
    </w:p>
    <w:p w:rsidR="000C6035" w:rsidRPr="002D019F" w:rsidRDefault="000C6035" w:rsidP="000C6035">
      <w:pPr>
        <w:spacing w:line="360" w:lineRule="auto"/>
        <w:rPr>
          <w:color w:val="FF0000"/>
          <w:szCs w:val="21"/>
        </w:rPr>
      </w:pPr>
      <w:r w:rsidRPr="002D019F">
        <w:rPr>
          <w:color w:val="FF0000"/>
          <w:szCs w:val="21"/>
        </w:rPr>
        <w:t>由</w:t>
      </w:r>
      <w:r w:rsidRPr="002D019F">
        <w:rPr>
          <w:color w:val="FF0000"/>
          <w:szCs w:val="21"/>
        </w:rPr>
        <w:t>W</w:t>
      </w:r>
      <w:r w:rsidRPr="002D019F">
        <w:rPr>
          <w:color w:val="FF0000"/>
          <w:szCs w:val="21"/>
          <w:vertAlign w:val="subscript"/>
        </w:rPr>
        <w:t>额</w:t>
      </w:r>
      <w:r w:rsidRPr="002D019F">
        <w:rPr>
          <w:color w:val="FF0000"/>
          <w:szCs w:val="21"/>
        </w:rPr>
        <w:t>＝</w:t>
      </w:r>
      <w:proofErr w:type="spellStart"/>
      <w:r w:rsidRPr="002D019F">
        <w:rPr>
          <w:color w:val="FF0000"/>
          <w:szCs w:val="21"/>
        </w:rPr>
        <w:t>fs</w:t>
      </w:r>
      <w:proofErr w:type="spellEnd"/>
      <w:r w:rsidRPr="002D019F">
        <w:rPr>
          <w:color w:val="FF0000"/>
          <w:szCs w:val="21"/>
        </w:rPr>
        <w:t>可得，物块与斜面之间摩擦力的大小</w:t>
      </w:r>
      <w:r w:rsidRPr="002D019F">
        <w:rPr>
          <w:color w:val="FF0000"/>
          <w:szCs w:val="21"/>
        </w:rPr>
        <w:t>f</w:t>
      </w:r>
      <w:r w:rsidRPr="002D019F">
        <w:rPr>
          <w:color w:val="FF0000"/>
          <w:szCs w:val="21"/>
        </w:rPr>
        <w:t>＝</w:t>
      </w:r>
      <w:r>
        <w:rPr>
          <w:noProof/>
          <w:color w:val="FF0000"/>
          <w:position w:val="-22"/>
          <w:szCs w:val="21"/>
        </w:rPr>
        <w:drawing>
          <wp:inline distT="0" distB="0" distL="0" distR="0">
            <wp:extent cx="266700" cy="390525"/>
            <wp:effectExtent l="0" t="0" r="0"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2D019F">
        <w:rPr>
          <w:color w:val="FF0000"/>
          <w:szCs w:val="21"/>
        </w:rPr>
        <w:t>＝</w:t>
      </w:r>
      <w:r>
        <w:rPr>
          <w:noProof/>
          <w:color w:val="FF0000"/>
          <w:position w:val="-22"/>
          <w:szCs w:val="21"/>
        </w:rPr>
        <w:drawing>
          <wp:inline distT="0" distB="0" distL="0" distR="0">
            <wp:extent cx="352425" cy="3333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2D019F">
        <w:rPr>
          <w:color w:val="FF0000"/>
          <w:szCs w:val="21"/>
        </w:rPr>
        <w:t>＝</w:t>
      </w:r>
      <w:r w:rsidRPr="002D019F">
        <w:rPr>
          <w:color w:val="FF0000"/>
          <w:szCs w:val="21"/>
        </w:rPr>
        <w:t>100N</w:t>
      </w:r>
      <w:r w:rsidRPr="002D019F">
        <w:rPr>
          <w:color w:val="FF0000"/>
          <w:szCs w:val="21"/>
        </w:rPr>
        <w:t>。</w:t>
      </w:r>
    </w:p>
    <w:p w:rsidR="000C6035" w:rsidRPr="002D019F" w:rsidRDefault="000C6035" w:rsidP="000C6035">
      <w:pPr>
        <w:widowControl/>
        <w:spacing w:line="360" w:lineRule="auto"/>
        <w:rPr>
          <w:szCs w:val="21"/>
        </w:rPr>
      </w:pPr>
      <w:r w:rsidRPr="002D019F">
        <w:rPr>
          <w:b/>
          <w:szCs w:val="21"/>
        </w:rPr>
        <w:t>16.</w:t>
      </w:r>
      <w:proofErr w:type="gramStart"/>
      <w:r w:rsidRPr="002D019F">
        <w:rPr>
          <w:szCs w:val="21"/>
        </w:rPr>
        <w:t>将一底面积</w:t>
      </w:r>
      <w:proofErr w:type="gramEnd"/>
      <w:r w:rsidRPr="002D019F">
        <w:rPr>
          <w:szCs w:val="21"/>
        </w:rPr>
        <w:t>为</w:t>
      </w:r>
      <w:r w:rsidRPr="002D019F">
        <w:rPr>
          <w:szCs w:val="21"/>
        </w:rPr>
        <w:t>0.01m</w:t>
      </w:r>
      <w:r w:rsidRPr="002D019F">
        <w:rPr>
          <w:szCs w:val="21"/>
          <w:vertAlign w:val="superscript"/>
        </w:rPr>
        <w:t>2</w:t>
      </w:r>
      <w:r w:rsidRPr="002D019F">
        <w:rPr>
          <w:szCs w:val="21"/>
        </w:rPr>
        <w:t>的长方体木块用细线</w:t>
      </w:r>
      <w:proofErr w:type="gramStart"/>
      <w:r w:rsidRPr="002D019F">
        <w:rPr>
          <w:szCs w:val="21"/>
        </w:rPr>
        <w:t>栓</w:t>
      </w:r>
      <w:proofErr w:type="gramEnd"/>
      <w:r w:rsidRPr="002D019F">
        <w:rPr>
          <w:szCs w:val="21"/>
        </w:rPr>
        <w:t>在个空容器的底部，然后向容器中缓慢加水直到木块上表面与液面相平，如图甲所示，在此整个过程中，木块底部受到水的压强随容器中水的深度的变化如图乙所示，则木块所受到的最大浮力为</w:t>
      </w:r>
      <w:r w:rsidRPr="002D019F">
        <w:rPr>
          <w:szCs w:val="21"/>
          <w:u w:val="single"/>
        </w:rPr>
        <w:t xml:space="preserve">      </w:t>
      </w:r>
      <w:r w:rsidRPr="002D019F">
        <w:rPr>
          <w:szCs w:val="21"/>
        </w:rPr>
        <w:t>N</w:t>
      </w:r>
      <w:r w:rsidRPr="002D019F">
        <w:rPr>
          <w:szCs w:val="21"/>
        </w:rPr>
        <w:t>，木块重力为</w:t>
      </w:r>
      <w:r w:rsidRPr="002D019F">
        <w:rPr>
          <w:szCs w:val="21"/>
          <w:u w:val="single"/>
        </w:rPr>
        <w:t xml:space="preserve">    </w:t>
      </w:r>
      <w:r w:rsidRPr="002D019F">
        <w:rPr>
          <w:szCs w:val="21"/>
        </w:rPr>
        <w:t>N</w:t>
      </w:r>
      <w:r w:rsidRPr="002D019F">
        <w:rPr>
          <w:szCs w:val="21"/>
        </w:rPr>
        <w:t>，细线对木块的最大拉力为</w:t>
      </w:r>
      <w:r w:rsidRPr="002D019F">
        <w:rPr>
          <w:szCs w:val="21"/>
          <w:u w:val="single"/>
        </w:rPr>
        <w:t xml:space="preserve">    </w:t>
      </w:r>
      <w:r w:rsidRPr="002D019F">
        <w:rPr>
          <w:szCs w:val="21"/>
        </w:rPr>
        <w:t>N</w:t>
      </w:r>
      <w:r w:rsidRPr="002D019F">
        <w:rPr>
          <w:szCs w:val="21"/>
        </w:rPr>
        <w:t>．（</w:t>
      </w:r>
      <w:r w:rsidRPr="002D019F">
        <w:rPr>
          <w:szCs w:val="21"/>
        </w:rPr>
        <w:t>g</w:t>
      </w:r>
      <w:r w:rsidRPr="002D019F">
        <w:rPr>
          <w:szCs w:val="21"/>
        </w:rPr>
        <w:t>取</w:t>
      </w:r>
      <w:r w:rsidRPr="002D019F">
        <w:rPr>
          <w:szCs w:val="21"/>
        </w:rPr>
        <w:t>10Nkg</w:t>
      </w:r>
      <w:r w:rsidRPr="002D019F">
        <w:rPr>
          <w:szCs w:val="21"/>
        </w:rPr>
        <w:t>）</w:t>
      </w:r>
    </w:p>
    <w:p w:rsidR="000C6035" w:rsidRPr="002D019F" w:rsidRDefault="000C6035" w:rsidP="000C6035">
      <w:pPr>
        <w:widowControl/>
        <w:spacing w:line="360" w:lineRule="auto"/>
        <w:rPr>
          <w:szCs w:val="21"/>
        </w:rPr>
      </w:pPr>
      <w:r>
        <w:rPr>
          <w:noProof/>
          <w:szCs w:val="21"/>
        </w:rPr>
        <w:lastRenderedPageBreak/>
        <w:drawing>
          <wp:inline distT="0" distB="0" distL="0" distR="0">
            <wp:extent cx="2762250" cy="1266825"/>
            <wp:effectExtent l="0" t="0" r="0"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62250" cy="1266825"/>
                    </a:xfrm>
                    <a:prstGeom prst="rect">
                      <a:avLst/>
                    </a:prstGeom>
                    <a:noFill/>
                    <a:ln>
                      <a:noFill/>
                    </a:ln>
                  </pic:spPr>
                </pic:pic>
              </a:graphicData>
            </a:graphic>
          </wp:inline>
        </w:drawing>
      </w:r>
      <w:r w:rsidRPr="002D019F">
        <w:rPr>
          <w:szCs w:val="21"/>
        </w:rPr>
        <w:t xml:space="preserve"> </w:t>
      </w:r>
    </w:p>
    <w:p w:rsidR="000C6035" w:rsidRPr="002D019F" w:rsidRDefault="000C6035" w:rsidP="000C6035">
      <w:pPr>
        <w:widowControl/>
        <w:spacing w:line="360" w:lineRule="auto"/>
        <w:rPr>
          <w:bCs/>
          <w:color w:val="FF0000"/>
          <w:szCs w:val="21"/>
        </w:rPr>
      </w:pPr>
      <w:r w:rsidRPr="002D019F">
        <w:rPr>
          <w:bCs/>
          <w:color w:val="FF0000"/>
          <w:szCs w:val="21"/>
        </w:rPr>
        <w:t>【答案】</w:t>
      </w:r>
      <w:r w:rsidRPr="002D019F">
        <w:rPr>
          <w:color w:val="FF0000"/>
          <w:szCs w:val="21"/>
        </w:rPr>
        <w:t>15</w:t>
      </w:r>
      <w:r w:rsidRPr="002D019F">
        <w:rPr>
          <w:color w:val="FF0000"/>
          <w:szCs w:val="21"/>
        </w:rPr>
        <w:t>；</w:t>
      </w:r>
      <w:r w:rsidRPr="002D019F">
        <w:rPr>
          <w:color w:val="FF0000"/>
          <w:szCs w:val="21"/>
        </w:rPr>
        <w:t>9</w:t>
      </w:r>
      <w:r w:rsidRPr="002D019F">
        <w:rPr>
          <w:color w:val="FF0000"/>
          <w:szCs w:val="21"/>
        </w:rPr>
        <w:t>；</w:t>
      </w:r>
      <w:r w:rsidRPr="002D019F">
        <w:rPr>
          <w:color w:val="FF0000"/>
          <w:szCs w:val="21"/>
        </w:rPr>
        <w:t>6</w:t>
      </w:r>
    </w:p>
    <w:p w:rsidR="000C6035" w:rsidRPr="002D019F" w:rsidRDefault="000C6035" w:rsidP="000C6035">
      <w:pPr>
        <w:widowControl/>
        <w:spacing w:line="360" w:lineRule="auto"/>
        <w:rPr>
          <w:color w:val="FF0000"/>
          <w:szCs w:val="21"/>
        </w:rPr>
      </w:pPr>
      <w:r w:rsidRPr="002D019F">
        <w:rPr>
          <w:bCs/>
          <w:color w:val="FF0000"/>
          <w:szCs w:val="21"/>
        </w:rPr>
        <w:t>【解析】</w:t>
      </w:r>
      <w:r w:rsidRPr="002D019F">
        <w:rPr>
          <w:color w:val="FF0000"/>
          <w:szCs w:val="21"/>
        </w:rPr>
        <w:t>（</w:t>
      </w:r>
      <w:r w:rsidRPr="002D019F">
        <w:rPr>
          <w:color w:val="FF0000"/>
          <w:szCs w:val="21"/>
        </w:rPr>
        <w:t>1</w:t>
      </w:r>
      <w:r w:rsidRPr="002D019F">
        <w:rPr>
          <w:color w:val="FF0000"/>
          <w:szCs w:val="21"/>
        </w:rPr>
        <w:t>）根据</w:t>
      </w:r>
      <w:proofErr w:type="gramStart"/>
      <w:r w:rsidRPr="002D019F">
        <w:rPr>
          <w:color w:val="FF0000"/>
          <w:szCs w:val="21"/>
        </w:rPr>
        <w:t>图象</w:t>
      </w:r>
      <w:proofErr w:type="gramEnd"/>
      <w:r w:rsidRPr="002D019F">
        <w:rPr>
          <w:color w:val="FF0000"/>
          <w:szCs w:val="21"/>
        </w:rPr>
        <w:t>可知，木块刚刚漂浮时，木块浸入水中的深度为</w:t>
      </w:r>
      <w:r w:rsidRPr="002D019F">
        <w:rPr>
          <w:color w:val="FF0000"/>
          <w:szCs w:val="21"/>
        </w:rPr>
        <w:t>L</w:t>
      </w:r>
      <w:r w:rsidRPr="002D019F">
        <w:rPr>
          <w:color w:val="FF0000"/>
          <w:szCs w:val="21"/>
          <w:vertAlign w:val="subscript"/>
        </w:rPr>
        <w:t>1</w:t>
      </w:r>
      <w:r w:rsidRPr="002D019F">
        <w:rPr>
          <w:color w:val="FF0000"/>
          <w:szCs w:val="21"/>
        </w:rPr>
        <w:t>=9cm</w:t>
      </w:r>
      <w:r w:rsidRPr="002D019F">
        <w:rPr>
          <w:color w:val="FF0000"/>
          <w:szCs w:val="21"/>
        </w:rPr>
        <w:t>；由于从</w:t>
      </w:r>
      <w:r w:rsidRPr="002D019F">
        <w:rPr>
          <w:color w:val="FF0000"/>
          <w:szCs w:val="21"/>
        </w:rPr>
        <w:t>9cm</w:t>
      </w:r>
      <w:r w:rsidRPr="002D019F">
        <w:rPr>
          <w:color w:val="FF0000"/>
          <w:szCs w:val="21"/>
        </w:rPr>
        <w:t>到</w:t>
      </w:r>
      <w:r w:rsidRPr="002D019F">
        <w:rPr>
          <w:color w:val="FF0000"/>
          <w:szCs w:val="21"/>
        </w:rPr>
        <w:t>16cm</w:t>
      </w:r>
      <w:r w:rsidRPr="002D019F">
        <w:rPr>
          <w:color w:val="FF0000"/>
          <w:szCs w:val="21"/>
        </w:rPr>
        <w:t>，木块一直处于漂浮，浸入水中的深度不变；当水面的高度为</w:t>
      </w:r>
      <w:r w:rsidRPr="002D019F">
        <w:rPr>
          <w:color w:val="FF0000"/>
          <w:szCs w:val="21"/>
        </w:rPr>
        <w:t>16cm</w:t>
      </w:r>
      <w:r w:rsidRPr="002D019F">
        <w:rPr>
          <w:color w:val="FF0000"/>
          <w:szCs w:val="21"/>
        </w:rPr>
        <w:t>时细线刚好张紧，线的拉力为零；直到木块上表面与液面相平，此时水面的高度为</w:t>
      </w:r>
      <w:r w:rsidRPr="002D019F">
        <w:rPr>
          <w:color w:val="FF0000"/>
          <w:szCs w:val="21"/>
        </w:rPr>
        <w:t>22cm</w:t>
      </w:r>
      <w:r w:rsidRPr="002D019F">
        <w:rPr>
          <w:color w:val="FF0000"/>
          <w:szCs w:val="21"/>
        </w:rPr>
        <w:t>；</w:t>
      </w:r>
    </w:p>
    <w:p w:rsidR="000C6035" w:rsidRPr="002D019F" w:rsidRDefault="000C6035" w:rsidP="000C6035">
      <w:pPr>
        <w:widowControl/>
        <w:spacing w:line="360" w:lineRule="auto"/>
        <w:rPr>
          <w:color w:val="FF0000"/>
          <w:szCs w:val="21"/>
        </w:rPr>
      </w:pPr>
      <w:r w:rsidRPr="002D019F">
        <w:rPr>
          <w:color w:val="FF0000"/>
          <w:szCs w:val="21"/>
        </w:rPr>
        <w:t>所以木块的高度：</w:t>
      </w:r>
      <w:r w:rsidRPr="002D019F">
        <w:rPr>
          <w:color w:val="FF0000"/>
          <w:szCs w:val="21"/>
        </w:rPr>
        <w:t>L=9cm+</w:t>
      </w:r>
      <w:r w:rsidRPr="002D019F">
        <w:rPr>
          <w:color w:val="FF0000"/>
          <w:szCs w:val="21"/>
        </w:rPr>
        <w:t>（</w:t>
      </w:r>
      <w:r w:rsidRPr="002D019F">
        <w:rPr>
          <w:color w:val="FF0000"/>
          <w:szCs w:val="21"/>
        </w:rPr>
        <w:t>22cm</w:t>
      </w:r>
      <w:r w:rsidRPr="002D019F">
        <w:rPr>
          <w:color w:val="FF0000"/>
          <w:szCs w:val="21"/>
        </w:rPr>
        <w:t>﹣</w:t>
      </w:r>
      <w:r w:rsidRPr="002D019F">
        <w:rPr>
          <w:color w:val="FF0000"/>
          <w:szCs w:val="21"/>
        </w:rPr>
        <w:t>16cm</w:t>
      </w:r>
      <w:r w:rsidRPr="002D019F">
        <w:rPr>
          <w:color w:val="FF0000"/>
          <w:szCs w:val="21"/>
        </w:rPr>
        <w:t>）</w:t>
      </w:r>
      <w:r w:rsidRPr="002D019F">
        <w:rPr>
          <w:color w:val="FF0000"/>
          <w:szCs w:val="21"/>
        </w:rPr>
        <w:t>=15cm=0.15m</w:t>
      </w:r>
      <w:r w:rsidRPr="002D019F">
        <w:rPr>
          <w:color w:val="FF0000"/>
          <w:szCs w:val="21"/>
        </w:rPr>
        <w:t>；</w:t>
      </w:r>
    </w:p>
    <w:p w:rsidR="000C6035" w:rsidRPr="002D019F" w:rsidRDefault="000C6035" w:rsidP="000C6035">
      <w:pPr>
        <w:widowControl/>
        <w:spacing w:line="360" w:lineRule="auto"/>
        <w:rPr>
          <w:color w:val="FF0000"/>
          <w:szCs w:val="21"/>
        </w:rPr>
      </w:pPr>
      <w:r w:rsidRPr="002D019F">
        <w:rPr>
          <w:color w:val="FF0000"/>
          <w:szCs w:val="21"/>
        </w:rPr>
        <w:t>则木块的体积：</w:t>
      </w:r>
      <w:r w:rsidRPr="002D019F">
        <w:rPr>
          <w:color w:val="FF0000"/>
          <w:szCs w:val="21"/>
        </w:rPr>
        <w:t>V</w:t>
      </w:r>
      <w:r w:rsidRPr="002D019F">
        <w:rPr>
          <w:color w:val="FF0000"/>
          <w:szCs w:val="21"/>
          <w:vertAlign w:val="subscript"/>
        </w:rPr>
        <w:t>木</w:t>
      </w:r>
      <w:r w:rsidRPr="002D019F">
        <w:rPr>
          <w:color w:val="FF0000"/>
          <w:szCs w:val="21"/>
        </w:rPr>
        <w:t>=S</w:t>
      </w:r>
      <w:r w:rsidRPr="002D019F">
        <w:rPr>
          <w:color w:val="FF0000"/>
          <w:szCs w:val="21"/>
          <w:vertAlign w:val="subscript"/>
        </w:rPr>
        <w:t>木</w:t>
      </w:r>
      <w:r w:rsidRPr="002D019F">
        <w:rPr>
          <w:color w:val="FF0000"/>
          <w:szCs w:val="21"/>
        </w:rPr>
        <w:t>L=0.01m</w:t>
      </w:r>
      <w:r w:rsidRPr="002D019F">
        <w:rPr>
          <w:color w:val="FF0000"/>
          <w:szCs w:val="21"/>
          <w:vertAlign w:val="superscript"/>
        </w:rPr>
        <w:t>2</w:t>
      </w:r>
      <w:r w:rsidRPr="002D019F">
        <w:rPr>
          <w:color w:val="FF0000"/>
          <w:szCs w:val="21"/>
        </w:rPr>
        <w:t>×0.15m=1.5×10</w:t>
      </w:r>
      <w:r w:rsidRPr="002D019F">
        <w:rPr>
          <w:color w:val="FF0000"/>
          <w:szCs w:val="21"/>
          <w:vertAlign w:val="superscript"/>
        </w:rPr>
        <w:t>﹣</w:t>
      </w:r>
      <w:r w:rsidRPr="002D019F">
        <w:rPr>
          <w:color w:val="FF0000"/>
          <w:szCs w:val="21"/>
          <w:vertAlign w:val="superscript"/>
        </w:rPr>
        <w:t>3</w:t>
      </w:r>
      <w:r w:rsidRPr="002D019F">
        <w:rPr>
          <w:color w:val="FF0000"/>
          <w:szCs w:val="21"/>
        </w:rPr>
        <w:t>m</w:t>
      </w:r>
      <w:r w:rsidRPr="002D019F">
        <w:rPr>
          <w:color w:val="FF0000"/>
          <w:szCs w:val="21"/>
          <w:vertAlign w:val="superscript"/>
        </w:rPr>
        <w:t>3</w:t>
      </w:r>
      <w:r w:rsidRPr="002D019F">
        <w:rPr>
          <w:color w:val="FF0000"/>
          <w:szCs w:val="21"/>
        </w:rPr>
        <w:t>，</w:t>
      </w:r>
    </w:p>
    <w:p w:rsidR="000C6035" w:rsidRPr="002D019F" w:rsidRDefault="000C6035" w:rsidP="000C6035">
      <w:pPr>
        <w:widowControl/>
        <w:spacing w:line="360" w:lineRule="auto"/>
        <w:rPr>
          <w:color w:val="FF0000"/>
          <w:szCs w:val="21"/>
        </w:rPr>
      </w:pPr>
      <w:r w:rsidRPr="002D019F">
        <w:rPr>
          <w:color w:val="FF0000"/>
          <w:szCs w:val="21"/>
        </w:rPr>
        <w:t>木块全部淹没时受到的浮力最大为：</w:t>
      </w:r>
    </w:p>
    <w:p w:rsidR="000C6035" w:rsidRPr="002D019F" w:rsidRDefault="000C6035" w:rsidP="000C6035">
      <w:pPr>
        <w:widowControl/>
        <w:spacing w:line="360" w:lineRule="auto"/>
        <w:rPr>
          <w:color w:val="FF0000"/>
          <w:szCs w:val="21"/>
        </w:rPr>
      </w:pPr>
      <w:r w:rsidRPr="002D019F">
        <w:rPr>
          <w:color w:val="FF0000"/>
          <w:szCs w:val="21"/>
        </w:rPr>
        <w:t>F</w:t>
      </w:r>
      <w:r w:rsidRPr="002D019F">
        <w:rPr>
          <w:color w:val="FF0000"/>
          <w:szCs w:val="21"/>
          <w:vertAlign w:val="subscript"/>
        </w:rPr>
        <w:t>浮</w:t>
      </w:r>
      <w:r w:rsidRPr="002D019F">
        <w:rPr>
          <w:color w:val="FF0000"/>
          <w:szCs w:val="21"/>
        </w:rPr>
        <w:t>=ρ</w:t>
      </w:r>
      <w:r w:rsidRPr="002D019F">
        <w:rPr>
          <w:color w:val="FF0000"/>
          <w:szCs w:val="21"/>
          <w:vertAlign w:val="subscript"/>
        </w:rPr>
        <w:t>水</w:t>
      </w:r>
      <w:proofErr w:type="spellStart"/>
      <w:r w:rsidRPr="002D019F">
        <w:rPr>
          <w:color w:val="FF0000"/>
          <w:szCs w:val="21"/>
        </w:rPr>
        <w:t>gV</w:t>
      </w:r>
      <w:proofErr w:type="spellEnd"/>
      <w:r w:rsidRPr="002D019F">
        <w:rPr>
          <w:color w:val="FF0000"/>
          <w:szCs w:val="21"/>
          <w:vertAlign w:val="subscript"/>
        </w:rPr>
        <w:t>排</w:t>
      </w:r>
      <w:r w:rsidRPr="002D019F">
        <w:rPr>
          <w:color w:val="FF0000"/>
          <w:szCs w:val="21"/>
        </w:rPr>
        <w:t>=ρ</w:t>
      </w:r>
      <w:r w:rsidRPr="002D019F">
        <w:rPr>
          <w:color w:val="FF0000"/>
          <w:szCs w:val="21"/>
          <w:vertAlign w:val="subscript"/>
        </w:rPr>
        <w:t>水</w:t>
      </w:r>
      <w:proofErr w:type="spellStart"/>
      <w:r w:rsidRPr="002D019F">
        <w:rPr>
          <w:color w:val="FF0000"/>
          <w:szCs w:val="21"/>
        </w:rPr>
        <w:t>gV</w:t>
      </w:r>
      <w:proofErr w:type="spellEnd"/>
      <w:r w:rsidRPr="002D019F">
        <w:rPr>
          <w:color w:val="FF0000"/>
          <w:szCs w:val="21"/>
          <w:vertAlign w:val="subscript"/>
        </w:rPr>
        <w:t>木</w:t>
      </w:r>
      <w:r w:rsidRPr="002D019F">
        <w:rPr>
          <w:color w:val="FF0000"/>
          <w:szCs w:val="21"/>
        </w:rPr>
        <w:t>=1×10</w:t>
      </w:r>
      <w:r w:rsidRPr="002D019F">
        <w:rPr>
          <w:color w:val="FF0000"/>
          <w:szCs w:val="21"/>
          <w:vertAlign w:val="superscript"/>
        </w:rPr>
        <w:t>3</w:t>
      </w:r>
      <w:r w:rsidRPr="002D019F">
        <w:rPr>
          <w:color w:val="FF0000"/>
          <w:szCs w:val="21"/>
        </w:rPr>
        <w:t>kg/m</w:t>
      </w:r>
      <w:r w:rsidRPr="002D019F">
        <w:rPr>
          <w:color w:val="FF0000"/>
          <w:szCs w:val="21"/>
          <w:vertAlign w:val="superscript"/>
        </w:rPr>
        <w:t>3</w:t>
      </w:r>
      <w:r w:rsidRPr="002D019F">
        <w:rPr>
          <w:color w:val="FF0000"/>
          <w:szCs w:val="21"/>
        </w:rPr>
        <w:t>×10N/kg×1.5×10</w:t>
      </w:r>
      <w:r w:rsidRPr="002D019F">
        <w:rPr>
          <w:color w:val="FF0000"/>
          <w:szCs w:val="21"/>
          <w:vertAlign w:val="superscript"/>
        </w:rPr>
        <w:t>﹣</w:t>
      </w:r>
      <w:r w:rsidRPr="002D019F">
        <w:rPr>
          <w:color w:val="FF0000"/>
          <w:szCs w:val="21"/>
          <w:vertAlign w:val="superscript"/>
        </w:rPr>
        <w:t>3</w:t>
      </w:r>
      <w:r w:rsidRPr="002D019F">
        <w:rPr>
          <w:color w:val="FF0000"/>
          <w:szCs w:val="21"/>
        </w:rPr>
        <w:t>m</w:t>
      </w:r>
      <w:r w:rsidRPr="002D019F">
        <w:rPr>
          <w:color w:val="FF0000"/>
          <w:szCs w:val="21"/>
          <w:vertAlign w:val="superscript"/>
        </w:rPr>
        <w:t>3</w:t>
      </w:r>
      <w:r w:rsidRPr="002D019F">
        <w:rPr>
          <w:color w:val="FF0000"/>
          <w:szCs w:val="21"/>
        </w:rPr>
        <w:t>=15N</w:t>
      </w:r>
      <w:r w:rsidRPr="002D019F">
        <w:rPr>
          <w:color w:val="FF0000"/>
          <w:szCs w:val="21"/>
        </w:rPr>
        <w:t>。</w:t>
      </w:r>
    </w:p>
    <w:p w:rsidR="000C6035" w:rsidRPr="002D019F" w:rsidRDefault="000C6035" w:rsidP="000C6035">
      <w:pPr>
        <w:widowControl/>
        <w:spacing w:line="360" w:lineRule="auto"/>
        <w:rPr>
          <w:color w:val="FF0000"/>
          <w:szCs w:val="21"/>
        </w:rPr>
      </w:pPr>
      <w:r w:rsidRPr="002D019F">
        <w:rPr>
          <w:color w:val="FF0000"/>
          <w:szCs w:val="21"/>
        </w:rPr>
        <w:t>（</w:t>
      </w:r>
      <w:r w:rsidRPr="002D019F">
        <w:rPr>
          <w:color w:val="FF0000"/>
          <w:szCs w:val="21"/>
        </w:rPr>
        <w:t>2</w:t>
      </w:r>
      <w:r w:rsidRPr="002D019F">
        <w:rPr>
          <w:color w:val="FF0000"/>
          <w:szCs w:val="21"/>
        </w:rPr>
        <w:t>）由</w:t>
      </w:r>
      <w:proofErr w:type="gramStart"/>
      <w:r w:rsidRPr="002D019F">
        <w:rPr>
          <w:color w:val="FF0000"/>
          <w:szCs w:val="21"/>
        </w:rPr>
        <w:t>图象</w:t>
      </w:r>
      <w:proofErr w:type="gramEnd"/>
      <w:r w:rsidRPr="002D019F">
        <w:rPr>
          <w:color w:val="FF0000"/>
          <w:szCs w:val="21"/>
        </w:rPr>
        <w:t>可知，木块刚刚漂浮时木块底部受到水的压强为</w:t>
      </w:r>
      <w:r w:rsidRPr="002D019F">
        <w:rPr>
          <w:color w:val="FF0000"/>
          <w:szCs w:val="21"/>
        </w:rPr>
        <w:t>900Pa</w:t>
      </w:r>
      <w:r w:rsidRPr="002D019F">
        <w:rPr>
          <w:color w:val="FF0000"/>
          <w:szCs w:val="21"/>
        </w:rPr>
        <w:t>，</w:t>
      </w:r>
    </w:p>
    <w:p w:rsidR="000C6035" w:rsidRPr="002D019F" w:rsidRDefault="000C6035" w:rsidP="000C6035">
      <w:pPr>
        <w:widowControl/>
        <w:spacing w:line="360" w:lineRule="auto"/>
        <w:rPr>
          <w:color w:val="FF0000"/>
          <w:szCs w:val="21"/>
        </w:rPr>
      </w:pPr>
      <w:r w:rsidRPr="002D019F">
        <w:rPr>
          <w:color w:val="FF0000"/>
          <w:szCs w:val="21"/>
        </w:rPr>
        <w:t>则木块的重力与水向上的压力（浮力）平衡，</w:t>
      </w:r>
    </w:p>
    <w:p w:rsidR="000C6035" w:rsidRPr="002D019F" w:rsidRDefault="000C6035" w:rsidP="000C6035">
      <w:pPr>
        <w:widowControl/>
        <w:spacing w:line="360" w:lineRule="auto"/>
        <w:rPr>
          <w:color w:val="FF0000"/>
          <w:szCs w:val="21"/>
        </w:rPr>
      </w:pPr>
      <w:r w:rsidRPr="002D019F">
        <w:rPr>
          <w:color w:val="FF0000"/>
          <w:szCs w:val="21"/>
        </w:rPr>
        <w:t>所以，木块重力：</w:t>
      </w:r>
      <w:r w:rsidRPr="002D019F">
        <w:rPr>
          <w:color w:val="FF0000"/>
          <w:szCs w:val="21"/>
        </w:rPr>
        <w:t>G=F</w:t>
      </w:r>
      <w:r w:rsidRPr="002D019F">
        <w:rPr>
          <w:color w:val="FF0000"/>
          <w:szCs w:val="21"/>
          <w:vertAlign w:val="subscript"/>
        </w:rPr>
        <w:t>向上</w:t>
      </w:r>
      <w:r w:rsidRPr="002D019F">
        <w:rPr>
          <w:color w:val="FF0000"/>
          <w:szCs w:val="21"/>
        </w:rPr>
        <w:t>=p</w:t>
      </w:r>
      <w:r w:rsidRPr="002D019F">
        <w:rPr>
          <w:color w:val="FF0000"/>
          <w:szCs w:val="21"/>
          <w:vertAlign w:val="subscript"/>
        </w:rPr>
        <w:t>向上</w:t>
      </w:r>
      <w:r w:rsidRPr="002D019F">
        <w:rPr>
          <w:color w:val="FF0000"/>
          <w:szCs w:val="21"/>
        </w:rPr>
        <w:t>S=900Pa×0.01m</w:t>
      </w:r>
      <w:r w:rsidRPr="002D019F">
        <w:rPr>
          <w:color w:val="FF0000"/>
          <w:szCs w:val="21"/>
          <w:vertAlign w:val="superscript"/>
        </w:rPr>
        <w:t>2</w:t>
      </w:r>
      <w:r w:rsidRPr="002D019F">
        <w:rPr>
          <w:color w:val="FF0000"/>
          <w:szCs w:val="21"/>
        </w:rPr>
        <w:t>=9N</w:t>
      </w:r>
      <w:r w:rsidRPr="002D019F">
        <w:rPr>
          <w:color w:val="FF0000"/>
          <w:szCs w:val="21"/>
        </w:rPr>
        <w:t>；</w:t>
      </w:r>
    </w:p>
    <w:p w:rsidR="000C6035" w:rsidRPr="002D019F" w:rsidRDefault="000C6035" w:rsidP="000C6035">
      <w:pPr>
        <w:widowControl/>
        <w:spacing w:line="360" w:lineRule="auto"/>
        <w:rPr>
          <w:color w:val="FF0000"/>
          <w:szCs w:val="21"/>
        </w:rPr>
      </w:pPr>
      <w:r w:rsidRPr="002D019F">
        <w:rPr>
          <w:color w:val="FF0000"/>
          <w:szCs w:val="21"/>
        </w:rPr>
        <w:t>（</w:t>
      </w:r>
      <w:r w:rsidRPr="002D019F">
        <w:rPr>
          <w:color w:val="FF0000"/>
          <w:szCs w:val="21"/>
        </w:rPr>
        <w:t>3</w:t>
      </w:r>
      <w:r w:rsidRPr="002D019F">
        <w:rPr>
          <w:color w:val="FF0000"/>
          <w:szCs w:val="21"/>
        </w:rPr>
        <w:t>）直到木块上表面与液面相平时，木块受到的浮力最大，</w:t>
      </w:r>
    </w:p>
    <w:p w:rsidR="000C6035" w:rsidRPr="002D019F" w:rsidRDefault="000C6035" w:rsidP="000C6035">
      <w:pPr>
        <w:widowControl/>
        <w:spacing w:line="360" w:lineRule="auto"/>
        <w:rPr>
          <w:color w:val="FF0000"/>
          <w:szCs w:val="21"/>
        </w:rPr>
      </w:pPr>
      <w:r w:rsidRPr="002D019F">
        <w:rPr>
          <w:color w:val="FF0000"/>
          <w:szCs w:val="21"/>
        </w:rPr>
        <w:t>由力的平衡条件可得，细线对木块的最大拉力为：</w:t>
      </w:r>
    </w:p>
    <w:p w:rsidR="000C6035" w:rsidRPr="002D019F" w:rsidRDefault="000C6035" w:rsidP="000C6035">
      <w:pPr>
        <w:widowControl/>
        <w:spacing w:line="360" w:lineRule="auto"/>
        <w:rPr>
          <w:color w:val="FF0000"/>
          <w:szCs w:val="21"/>
        </w:rPr>
      </w:pPr>
      <w:r w:rsidRPr="002D019F">
        <w:rPr>
          <w:color w:val="FF0000"/>
          <w:szCs w:val="21"/>
        </w:rPr>
        <w:t>F</w:t>
      </w:r>
      <w:r w:rsidRPr="002D019F">
        <w:rPr>
          <w:color w:val="FF0000"/>
          <w:szCs w:val="21"/>
          <w:vertAlign w:val="subscript"/>
        </w:rPr>
        <w:t>拉</w:t>
      </w:r>
      <w:r w:rsidRPr="002D019F">
        <w:rPr>
          <w:color w:val="FF0000"/>
          <w:szCs w:val="21"/>
        </w:rPr>
        <w:t>=F</w:t>
      </w:r>
      <w:r w:rsidRPr="002D019F">
        <w:rPr>
          <w:color w:val="FF0000"/>
          <w:szCs w:val="21"/>
          <w:vertAlign w:val="subscript"/>
        </w:rPr>
        <w:t>浮</w:t>
      </w:r>
      <w:r w:rsidRPr="002D019F">
        <w:rPr>
          <w:color w:val="FF0000"/>
          <w:szCs w:val="21"/>
        </w:rPr>
        <w:t>﹣</w:t>
      </w:r>
      <w:r w:rsidRPr="002D019F">
        <w:rPr>
          <w:color w:val="FF0000"/>
          <w:szCs w:val="21"/>
        </w:rPr>
        <w:t>G=15N</w:t>
      </w:r>
      <w:r w:rsidRPr="002D019F">
        <w:rPr>
          <w:color w:val="FF0000"/>
          <w:szCs w:val="21"/>
        </w:rPr>
        <w:t>﹣</w:t>
      </w:r>
      <w:r w:rsidRPr="002D019F">
        <w:rPr>
          <w:color w:val="FF0000"/>
          <w:szCs w:val="21"/>
        </w:rPr>
        <w:t>9N=6N</w:t>
      </w:r>
      <w:r w:rsidRPr="002D019F">
        <w:rPr>
          <w:color w:val="FF0000"/>
          <w:szCs w:val="21"/>
        </w:rPr>
        <w:t>。</w:t>
      </w:r>
    </w:p>
    <w:p w:rsidR="000C6035" w:rsidRPr="002D019F" w:rsidRDefault="000C6035" w:rsidP="000C6035">
      <w:pPr>
        <w:spacing w:line="360" w:lineRule="auto"/>
        <w:rPr>
          <w:b/>
          <w:szCs w:val="21"/>
        </w:rPr>
      </w:pPr>
      <w:r w:rsidRPr="002D019F">
        <w:rPr>
          <w:b/>
          <w:szCs w:val="21"/>
        </w:rPr>
        <w:t>三、作图题（</w:t>
      </w:r>
      <w:r w:rsidRPr="002D019F">
        <w:rPr>
          <w:b/>
          <w:szCs w:val="21"/>
        </w:rPr>
        <w:t>3</w:t>
      </w:r>
      <w:r w:rsidRPr="002D019F">
        <w:rPr>
          <w:b/>
          <w:szCs w:val="21"/>
        </w:rPr>
        <w:t>道小题，每题</w:t>
      </w:r>
      <w:r w:rsidRPr="002D019F">
        <w:rPr>
          <w:b/>
          <w:szCs w:val="21"/>
        </w:rPr>
        <w:t>3</w:t>
      </w:r>
      <w:r w:rsidRPr="002D019F">
        <w:rPr>
          <w:b/>
          <w:szCs w:val="21"/>
        </w:rPr>
        <w:t>分，共</w:t>
      </w:r>
      <w:r w:rsidRPr="002D019F">
        <w:rPr>
          <w:b/>
          <w:szCs w:val="21"/>
        </w:rPr>
        <w:t>9</w:t>
      </w:r>
      <w:r w:rsidRPr="002D019F">
        <w:rPr>
          <w:b/>
          <w:szCs w:val="21"/>
        </w:rPr>
        <w:t>分）</w:t>
      </w:r>
    </w:p>
    <w:p w:rsidR="000C6035" w:rsidRPr="002D019F" w:rsidRDefault="000C6035" w:rsidP="000C6035">
      <w:pPr>
        <w:widowControl/>
        <w:spacing w:line="360" w:lineRule="auto"/>
        <w:textAlignment w:val="center"/>
        <w:rPr>
          <w:szCs w:val="21"/>
        </w:rPr>
      </w:pPr>
      <w:r w:rsidRPr="002D019F">
        <w:rPr>
          <w:b/>
          <w:bCs/>
          <w:color w:val="7030A0"/>
          <w:szCs w:val="21"/>
        </w:rPr>
        <w:t>17.</w:t>
      </w:r>
      <w:r w:rsidRPr="002D019F">
        <w:rPr>
          <w:szCs w:val="21"/>
        </w:rPr>
        <w:t>如图乙所示，小华用绳拉着箱子行走，请画出绳对箱子拉力</w:t>
      </w:r>
      <w:r w:rsidRPr="002D019F">
        <w:rPr>
          <w:i/>
          <w:iCs/>
          <w:szCs w:val="21"/>
        </w:rPr>
        <w:t>F</w:t>
      </w:r>
      <w:r w:rsidRPr="002D019F">
        <w:rPr>
          <w:szCs w:val="21"/>
        </w:rPr>
        <w:t>的示意图．</w:t>
      </w:r>
    </w:p>
    <w:p w:rsidR="000C6035" w:rsidRPr="002D019F" w:rsidRDefault="000C6035" w:rsidP="000C6035">
      <w:pPr>
        <w:widowControl/>
        <w:spacing w:line="360" w:lineRule="auto"/>
        <w:textAlignment w:val="center"/>
        <w:rPr>
          <w:color w:val="000000"/>
          <w:szCs w:val="21"/>
        </w:rPr>
      </w:pPr>
      <w:r>
        <w:rPr>
          <w:noProof/>
          <w:szCs w:val="21"/>
        </w:rPr>
        <w:drawing>
          <wp:inline distT="0" distB="0" distL="0" distR="0">
            <wp:extent cx="1323975" cy="885825"/>
            <wp:effectExtent l="0" t="0" r="9525"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23975" cy="885825"/>
                    </a:xfrm>
                    <a:prstGeom prst="rect">
                      <a:avLst/>
                    </a:prstGeom>
                    <a:noFill/>
                    <a:ln>
                      <a:noFill/>
                    </a:ln>
                  </pic:spPr>
                </pic:pic>
              </a:graphicData>
            </a:graphic>
          </wp:inline>
        </w:drawing>
      </w:r>
      <w:r w:rsidRPr="002D019F">
        <w:rPr>
          <w:b/>
          <w:bCs/>
          <w:color w:val="7030A0"/>
          <w:szCs w:val="21"/>
        </w:rPr>
        <w:t xml:space="preserve"> </w:t>
      </w:r>
      <w:r w:rsidRPr="002D019F">
        <w:rPr>
          <w:b/>
          <w:bCs/>
          <w:szCs w:val="21"/>
        </w:rPr>
        <w:t xml:space="preserve"> </w:t>
      </w:r>
    </w:p>
    <w:p w:rsidR="000C6035" w:rsidRPr="002D019F" w:rsidRDefault="000C6035" w:rsidP="000C6035">
      <w:pPr>
        <w:widowControl/>
        <w:spacing w:line="360" w:lineRule="auto"/>
        <w:jc w:val="left"/>
        <w:textAlignment w:val="center"/>
        <w:rPr>
          <w:color w:val="FF0000"/>
          <w:szCs w:val="21"/>
        </w:rPr>
      </w:pPr>
      <w:r w:rsidRPr="002D019F">
        <w:rPr>
          <w:b/>
          <w:bCs/>
          <w:color w:val="FF0000"/>
          <w:szCs w:val="21"/>
        </w:rPr>
        <w:t>【答案】</w:t>
      </w:r>
    </w:p>
    <w:p w:rsidR="000C6035" w:rsidRPr="002D019F" w:rsidRDefault="000C6035" w:rsidP="000C6035">
      <w:pPr>
        <w:widowControl/>
        <w:spacing w:line="360" w:lineRule="auto"/>
        <w:ind w:left="424" w:hangingChars="202" w:hanging="424"/>
        <w:textAlignment w:val="center"/>
        <w:rPr>
          <w:color w:val="FF0000"/>
          <w:kern w:val="0"/>
          <w:szCs w:val="21"/>
        </w:rPr>
      </w:pPr>
      <w:r>
        <w:rPr>
          <w:noProof/>
          <w:color w:val="FF0000"/>
          <w:szCs w:val="21"/>
        </w:rPr>
        <w:drawing>
          <wp:inline distT="0" distB="0" distL="0" distR="0">
            <wp:extent cx="1323975" cy="704850"/>
            <wp:effectExtent l="0" t="0" r="9525"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a:ln>
                      <a:noFill/>
                    </a:ln>
                  </pic:spPr>
                </pic:pic>
              </a:graphicData>
            </a:graphic>
          </wp:inline>
        </w:drawing>
      </w:r>
    </w:p>
    <w:p w:rsidR="000C6035" w:rsidRPr="002D019F" w:rsidRDefault="000C6035" w:rsidP="000C6035">
      <w:pPr>
        <w:widowControl/>
        <w:spacing w:line="360" w:lineRule="auto"/>
        <w:ind w:left="424" w:hangingChars="202" w:hanging="424"/>
        <w:textAlignment w:val="center"/>
        <w:rPr>
          <w:b/>
          <w:bCs/>
          <w:color w:val="FF0000"/>
          <w:szCs w:val="21"/>
        </w:rPr>
      </w:pPr>
      <w:r w:rsidRPr="002D019F">
        <w:rPr>
          <w:bCs/>
          <w:color w:val="FF0000"/>
          <w:szCs w:val="21"/>
        </w:rPr>
        <w:t>【解析】</w:t>
      </w:r>
      <w:r w:rsidRPr="002D019F">
        <w:rPr>
          <w:color w:val="FF0000"/>
          <w:szCs w:val="21"/>
        </w:rPr>
        <w:t>绳对箱子的拉力</w:t>
      </w:r>
      <w:r w:rsidRPr="002D019F">
        <w:rPr>
          <w:color w:val="FF0000"/>
          <w:szCs w:val="21"/>
        </w:rPr>
        <w:t>F</w:t>
      </w:r>
      <w:r w:rsidRPr="002D019F">
        <w:rPr>
          <w:color w:val="FF0000"/>
          <w:szCs w:val="21"/>
        </w:rPr>
        <w:t>方向沿绳向右上方，作用点在绳与箱子的接触点。</w:t>
      </w:r>
    </w:p>
    <w:p w:rsidR="000C6035" w:rsidRPr="002D019F" w:rsidRDefault="000C6035" w:rsidP="000C6035">
      <w:pPr>
        <w:widowControl/>
        <w:spacing w:line="360" w:lineRule="auto"/>
        <w:rPr>
          <w:szCs w:val="21"/>
        </w:rPr>
      </w:pPr>
      <w:r w:rsidRPr="002D019F">
        <w:rPr>
          <w:b/>
          <w:szCs w:val="21"/>
        </w:rPr>
        <w:lastRenderedPageBreak/>
        <w:t>18.</w:t>
      </w:r>
      <w:r w:rsidRPr="002D019F">
        <w:rPr>
          <w:szCs w:val="21"/>
        </w:rPr>
        <w:t>如图所示，物体沿斜面匀速下滑，请画出物体所受重力</w:t>
      </w:r>
      <w:r w:rsidRPr="002D019F">
        <w:rPr>
          <w:szCs w:val="21"/>
        </w:rPr>
        <w:t>G</w:t>
      </w:r>
      <w:r w:rsidRPr="002D019F">
        <w:rPr>
          <w:szCs w:val="21"/>
        </w:rPr>
        <w:t>、支持力</w:t>
      </w:r>
      <w:r w:rsidRPr="002D019F">
        <w:rPr>
          <w:szCs w:val="21"/>
        </w:rPr>
        <w:t>F</w:t>
      </w:r>
      <w:r w:rsidRPr="002D019F">
        <w:rPr>
          <w:szCs w:val="21"/>
        </w:rPr>
        <w:t>及滑动摩擦力</w:t>
      </w:r>
      <w:r w:rsidRPr="002D019F">
        <w:rPr>
          <w:szCs w:val="21"/>
        </w:rPr>
        <w:t>f</w:t>
      </w:r>
      <w:r w:rsidRPr="002D019F">
        <w:rPr>
          <w:szCs w:val="21"/>
        </w:rPr>
        <w:t>的示意图（</w:t>
      </w:r>
      <w:r w:rsidRPr="002D019F">
        <w:rPr>
          <w:szCs w:val="21"/>
        </w:rPr>
        <w:t>O</w:t>
      </w:r>
      <w:r w:rsidRPr="002D019F">
        <w:rPr>
          <w:szCs w:val="21"/>
        </w:rPr>
        <w:t>为物体的重心）。</w:t>
      </w:r>
    </w:p>
    <w:p w:rsidR="000C6035" w:rsidRPr="002D019F" w:rsidRDefault="000C6035" w:rsidP="000C6035">
      <w:pPr>
        <w:widowControl/>
        <w:spacing w:line="360" w:lineRule="auto"/>
        <w:rPr>
          <w:szCs w:val="21"/>
        </w:rPr>
      </w:pPr>
      <w:r>
        <w:rPr>
          <w:noProof/>
          <w:szCs w:val="21"/>
        </w:rPr>
        <w:drawing>
          <wp:inline distT="0" distB="0" distL="0" distR="0">
            <wp:extent cx="1581150" cy="971550"/>
            <wp:effectExtent l="0" t="0" r="0"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81150" cy="971550"/>
                    </a:xfrm>
                    <a:prstGeom prst="rect">
                      <a:avLst/>
                    </a:prstGeom>
                    <a:noFill/>
                    <a:ln>
                      <a:noFill/>
                    </a:ln>
                  </pic:spPr>
                </pic:pic>
              </a:graphicData>
            </a:graphic>
          </wp:inline>
        </w:drawing>
      </w:r>
      <w:r w:rsidRPr="002D019F">
        <w:rPr>
          <w:szCs w:val="21"/>
        </w:rPr>
        <w:t xml:space="preserve"> </w:t>
      </w:r>
    </w:p>
    <w:p w:rsidR="000C6035" w:rsidRPr="002D019F" w:rsidRDefault="000C6035" w:rsidP="000C6035">
      <w:pPr>
        <w:widowControl/>
        <w:spacing w:line="360" w:lineRule="auto"/>
        <w:rPr>
          <w:color w:val="FF0000"/>
          <w:szCs w:val="21"/>
        </w:rPr>
      </w:pPr>
      <w:r w:rsidRPr="002D019F">
        <w:rPr>
          <w:color w:val="FF0000"/>
          <w:szCs w:val="21"/>
        </w:rPr>
        <w:t>【答案】如图所示。</w:t>
      </w:r>
    </w:p>
    <w:p w:rsidR="000C6035" w:rsidRPr="002D019F" w:rsidRDefault="000C6035" w:rsidP="000C6035">
      <w:pPr>
        <w:widowControl/>
        <w:spacing w:line="360" w:lineRule="auto"/>
        <w:rPr>
          <w:color w:val="FF0000"/>
          <w:szCs w:val="21"/>
        </w:rPr>
      </w:pPr>
      <w:r>
        <w:rPr>
          <w:noProof/>
          <w:color w:val="FF0000"/>
          <w:szCs w:val="21"/>
        </w:rPr>
        <w:drawing>
          <wp:inline distT="0" distB="0" distL="0" distR="0">
            <wp:extent cx="1543050" cy="95250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43050" cy="952500"/>
                    </a:xfrm>
                    <a:prstGeom prst="rect">
                      <a:avLst/>
                    </a:prstGeom>
                    <a:noFill/>
                    <a:ln>
                      <a:noFill/>
                    </a:ln>
                  </pic:spPr>
                </pic:pic>
              </a:graphicData>
            </a:graphic>
          </wp:inline>
        </w:drawing>
      </w:r>
    </w:p>
    <w:p w:rsidR="000C6035" w:rsidRPr="002D019F" w:rsidRDefault="000C6035" w:rsidP="000C6035">
      <w:pPr>
        <w:widowControl/>
        <w:spacing w:line="360" w:lineRule="auto"/>
        <w:rPr>
          <w:b/>
          <w:bCs/>
          <w:color w:val="FF0000"/>
          <w:szCs w:val="21"/>
        </w:rPr>
      </w:pPr>
      <w:r w:rsidRPr="002D019F">
        <w:rPr>
          <w:b/>
          <w:bCs/>
          <w:color w:val="FF0000"/>
          <w:szCs w:val="21"/>
        </w:rPr>
        <w:t>【解析】</w:t>
      </w:r>
      <w:r w:rsidRPr="002D019F">
        <w:rPr>
          <w:color w:val="FF0000"/>
          <w:szCs w:val="21"/>
        </w:rPr>
        <w:t>对物体进行受力分析可知，物体受到竖直向下的重力、垂直于接触面的支持力、沿斜面向上的摩擦力，重心都在物体的重心。</w:t>
      </w:r>
    </w:p>
    <w:p w:rsidR="000C6035" w:rsidRPr="002D019F" w:rsidRDefault="000C6035" w:rsidP="000C6035">
      <w:pPr>
        <w:widowControl/>
        <w:spacing w:line="360" w:lineRule="auto"/>
        <w:rPr>
          <w:color w:val="FF0000"/>
          <w:szCs w:val="21"/>
        </w:rPr>
      </w:pPr>
      <w:r w:rsidRPr="002D019F">
        <w:rPr>
          <w:color w:val="FF0000"/>
          <w:szCs w:val="21"/>
        </w:rPr>
        <w:t>物体受到的重力</w:t>
      </w:r>
      <w:r w:rsidRPr="002D019F">
        <w:rPr>
          <w:color w:val="FF0000"/>
          <w:szCs w:val="21"/>
        </w:rPr>
        <w:t>G</w:t>
      </w:r>
      <w:r w:rsidRPr="002D019F">
        <w:rPr>
          <w:color w:val="FF0000"/>
          <w:szCs w:val="21"/>
        </w:rPr>
        <w:t>竖直向下、支持力</w:t>
      </w:r>
      <w:r w:rsidRPr="002D019F">
        <w:rPr>
          <w:color w:val="FF0000"/>
          <w:szCs w:val="21"/>
        </w:rPr>
        <w:t>F</w:t>
      </w:r>
      <w:r w:rsidRPr="002D019F">
        <w:rPr>
          <w:color w:val="FF0000"/>
          <w:szCs w:val="21"/>
        </w:rPr>
        <w:t>垂直于斜面向上，滑动摩擦力</w:t>
      </w:r>
      <w:r w:rsidRPr="002D019F">
        <w:rPr>
          <w:color w:val="FF0000"/>
          <w:szCs w:val="21"/>
        </w:rPr>
        <w:t>f</w:t>
      </w:r>
      <w:r w:rsidRPr="002D019F">
        <w:rPr>
          <w:color w:val="FF0000"/>
          <w:szCs w:val="21"/>
        </w:rPr>
        <w:t>平行于斜面向上，从重心</w:t>
      </w:r>
      <w:proofErr w:type="gramStart"/>
      <w:r w:rsidRPr="002D019F">
        <w:rPr>
          <w:color w:val="FF0000"/>
          <w:szCs w:val="21"/>
        </w:rPr>
        <w:t>开始沿力的</w:t>
      </w:r>
      <w:proofErr w:type="gramEnd"/>
      <w:r w:rsidRPr="002D019F">
        <w:rPr>
          <w:color w:val="FF0000"/>
          <w:szCs w:val="21"/>
        </w:rPr>
        <w:t>方向作各力的示意图。</w:t>
      </w:r>
    </w:p>
    <w:p w:rsidR="000C6035" w:rsidRPr="002D019F" w:rsidRDefault="000C6035" w:rsidP="000C6035">
      <w:pPr>
        <w:pStyle w:val="DefaultParagraph"/>
        <w:spacing w:line="360" w:lineRule="auto"/>
        <w:rPr>
          <w:rFonts w:ascii="Times New Roman" w:hAnsi="Times New Roman"/>
          <w:szCs w:val="21"/>
        </w:rPr>
      </w:pPr>
      <w:r w:rsidRPr="002D019F">
        <w:rPr>
          <w:rFonts w:ascii="Times New Roman" w:hAnsi="Times New Roman"/>
          <w:b/>
          <w:szCs w:val="21"/>
        </w:rPr>
        <w:t>19</w:t>
      </w:r>
      <w:r w:rsidRPr="002D019F">
        <w:rPr>
          <w:rFonts w:ascii="Times New Roman" w:hAnsi="Times New Roman"/>
          <w:b/>
          <w:szCs w:val="21"/>
        </w:rPr>
        <w:t>．</w:t>
      </w:r>
      <w:r w:rsidRPr="002D019F">
        <w:rPr>
          <w:rFonts w:ascii="Times New Roman" w:hAnsi="Times New Roman"/>
          <w:szCs w:val="21"/>
        </w:rPr>
        <w:t>如图所示是一轻质杠杆，</w:t>
      </w:r>
      <w:r w:rsidRPr="002D019F">
        <w:rPr>
          <w:rFonts w:ascii="Times New Roman" w:hAnsi="Times New Roman"/>
          <w:szCs w:val="21"/>
        </w:rPr>
        <w:t>O</w:t>
      </w:r>
      <w:r w:rsidRPr="002D019F">
        <w:rPr>
          <w:rFonts w:ascii="Times New Roman" w:hAnsi="Times New Roman"/>
          <w:szCs w:val="21"/>
        </w:rPr>
        <w:t>是支点，为了使杠杆在此位置平衡，请画出在</w:t>
      </w:r>
      <w:r w:rsidRPr="002D019F">
        <w:rPr>
          <w:rFonts w:ascii="Times New Roman" w:hAnsi="Times New Roman"/>
          <w:szCs w:val="21"/>
        </w:rPr>
        <w:t>A</w:t>
      </w:r>
      <w:r w:rsidRPr="002D019F">
        <w:rPr>
          <w:rFonts w:ascii="Times New Roman" w:hAnsi="Times New Roman"/>
          <w:szCs w:val="21"/>
        </w:rPr>
        <w:t>点所施加的最小动力</w:t>
      </w:r>
      <w:r w:rsidRPr="002D019F">
        <w:rPr>
          <w:rFonts w:ascii="Times New Roman" w:hAnsi="Times New Roman"/>
          <w:szCs w:val="21"/>
        </w:rPr>
        <w:t>F</w:t>
      </w:r>
      <w:r w:rsidRPr="002D019F">
        <w:rPr>
          <w:rFonts w:ascii="Times New Roman" w:hAnsi="Times New Roman"/>
          <w:szCs w:val="21"/>
        </w:rPr>
        <w:t>及其力臂</w:t>
      </w:r>
      <w:r w:rsidRPr="002D019F">
        <w:rPr>
          <w:rFonts w:ascii="Times New Roman" w:hAnsi="Times New Roman"/>
          <w:szCs w:val="21"/>
        </w:rPr>
        <w:t xml:space="preserve">L.               </w:t>
      </w:r>
    </w:p>
    <w:p w:rsidR="000C6035" w:rsidRPr="002D019F" w:rsidRDefault="000C6035" w:rsidP="000C6035">
      <w:pPr>
        <w:pStyle w:val="DefaultParagraph"/>
        <w:spacing w:line="360" w:lineRule="auto"/>
        <w:rPr>
          <w:rFonts w:ascii="Times New Roman" w:hAnsi="Times New Roman"/>
          <w:szCs w:val="21"/>
        </w:rPr>
      </w:pPr>
      <w:r>
        <w:rPr>
          <w:rFonts w:ascii="Times New Roman" w:hAnsi="Times New Roman"/>
          <w:noProof/>
          <w:szCs w:val="21"/>
        </w:rPr>
        <w:drawing>
          <wp:inline distT="0" distB="0" distL="0" distR="0">
            <wp:extent cx="2266950" cy="723900"/>
            <wp:effectExtent l="0" t="0" r="0"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66950" cy="723900"/>
                    </a:xfrm>
                    <a:prstGeom prst="rect">
                      <a:avLst/>
                    </a:prstGeom>
                    <a:noFill/>
                    <a:ln>
                      <a:noFill/>
                    </a:ln>
                  </pic:spPr>
                </pic:pic>
              </a:graphicData>
            </a:graphic>
          </wp:inline>
        </w:drawing>
      </w:r>
      <w:r w:rsidRPr="002D019F">
        <w:rPr>
          <w:rFonts w:ascii="Times New Roman" w:hAnsi="Times New Roman"/>
          <w:szCs w:val="21"/>
        </w:rPr>
        <w:t xml:space="preserve">                </w:t>
      </w:r>
    </w:p>
    <w:p w:rsidR="000C6035" w:rsidRPr="002D019F" w:rsidRDefault="000C6035" w:rsidP="000C6035">
      <w:pPr>
        <w:pStyle w:val="DefaultParagraph"/>
        <w:spacing w:line="360" w:lineRule="auto"/>
        <w:rPr>
          <w:rFonts w:ascii="Times New Roman" w:hAnsi="Times New Roman"/>
          <w:color w:val="FF0000"/>
          <w:szCs w:val="21"/>
        </w:rPr>
      </w:pPr>
      <w:r w:rsidRPr="002D019F">
        <w:rPr>
          <w:rFonts w:ascii="Times New Roman" w:hAnsi="Times New Roman"/>
          <w:color w:val="FF0000"/>
          <w:szCs w:val="21"/>
        </w:rPr>
        <w:t>【答案】如</w:t>
      </w:r>
      <w:proofErr w:type="gramStart"/>
      <w:r w:rsidRPr="002D019F">
        <w:rPr>
          <w:rFonts w:ascii="Times New Roman" w:hAnsi="Times New Roman"/>
          <w:color w:val="FF0000"/>
          <w:szCs w:val="21"/>
        </w:rPr>
        <w:t>如</w:t>
      </w:r>
      <w:proofErr w:type="gramEnd"/>
      <w:r w:rsidRPr="002D019F">
        <w:rPr>
          <w:rFonts w:ascii="Times New Roman" w:hAnsi="Times New Roman"/>
          <w:color w:val="FF0000"/>
          <w:szCs w:val="21"/>
        </w:rPr>
        <w:t>所示。</w:t>
      </w:r>
    </w:p>
    <w:p w:rsidR="000C6035" w:rsidRPr="002D019F" w:rsidRDefault="000C6035" w:rsidP="000C6035">
      <w:pPr>
        <w:pStyle w:val="DefaultParagraph"/>
        <w:spacing w:line="360" w:lineRule="auto"/>
        <w:rPr>
          <w:rFonts w:ascii="Times New Roman" w:hAnsi="Times New Roman"/>
          <w:color w:val="FF0000"/>
          <w:szCs w:val="21"/>
        </w:rPr>
      </w:pPr>
      <w:r>
        <w:rPr>
          <w:rFonts w:ascii="Times New Roman" w:hAnsi="Times New Roman"/>
          <w:noProof/>
          <w:color w:val="FF0000"/>
          <w:szCs w:val="21"/>
        </w:rPr>
        <w:drawing>
          <wp:inline distT="0" distB="0" distL="0" distR="0">
            <wp:extent cx="2324100" cy="1076325"/>
            <wp:effectExtent l="0" t="0" r="0"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24100" cy="1076325"/>
                    </a:xfrm>
                    <a:prstGeom prst="rect">
                      <a:avLst/>
                    </a:prstGeom>
                    <a:noFill/>
                    <a:ln>
                      <a:noFill/>
                    </a:ln>
                  </pic:spPr>
                </pic:pic>
              </a:graphicData>
            </a:graphic>
          </wp:inline>
        </w:drawing>
      </w:r>
    </w:p>
    <w:p w:rsidR="000C6035" w:rsidRPr="002D019F" w:rsidRDefault="000C6035" w:rsidP="000C6035">
      <w:pPr>
        <w:pStyle w:val="DefaultParagraph"/>
        <w:spacing w:line="360" w:lineRule="auto"/>
        <w:rPr>
          <w:rFonts w:ascii="Times New Roman" w:hAnsi="Times New Roman"/>
          <w:color w:val="FF0000"/>
          <w:szCs w:val="21"/>
        </w:rPr>
      </w:pPr>
      <w:r w:rsidRPr="002D019F">
        <w:rPr>
          <w:rFonts w:ascii="Times New Roman" w:hAnsi="Times New Roman"/>
          <w:color w:val="FF0000"/>
          <w:szCs w:val="21"/>
        </w:rPr>
        <w:t>【解析】根据杠杆的平衡条件，动力臂越长越省力，首先确定出最长的力臂，然后画出的示意图；由支点到力的作用点的距离是最长的力臂．连接</w:t>
      </w:r>
      <w:r w:rsidRPr="002D019F">
        <w:rPr>
          <w:rFonts w:ascii="Times New Roman" w:hAnsi="Times New Roman"/>
          <w:color w:val="FF0000"/>
          <w:szCs w:val="21"/>
        </w:rPr>
        <w:t>OA</w:t>
      </w:r>
      <w:r w:rsidRPr="002D019F">
        <w:rPr>
          <w:rFonts w:ascii="Times New Roman" w:hAnsi="Times New Roman"/>
          <w:color w:val="FF0000"/>
          <w:szCs w:val="21"/>
        </w:rPr>
        <w:t>，则</w:t>
      </w:r>
      <w:r w:rsidRPr="002D019F">
        <w:rPr>
          <w:rFonts w:ascii="Times New Roman" w:hAnsi="Times New Roman"/>
          <w:color w:val="FF0000"/>
          <w:szCs w:val="21"/>
        </w:rPr>
        <w:t>OA</w:t>
      </w:r>
      <w:r w:rsidRPr="002D019F">
        <w:rPr>
          <w:rFonts w:ascii="Times New Roman" w:hAnsi="Times New Roman"/>
          <w:color w:val="FF0000"/>
          <w:szCs w:val="21"/>
        </w:rPr>
        <w:t>是最长的力臂，做</w:t>
      </w:r>
      <w:r w:rsidRPr="002D019F">
        <w:rPr>
          <w:rFonts w:ascii="Times New Roman" w:hAnsi="Times New Roman"/>
          <w:color w:val="FF0000"/>
          <w:szCs w:val="21"/>
        </w:rPr>
        <w:t>OA</w:t>
      </w:r>
      <w:r w:rsidRPr="002D019F">
        <w:rPr>
          <w:rFonts w:ascii="Times New Roman" w:hAnsi="Times New Roman"/>
          <w:color w:val="FF0000"/>
          <w:szCs w:val="21"/>
        </w:rPr>
        <w:t>的垂线，物体对杠杆的力使杠杆向时</w:t>
      </w:r>
      <w:proofErr w:type="gramStart"/>
      <w:r w:rsidRPr="002D019F">
        <w:rPr>
          <w:rFonts w:ascii="Times New Roman" w:hAnsi="Times New Roman"/>
          <w:color w:val="FF0000"/>
          <w:szCs w:val="21"/>
        </w:rPr>
        <w:t>逆针方向</w:t>
      </w:r>
      <w:proofErr w:type="gramEnd"/>
      <w:r w:rsidRPr="002D019F">
        <w:rPr>
          <w:rFonts w:ascii="Times New Roman" w:hAnsi="Times New Roman"/>
          <w:color w:val="FF0000"/>
          <w:szCs w:val="21"/>
        </w:rPr>
        <w:t>转动，所以</w:t>
      </w:r>
      <w:r w:rsidRPr="002D019F">
        <w:rPr>
          <w:rFonts w:ascii="Times New Roman" w:hAnsi="Times New Roman"/>
          <w:color w:val="FF0000"/>
          <w:szCs w:val="21"/>
        </w:rPr>
        <w:t>F</w:t>
      </w:r>
      <w:r w:rsidRPr="002D019F">
        <w:rPr>
          <w:rFonts w:ascii="Times New Roman" w:hAnsi="Times New Roman"/>
          <w:color w:val="FF0000"/>
          <w:szCs w:val="21"/>
        </w:rPr>
        <w:t>应使其向顺时针方向转动。</w:t>
      </w:r>
    </w:p>
    <w:p w:rsidR="000C6035" w:rsidRPr="002D019F" w:rsidRDefault="000C6035" w:rsidP="000C6035">
      <w:pPr>
        <w:spacing w:line="360" w:lineRule="auto"/>
        <w:rPr>
          <w:b/>
          <w:szCs w:val="21"/>
        </w:rPr>
      </w:pPr>
      <w:r w:rsidRPr="002D019F">
        <w:rPr>
          <w:b/>
          <w:szCs w:val="21"/>
        </w:rPr>
        <w:t>四、简答题（</w:t>
      </w:r>
      <w:r w:rsidRPr="002D019F">
        <w:rPr>
          <w:b/>
          <w:szCs w:val="21"/>
        </w:rPr>
        <w:t>2</w:t>
      </w:r>
      <w:r w:rsidRPr="002D019F">
        <w:rPr>
          <w:b/>
          <w:szCs w:val="21"/>
        </w:rPr>
        <w:t>道小题，每题</w:t>
      </w:r>
      <w:r w:rsidRPr="002D019F">
        <w:rPr>
          <w:b/>
          <w:szCs w:val="21"/>
        </w:rPr>
        <w:t>5</w:t>
      </w:r>
      <w:r w:rsidRPr="002D019F">
        <w:rPr>
          <w:b/>
          <w:szCs w:val="21"/>
        </w:rPr>
        <w:t>分，共</w:t>
      </w:r>
      <w:r w:rsidRPr="002D019F">
        <w:rPr>
          <w:b/>
          <w:szCs w:val="21"/>
        </w:rPr>
        <w:t>10</w:t>
      </w:r>
      <w:r w:rsidRPr="002D019F">
        <w:rPr>
          <w:b/>
          <w:szCs w:val="21"/>
        </w:rPr>
        <w:t>分）</w:t>
      </w:r>
    </w:p>
    <w:p w:rsidR="000C6035" w:rsidRPr="002D019F" w:rsidRDefault="000C6035" w:rsidP="000C6035">
      <w:pPr>
        <w:spacing w:line="360" w:lineRule="auto"/>
        <w:textAlignment w:val="center"/>
        <w:rPr>
          <w:color w:val="000000"/>
          <w:szCs w:val="21"/>
        </w:rPr>
      </w:pPr>
      <w:r w:rsidRPr="002D019F">
        <w:rPr>
          <w:b/>
          <w:color w:val="000000"/>
          <w:szCs w:val="21"/>
        </w:rPr>
        <w:t>20.</w:t>
      </w:r>
      <w:r w:rsidRPr="002D019F">
        <w:rPr>
          <w:color w:val="000000"/>
          <w:szCs w:val="21"/>
        </w:rPr>
        <w:t>随着人们生活水平的不断提高，汽车已成为寻常百姓家里的代步工具．军</w:t>
      </w:r>
      <w:proofErr w:type="gramStart"/>
      <w:r w:rsidRPr="002D019F">
        <w:rPr>
          <w:color w:val="000000"/>
          <w:szCs w:val="21"/>
        </w:rPr>
        <w:t>军</w:t>
      </w:r>
      <w:proofErr w:type="gramEnd"/>
      <w:r w:rsidRPr="002D019F">
        <w:rPr>
          <w:color w:val="000000"/>
          <w:szCs w:val="21"/>
        </w:rPr>
        <w:t>的爸爸经常会用汽车接送他上学．一天走到学校附近的十字路口，突然有人横穿马路，军</w:t>
      </w:r>
      <w:proofErr w:type="gramStart"/>
      <w:r w:rsidRPr="002D019F">
        <w:rPr>
          <w:color w:val="000000"/>
          <w:szCs w:val="21"/>
        </w:rPr>
        <w:t>军</w:t>
      </w:r>
      <w:proofErr w:type="gramEnd"/>
      <w:r w:rsidRPr="002D019F">
        <w:rPr>
          <w:color w:val="000000"/>
          <w:szCs w:val="21"/>
        </w:rPr>
        <w:t>的爸爸紧急刹车，此时车上的军</w:t>
      </w:r>
      <w:proofErr w:type="gramStart"/>
      <w:r w:rsidRPr="002D019F">
        <w:rPr>
          <w:color w:val="000000"/>
          <w:szCs w:val="21"/>
        </w:rPr>
        <w:t>军</w:t>
      </w:r>
      <w:proofErr w:type="gramEnd"/>
      <w:r w:rsidRPr="002D019F">
        <w:rPr>
          <w:color w:val="000000"/>
          <w:szCs w:val="21"/>
        </w:rPr>
        <w:t>突然向</w:t>
      </w:r>
      <w:r w:rsidRPr="002D019F">
        <w:rPr>
          <w:color w:val="000000"/>
          <w:szCs w:val="21"/>
        </w:rPr>
        <w:lastRenderedPageBreak/>
        <w:t>前扑去，事后军</w:t>
      </w:r>
      <w:proofErr w:type="gramStart"/>
      <w:r w:rsidRPr="002D019F">
        <w:rPr>
          <w:color w:val="000000"/>
          <w:szCs w:val="21"/>
        </w:rPr>
        <w:t>军</w:t>
      </w:r>
      <w:proofErr w:type="gramEnd"/>
      <w:r w:rsidRPr="002D019F">
        <w:rPr>
          <w:color w:val="000000"/>
          <w:szCs w:val="21"/>
        </w:rPr>
        <w:t>给爸爸说：</w:t>
      </w:r>
      <w:r w:rsidRPr="002D019F">
        <w:rPr>
          <w:color w:val="000000"/>
          <w:szCs w:val="21"/>
        </w:rPr>
        <w:t>”</w:t>
      </w:r>
      <w:r w:rsidRPr="002D019F">
        <w:rPr>
          <w:color w:val="000000"/>
          <w:szCs w:val="21"/>
        </w:rPr>
        <w:t>这是受到惯性的作用</w:t>
      </w:r>
      <w:r w:rsidRPr="002D019F">
        <w:rPr>
          <w:color w:val="000000"/>
          <w:szCs w:val="21"/>
        </w:rPr>
        <w:t>“</w:t>
      </w:r>
      <w:r w:rsidRPr="002D019F">
        <w:rPr>
          <w:color w:val="000000"/>
          <w:szCs w:val="21"/>
        </w:rPr>
        <w:t>．你认为军</w:t>
      </w:r>
      <w:proofErr w:type="gramStart"/>
      <w:r w:rsidRPr="002D019F">
        <w:rPr>
          <w:color w:val="000000"/>
          <w:szCs w:val="21"/>
        </w:rPr>
        <w:t>军</w:t>
      </w:r>
      <w:proofErr w:type="gramEnd"/>
      <w:r w:rsidRPr="002D019F">
        <w:rPr>
          <w:color w:val="000000"/>
          <w:szCs w:val="21"/>
        </w:rPr>
        <w:t>的说法对吗？请用物理知识解释这一现象．</w:t>
      </w:r>
    </w:p>
    <w:p w:rsidR="000C6035" w:rsidRPr="002D019F" w:rsidRDefault="000C6035" w:rsidP="000C6035">
      <w:pPr>
        <w:spacing w:line="360" w:lineRule="auto"/>
        <w:textAlignment w:val="center"/>
        <w:rPr>
          <w:color w:val="FF0000"/>
          <w:szCs w:val="21"/>
        </w:rPr>
      </w:pPr>
      <w:r w:rsidRPr="002D019F">
        <w:rPr>
          <w:color w:val="FF0000"/>
          <w:szCs w:val="21"/>
        </w:rPr>
        <w:t>【答案】惯性是物体保持运动状态不变的性质，不是一种作用，故军</w:t>
      </w:r>
      <w:proofErr w:type="gramStart"/>
      <w:r w:rsidRPr="002D019F">
        <w:rPr>
          <w:color w:val="FF0000"/>
          <w:szCs w:val="21"/>
        </w:rPr>
        <w:t>军</w:t>
      </w:r>
      <w:proofErr w:type="gramEnd"/>
      <w:r w:rsidRPr="002D019F">
        <w:rPr>
          <w:color w:val="FF0000"/>
          <w:szCs w:val="21"/>
        </w:rPr>
        <w:t>的说法是错误的；军</w:t>
      </w:r>
      <w:proofErr w:type="gramStart"/>
      <w:r w:rsidRPr="002D019F">
        <w:rPr>
          <w:color w:val="FF0000"/>
          <w:szCs w:val="21"/>
        </w:rPr>
        <w:t>军</w:t>
      </w:r>
      <w:proofErr w:type="gramEnd"/>
      <w:r w:rsidRPr="002D019F">
        <w:rPr>
          <w:color w:val="FF0000"/>
          <w:szCs w:val="21"/>
        </w:rPr>
        <w:t>的爸爸紧急刹车时，汽车很快停止了前进，军</w:t>
      </w:r>
      <w:proofErr w:type="gramStart"/>
      <w:r w:rsidRPr="002D019F">
        <w:rPr>
          <w:color w:val="FF0000"/>
          <w:szCs w:val="21"/>
        </w:rPr>
        <w:t>军</w:t>
      </w:r>
      <w:proofErr w:type="gramEnd"/>
      <w:r w:rsidRPr="002D019F">
        <w:rPr>
          <w:color w:val="FF0000"/>
          <w:szCs w:val="21"/>
        </w:rPr>
        <w:t>的下半身随车停止了运动，而上半身由于惯性要保持原来的状态继续向前运动，所以军</w:t>
      </w:r>
      <w:proofErr w:type="gramStart"/>
      <w:r w:rsidRPr="002D019F">
        <w:rPr>
          <w:color w:val="FF0000"/>
          <w:szCs w:val="21"/>
        </w:rPr>
        <w:t>军</w:t>
      </w:r>
      <w:proofErr w:type="gramEnd"/>
      <w:r w:rsidRPr="002D019F">
        <w:rPr>
          <w:color w:val="FF0000"/>
          <w:szCs w:val="21"/>
        </w:rPr>
        <w:t>会向前倾．</w:t>
      </w:r>
    </w:p>
    <w:p w:rsidR="000C6035" w:rsidRPr="002D019F" w:rsidRDefault="000C6035" w:rsidP="000C6035">
      <w:pPr>
        <w:spacing w:line="360" w:lineRule="auto"/>
        <w:textAlignment w:val="center"/>
        <w:rPr>
          <w:color w:val="FF0000"/>
          <w:szCs w:val="21"/>
        </w:rPr>
      </w:pPr>
      <w:r w:rsidRPr="002D019F">
        <w:rPr>
          <w:color w:val="FF0000"/>
          <w:szCs w:val="21"/>
        </w:rPr>
        <w:t>【解析】一切物体在没有受到外力作用的时候，总保持匀速直线运动状态或者静止状态的性质就是惯性．</w:t>
      </w:r>
    </w:p>
    <w:p w:rsidR="000C6035" w:rsidRPr="002D019F" w:rsidRDefault="000C6035" w:rsidP="000C6035">
      <w:pPr>
        <w:widowControl/>
        <w:spacing w:line="360" w:lineRule="auto"/>
        <w:rPr>
          <w:color w:val="000000"/>
          <w:szCs w:val="21"/>
        </w:rPr>
      </w:pPr>
      <w:r w:rsidRPr="002D019F">
        <w:rPr>
          <w:b/>
          <w:color w:val="000000"/>
          <w:szCs w:val="21"/>
        </w:rPr>
        <w:t>21.</w:t>
      </w:r>
      <w:r w:rsidRPr="002D019F">
        <w:rPr>
          <w:color w:val="000000"/>
          <w:szCs w:val="21"/>
        </w:rPr>
        <w:t>如图是非洲草原犬鼠洞穴的横截面示意图，洞穴有两个出口，一个是平的，而另一个则是隆起的圆形土堆，生物学家不是很清楚其中的原因，他们猜想：草原犬鼠把其中的一个洞口堆成土包，是为了建一处视野开阔的瞭望台，但是如果这一假设成立的话，它又为什么不在两个洞口处都堆上土包呢？那样不就有了两个瞭望台了吗？实际上两个洞口的形状不同，决定了洞口流动的方向，吹过平坦表面的风运动速度小，压强大；吹过隆起表面的风速度大，压强小，因此地面上风吹进了犬鼠的洞穴，给犬鼠带去了习习凉风。</w:t>
      </w:r>
    </w:p>
    <w:p w:rsidR="000C6035" w:rsidRPr="002D019F" w:rsidRDefault="000C6035" w:rsidP="000C6035">
      <w:pPr>
        <w:widowControl/>
        <w:spacing w:line="360" w:lineRule="auto"/>
        <w:rPr>
          <w:color w:val="000000"/>
          <w:szCs w:val="21"/>
        </w:rPr>
      </w:pPr>
      <w:r>
        <w:rPr>
          <w:noProof/>
          <w:szCs w:val="21"/>
        </w:rPr>
        <w:drawing>
          <wp:inline distT="0" distB="0" distL="0" distR="0">
            <wp:extent cx="3524250" cy="1076325"/>
            <wp:effectExtent l="0" t="0" r="0"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24250" cy="1076325"/>
                    </a:xfrm>
                    <a:prstGeom prst="rect">
                      <a:avLst/>
                    </a:prstGeom>
                    <a:noFill/>
                    <a:ln>
                      <a:noFill/>
                    </a:ln>
                  </pic:spPr>
                </pic:pic>
              </a:graphicData>
            </a:graphic>
          </wp:inline>
        </w:drawing>
      </w:r>
    </w:p>
    <w:p w:rsidR="000C6035" w:rsidRPr="002D019F" w:rsidRDefault="000C6035" w:rsidP="000C6035">
      <w:pPr>
        <w:widowControl/>
        <w:spacing w:line="360" w:lineRule="auto"/>
        <w:rPr>
          <w:color w:val="000000"/>
          <w:szCs w:val="21"/>
        </w:rPr>
      </w:pPr>
      <w:r w:rsidRPr="002D019F">
        <w:rPr>
          <w:color w:val="000000"/>
          <w:szCs w:val="21"/>
        </w:rPr>
        <w:t>请回答下列问题。</w:t>
      </w:r>
    </w:p>
    <w:p w:rsidR="000C6035" w:rsidRPr="002D019F" w:rsidRDefault="000C6035" w:rsidP="000C6035">
      <w:pPr>
        <w:widowControl/>
        <w:spacing w:line="360" w:lineRule="auto"/>
        <w:rPr>
          <w:color w:val="000000"/>
          <w:szCs w:val="21"/>
        </w:rPr>
      </w:pPr>
      <w:r w:rsidRPr="002D019F">
        <w:rPr>
          <w:color w:val="000000"/>
          <w:szCs w:val="21"/>
        </w:rPr>
        <w:t>（</w:t>
      </w:r>
      <w:r w:rsidRPr="002D019F">
        <w:rPr>
          <w:color w:val="000000"/>
          <w:szCs w:val="21"/>
        </w:rPr>
        <w:t>1</w:t>
      </w:r>
      <w:r w:rsidRPr="002D019F">
        <w:rPr>
          <w:color w:val="000000"/>
          <w:szCs w:val="21"/>
        </w:rPr>
        <w:t>）标出洞穴中空气流动的方向。</w:t>
      </w:r>
    </w:p>
    <w:p w:rsidR="000C6035" w:rsidRPr="002D019F" w:rsidRDefault="000C6035" w:rsidP="000C6035">
      <w:pPr>
        <w:widowControl/>
        <w:spacing w:line="360" w:lineRule="auto"/>
        <w:rPr>
          <w:color w:val="000000"/>
          <w:szCs w:val="21"/>
        </w:rPr>
      </w:pPr>
      <w:r w:rsidRPr="002D019F">
        <w:rPr>
          <w:color w:val="000000"/>
          <w:szCs w:val="21"/>
        </w:rPr>
        <w:t>（</w:t>
      </w:r>
      <w:r w:rsidRPr="002D019F">
        <w:rPr>
          <w:color w:val="000000"/>
          <w:szCs w:val="21"/>
        </w:rPr>
        <w:t>2</w:t>
      </w:r>
      <w:r w:rsidRPr="002D019F">
        <w:rPr>
          <w:color w:val="000000"/>
          <w:szCs w:val="21"/>
        </w:rPr>
        <w:t>）试着运用上文提到的物理知识说明，乘客为什么必须站在安全线以外的位置</w:t>
      </w:r>
      <w:proofErr w:type="gramStart"/>
      <w:r w:rsidRPr="002D019F">
        <w:rPr>
          <w:color w:val="000000"/>
          <w:szCs w:val="21"/>
        </w:rPr>
        <w:t>侯车</w:t>
      </w:r>
      <w:proofErr w:type="gramEnd"/>
      <w:r w:rsidRPr="002D019F">
        <w:rPr>
          <w:color w:val="000000"/>
          <w:szCs w:val="21"/>
        </w:rPr>
        <w:t>？</w:t>
      </w:r>
    </w:p>
    <w:p w:rsidR="000C6035" w:rsidRPr="002D019F" w:rsidRDefault="000C6035" w:rsidP="000C6035">
      <w:pPr>
        <w:widowControl/>
        <w:spacing w:line="360" w:lineRule="auto"/>
        <w:rPr>
          <w:color w:val="333333"/>
          <w:szCs w:val="21"/>
        </w:rPr>
      </w:pPr>
      <w:r w:rsidRPr="002D019F">
        <w:rPr>
          <w:szCs w:val="21"/>
        </w:rPr>
        <w:t>（</w:t>
      </w:r>
      <w:r w:rsidRPr="002D019F">
        <w:rPr>
          <w:szCs w:val="21"/>
        </w:rPr>
        <w:t>3</w:t>
      </w:r>
      <w:r w:rsidRPr="002D019F">
        <w:rPr>
          <w:szCs w:val="21"/>
        </w:rPr>
        <w:t>）上文提到的物理知识在生产和生活中也有着广泛的应用，如：</w:t>
      </w:r>
      <w:r w:rsidRPr="002D019F">
        <w:rPr>
          <w:szCs w:val="21"/>
        </w:rPr>
        <w:t>______</w:t>
      </w:r>
      <w:r w:rsidRPr="002D019F">
        <w:rPr>
          <w:szCs w:val="21"/>
        </w:rPr>
        <w:t>（举一例）</w:t>
      </w:r>
    </w:p>
    <w:p w:rsidR="000C6035" w:rsidRPr="002D019F" w:rsidRDefault="000C6035" w:rsidP="000C6035">
      <w:pPr>
        <w:pStyle w:val="DefaultParagraph"/>
        <w:spacing w:line="360" w:lineRule="auto"/>
        <w:rPr>
          <w:rFonts w:ascii="Times New Roman" w:hAnsi="Times New Roman"/>
          <w:color w:val="FF0000"/>
          <w:szCs w:val="21"/>
        </w:rPr>
      </w:pPr>
      <w:r w:rsidRPr="002D019F">
        <w:rPr>
          <w:rFonts w:ascii="Times New Roman" w:hAnsi="Times New Roman"/>
          <w:color w:val="FF0000"/>
          <w:szCs w:val="21"/>
        </w:rPr>
        <w:t>【答案】见解析。</w:t>
      </w:r>
    </w:p>
    <w:p w:rsidR="000C6035" w:rsidRPr="002D019F" w:rsidRDefault="000C6035" w:rsidP="000C6035">
      <w:pPr>
        <w:pStyle w:val="DefaultParagraph"/>
        <w:spacing w:line="360" w:lineRule="auto"/>
        <w:rPr>
          <w:rFonts w:ascii="Times New Roman" w:hAnsi="Times New Roman"/>
          <w:color w:val="FF0000"/>
          <w:szCs w:val="21"/>
        </w:rPr>
      </w:pPr>
      <w:r w:rsidRPr="002D019F">
        <w:rPr>
          <w:rFonts w:ascii="Times New Roman" w:hAnsi="Times New Roman"/>
          <w:color w:val="FF0000"/>
          <w:szCs w:val="21"/>
        </w:rPr>
        <w:t>【解析】（</w:t>
      </w:r>
      <w:r w:rsidRPr="002D019F">
        <w:rPr>
          <w:rFonts w:ascii="Times New Roman" w:hAnsi="Times New Roman"/>
          <w:color w:val="FF0000"/>
          <w:szCs w:val="21"/>
        </w:rPr>
        <w:t>1</w:t>
      </w:r>
      <w:r w:rsidRPr="002D019F">
        <w:rPr>
          <w:rFonts w:ascii="Times New Roman" w:hAnsi="Times New Roman"/>
          <w:color w:val="FF0000"/>
          <w:szCs w:val="21"/>
        </w:rPr>
        <w:t>）洞穴口有平的有</w:t>
      </w:r>
      <w:proofErr w:type="gramStart"/>
      <w:r w:rsidRPr="002D019F">
        <w:rPr>
          <w:rFonts w:ascii="Times New Roman" w:hAnsi="Times New Roman"/>
          <w:color w:val="FF0000"/>
          <w:szCs w:val="21"/>
        </w:rPr>
        <w:t>凸</w:t>
      </w:r>
      <w:proofErr w:type="gramEnd"/>
      <w:r w:rsidRPr="002D019F">
        <w:rPr>
          <w:rFonts w:ascii="Times New Roman" w:hAnsi="Times New Roman"/>
          <w:color w:val="FF0000"/>
          <w:szCs w:val="21"/>
        </w:rPr>
        <w:t>的，有风经过时，相同时间内，经过平的时速度小、压强大；经过</w:t>
      </w:r>
      <w:proofErr w:type="gramStart"/>
      <w:r w:rsidRPr="002D019F">
        <w:rPr>
          <w:rFonts w:ascii="Times New Roman" w:hAnsi="Times New Roman"/>
          <w:color w:val="FF0000"/>
          <w:szCs w:val="21"/>
        </w:rPr>
        <w:t>凸</w:t>
      </w:r>
      <w:proofErr w:type="gramEnd"/>
      <w:r w:rsidRPr="002D019F">
        <w:rPr>
          <w:rFonts w:ascii="Times New Roman" w:hAnsi="Times New Roman"/>
          <w:color w:val="FF0000"/>
          <w:szCs w:val="21"/>
        </w:rPr>
        <w:t>的时速度大，压强小，两洞口出现压强差，使空气顺利进入洞穴．</w:t>
      </w:r>
    </w:p>
    <w:p w:rsidR="000C6035" w:rsidRPr="002D019F" w:rsidRDefault="000C6035" w:rsidP="000C6035">
      <w:pPr>
        <w:pStyle w:val="DefaultParagraph"/>
        <w:spacing w:line="360" w:lineRule="auto"/>
        <w:rPr>
          <w:rFonts w:ascii="Times New Roman" w:hAnsi="Times New Roman"/>
          <w:color w:val="FF0000"/>
          <w:szCs w:val="21"/>
        </w:rPr>
      </w:pPr>
      <w:r>
        <w:rPr>
          <w:rFonts w:ascii="Times New Roman" w:hAnsi="Times New Roman"/>
          <w:noProof/>
          <w:color w:val="000000"/>
          <w:szCs w:val="21"/>
        </w:rPr>
        <w:drawing>
          <wp:inline distT="0" distB="0" distL="0" distR="0">
            <wp:extent cx="1781175" cy="1104900"/>
            <wp:effectExtent l="0" t="0" r="9525"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781175" cy="1104900"/>
                    </a:xfrm>
                    <a:prstGeom prst="rect">
                      <a:avLst/>
                    </a:prstGeom>
                    <a:noFill/>
                    <a:ln>
                      <a:noFill/>
                    </a:ln>
                  </pic:spPr>
                </pic:pic>
              </a:graphicData>
            </a:graphic>
          </wp:inline>
        </w:drawing>
      </w:r>
    </w:p>
    <w:p w:rsidR="000C6035" w:rsidRPr="002D019F" w:rsidRDefault="000C6035" w:rsidP="000C6035">
      <w:pPr>
        <w:pStyle w:val="DefaultParagraph"/>
        <w:spacing w:line="360" w:lineRule="auto"/>
        <w:rPr>
          <w:rFonts w:ascii="Times New Roman" w:hAnsi="Times New Roman"/>
          <w:color w:val="FF0000"/>
          <w:szCs w:val="21"/>
        </w:rPr>
      </w:pPr>
      <w:r w:rsidRPr="002D019F">
        <w:rPr>
          <w:rFonts w:ascii="Times New Roman" w:hAnsi="Times New Roman"/>
          <w:color w:val="FF0000"/>
          <w:szCs w:val="21"/>
        </w:rPr>
        <w:t>（</w:t>
      </w:r>
      <w:r w:rsidRPr="002D019F">
        <w:rPr>
          <w:rFonts w:ascii="Times New Roman" w:hAnsi="Times New Roman"/>
          <w:color w:val="FF0000"/>
          <w:szCs w:val="21"/>
        </w:rPr>
        <w:t>2</w:t>
      </w:r>
      <w:r w:rsidRPr="002D019F">
        <w:rPr>
          <w:rFonts w:ascii="Times New Roman" w:hAnsi="Times New Roman"/>
          <w:color w:val="FF0000"/>
          <w:szCs w:val="21"/>
        </w:rPr>
        <w:t>）当乘客面向列车时，前方的空气流动速度大、压强小；后方大气压不变．人的前后方</w:t>
      </w:r>
    </w:p>
    <w:p w:rsidR="000C6035" w:rsidRPr="002D019F" w:rsidRDefault="000C6035" w:rsidP="000C6035">
      <w:pPr>
        <w:pStyle w:val="DefaultParagraph"/>
        <w:spacing w:line="360" w:lineRule="auto"/>
        <w:rPr>
          <w:rFonts w:ascii="Times New Roman" w:hAnsi="Times New Roman"/>
          <w:color w:val="FF0000"/>
          <w:szCs w:val="21"/>
        </w:rPr>
      </w:pPr>
      <w:r w:rsidRPr="002D019F">
        <w:rPr>
          <w:rFonts w:ascii="Times New Roman" w:hAnsi="Times New Roman"/>
          <w:color w:val="FF0000"/>
          <w:szCs w:val="21"/>
        </w:rPr>
        <w:t>出现压强差，把人推向列车造成伤害．</w:t>
      </w:r>
    </w:p>
    <w:p w:rsidR="000C6035" w:rsidRPr="002D019F" w:rsidRDefault="000C6035" w:rsidP="000C6035">
      <w:pPr>
        <w:pStyle w:val="DefaultParagraph"/>
        <w:spacing w:line="360" w:lineRule="auto"/>
        <w:rPr>
          <w:rFonts w:ascii="Times New Roman" w:hAnsi="Times New Roman"/>
          <w:color w:val="FF0000"/>
          <w:szCs w:val="21"/>
        </w:rPr>
      </w:pPr>
      <w:r w:rsidRPr="002D019F">
        <w:rPr>
          <w:rFonts w:ascii="Times New Roman" w:hAnsi="Times New Roman"/>
          <w:color w:val="FF0000"/>
          <w:szCs w:val="21"/>
        </w:rPr>
        <w:t>（</w:t>
      </w:r>
      <w:r w:rsidRPr="002D019F">
        <w:rPr>
          <w:rFonts w:ascii="Times New Roman" w:hAnsi="Times New Roman"/>
          <w:color w:val="FF0000"/>
          <w:szCs w:val="21"/>
        </w:rPr>
        <w:t>3</w:t>
      </w:r>
      <w:r w:rsidRPr="002D019F">
        <w:rPr>
          <w:rFonts w:ascii="Times New Roman" w:hAnsi="Times New Roman"/>
          <w:color w:val="FF0000"/>
          <w:szCs w:val="21"/>
        </w:rPr>
        <w:t>）如飞机的机翼、汽车呈现流线型等都是利用流体的压强与流速的关系的设计的。</w:t>
      </w:r>
    </w:p>
    <w:p w:rsidR="000C6035" w:rsidRPr="002D019F" w:rsidRDefault="000C6035" w:rsidP="000C6035">
      <w:pPr>
        <w:spacing w:line="360" w:lineRule="auto"/>
        <w:rPr>
          <w:b/>
          <w:szCs w:val="21"/>
        </w:rPr>
      </w:pPr>
      <w:r w:rsidRPr="002D019F">
        <w:rPr>
          <w:b/>
          <w:szCs w:val="21"/>
        </w:rPr>
        <w:t>五、实验探究题（</w:t>
      </w:r>
      <w:r w:rsidRPr="002D019F">
        <w:rPr>
          <w:b/>
          <w:szCs w:val="21"/>
        </w:rPr>
        <w:t>3</w:t>
      </w:r>
      <w:r w:rsidRPr="002D019F">
        <w:rPr>
          <w:b/>
          <w:szCs w:val="21"/>
        </w:rPr>
        <w:t>道小题，</w:t>
      </w:r>
      <w:r w:rsidRPr="002D019F">
        <w:rPr>
          <w:b/>
          <w:szCs w:val="21"/>
        </w:rPr>
        <w:t>22</w:t>
      </w:r>
      <w:r w:rsidRPr="002D019F">
        <w:rPr>
          <w:b/>
          <w:szCs w:val="21"/>
        </w:rPr>
        <w:t>题</w:t>
      </w:r>
      <w:r w:rsidRPr="002D019F">
        <w:rPr>
          <w:b/>
          <w:szCs w:val="21"/>
        </w:rPr>
        <w:t>7</w:t>
      </w:r>
      <w:r w:rsidRPr="002D019F">
        <w:rPr>
          <w:b/>
          <w:szCs w:val="21"/>
        </w:rPr>
        <w:t>分、</w:t>
      </w:r>
      <w:r w:rsidRPr="002D019F">
        <w:rPr>
          <w:b/>
          <w:szCs w:val="21"/>
        </w:rPr>
        <w:t>23</w:t>
      </w:r>
      <w:r w:rsidRPr="002D019F">
        <w:rPr>
          <w:b/>
          <w:szCs w:val="21"/>
        </w:rPr>
        <w:t>题</w:t>
      </w:r>
      <w:r w:rsidRPr="002D019F">
        <w:rPr>
          <w:b/>
          <w:szCs w:val="21"/>
        </w:rPr>
        <w:t>8</w:t>
      </w:r>
      <w:r w:rsidRPr="002D019F">
        <w:rPr>
          <w:b/>
          <w:szCs w:val="21"/>
        </w:rPr>
        <w:t>分、</w:t>
      </w:r>
      <w:r w:rsidRPr="002D019F">
        <w:rPr>
          <w:b/>
          <w:szCs w:val="21"/>
        </w:rPr>
        <w:t>24</w:t>
      </w:r>
      <w:r w:rsidRPr="002D019F">
        <w:rPr>
          <w:b/>
          <w:szCs w:val="21"/>
        </w:rPr>
        <w:t>题</w:t>
      </w:r>
      <w:r w:rsidRPr="002D019F">
        <w:rPr>
          <w:b/>
          <w:szCs w:val="21"/>
        </w:rPr>
        <w:t>8</w:t>
      </w:r>
      <w:r w:rsidRPr="002D019F">
        <w:rPr>
          <w:b/>
          <w:szCs w:val="21"/>
        </w:rPr>
        <w:t>分，共</w:t>
      </w:r>
      <w:r w:rsidRPr="002D019F">
        <w:rPr>
          <w:b/>
          <w:szCs w:val="21"/>
        </w:rPr>
        <w:t>23</w:t>
      </w:r>
      <w:r w:rsidRPr="002D019F">
        <w:rPr>
          <w:b/>
          <w:szCs w:val="21"/>
        </w:rPr>
        <w:t>分）</w:t>
      </w:r>
    </w:p>
    <w:p w:rsidR="000C6035" w:rsidRPr="002D019F" w:rsidRDefault="000C6035" w:rsidP="000C6035">
      <w:pPr>
        <w:pStyle w:val="a7"/>
        <w:widowControl/>
        <w:spacing w:before="0" w:beforeAutospacing="0" w:after="0" w:afterAutospacing="0" w:line="360" w:lineRule="auto"/>
        <w:rPr>
          <w:rFonts w:ascii="Times New Roman" w:hAnsi="Times New Roman"/>
          <w:sz w:val="21"/>
          <w:szCs w:val="21"/>
        </w:rPr>
      </w:pPr>
      <w:r w:rsidRPr="002D019F">
        <w:rPr>
          <w:rFonts w:ascii="Times New Roman" w:hAnsi="Times New Roman"/>
          <w:b/>
          <w:sz w:val="21"/>
          <w:szCs w:val="21"/>
          <w:lang w:val="en-US" w:eastAsia="zh-CN"/>
        </w:rPr>
        <w:lastRenderedPageBreak/>
        <w:t>22</w:t>
      </w:r>
      <w:r w:rsidRPr="002D019F">
        <w:rPr>
          <w:rFonts w:ascii="Times New Roman" w:hAnsi="Times New Roman"/>
          <w:b/>
          <w:sz w:val="21"/>
          <w:szCs w:val="21"/>
        </w:rPr>
        <w:t>.</w:t>
      </w:r>
      <w:proofErr w:type="spellStart"/>
      <w:r w:rsidRPr="002D019F">
        <w:rPr>
          <w:rFonts w:ascii="Times New Roman" w:hAnsi="Times New Roman"/>
          <w:sz w:val="21"/>
          <w:szCs w:val="21"/>
        </w:rPr>
        <w:t>某物理实验小组的同学在探究物体所受重力大小与物体质量的关系时，实验记录如下表</w:t>
      </w:r>
      <w:proofErr w:type="spellEnd"/>
      <w:r w:rsidRPr="002D019F">
        <w:rPr>
          <w:rFonts w:ascii="Times New Roman" w:hAnsi="Times New Roman"/>
          <w:sz w:val="21"/>
          <w:szCs w:val="21"/>
        </w:rPr>
        <w:t>：</w:t>
      </w:r>
    </w:p>
    <w:p w:rsidR="000C6035" w:rsidRPr="002D019F" w:rsidRDefault="000C6035" w:rsidP="000C6035">
      <w:pPr>
        <w:widowControl/>
        <w:spacing w:line="360" w:lineRule="auto"/>
        <w:jc w:val="left"/>
        <w:rPr>
          <w:szCs w:val="21"/>
        </w:rPr>
      </w:pPr>
      <w:r>
        <w:rPr>
          <w:noProof/>
          <w:kern w:val="0"/>
          <w:szCs w:val="21"/>
        </w:rPr>
        <w:drawing>
          <wp:inline distT="0" distB="0" distL="0" distR="0">
            <wp:extent cx="4733925" cy="89535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4733925" cy="895350"/>
                    </a:xfrm>
                    <a:prstGeom prst="rect">
                      <a:avLst/>
                    </a:prstGeom>
                    <a:noFill/>
                    <a:ln>
                      <a:noFill/>
                    </a:ln>
                  </pic:spPr>
                </pic:pic>
              </a:graphicData>
            </a:graphic>
          </wp:inline>
        </w:drawing>
      </w:r>
    </w:p>
    <w:p w:rsidR="000C6035" w:rsidRPr="002D019F" w:rsidRDefault="000C6035" w:rsidP="000C6035">
      <w:pPr>
        <w:spacing w:line="360" w:lineRule="auto"/>
        <w:rPr>
          <w:szCs w:val="21"/>
        </w:rPr>
      </w:pPr>
      <w:r w:rsidRPr="002D019F">
        <w:rPr>
          <w:szCs w:val="21"/>
        </w:rPr>
        <w:t>（</w:t>
      </w:r>
      <w:r w:rsidRPr="002D019F">
        <w:rPr>
          <w:szCs w:val="21"/>
        </w:rPr>
        <w:t>1</w:t>
      </w:r>
      <w:r w:rsidRPr="002D019F">
        <w:rPr>
          <w:szCs w:val="21"/>
        </w:rPr>
        <w:t>）在实验过程中，需要的测量工具有</w:t>
      </w:r>
      <w:r w:rsidRPr="002D019F">
        <w:rPr>
          <w:szCs w:val="21"/>
          <w:u w:val="single"/>
        </w:rPr>
        <w:t xml:space="preserve">         </w:t>
      </w:r>
      <w:r w:rsidRPr="002D019F">
        <w:rPr>
          <w:szCs w:val="21"/>
        </w:rPr>
        <w:t>和</w:t>
      </w:r>
      <w:r w:rsidRPr="002D019F">
        <w:rPr>
          <w:szCs w:val="21"/>
          <w:u w:val="single"/>
        </w:rPr>
        <w:t xml:space="preserve">     </w:t>
      </w:r>
      <w:r w:rsidRPr="002D019F">
        <w:rPr>
          <w:szCs w:val="21"/>
        </w:rPr>
        <w:t>。</w:t>
      </w:r>
    </w:p>
    <w:p w:rsidR="000C6035" w:rsidRPr="002D019F" w:rsidRDefault="000C6035" w:rsidP="000C6035">
      <w:pPr>
        <w:spacing w:line="360" w:lineRule="auto"/>
        <w:rPr>
          <w:szCs w:val="21"/>
        </w:rPr>
      </w:pPr>
      <w:r w:rsidRPr="002D019F">
        <w:rPr>
          <w:szCs w:val="21"/>
        </w:rPr>
        <w:t>（</w:t>
      </w:r>
      <w:r w:rsidRPr="002D019F">
        <w:rPr>
          <w:szCs w:val="21"/>
        </w:rPr>
        <w:t>2</w:t>
      </w:r>
      <w:r w:rsidRPr="002D019F">
        <w:rPr>
          <w:szCs w:val="21"/>
        </w:rPr>
        <w:t>）算出物体重力</w:t>
      </w:r>
      <w:proofErr w:type="gramStart"/>
      <w:r w:rsidRPr="002D019F">
        <w:rPr>
          <w:szCs w:val="21"/>
        </w:rPr>
        <w:t>跟质量</w:t>
      </w:r>
      <w:proofErr w:type="gramEnd"/>
      <w:r w:rsidRPr="002D019F">
        <w:rPr>
          <w:szCs w:val="21"/>
        </w:rPr>
        <w:t>的比值，并填入表格中。</w:t>
      </w:r>
    </w:p>
    <w:p w:rsidR="000C6035" w:rsidRPr="002D019F" w:rsidRDefault="000C6035" w:rsidP="000C6035">
      <w:pPr>
        <w:spacing w:line="360" w:lineRule="auto"/>
        <w:rPr>
          <w:szCs w:val="21"/>
        </w:rPr>
      </w:pPr>
      <w:r w:rsidRPr="002D019F">
        <w:rPr>
          <w:szCs w:val="21"/>
        </w:rPr>
        <w:t>（</w:t>
      </w:r>
      <w:r w:rsidRPr="002D019F">
        <w:rPr>
          <w:szCs w:val="21"/>
        </w:rPr>
        <w:t>3</w:t>
      </w:r>
      <w:r w:rsidRPr="002D019F">
        <w:rPr>
          <w:szCs w:val="21"/>
        </w:rPr>
        <w:t>）分析表中实验数据，得出的结论是：</w:t>
      </w:r>
    </w:p>
    <w:p w:rsidR="000C6035" w:rsidRPr="002D019F" w:rsidRDefault="000C6035" w:rsidP="000C6035">
      <w:pPr>
        <w:spacing w:line="360" w:lineRule="auto"/>
        <w:rPr>
          <w:szCs w:val="21"/>
        </w:rPr>
      </w:pPr>
      <w:r>
        <w:rPr>
          <w:rFonts w:hint="eastAsia"/>
          <w:szCs w:val="21"/>
        </w:rPr>
        <w:t>（</w:t>
      </w:r>
      <w:r w:rsidRPr="002D019F">
        <w:rPr>
          <w:szCs w:val="21"/>
        </w:rPr>
        <w:t>a</w:t>
      </w:r>
      <w:r>
        <w:rPr>
          <w:rFonts w:hint="eastAsia"/>
          <w:szCs w:val="21"/>
        </w:rPr>
        <w:t>）</w:t>
      </w:r>
      <w:r w:rsidRPr="002D019F">
        <w:rPr>
          <w:szCs w:val="21"/>
          <w:u w:val="single"/>
        </w:rPr>
        <w:t xml:space="preserve">                                 </w:t>
      </w:r>
      <w:r w:rsidRPr="002D019F">
        <w:rPr>
          <w:szCs w:val="21"/>
        </w:rPr>
        <w:t>；</w:t>
      </w:r>
    </w:p>
    <w:p w:rsidR="000C6035" w:rsidRPr="002D019F" w:rsidRDefault="000C6035" w:rsidP="000C6035">
      <w:pPr>
        <w:spacing w:line="360" w:lineRule="auto"/>
        <w:rPr>
          <w:szCs w:val="21"/>
        </w:rPr>
      </w:pPr>
      <w:r w:rsidRPr="002D019F">
        <w:rPr>
          <w:szCs w:val="21"/>
        </w:rPr>
        <w:t>（</w:t>
      </w:r>
      <w:r w:rsidRPr="002D019F">
        <w:rPr>
          <w:szCs w:val="21"/>
        </w:rPr>
        <w:t>b</w:t>
      </w:r>
      <w:r w:rsidRPr="002D019F">
        <w:rPr>
          <w:szCs w:val="21"/>
        </w:rPr>
        <w:t>）</w:t>
      </w:r>
      <w:r w:rsidRPr="002D019F">
        <w:rPr>
          <w:szCs w:val="21"/>
          <w:u w:val="single"/>
        </w:rPr>
        <w:t xml:space="preserve">                               </w:t>
      </w:r>
      <w:r w:rsidRPr="002D019F">
        <w:rPr>
          <w:szCs w:val="21"/>
        </w:rPr>
        <w:t>。</w:t>
      </w:r>
    </w:p>
    <w:p w:rsidR="000C6035" w:rsidRPr="002D019F" w:rsidRDefault="000C6035" w:rsidP="000C6035">
      <w:pPr>
        <w:spacing w:line="360" w:lineRule="auto"/>
        <w:rPr>
          <w:color w:val="FF0000"/>
          <w:szCs w:val="21"/>
        </w:rPr>
      </w:pPr>
      <w:r w:rsidRPr="002D019F">
        <w:rPr>
          <w:color w:val="FF0000"/>
          <w:szCs w:val="21"/>
        </w:rPr>
        <w:t>【答案】（</w:t>
      </w:r>
      <w:r w:rsidRPr="002D019F">
        <w:rPr>
          <w:color w:val="FF0000"/>
          <w:szCs w:val="21"/>
        </w:rPr>
        <w:t>1</w:t>
      </w:r>
      <w:r w:rsidRPr="002D019F">
        <w:rPr>
          <w:color w:val="FF0000"/>
          <w:szCs w:val="21"/>
        </w:rPr>
        <w:t>）天平，弹簧测力计。（</w:t>
      </w:r>
      <w:r w:rsidRPr="002D019F">
        <w:rPr>
          <w:color w:val="FF0000"/>
          <w:szCs w:val="21"/>
        </w:rPr>
        <w:t>2</w:t>
      </w:r>
      <w:r w:rsidRPr="002D019F">
        <w:rPr>
          <w:color w:val="FF0000"/>
          <w:szCs w:val="21"/>
        </w:rPr>
        <w:t>）</w:t>
      </w:r>
      <w:r w:rsidRPr="002D019F">
        <w:rPr>
          <w:color w:val="FF0000"/>
          <w:szCs w:val="21"/>
        </w:rPr>
        <w:t>10</w:t>
      </w:r>
      <w:r w:rsidRPr="002D019F">
        <w:rPr>
          <w:color w:val="FF0000"/>
          <w:szCs w:val="21"/>
        </w:rPr>
        <w:t>，</w:t>
      </w:r>
      <w:r w:rsidRPr="002D019F">
        <w:rPr>
          <w:color w:val="FF0000"/>
          <w:szCs w:val="21"/>
        </w:rPr>
        <w:t>10</w:t>
      </w:r>
      <w:r w:rsidRPr="002D019F">
        <w:rPr>
          <w:color w:val="FF0000"/>
          <w:szCs w:val="21"/>
        </w:rPr>
        <w:t>，</w:t>
      </w:r>
      <w:r w:rsidRPr="002D019F">
        <w:rPr>
          <w:color w:val="FF0000"/>
          <w:szCs w:val="21"/>
        </w:rPr>
        <w:t>10</w:t>
      </w:r>
      <w:r w:rsidRPr="002D019F">
        <w:rPr>
          <w:color w:val="FF0000"/>
          <w:szCs w:val="21"/>
        </w:rPr>
        <w:t>。（</w:t>
      </w:r>
      <w:r w:rsidRPr="002D019F">
        <w:rPr>
          <w:color w:val="FF0000"/>
          <w:szCs w:val="21"/>
        </w:rPr>
        <w:t>3</w:t>
      </w:r>
      <w:r w:rsidRPr="002D019F">
        <w:rPr>
          <w:color w:val="FF0000"/>
          <w:szCs w:val="21"/>
        </w:rPr>
        <w:t>）物体受到的重力跟它的质量成正比，物体重力跟它的质量的比值是个定值。</w:t>
      </w:r>
    </w:p>
    <w:p w:rsidR="000C6035" w:rsidRPr="002D019F" w:rsidRDefault="000C6035" w:rsidP="000C6035">
      <w:pPr>
        <w:spacing w:line="360" w:lineRule="auto"/>
        <w:rPr>
          <w:color w:val="FF0000"/>
          <w:szCs w:val="21"/>
        </w:rPr>
      </w:pPr>
      <w:r w:rsidRPr="002D019F">
        <w:rPr>
          <w:color w:val="FF0000"/>
          <w:szCs w:val="21"/>
        </w:rPr>
        <w:t>【解析】</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1</w:t>
      </w:r>
      <w:r w:rsidRPr="002D019F">
        <w:rPr>
          <w:color w:val="FF0000"/>
          <w:szCs w:val="21"/>
        </w:rPr>
        <w:t>）在实验过程中，需要的测量工具有天平和弹簧测力计。</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2</w:t>
      </w:r>
      <w:r w:rsidRPr="002D019F">
        <w:rPr>
          <w:color w:val="FF0000"/>
          <w:szCs w:val="21"/>
        </w:rPr>
        <w:t>）算出物体重力</w:t>
      </w:r>
      <w:proofErr w:type="gramStart"/>
      <w:r w:rsidRPr="002D019F">
        <w:rPr>
          <w:color w:val="FF0000"/>
          <w:szCs w:val="21"/>
        </w:rPr>
        <w:t>跟质量</w:t>
      </w:r>
      <w:proofErr w:type="gramEnd"/>
      <w:r w:rsidRPr="002D019F">
        <w:rPr>
          <w:color w:val="FF0000"/>
          <w:szCs w:val="21"/>
        </w:rPr>
        <w:t>的比值：</w:t>
      </w:r>
    </w:p>
    <w:p w:rsidR="000C6035" w:rsidRPr="002D019F" w:rsidRDefault="000C6035" w:rsidP="000C6035">
      <w:pPr>
        <w:spacing w:line="360" w:lineRule="auto"/>
        <w:rPr>
          <w:color w:val="FF0000"/>
          <w:szCs w:val="21"/>
        </w:rPr>
      </w:pPr>
      <w:r w:rsidRPr="002D019F">
        <w:rPr>
          <w:color w:val="FF0000"/>
          <w:szCs w:val="21"/>
        </w:rPr>
        <w:t>物体</w:t>
      </w:r>
      <w:r w:rsidRPr="002D019F">
        <w:rPr>
          <w:color w:val="FF0000"/>
          <w:szCs w:val="21"/>
        </w:rPr>
        <w:t>1</w:t>
      </w:r>
      <w:r w:rsidRPr="002D019F">
        <w:rPr>
          <w:color w:val="FF0000"/>
          <w:szCs w:val="21"/>
        </w:rPr>
        <w:t>：</w:t>
      </w:r>
      <w:r w:rsidRPr="002D019F">
        <w:rPr>
          <w:color w:val="FF0000"/>
          <w:szCs w:val="21"/>
        </w:rPr>
        <w:t>1N/0.1kg=10N/kg</w:t>
      </w:r>
    </w:p>
    <w:p w:rsidR="000C6035" w:rsidRPr="002D019F" w:rsidRDefault="000C6035" w:rsidP="000C6035">
      <w:pPr>
        <w:spacing w:line="360" w:lineRule="auto"/>
        <w:rPr>
          <w:color w:val="FF0000"/>
          <w:szCs w:val="21"/>
        </w:rPr>
      </w:pPr>
      <w:r w:rsidRPr="002D019F">
        <w:rPr>
          <w:color w:val="FF0000"/>
          <w:szCs w:val="21"/>
        </w:rPr>
        <w:t>物体</w:t>
      </w:r>
      <w:r w:rsidRPr="002D019F">
        <w:rPr>
          <w:color w:val="FF0000"/>
          <w:szCs w:val="21"/>
        </w:rPr>
        <w:t>:2</w:t>
      </w:r>
      <w:r w:rsidRPr="002D019F">
        <w:rPr>
          <w:color w:val="FF0000"/>
          <w:szCs w:val="21"/>
        </w:rPr>
        <w:t>：</w:t>
      </w:r>
      <w:r w:rsidRPr="002D019F">
        <w:rPr>
          <w:color w:val="FF0000"/>
          <w:szCs w:val="21"/>
        </w:rPr>
        <w:t>2N/0.2kg=10N/kg</w:t>
      </w:r>
    </w:p>
    <w:p w:rsidR="000C6035" w:rsidRPr="002D019F" w:rsidRDefault="000C6035" w:rsidP="000C6035">
      <w:pPr>
        <w:spacing w:line="360" w:lineRule="auto"/>
        <w:rPr>
          <w:color w:val="FF0000"/>
          <w:szCs w:val="21"/>
        </w:rPr>
      </w:pPr>
      <w:r w:rsidRPr="002D019F">
        <w:rPr>
          <w:color w:val="FF0000"/>
          <w:szCs w:val="21"/>
        </w:rPr>
        <w:t>物体</w:t>
      </w:r>
      <w:r w:rsidRPr="002D019F">
        <w:rPr>
          <w:color w:val="FF0000"/>
          <w:szCs w:val="21"/>
        </w:rPr>
        <w:t>3</w:t>
      </w:r>
      <w:r w:rsidRPr="002D019F">
        <w:rPr>
          <w:color w:val="FF0000"/>
          <w:szCs w:val="21"/>
        </w:rPr>
        <w:t>：</w:t>
      </w:r>
      <w:r w:rsidRPr="002D019F">
        <w:rPr>
          <w:color w:val="FF0000"/>
          <w:szCs w:val="21"/>
        </w:rPr>
        <w:t>3N/0.3kg=10N/kg</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3</w:t>
      </w:r>
      <w:r w:rsidRPr="002D019F">
        <w:rPr>
          <w:color w:val="FF0000"/>
          <w:szCs w:val="21"/>
        </w:rPr>
        <w:t>）分析表中实验数据，得出的结论是：</w:t>
      </w:r>
    </w:p>
    <w:p w:rsidR="000C6035" w:rsidRPr="002D019F" w:rsidRDefault="000C6035" w:rsidP="000C6035">
      <w:pPr>
        <w:spacing w:line="360" w:lineRule="auto"/>
        <w:rPr>
          <w:color w:val="FF0000"/>
          <w:szCs w:val="21"/>
        </w:rPr>
      </w:pPr>
      <w:r w:rsidRPr="002D019F">
        <w:rPr>
          <w:color w:val="FF0000"/>
          <w:szCs w:val="21"/>
        </w:rPr>
        <w:t>(a)</w:t>
      </w:r>
      <w:r w:rsidRPr="002D019F">
        <w:rPr>
          <w:color w:val="FF0000"/>
          <w:szCs w:val="21"/>
        </w:rPr>
        <w:t>物体受到的重力跟它的质量成正比；</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b</w:t>
      </w:r>
      <w:r w:rsidRPr="002D019F">
        <w:rPr>
          <w:color w:val="FF0000"/>
          <w:szCs w:val="21"/>
        </w:rPr>
        <w:t>）物体重力跟它的质量的比值是个定值。</w:t>
      </w:r>
    </w:p>
    <w:p w:rsidR="000C6035" w:rsidRPr="002D019F" w:rsidRDefault="000C6035" w:rsidP="000C6035">
      <w:pPr>
        <w:spacing w:line="360" w:lineRule="auto"/>
        <w:rPr>
          <w:szCs w:val="21"/>
        </w:rPr>
      </w:pPr>
      <w:r w:rsidRPr="002D019F">
        <w:rPr>
          <w:b/>
          <w:szCs w:val="21"/>
        </w:rPr>
        <w:t>23.</w:t>
      </w:r>
      <w:r w:rsidRPr="002D019F">
        <w:rPr>
          <w:szCs w:val="21"/>
        </w:rPr>
        <w:t>如图所示，是探究</w:t>
      </w:r>
      <w:r w:rsidRPr="002D019F">
        <w:rPr>
          <w:szCs w:val="21"/>
        </w:rPr>
        <w:t>“</w:t>
      </w:r>
      <w:r w:rsidRPr="002D019F">
        <w:rPr>
          <w:szCs w:val="21"/>
        </w:rPr>
        <w:t>二力平衡条件</w:t>
      </w:r>
      <w:r w:rsidRPr="002D019F">
        <w:rPr>
          <w:szCs w:val="21"/>
        </w:rPr>
        <w:t>”</w:t>
      </w:r>
      <w:r w:rsidRPr="002D019F">
        <w:rPr>
          <w:szCs w:val="21"/>
        </w:rPr>
        <w:t>的实验装置图。</w:t>
      </w:r>
    </w:p>
    <w:p w:rsidR="000C6035" w:rsidRPr="002D019F" w:rsidRDefault="000C6035" w:rsidP="000C6035">
      <w:pPr>
        <w:spacing w:line="360" w:lineRule="auto"/>
        <w:rPr>
          <w:szCs w:val="21"/>
        </w:rPr>
      </w:pPr>
      <w:r>
        <w:rPr>
          <w:noProof/>
          <w:szCs w:val="21"/>
        </w:rPr>
        <w:drawing>
          <wp:inline distT="0" distB="0" distL="0" distR="0">
            <wp:extent cx="2952750" cy="129540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52750" cy="1295400"/>
                    </a:xfrm>
                    <a:prstGeom prst="rect">
                      <a:avLst/>
                    </a:prstGeom>
                    <a:noFill/>
                    <a:ln>
                      <a:noFill/>
                    </a:ln>
                  </pic:spPr>
                </pic:pic>
              </a:graphicData>
            </a:graphic>
          </wp:inline>
        </w:drawing>
      </w:r>
    </w:p>
    <w:p w:rsidR="000C6035" w:rsidRPr="002D019F" w:rsidRDefault="000C6035" w:rsidP="000C6035">
      <w:pPr>
        <w:spacing w:line="360" w:lineRule="auto"/>
        <w:rPr>
          <w:szCs w:val="21"/>
        </w:rPr>
      </w:pPr>
      <w:r w:rsidRPr="002D019F">
        <w:rPr>
          <w:szCs w:val="21"/>
        </w:rPr>
        <w:t>（</w:t>
      </w:r>
      <w:r w:rsidRPr="002D019F">
        <w:rPr>
          <w:szCs w:val="21"/>
        </w:rPr>
        <w:t>1</w:t>
      </w:r>
      <w:r w:rsidRPr="002D019F">
        <w:rPr>
          <w:szCs w:val="21"/>
        </w:rPr>
        <w:t>）实验时使用小车而不使用木块，是因为小车与桌面间的</w:t>
      </w:r>
      <w:r w:rsidRPr="002D019F">
        <w:rPr>
          <w:szCs w:val="21"/>
          <w:u w:val="single"/>
        </w:rPr>
        <w:t xml:space="preserve">　</w:t>
      </w:r>
      <w:r w:rsidRPr="002D019F">
        <w:rPr>
          <w:szCs w:val="21"/>
          <w:u w:val="single"/>
        </w:rPr>
        <w:t xml:space="preserve">   </w:t>
      </w:r>
      <w:r w:rsidRPr="002D019F">
        <w:rPr>
          <w:szCs w:val="21"/>
          <w:u w:val="single"/>
        </w:rPr>
        <w:t xml:space="preserve">　</w:t>
      </w:r>
      <w:r w:rsidRPr="002D019F">
        <w:rPr>
          <w:szCs w:val="21"/>
        </w:rPr>
        <w:t>更小，从而减小对实验结果的影响。</w:t>
      </w:r>
    </w:p>
    <w:p w:rsidR="000C6035" w:rsidRPr="002D019F" w:rsidRDefault="000C6035" w:rsidP="000C6035">
      <w:pPr>
        <w:spacing w:line="360" w:lineRule="auto"/>
        <w:rPr>
          <w:szCs w:val="21"/>
        </w:rPr>
      </w:pPr>
      <w:r w:rsidRPr="002D019F">
        <w:rPr>
          <w:szCs w:val="21"/>
        </w:rPr>
        <w:t>（</w:t>
      </w:r>
      <w:r w:rsidRPr="002D019F">
        <w:rPr>
          <w:szCs w:val="21"/>
        </w:rPr>
        <w:t>2</w:t>
      </w:r>
      <w:r w:rsidRPr="002D019F">
        <w:rPr>
          <w:szCs w:val="21"/>
        </w:rPr>
        <w:t>）在实验开始时，由于粗心只在左盘中放入砝码，小车立即向左运动，在运动过程中，左盘中砝码的重力势能将</w:t>
      </w:r>
      <w:r w:rsidRPr="002D019F">
        <w:rPr>
          <w:szCs w:val="21"/>
          <w:u w:val="single"/>
        </w:rPr>
        <w:t xml:space="preserve">　</w:t>
      </w:r>
      <w:r w:rsidRPr="002D019F">
        <w:rPr>
          <w:szCs w:val="21"/>
          <w:u w:val="single"/>
        </w:rPr>
        <w:t xml:space="preserve">   </w:t>
      </w:r>
      <w:r w:rsidRPr="002D019F">
        <w:rPr>
          <w:szCs w:val="21"/>
          <w:u w:val="single"/>
        </w:rPr>
        <w:t xml:space="preserve">　</w:t>
      </w:r>
      <w:r w:rsidRPr="002D019F">
        <w:rPr>
          <w:szCs w:val="21"/>
        </w:rPr>
        <w:t>，动能将</w:t>
      </w:r>
      <w:r w:rsidRPr="002D019F">
        <w:rPr>
          <w:szCs w:val="21"/>
          <w:u w:val="single"/>
        </w:rPr>
        <w:t xml:space="preserve">　</w:t>
      </w:r>
      <w:r w:rsidRPr="002D019F">
        <w:rPr>
          <w:szCs w:val="21"/>
          <w:u w:val="single"/>
        </w:rPr>
        <w:t xml:space="preserve">   </w:t>
      </w:r>
      <w:r w:rsidRPr="002D019F">
        <w:rPr>
          <w:szCs w:val="21"/>
          <w:u w:val="single"/>
        </w:rPr>
        <w:t xml:space="preserve">　</w:t>
      </w:r>
      <w:r w:rsidRPr="002D019F">
        <w:rPr>
          <w:szCs w:val="21"/>
        </w:rPr>
        <w:t>。（选填</w:t>
      </w:r>
      <w:r w:rsidRPr="002D019F">
        <w:rPr>
          <w:szCs w:val="21"/>
        </w:rPr>
        <w:t>“</w:t>
      </w:r>
      <w:r w:rsidRPr="002D019F">
        <w:rPr>
          <w:szCs w:val="21"/>
        </w:rPr>
        <w:t>变大</w:t>
      </w:r>
      <w:r w:rsidRPr="002D019F">
        <w:rPr>
          <w:szCs w:val="21"/>
        </w:rPr>
        <w:t>”</w:t>
      </w:r>
      <w:r w:rsidRPr="002D019F">
        <w:rPr>
          <w:szCs w:val="21"/>
        </w:rPr>
        <w:t>、</w:t>
      </w:r>
      <w:r w:rsidRPr="002D019F">
        <w:rPr>
          <w:szCs w:val="21"/>
        </w:rPr>
        <w:t>“</w:t>
      </w:r>
      <w:r w:rsidRPr="002D019F">
        <w:rPr>
          <w:szCs w:val="21"/>
        </w:rPr>
        <w:t>变小</w:t>
      </w:r>
      <w:r w:rsidRPr="002D019F">
        <w:rPr>
          <w:szCs w:val="21"/>
        </w:rPr>
        <w:t>”</w:t>
      </w:r>
      <w:r w:rsidRPr="002D019F">
        <w:rPr>
          <w:szCs w:val="21"/>
        </w:rPr>
        <w:t>或</w:t>
      </w:r>
      <w:r w:rsidRPr="002D019F">
        <w:rPr>
          <w:szCs w:val="21"/>
        </w:rPr>
        <w:t>“</w:t>
      </w:r>
      <w:r w:rsidRPr="002D019F">
        <w:rPr>
          <w:szCs w:val="21"/>
        </w:rPr>
        <w:t>不变</w:t>
      </w:r>
      <w:r w:rsidRPr="002D019F">
        <w:rPr>
          <w:szCs w:val="21"/>
        </w:rPr>
        <w:t>”</w:t>
      </w:r>
      <w:r w:rsidRPr="002D019F">
        <w:rPr>
          <w:szCs w:val="21"/>
        </w:rPr>
        <w:t>）</w:t>
      </w:r>
    </w:p>
    <w:p w:rsidR="000C6035" w:rsidRPr="002D019F" w:rsidRDefault="000C6035" w:rsidP="000C6035">
      <w:pPr>
        <w:spacing w:line="360" w:lineRule="auto"/>
        <w:rPr>
          <w:szCs w:val="21"/>
        </w:rPr>
      </w:pPr>
      <w:r w:rsidRPr="002D019F">
        <w:rPr>
          <w:szCs w:val="21"/>
        </w:rPr>
        <w:lastRenderedPageBreak/>
        <w:t>（</w:t>
      </w:r>
      <w:r w:rsidRPr="002D019F">
        <w:rPr>
          <w:szCs w:val="21"/>
        </w:rPr>
        <w:t>3</w:t>
      </w:r>
      <w:r w:rsidRPr="002D019F">
        <w:rPr>
          <w:szCs w:val="21"/>
        </w:rPr>
        <w:t>）当两个盘中分别放上两个相同的砝码后，小车静止在桌面上，这说明二力平衡时，两个力的大小</w:t>
      </w:r>
      <w:r w:rsidRPr="002D019F">
        <w:rPr>
          <w:szCs w:val="21"/>
          <w:u w:val="single"/>
        </w:rPr>
        <w:t xml:space="preserve">　</w:t>
      </w:r>
      <w:r w:rsidRPr="002D019F">
        <w:rPr>
          <w:szCs w:val="21"/>
          <w:u w:val="single"/>
        </w:rPr>
        <w:t xml:space="preserve">   </w:t>
      </w:r>
      <w:r w:rsidRPr="002D019F">
        <w:rPr>
          <w:szCs w:val="21"/>
          <w:u w:val="single"/>
        </w:rPr>
        <w:t xml:space="preserve">　</w:t>
      </w:r>
      <w:r w:rsidRPr="002D019F">
        <w:rPr>
          <w:szCs w:val="21"/>
        </w:rPr>
        <w:t>。</w:t>
      </w:r>
    </w:p>
    <w:p w:rsidR="000C6035" w:rsidRPr="002D019F" w:rsidRDefault="000C6035" w:rsidP="000C6035">
      <w:pPr>
        <w:spacing w:line="360" w:lineRule="auto"/>
        <w:rPr>
          <w:color w:val="FF0000"/>
          <w:szCs w:val="21"/>
        </w:rPr>
      </w:pPr>
      <w:r w:rsidRPr="002D019F">
        <w:rPr>
          <w:color w:val="FF0000"/>
          <w:szCs w:val="21"/>
        </w:rPr>
        <w:t>【答案】（</w:t>
      </w:r>
      <w:r w:rsidRPr="002D019F">
        <w:rPr>
          <w:color w:val="FF0000"/>
          <w:szCs w:val="21"/>
        </w:rPr>
        <w:t>1</w:t>
      </w:r>
      <w:r w:rsidRPr="002D019F">
        <w:rPr>
          <w:color w:val="FF0000"/>
          <w:szCs w:val="21"/>
        </w:rPr>
        <w:t>）摩擦力；（</w:t>
      </w:r>
      <w:r w:rsidRPr="002D019F">
        <w:rPr>
          <w:color w:val="FF0000"/>
          <w:szCs w:val="21"/>
        </w:rPr>
        <w:t>2</w:t>
      </w:r>
      <w:r w:rsidRPr="002D019F">
        <w:rPr>
          <w:color w:val="FF0000"/>
          <w:szCs w:val="21"/>
        </w:rPr>
        <w:t>）变小；变大；（</w:t>
      </w:r>
      <w:r w:rsidRPr="002D019F">
        <w:rPr>
          <w:color w:val="FF0000"/>
          <w:szCs w:val="21"/>
        </w:rPr>
        <w:t>3</w:t>
      </w:r>
      <w:r w:rsidRPr="002D019F">
        <w:rPr>
          <w:color w:val="FF0000"/>
          <w:szCs w:val="21"/>
        </w:rPr>
        <w:t>）相等。</w:t>
      </w:r>
    </w:p>
    <w:p w:rsidR="000C6035" w:rsidRPr="002D019F" w:rsidRDefault="000C6035" w:rsidP="000C6035">
      <w:pPr>
        <w:spacing w:line="360" w:lineRule="auto"/>
        <w:rPr>
          <w:color w:val="FF0000"/>
          <w:szCs w:val="21"/>
        </w:rPr>
      </w:pPr>
      <w:r w:rsidRPr="002D019F">
        <w:rPr>
          <w:color w:val="FF0000"/>
          <w:szCs w:val="21"/>
        </w:rPr>
        <w:t>【解析】（</w:t>
      </w:r>
      <w:r w:rsidRPr="002D019F">
        <w:rPr>
          <w:color w:val="FF0000"/>
          <w:szCs w:val="21"/>
        </w:rPr>
        <w:t>1</w:t>
      </w:r>
      <w:r w:rsidRPr="002D019F">
        <w:rPr>
          <w:color w:val="FF0000"/>
          <w:szCs w:val="21"/>
        </w:rPr>
        <w:t>）实验时使用小车而不使用木块，将滑动摩擦力变为滚动摩擦力，大大减小了摩擦，减小了摩擦对实验的影响；</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2</w:t>
      </w:r>
      <w:r w:rsidRPr="002D019F">
        <w:rPr>
          <w:color w:val="FF0000"/>
          <w:szCs w:val="21"/>
        </w:rPr>
        <w:t>）小车向左运动过程中，左盘中砝码的质量不变，高度减小，重力势能将变小，砝码的速度增大，动能将变大；</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3</w:t>
      </w:r>
      <w:r w:rsidRPr="002D019F">
        <w:rPr>
          <w:color w:val="FF0000"/>
          <w:szCs w:val="21"/>
        </w:rPr>
        <w:t>）当两个盘中分别放上两个相同的砝码后，由于砝码的重力相同，这两个力产生的拉力是一对平衡力，小车就能保持静止，说明彼此平衡的两个力大小相等。</w:t>
      </w:r>
    </w:p>
    <w:p w:rsidR="000C6035" w:rsidRPr="002D019F" w:rsidRDefault="000C6035" w:rsidP="000C6035">
      <w:pPr>
        <w:spacing w:line="360" w:lineRule="auto"/>
        <w:rPr>
          <w:szCs w:val="21"/>
        </w:rPr>
      </w:pPr>
      <w:r w:rsidRPr="002D019F">
        <w:rPr>
          <w:b/>
          <w:szCs w:val="21"/>
        </w:rPr>
        <w:t>24.</w:t>
      </w:r>
      <w:r w:rsidRPr="002D019F">
        <w:rPr>
          <w:szCs w:val="21"/>
        </w:rPr>
        <w:t>物理学习兴趣小组的同学们利用如下图所示的装置探究了斜面的机械效率跟什么因素有关。下表是他们在同一斜面上沿斜面拉动木块匀速向上运动时得到的数据和根据数据计算出的机械效率，请你利用这些数据计算和回答下列问题。</w:t>
      </w:r>
    </w:p>
    <w:p w:rsidR="000C6035" w:rsidRPr="002D019F" w:rsidRDefault="000C6035" w:rsidP="000C6035">
      <w:pPr>
        <w:spacing w:line="360" w:lineRule="auto"/>
        <w:rPr>
          <w:szCs w:val="21"/>
        </w:rPr>
      </w:pPr>
      <w:r>
        <w:rPr>
          <w:noProof/>
          <w:szCs w:val="21"/>
        </w:rPr>
        <w:drawing>
          <wp:inline distT="0" distB="0" distL="0" distR="0">
            <wp:extent cx="2352675" cy="104775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l="8783"/>
                    <a:stretch>
                      <a:fillRect/>
                    </a:stretch>
                  </pic:blipFill>
                  <pic:spPr bwMode="auto">
                    <a:xfrm>
                      <a:off x="0" y="0"/>
                      <a:ext cx="2352675" cy="10477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ayout w:type="fixed"/>
        <w:tblLook w:val="0000" w:firstRow="0" w:lastRow="0" w:firstColumn="0" w:lastColumn="0" w:noHBand="0" w:noVBand="0"/>
      </w:tblPr>
      <w:tblGrid>
        <w:gridCol w:w="648"/>
        <w:gridCol w:w="1260"/>
        <w:gridCol w:w="1394"/>
        <w:gridCol w:w="1216"/>
        <w:gridCol w:w="1814"/>
        <w:gridCol w:w="1507"/>
        <w:gridCol w:w="2129"/>
      </w:tblGrid>
      <w:tr w:rsidR="000C6035" w:rsidTr="00302D91">
        <w:tc>
          <w:tcPr>
            <w:tcW w:w="648" w:type="dxa"/>
            <w:shd w:val="clear" w:color="auto" w:fill="99CCFF"/>
            <w:vAlign w:val="center"/>
          </w:tcPr>
          <w:p w:rsidR="000C6035" w:rsidRPr="002D019F" w:rsidRDefault="000C6035" w:rsidP="00302D91">
            <w:pPr>
              <w:spacing w:line="360" w:lineRule="auto"/>
              <w:jc w:val="center"/>
              <w:rPr>
                <w:szCs w:val="21"/>
              </w:rPr>
            </w:pPr>
            <w:r w:rsidRPr="002D019F">
              <w:rPr>
                <w:szCs w:val="21"/>
              </w:rPr>
              <w:t>实验次数</w:t>
            </w:r>
          </w:p>
        </w:tc>
        <w:tc>
          <w:tcPr>
            <w:tcW w:w="1260" w:type="dxa"/>
            <w:shd w:val="clear" w:color="auto" w:fill="99CCFF"/>
            <w:vAlign w:val="center"/>
          </w:tcPr>
          <w:p w:rsidR="000C6035" w:rsidRPr="002D019F" w:rsidRDefault="000C6035" w:rsidP="00302D91">
            <w:pPr>
              <w:spacing w:line="360" w:lineRule="auto"/>
              <w:jc w:val="center"/>
              <w:rPr>
                <w:szCs w:val="21"/>
              </w:rPr>
            </w:pPr>
            <w:r w:rsidRPr="002D019F">
              <w:rPr>
                <w:szCs w:val="21"/>
              </w:rPr>
              <w:t>木块（粗糙程度相同）</w:t>
            </w:r>
          </w:p>
        </w:tc>
        <w:tc>
          <w:tcPr>
            <w:tcW w:w="1394" w:type="dxa"/>
            <w:shd w:val="clear" w:color="auto" w:fill="99CCFF"/>
            <w:vAlign w:val="center"/>
          </w:tcPr>
          <w:p w:rsidR="000C6035" w:rsidRPr="002D019F" w:rsidRDefault="000C6035" w:rsidP="00302D91">
            <w:pPr>
              <w:spacing w:line="360" w:lineRule="auto"/>
              <w:jc w:val="center"/>
              <w:rPr>
                <w:szCs w:val="21"/>
              </w:rPr>
            </w:pPr>
            <w:r w:rsidRPr="002D019F">
              <w:rPr>
                <w:szCs w:val="21"/>
              </w:rPr>
              <w:t>木块重</w:t>
            </w:r>
            <w:r w:rsidRPr="002D019F">
              <w:rPr>
                <w:i/>
                <w:szCs w:val="21"/>
              </w:rPr>
              <w:t>G</w:t>
            </w:r>
            <w:r w:rsidRPr="002D019F">
              <w:rPr>
                <w:szCs w:val="21"/>
              </w:rPr>
              <w:t>/N</w:t>
            </w:r>
          </w:p>
        </w:tc>
        <w:tc>
          <w:tcPr>
            <w:tcW w:w="1216" w:type="dxa"/>
            <w:shd w:val="clear" w:color="auto" w:fill="99CCFF"/>
            <w:vAlign w:val="center"/>
          </w:tcPr>
          <w:p w:rsidR="000C6035" w:rsidRPr="002D019F" w:rsidRDefault="000C6035" w:rsidP="00302D91">
            <w:pPr>
              <w:spacing w:line="360" w:lineRule="auto"/>
              <w:jc w:val="center"/>
              <w:rPr>
                <w:szCs w:val="21"/>
              </w:rPr>
            </w:pPr>
            <w:r w:rsidRPr="002D019F">
              <w:rPr>
                <w:szCs w:val="21"/>
              </w:rPr>
              <w:t>木块上升的高度</w:t>
            </w:r>
            <w:r w:rsidRPr="002D019F">
              <w:rPr>
                <w:i/>
                <w:szCs w:val="21"/>
              </w:rPr>
              <w:t>h</w:t>
            </w:r>
            <w:r w:rsidRPr="002D019F">
              <w:rPr>
                <w:szCs w:val="21"/>
              </w:rPr>
              <w:t>/m</w:t>
            </w:r>
          </w:p>
        </w:tc>
        <w:tc>
          <w:tcPr>
            <w:tcW w:w="1814" w:type="dxa"/>
            <w:shd w:val="clear" w:color="auto" w:fill="99CCFF"/>
            <w:vAlign w:val="center"/>
          </w:tcPr>
          <w:p w:rsidR="000C6035" w:rsidRPr="002D019F" w:rsidRDefault="000C6035" w:rsidP="00302D91">
            <w:pPr>
              <w:spacing w:line="360" w:lineRule="auto"/>
              <w:jc w:val="center"/>
              <w:rPr>
                <w:szCs w:val="21"/>
              </w:rPr>
            </w:pPr>
            <w:r w:rsidRPr="002D019F">
              <w:rPr>
                <w:szCs w:val="21"/>
              </w:rPr>
              <w:t>沿斜面拉力</w:t>
            </w:r>
          </w:p>
          <w:p w:rsidR="000C6035" w:rsidRPr="002D019F" w:rsidRDefault="000C6035" w:rsidP="00302D91">
            <w:pPr>
              <w:spacing w:line="360" w:lineRule="auto"/>
              <w:jc w:val="center"/>
              <w:rPr>
                <w:szCs w:val="21"/>
              </w:rPr>
            </w:pPr>
            <w:r w:rsidRPr="002D019F">
              <w:rPr>
                <w:i/>
                <w:szCs w:val="21"/>
              </w:rPr>
              <w:t>F</w:t>
            </w:r>
            <w:r w:rsidRPr="002D019F">
              <w:rPr>
                <w:szCs w:val="21"/>
              </w:rPr>
              <w:t>/N</w:t>
            </w:r>
          </w:p>
        </w:tc>
        <w:tc>
          <w:tcPr>
            <w:tcW w:w="1507" w:type="dxa"/>
            <w:shd w:val="clear" w:color="auto" w:fill="99CCFF"/>
            <w:vAlign w:val="center"/>
          </w:tcPr>
          <w:p w:rsidR="000C6035" w:rsidRPr="002D019F" w:rsidRDefault="000C6035" w:rsidP="00302D91">
            <w:pPr>
              <w:spacing w:line="360" w:lineRule="auto"/>
              <w:jc w:val="center"/>
              <w:rPr>
                <w:szCs w:val="21"/>
              </w:rPr>
            </w:pPr>
            <w:r w:rsidRPr="002D019F">
              <w:rPr>
                <w:szCs w:val="21"/>
              </w:rPr>
              <w:t>木块移动的距离</w:t>
            </w:r>
            <w:r w:rsidRPr="002D019F">
              <w:rPr>
                <w:i/>
                <w:szCs w:val="21"/>
              </w:rPr>
              <w:t>L</w:t>
            </w:r>
            <w:r w:rsidRPr="002D019F">
              <w:rPr>
                <w:szCs w:val="21"/>
              </w:rPr>
              <w:t>/m</w:t>
            </w:r>
          </w:p>
        </w:tc>
        <w:tc>
          <w:tcPr>
            <w:tcW w:w="2129" w:type="dxa"/>
            <w:shd w:val="clear" w:color="auto" w:fill="99CCFF"/>
            <w:vAlign w:val="center"/>
          </w:tcPr>
          <w:p w:rsidR="000C6035" w:rsidRPr="002D019F" w:rsidRDefault="000C6035" w:rsidP="00302D91">
            <w:pPr>
              <w:spacing w:line="360" w:lineRule="auto"/>
              <w:jc w:val="center"/>
              <w:rPr>
                <w:szCs w:val="21"/>
              </w:rPr>
            </w:pPr>
            <w:r w:rsidRPr="002D019F">
              <w:rPr>
                <w:szCs w:val="21"/>
              </w:rPr>
              <w:t>斜面的机械</w:t>
            </w:r>
          </w:p>
          <w:p w:rsidR="000C6035" w:rsidRPr="002D019F" w:rsidRDefault="000C6035" w:rsidP="00302D91">
            <w:pPr>
              <w:spacing w:line="360" w:lineRule="auto"/>
              <w:jc w:val="center"/>
              <w:rPr>
                <w:szCs w:val="21"/>
              </w:rPr>
            </w:pPr>
            <w:r w:rsidRPr="002D019F">
              <w:rPr>
                <w:szCs w:val="21"/>
              </w:rPr>
              <w:t>效率</w:t>
            </w:r>
            <w:r w:rsidRPr="002D019F">
              <w:rPr>
                <w:i/>
                <w:szCs w:val="21"/>
              </w:rPr>
              <w:t>η</w:t>
            </w:r>
          </w:p>
        </w:tc>
      </w:tr>
      <w:tr w:rsidR="000C6035" w:rsidTr="00302D91">
        <w:tc>
          <w:tcPr>
            <w:tcW w:w="648" w:type="dxa"/>
            <w:shd w:val="clear" w:color="auto" w:fill="99CCFF"/>
            <w:vAlign w:val="center"/>
          </w:tcPr>
          <w:p w:rsidR="000C6035" w:rsidRPr="002D019F" w:rsidRDefault="000C6035" w:rsidP="00302D91">
            <w:pPr>
              <w:spacing w:line="360" w:lineRule="auto"/>
              <w:jc w:val="center"/>
              <w:rPr>
                <w:szCs w:val="21"/>
              </w:rPr>
            </w:pPr>
            <w:r w:rsidRPr="002D019F">
              <w:rPr>
                <w:szCs w:val="21"/>
              </w:rPr>
              <w:t>1</w:t>
            </w:r>
          </w:p>
        </w:tc>
        <w:tc>
          <w:tcPr>
            <w:tcW w:w="1260" w:type="dxa"/>
            <w:shd w:val="clear" w:color="auto" w:fill="99CCFF"/>
            <w:vAlign w:val="center"/>
          </w:tcPr>
          <w:p w:rsidR="000C6035" w:rsidRPr="002D019F" w:rsidRDefault="000C6035" w:rsidP="00302D91">
            <w:pPr>
              <w:spacing w:line="360" w:lineRule="auto"/>
              <w:jc w:val="center"/>
              <w:rPr>
                <w:szCs w:val="21"/>
              </w:rPr>
            </w:pPr>
            <w:r w:rsidRPr="002D019F">
              <w:rPr>
                <w:szCs w:val="21"/>
              </w:rPr>
              <w:t>木块</w:t>
            </w:r>
            <w:r w:rsidRPr="002D019F">
              <w:rPr>
                <w:szCs w:val="21"/>
              </w:rPr>
              <w:t>1</w:t>
            </w:r>
          </w:p>
        </w:tc>
        <w:tc>
          <w:tcPr>
            <w:tcW w:w="1394" w:type="dxa"/>
            <w:shd w:val="clear" w:color="auto" w:fill="99CCFF"/>
            <w:vAlign w:val="center"/>
          </w:tcPr>
          <w:p w:rsidR="000C6035" w:rsidRPr="002D019F" w:rsidRDefault="000C6035" w:rsidP="00302D91">
            <w:pPr>
              <w:spacing w:line="360" w:lineRule="auto"/>
              <w:jc w:val="center"/>
              <w:rPr>
                <w:szCs w:val="21"/>
              </w:rPr>
            </w:pPr>
            <w:r w:rsidRPr="002D019F">
              <w:rPr>
                <w:szCs w:val="21"/>
              </w:rPr>
              <w:t>2.0</w:t>
            </w:r>
          </w:p>
        </w:tc>
        <w:tc>
          <w:tcPr>
            <w:tcW w:w="1216" w:type="dxa"/>
            <w:shd w:val="clear" w:color="auto" w:fill="99CCFF"/>
            <w:vAlign w:val="center"/>
          </w:tcPr>
          <w:p w:rsidR="000C6035" w:rsidRPr="002D019F" w:rsidRDefault="000C6035" w:rsidP="00302D91">
            <w:pPr>
              <w:spacing w:line="360" w:lineRule="auto"/>
              <w:jc w:val="center"/>
              <w:rPr>
                <w:szCs w:val="21"/>
              </w:rPr>
            </w:pPr>
            <w:r w:rsidRPr="002D019F">
              <w:rPr>
                <w:szCs w:val="21"/>
              </w:rPr>
              <w:t>0.3</w:t>
            </w:r>
          </w:p>
        </w:tc>
        <w:tc>
          <w:tcPr>
            <w:tcW w:w="1814" w:type="dxa"/>
            <w:shd w:val="clear" w:color="auto" w:fill="99CCFF"/>
            <w:vAlign w:val="center"/>
          </w:tcPr>
          <w:p w:rsidR="000C6035" w:rsidRPr="002D019F" w:rsidRDefault="000C6035" w:rsidP="00302D91">
            <w:pPr>
              <w:spacing w:line="360" w:lineRule="auto"/>
              <w:jc w:val="center"/>
              <w:rPr>
                <w:szCs w:val="21"/>
              </w:rPr>
            </w:pPr>
            <w:r w:rsidRPr="002D019F">
              <w:rPr>
                <w:szCs w:val="21"/>
              </w:rPr>
              <w:t>1.6</w:t>
            </w:r>
          </w:p>
        </w:tc>
        <w:tc>
          <w:tcPr>
            <w:tcW w:w="1507" w:type="dxa"/>
            <w:shd w:val="clear" w:color="auto" w:fill="99CCFF"/>
            <w:vAlign w:val="center"/>
          </w:tcPr>
          <w:p w:rsidR="000C6035" w:rsidRPr="002D019F" w:rsidRDefault="000C6035" w:rsidP="00302D91">
            <w:pPr>
              <w:spacing w:line="360" w:lineRule="auto"/>
              <w:jc w:val="center"/>
              <w:rPr>
                <w:szCs w:val="21"/>
              </w:rPr>
            </w:pPr>
            <w:r w:rsidRPr="002D019F">
              <w:rPr>
                <w:szCs w:val="21"/>
              </w:rPr>
              <w:t>1</w:t>
            </w:r>
          </w:p>
        </w:tc>
        <w:tc>
          <w:tcPr>
            <w:tcW w:w="2129" w:type="dxa"/>
            <w:shd w:val="clear" w:color="auto" w:fill="99CCFF"/>
            <w:vAlign w:val="center"/>
          </w:tcPr>
          <w:p w:rsidR="000C6035" w:rsidRPr="002D019F" w:rsidRDefault="000C6035" w:rsidP="00302D91">
            <w:pPr>
              <w:spacing w:line="360" w:lineRule="auto"/>
              <w:jc w:val="center"/>
              <w:rPr>
                <w:szCs w:val="21"/>
              </w:rPr>
            </w:pPr>
            <w:r w:rsidRPr="002D019F">
              <w:rPr>
                <w:szCs w:val="21"/>
              </w:rPr>
              <w:t>38%</w:t>
            </w:r>
          </w:p>
        </w:tc>
      </w:tr>
      <w:tr w:rsidR="000C6035" w:rsidTr="00302D91">
        <w:tc>
          <w:tcPr>
            <w:tcW w:w="648" w:type="dxa"/>
            <w:shd w:val="clear" w:color="auto" w:fill="99CCFF"/>
            <w:vAlign w:val="center"/>
          </w:tcPr>
          <w:p w:rsidR="000C6035" w:rsidRPr="002D019F" w:rsidRDefault="000C6035" w:rsidP="00302D91">
            <w:pPr>
              <w:spacing w:line="360" w:lineRule="auto"/>
              <w:jc w:val="center"/>
              <w:rPr>
                <w:szCs w:val="21"/>
              </w:rPr>
            </w:pPr>
            <w:r w:rsidRPr="002D019F">
              <w:rPr>
                <w:szCs w:val="21"/>
              </w:rPr>
              <w:t>2</w:t>
            </w:r>
          </w:p>
        </w:tc>
        <w:tc>
          <w:tcPr>
            <w:tcW w:w="1260" w:type="dxa"/>
            <w:shd w:val="clear" w:color="auto" w:fill="99CCFF"/>
            <w:vAlign w:val="center"/>
          </w:tcPr>
          <w:p w:rsidR="000C6035" w:rsidRPr="002D019F" w:rsidRDefault="000C6035" w:rsidP="00302D91">
            <w:pPr>
              <w:spacing w:line="360" w:lineRule="auto"/>
              <w:jc w:val="center"/>
              <w:rPr>
                <w:szCs w:val="21"/>
              </w:rPr>
            </w:pPr>
            <w:r w:rsidRPr="002D019F">
              <w:rPr>
                <w:szCs w:val="21"/>
              </w:rPr>
              <w:t>木块</w:t>
            </w:r>
            <w:r w:rsidRPr="002D019F">
              <w:rPr>
                <w:szCs w:val="21"/>
              </w:rPr>
              <w:t>1</w:t>
            </w:r>
          </w:p>
        </w:tc>
        <w:tc>
          <w:tcPr>
            <w:tcW w:w="1394" w:type="dxa"/>
            <w:shd w:val="clear" w:color="auto" w:fill="99CCFF"/>
            <w:vAlign w:val="center"/>
          </w:tcPr>
          <w:p w:rsidR="000C6035" w:rsidRPr="002D019F" w:rsidRDefault="000C6035" w:rsidP="00302D91">
            <w:pPr>
              <w:spacing w:line="360" w:lineRule="auto"/>
              <w:jc w:val="center"/>
              <w:rPr>
                <w:szCs w:val="21"/>
              </w:rPr>
            </w:pPr>
            <w:r w:rsidRPr="002D019F">
              <w:rPr>
                <w:szCs w:val="21"/>
              </w:rPr>
              <w:t>2.0</w:t>
            </w:r>
          </w:p>
        </w:tc>
        <w:tc>
          <w:tcPr>
            <w:tcW w:w="1216" w:type="dxa"/>
            <w:shd w:val="clear" w:color="auto" w:fill="99CCFF"/>
            <w:vAlign w:val="center"/>
          </w:tcPr>
          <w:p w:rsidR="000C6035" w:rsidRPr="002D019F" w:rsidRDefault="000C6035" w:rsidP="00302D91">
            <w:pPr>
              <w:spacing w:line="360" w:lineRule="auto"/>
              <w:jc w:val="center"/>
              <w:rPr>
                <w:szCs w:val="21"/>
              </w:rPr>
            </w:pPr>
            <w:r w:rsidRPr="002D019F">
              <w:rPr>
                <w:szCs w:val="21"/>
              </w:rPr>
              <w:t>0.5</w:t>
            </w:r>
          </w:p>
        </w:tc>
        <w:tc>
          <w:tcPr>
            <w:tcW w:w="1814" w:type="dxa"/>
            <w:shd w:val="clear" w:color="auto" w:fill="99CCFF"/>
            <w:vAlign w:val="center"/>
          </w:tcPr>
          <w:p w:rsidR="000C6035" w:rsidRPr="002D019F" w:rsidRDefault="000C6035" w:rsidP="00302D91">
            <w:pPr>
              <w:spacing w:line="360" w:lineRule="auto"/>
              <w:jc w:val="center"/>
              <w:rPr>
                <w:szCs w:val="21"/>
              </w:rPr>
            </w:pPr>
            <w:r w:rsidRPr="002D019F">
              <w:rPr>
                <w:szCs w:val="21"/>
              </w:rPr>
              <w:t>1.9</w:t>
            </w:r>
          </w:p>
        </w:tc>
        <w:tc>
          <w:tcPr>
            <w:tcW w:w="1507" w:type="dxa"/>
            <w:shd w:val="clear" w:color="auto" w:fill="99CCFF"/>
            <w:vAlign w:val="center"/>
          </w:tcPr>
          <w:p w:rsidR="000C6035" w:rsidRPr="002D019F" w:rsidRDefault="000C6035" w:rsidP="00302D91">
            <w:pPr>
              <w:spacing w:line="360" w:lineRule="auto"/>
              <w:jc w:val="center"/>
              <w:rPr>
                <w:szCs w:val="21"/>
              </w:rPr>
            </w:pPr>
            <w:r w:rsidRPr="002D019F">
              <w:rPr>
                <w:szCs w:val="21"/>
              </w:rPr>
              <w:t>1</w:t>
            </w:r>
          </w:p>
        </w:tc>
        <w:tc>
          <w:tcPr>
            <w:tcW w:w="2129" w:type="dxa"/>
            <w:shd w:val="clear" w:color="auto" w:fill="99CCFF"/>
            <w:vAlign w:val="center"/>
          </w:tcPr>
          <w:p w:rsidR="000C6035" w:rsidRPr="002D019F" w:rsidRDefault="000C6035" w:rsidP="00302D91">
            <w:pPr>
              <w:spacing w:line="360" w:lineRule="auto"/>
              <w:jc w:val="center"/>
              <w:rPr>
                <w:szCs w:val="21"/>
              </w:rPr>
            </w:pPr>
            <w:r w:rsidRPr="002D019F">
              <w:rPr>
                <w:szCs w:val="21"/>
              </w:rPr>
              <w:t>53%</w:t>
            </w:r>
          </w:p>
        </w:tc>
      </w:tr>
      <w:tr w:rsidR="000C6035" w:rsidTr="00302D91">
        <w:tc>
          <w:tcPr>
            <w:tcW w:w="648" w:type="dxa"/>
            <w:shd w:val="clear" w:color="auto" w:fill="99CCFF"/>
            <w:vAlign w:val="center"/>
          </w:tcPr>
          <w:p w:rsidR="000C6035" w:rsidRPr="002D019F" w:rsidRDefault="000C6035" w:rsidP="00302D91">
            <w:pPr>
              <w:spacing w:line="360" w:lineRule="auto"/>
              <w:jc w:val="center"/>
              <w:rPr>
                <w:szCs w:val="21"/>
              </w:rPr>
            </w:pPr>
            <w:r w:rsidRPr="002D019F">
              <w:rPr>
                <w:szCs w:val="21"/>
              </w:rPr>
              <w:t>3</w:t>
            </w:r>
          </w:p>
        </w:tc>
        <w:tc>
          <w:tcPr>
            <w:tcW w:w="1260" w:type="dxa"/>
            <w:shd w:val="clear" w:color="auto" w:fill="99CCFF"/>
            <w:vAlign w:val="center"/>
          </w:tcPr>
          <w:p w:rsidR="000C6035" w:rsidRPr="002D019F" w:rsidRDefault="000C6035" w:rsidP="00302D91">
            <w:pPr>
              <w:spacing w:line="360" w:lineRule="auto"/>
              <w:jc w:val="center"/>
              <w:rPr>
                <w:szCs w:val="21"/>
              </w:rPr>
            </w:pPr>
            <w:r w:rsidRPr="002D019F">
              <w:rPr>
                <w:szCs w:val="21"/>
              </w:rPr>
              <w:t>木块</w:t>
            </w:r>
            <w:r w:rsidRPr="002D019F">
              <w:rPr>
                <w:szCs w:val="21"/>
              </w:rPr>
              <w:t>2</w:t>
            </w:r>
          </w:p>
        </w:tc>
        <w:tc>
          <w:tcPr>
            <w:tcW w:w="1394" w:type="dxa"/>
            <w:shd w:val="clear" w:color="auto" w:fill="99CCFF"/>
            <w:vAlign w:val="center"/>
          </w:tcPr>
          <w:p w:rsidR="000C6035" w:rsidRPr="002D019F" w:rsidRDefault="000C6035" w:rsidP="00302D91">
            <w:pPr>
              <w:spacing w:line="360" w:lineRule="auto"/>
              <w:jc w:val="center"/>
              <w:rPr>
                <w:szCs w:val="21"/>
              </w:rPr>
            </w:pPr>
            <w:r w:rsidRPr="002D019F">
              <w:rPr>
                <w:szCs w:val="21"/>
              </w:rPr>
              <w:t>2.0</w:t>
            </w:r>
          </w:p>
        </w:tc>
        <w:tc>
          <w:tcPr>
            <w:tcW w:w="1216" w:type="dxa"/>
            <w:shd w:val="clear" w:color="auto" w:fill="99CCFF"/>
            <w:vAlign w:val="center"/>
          </w:tcPr>
          <w:p w:rsidR="000C6035" w:rsidRPr="002D019F" w:rsidRDefault="000C6035" w:rsidP="00302D91">
            <w:pPr>
              <w:spacing w:line="360" w:lineRule="auto"/>
              <w:jc w:val="center"/>
              <w:rPr>
                <w:szCs w:val="21"/>
              </w:rPr>
            </w:pPr>
            <w:r w:rsidRPr="002D019F">
              <w:rPr>
                <w:szCs w:val="21"/>
              </w:rPr>
              <w:t>0.5</w:t>
            </w:r>
          </w:p>
        </w:tc>
        <w:tc>
          <w:tcPr>
            <w:tcW w:w="1814" w:type="dxa"/>
            <w:shd w:val="clear" w:color="auto" w:fill="99CCFF"/>
            <w:vAlign w:val="center"/>
          </w:tcPr>
          <w:p w:rsidR="000C6035" w:rsidRPr="002D019F" w:rsidRDefault="000C6035" w:rsidP="00302D91">
            <w:pPr>
              <w:spacing w:line="360" w:lineRule="auto"/>
              <w:jc w:val="center"/>
              <w:rPr>
                <w:szCs w:val="21"/>
              </w:rPr>
            </w:pPr>
            <w:r w:rsidRPr="002D019F">
              <w:rPr>
                <w:szCs w:val="21"/>
              </w:rPr>
              <w:t>3.8</w:t>
            </w:r>
          </w:p>
        </w:tc>
        <w:tc>
          <w:tcPr>
            <w:tcW w:w="1507" w:type="dxa"/>
            <w:shd w:val="clear" w:color="auto" w:fill="99CCFF"/>
            <w:vAlign w:val="center"/>
          </w:tcPr>
          <w:p w:rsidR="000C6035" w:rsidRPr="002D019F" w:rsidRDefault="000C6035" w:rsidP="00302D91">
            <w:pPr>
              <w:spacing w:line="360" w:lineRule="auto"/>
              <w:jc w:val="center"/>
              <w:rPr>
                <w:szCs w:val="21"/>
              </w:rPr>
            </w:pPr>
            <w:r w:rsidRPr="002D019F">
              <w:rPr>
                <w:szCs w:val="21"/>
              </w:rPr>
              <w:t>1</w:t>
            </w:r>
          </w:p>
        </w:tc>
        <w:tc>
          <w:tcPr>
            <w:tcW w:w="2129" w:type="dxa"/>
            <w:shd w:val="clear" w:color="auto" w:fill="99CCFF"/>
            <w:vAlign w:val="center"/>
          </w:tcPr>
          <w:p w:rsidR="000C6035" w:rsidRPr="002D019F" w:rsidRDefault="000C6035" w:rsidP="00302D91">
            <w:pPr>
              <w:spacing w:line="360" w:lineRule="auto"/>
              <w:jc w:val="center"/>
              <w:rPr>
                <w:szCs w:val="21"/>
              </w:rPr>
            </w:pPr>
          </w:p>
        </w:tc>
      </w:tr>
    </w:tbl>
    <w:p w:rsidR="000C6035" w:rsidRPr="002D019F" w:rsidRDefault="000C6035" w:rsidP="000C6035">
      <w:pPr>
        <w:spacing w:line="360" w:lineRule="auto"/>
        <w:rPr>
          <w:szCs w:val="21"/>
        </w:rPr>
      </w:pPr>
      <w:r w:rsidRPr="002D019F">
        <w:rPr>
          <w:szCs w:val="21"/>
        </w:rPr>
        <w:t>（</w:t>
      </w:r>
      <w:r w:rsidRPr="002D019F">
        <w:rPr>
          <w:szCs w:val="21"/>
        </w:rPr>
        <w:t>1</w:t>
      </w:r>
      <w:r w:rsidRPr="002D019F">
        <w:rPr>
          <w:szCs w:val="21"/>
        </w:rPr>
        <w:t>）若第</w:t>
      </w:r>
      <w:r w:rsidRPr="002D019F">
        <w:rPr>
          <w:szCs w:val="21"/>
        </w:rPr>
        <w:t>1</w:t>
      </w:r>
      <w:r w:rsidRPr="002D019F">
        <w:rPr>
          <w:szCs w:val="21"/>
        </w:rPr>
        <w:t>次实验中木块由斜面底端匀速移动到顶端，移动</w:t>
      </w:r>
      <w:r w:rsidRPr="002D019F">
        <w:rPr>
          <w:szCs w:val="21"/>
        </w:rPr>
        <w:t>1m</w:t>
      </w:r>
      <w:r w:rsidRPr="002D019F">
        <w:rPr>
          <w:szCs w:val="21"/>
        </w:rPr>
        <w:t>的距离所用的时间为</w:t>
      </w:r>
      <w:r w:rsidRPr="002D019F">
        <w:rPr>
          <w:szCs w:val="21"/>
        </w:rPr>
        <w:t>5s</w:t>
      </w:r>
      <w:r w:rsidRPr="002D019F">
        <w:rPr>
          <w:szCs w:val="21"/>
        </w:rPr>
        <w:t>，求木块移动的速度及拉力对木块做功的功率；</w:t>
      </w:r>
    </w:p>
    <w:p w:rsidR="000C6035" w:rsidRPr="002D019F" w:rsidRDefault="000C6035" w:rsidP="000C6035">
      <w:pPr>
        <w:spacing w:line="360" w:lineRule="auto"/>
        <w:rPr>
          <w:szCs w:val="21"/>
        </w:rPr>
      </w:pPr>
      <w:r w:rsidRPr="002D019F">
        <w:rPr>
          <w:szCs w:val="21"/>
        </w:rPr>
        <w:t>（</w:t>
      </w:r>
      <w:r w:rsidRPr="002D019F">
        <w:rPr>
          <w:szCs w:val="21"/>
        </w:rPr>
        <w:t>2</w:t>
      </w:r>
      <w:r w:rsidRPr="002D019F">
        <w:rPr>
          <w:szCs w:val="21"/>
        </w:rPr>
        <w:t>）计算第</w:t>
      </w:r>
      <w:r w:rsidRPr="002D019F">
        <w:rPr>
          <w:szCs w:val="21"/>
        </w:rPr>
        <w:t>3</w:t>
      </w:r>
      <w:r w:rsidRPr="002D019F">
        <w:rPr>
          <w:szCs w:val="21"/>
        </w:rPr>
        <w:t>次实验斜面的机械效率；</w:t>
      </w:r>
    </w:p>
    <w:p w:rsidR="000C6035" w:rsidRPr="002D019F" w:rsidRDefault="000C6035" w:rsidP="000C6035">
      <w:pPr>
        <w:spacing w:line="360" w:lineRule="auto"/>
        <w:rPr>
          <w:szCs w:val="21"/>
        </w:rPr>
      </w:pPr>
      <w:r w:rsidRPr="002D019F">
        <w:rPr>
          <w:szCs w:val="21"/>
        </w:rPr>
        <w:t>（</w:t>
      </w:r>
      <w:r w:rsidRPr="002D019F">
        <w:rPr>
          <w:szCs w:val="21"/>
        </w:rPr>
        <w:t>3</w:t>
      </w:r>
      <w:r w:rsidRPr="002D019F">
        <w:rPr>
          <w:szCs w:val="21"/>
        </w:rPr>
        <w:t>）比较实验结果可以得出：在接触面粗糙程度和木块沿斜面移动的距离相同的情况下，影响斜面机械效率的因素是</w:t>
      </w:r>
      <w:r w:rsidRPr="002D019F">
        <w:rPr>
          <w:szCs w:val="21"/>
        </w:rPr>
        <w:t>________________________</w:t>
      </w:r>
      <w:r w:rsidRPr="002D019F">
        <w:rPr>
          <w:szCs w:val="21"/>
        </w:rPr>
        <w:t>。</w:t>
      </w:r>
    </w:p>
    <w:p w:rsidR="000C6035" w:rsidRPr="002D019F" w:rsidRDefault="000C6035" w:rsidP="000C6035">
      <w:pPr>
        <w:tabs>
          <w:tab w:val="left" w:pos="5760"/>
        </w:tabs>
        <w:spacing w:line="360" w:lineRule="auto"/>
        <w:rPr>
          <w:color w:val="FF0000"/>
          <w:szCs w:val="21"/>
        </w:rPr>
      </w:pPr>
      <w:r w:rsidRPr="002D019F">
        <w:rPr>
          <w:color w:val="FF0000"/>
          <w:szCs w:val="21"/>
        </w:rPr>
        <w:t>【答案】（</w:t>
      </w:r>
      <w:r w:rsidRPr="002D019F">
        <w:rPr>
          <w:color w:val="FF0000"/>
          <w:szCs w:val="21"/>
        </w:rPr>
        <w:t>1</w:t>
      </w:r>
      <w:r w:rsidRPr="002D019F">
        <w:rPr>
          <w:color w:val="FF0000"/>
          <w:szCs w:val="21"/>
        </w:rPr>
        <w:t>）</w:t>
      </w:r>
      <w:r w:rsidRPr="002D019F">
        <w:rPr>
          <w:color w:val="FF0000"/>
          <w:szCs w:val="21"/>
        </w:rPr>
        <w:t>0.2m/s  0.32W</w:t>
      </w:r>
      <w:r w:rsidRPr="002D019F">
        <w:rPr>
          <w:color w:val="FF0000"/>
          <w:szCs w:val="21"/>
        </w:rPr>
        <w:t>（</w:t>
      </w:r>
      <w:r w:rsidRPr="002D019F">
        <w:rPr>
          <w:color w:val="FF0000"/>
          <w:szCs w:val="21"/>
        </w:rPr>
        <w:t>2</w:t>
      </w:r>
      <w:r w:rsidRPr="002D019F">
        <w:rPr>
          <w:color w:val="FF0000"/>
          <w:szCs w:val="21"/>
        </w:rPr>
        <w:t>）</w:t>
      </w:r>
      <w:r w:rsidRPr="002D019F">
        <w:rPr>
          <w:color w:val="FF0000"/>
          <w:szCs w:val="21"/>
        </w:rPr>
        <w:t>53%</w:t>
      </w:r>
      <w:r w:rsidRPr="002D019F">
        <w:rPr>
          <w:color w:val="FF0000"/>
          <w:szCs w:val="21"/>
        </w:rPr>
        <w:t>（</w:t>
      </w:r>
      <w:r w:rsidRPr="002D019F">
        <w:rPr>
          <w:color w:val="FF0000"/>
          <w:szCs w:val="21"/>
        </w:rPr>
        <w:t>3</w:t>
      </w:r>
      <w:r w:rsidRPr="002D019F">
        <w:rPr>
          <w:color w:val="FF0000"/>
          <w:szCs w:val="21"/>
        </w:rPr>
        <w:t>）斜面的倾斜度等</w:t>
      </w:r>
      <w:r w:rsidRPr="002D019F">
        <w:rPr>
          <w:color w:val="FF0000"/>
          <w:szCs w:val="21"/>
        </w:rPr>
        <w:tab/>
      </w:r>
    </w:p>
    <w:p w:rsidR="000C6035" w:rsidRPr="002D019F" w:rsidRDefault="000C6035" w:rsidP="000C6035">
      <w:pPr>
        <w:spacing w:line="360" w:lineRule="auto"/>
        <w:rPr>
          <w:color w:val="FF0000"/>
          <w:szCs w:val="21"/>
        </w:rPr>
      </w:pPr>
      <w:r w:rsidRPr="002D019F">
        <w:rPr>
          <w:color w:val="FF0000"/>
          <w:szCs w:val="21"/>
        </w:rPr>
        <w:t>【解析】本实验属于收集实验数据，进行分析论证。</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1</w:t>
      </w:r>
      <w:r w:rsidRPr="002D019F">
        <w:rPr>
          <w:color w:val="FF0000"/>
          <w:szCs w:val="21"/>
        </w:rPr>
        <w:t>）</w:t>
      </w:r>
      <w:r w:rsidRPr="002D019F">
        <w:rPr>
          <w:color w:val="FF0000"/>
          <w:szCs w:val="21"/>
        </w:rPr>
        <w:t>v=s/t=1m/5s=0.2m/s</w:t>
      </w:r>
    </w:p>
    <w:p w:rsidR="000C6035" w:rsidRPr="002D019F" w:rsidRDefault="000C6035" w:rsidP="000C6035">
      <w:pPr>
        <w:spacing w:line="360" w:lineRule="auto"/>
        <w:rPr>
          <w:color w:val="FF0000"/>
          <w:szCs w:val="21"/>
        </w:rPr>
      </w:pPr>
      <w:r w:rsidRPr="002D019F">
        <w:rPr>
          <w:color w:val="FF0000"/>
          <w:szCs w:val="21"/>
        </w:rPr>
        <w:t>P=</w:t>
      </w:r>
      <w:proofErr w:type="spellStart"/>
      <w:r w:rsidRPr="002D019F">
        <w:rPr>
          <w:color w:val="FF0000"/>
          <w:szCs w:val="21"/>
        </w:rPr>
        <w:t>Fv</w:t>
      </w:r>
      <w:proofErr w:type="spellEnd"/>
      <w:r w:rsidRPr="002D019F">
        <w:rPr>
          <w:color w:val="FF0000"/>
          <w:szCs w:val="21"/>
        </w:rPr>
        <w:t xml:space="preserve">=1.6N× 0.2m/s=0.32W </w:t>
      </w:r>
    </w:p>
    <w:p w:rsidR="000C6035" w:rsidRPr="002D019F" w:rsidRDefault="000C6035" w:rsidP="000C6035">
      <w:pPr>
        <w:tabs>
          <w:tab w:val="left" w:pos="3270"/>
        </w:tabs>
        <w:spacing w:line="360" w:lineRule="auto"/>
        <w:rPr>
          <w:color w:val="FF0000"/>
          <w:szCs w:val="21"/>
        </w:rPr>
      </w:pPr>
      <w:r w:rsidRPr="002D019F">
        <w:rPr>
          <w:color w:val="FF0000"/>
          <w:szCs w:val="21"/>
        </w:rPr>
        <w:lastRenderedPageBreak/>
        <w:t>（</w:t>
      </w:r>
      <w:r w:rsidRPr="002D019F">
        <w:rPr>
          <w:color w:val="FF0000"/>
          <w:szCs w:val="21"/>
        </w:rPr>
        <w:t>2</w:t>
      </w:r>
      <w:r w:rsidRPr="002D019F">
        <w:rPr>
          <w:color w:val="FF0000"/>
          <w:szCs w:val="21"/>
        </w:rPr>
        <w:t>）有用功</w:t>
      </w:r>
      <w:r w:rsidRPr="002D019F">
        <w:rPr>
          <w:i/>
          <w:color w:val="FF0000"/>
          <w:szCs w:val="21"/>
        </w:rPr>
        <w:t>W</w:t>
      </w:r>
      <w:r w:rsidRPr="002D019F">
        <w:rPr>
          <w:color w:val="FF0000"/>
          <w:szCs w:val="21"/>
          <w:vertAlign w:val="subscript"/>
        </w:rPr>
        <w:t>有用</w:t>
      </w:r>
      <w:r w:rsidRPr="002D019F">
        <w:rPr>
          <w:color w:val="FF0000"/>
          <w:szCs w:val="21"/>
        </w:rPr>
        <w:t>=</w:t>
      </w:r>
      <w:proofErr w:type="spellStart"/>
      <w:r w:rsidRPr="002D019F">
        <w:rPr>
          <w:color w:val="FF0000"/>
          <w:szCs w:val="21"/>
        </w:rPr>
        <w:t>Gh</w:t>
      </w:r>
      <w:proofErr w:type="spellEnd"/>
      <w:r w:rsidRPr="002D019F">
        <w:rPr>
          <w:color w:val="FF0000"/>
          <w:szCs w:val="21"/>
        </w:rPr>
        <w:t xml:space="preserve">   </w:t>
      </w:r>
      <w:r w:rsidRPr="002D019F">
        <w:rPr>
          <w:i/>
          <w:color w:val="FF0000"/>
          <w:szCs w:val="21"/>
        </w:rPr>
        <w:t>W</w:t>
      </w:r>
      <w:r w:rsidRPr="002D019F">
        <w:rPr>
          <w:color w:val="FF0000"/>
          <w:szCs w:val="21"/>
          <w:vertAlign w:val="subscript"/>
        </w:rPr>
        <w:t>总</w:t>
      </w:r>
      <w:r w:rsidRPr="002D019F">
        <w:rPr>
          <w:color w:val="FF0000"/>
          <w:szCs w:val="21"/>
        </w:rPr>
        <w:t>=</w:t>
      </w:r>
      <w:proofErr w:type="spellStart"/>
      <w:r w:rsidRPr="002D019F">
        <w:rPr>
          <w:i/>
          <w:color w:val="FF0000"/>
          <w:szCs w:val="21"/>
        </w:rPr>
        <w:t>Fs</w:t>
      </w:r>
      <w:proofErr w:type="spellEnd"/>
      <w:r w:rsidRPr="002D019F">
        <w:rPr>
          <w:i/>
          <w:color w:val="FF0000"/>
          <w:szCs w:val="21"/>
        </w:rPr>
        <w:tab/>
      </w:r>
    </w:p>
    <w:p w:rsidR="000C6035" w:rsidRPr="002D019F" w:rsidRDefault="000C6035" w:rsidP="000C6035">
      <w:pPr>
        <w:spacing w:line="360" w:lineRule="auto"/>
        <w:rPr>
          <w:color w:val="FF0000"/>
          <w:szCs w:val="21"/>
        </w:rPr>
      </w:pPr>
      <w:r w:rsidRPr="002D019F">
        <w:rPr>
          <w:i/>
          <w:color w:val="FF0000"/>
          <w:szCs w:val="21"/>
        </w:rPr>
        <w:t>η</w:t>
      </w:r>
      <w:r w:rsidRPr="002D019F">
        <w:rPr>
          <w:color w:val="FF0000"/>
          <w:szCs w:val="21"/>
        </w:rPr>
        <w:t>=</w:t>
      </w:r>
      <w:r w:rsidRPr="002D019F">
        <w:rPr>
          <w:i/>
          <w:color w:val="FF0000"/>
          <w:szCs w:val="21"/>
        </w:rPr>
        <w:t>W</w:t>
      </w:r>
      <w:r w:rsidRPr="002D019F">
        <w:rPr>
          <w:color w:val="FF0000"/>
          <w:szCs w:val="21"/>
          <w:vertAlign w:val="subscript"/>
        </w:rPr>
        <w:t>有用</w:t>
      </w:r>
      <w:r w:rsidRPr="002D019F">
        <w:rPr>
          <w:color w:val="FF0000"/>
          <w:szCs w:val="21"/>
        </w:rPr>
        <w:t>/</w:t>
      </w:r>
      <w:r w:rsidRPr="002D019F">
        <w:rPr>
          <w:i/>
          <w:color w:val="FF0000"/>
          <w:szCs w:val="21"/>
        </w:rPr>
        <w:t>W</w:t>
      </w:r>
      <w:r w:rsidRPr="002D019F">
        <w:rPr>
          <w:color w:val="FF0000"/>
          <w:szCs w:val="21"/>
          <w:vertAlign w:val="subscript"/>
        </w:rPr>
        <w:t>总</w:t>
      </w:r>
      <w:r w:rsidRPr="002D019F">
        <w:rPr>
          <w:color w:val="FF0000"/>
          <w:szCs w:val="21"/>
        </w:rPr>
        <w:t xml:space="preserve">= </w:t>
      </w:r>
      <w:proofErr w:type="spellStart"/>
      <w:r w:rsidRPr="002D019F">
        <w:rPr>
          <w:color w:val="FF0000"/>
          <w:szCs w:val="21"/>
        </w:rPr>
        <w:t>Gh</w:t>
      </w:r>
      <w:proofErr w:type="spellEnd"/>
      <w:r w:rsidRPr="002D019F">
        <w:rPr>
          <w:color w:val="FF0000"/>
          <w:szCs w:val="21"/>
        </w:rPr>
        <w:t xml:space="preserve"> /</w:t>
      </w:r>
      <w:r w:rsidRPr="002D019F">
        <w:rPr>
          <w:i/>
          <w:color w:val="FF0000"/>
          <w:szCs w:val="21"/>
        </w:rPr>
        <w:t xml:space="preserve"> </w:t>
      </w:r>
      <w:proofErr w:type="spellStart"/>
      <w:r w:rsidRPr="002D019F">
        <w:rPr>
          <w:i/>
          <w:color w:val="FF0000"/>
          <w:szCs w:val="21"/>
        </w:rPr>
        <w:t>Fs</w:t>
      </w:r>
      <w:proofErr w:type="spellEnd"/>
      <w:r w:rsidRPr="002D019F">
        <w:rPr>
          <w:color w:val="FF0000"/>
          <w:szCs w:val="21"/>
        </w:rPr>
        <w:t>=2N×0.5m/ 3.8N× 1m=26.3%</w:t>
      </w:r>
    </w:p>
    <w:p w:rsidR="000C6035" w:rsidRPr="002D019F" w:rsidRDefault="000C6035" w:rsidP="000C6035">
      <w:pPr>
        <w:spacing w:line="360" w:lineRule="auto"/>
        <w:rPr>
          <w:color w:val="FF0000"/>
          <w:szCs w:val="21"/>
        </w:rPr>
      </w:pPr>
      <w:r w:rsidRPr="002D019F">
        <w:rPr>
          <w:color w:val="FF0000"/>
          <w:szCs w:val="21"/>
        </w:rPr>
        <w:t>（</w:t>
      </w:r>
      <w:r w:rsidRPr="002D019F">
        <w:rPr>
          <w:color w:val="FF0000"/>
          <w:szCs w:val="21"/>
        </w:rPr>
        <w:t>3</w:t>
      </w:r>
      <w:r w:rsidRPr="002D019F">
        <w:rPr>
          <w:color w:val="FF0000"/>
          <w:szCs w:val="21"/>
        </w:rPr>
        <w:t>）在接触面粗糙程度和木块沿斜面移动的距离相同的情况下，影响斜面机械效率的因素是斜面的倾斜度。</w:t>
      </w:r>
    </w:p>
    <w:p w:rsidR="000C6035" w:rsidRPr="002D019F" w:rsidRDefault="000C6035" w:rsidP="000C6035">
      <w:pPr>
        <w:spacing w:line="360" w:lineRule="auto"/>
        <w:rPr>
          <w:b/>
          <w:szCs w:val="21"/>
        </w:rPr>
      </w:pPr>
      <w:r w:rsidRPr="002D019F">
        <w:rPr>
          <w:b/>
          <w:szCs w:val="21"/>
        </w:rPr>
        <w:t>六、综合应用题（</w:t>
      </w:r>
      <w:r w:rsidRPr="002D019F">
        <w:rPr>
          <w:b/>
          <w:szCs w:val="21"/>
        </w:rPr>
        <w:t>2</w:t>
      </w:r>
      <w:r w:rsidRPr="002D019F">
        <w:rPr>
          <w:b/>
          <w:szCs w:val="21"/>
        </w:rPr>
        <w:t>道小题，每题</w:t>
      </w:r>
      <w:r w:rsidRPr="002D019F">
        <w:rPr>
          <w:b/>
          <w:szCs w:val="21"/>
        </w:rPr>
        <w:t>9</w:t>
      </w:r>
      <w:r w:rsidRPr="002D019F">
        <w:rPr>
          <w:b/>
          <w:szCs w:val="21"/>
        </w:rPr>
        <w:t>分，共</w:t>
      </w:r>
      <w:r w:rsidRPr="002D019F">
        <w:rPr>
          <w:b/>
          <w:szCs w:val="21"/>
        </w:rPr>
        <w:t>18</w:t>
      </w:r>
      <w:r w:rsidRPr="002D019F">
        <w:rPr>
          <w:b/>
          <w:szCs w:val="21"/>
        </w:rPr>
        <w:t>分）</w:t>
      </w:r>
    </w:p>
    <w:p w:rsidR="000C6035" w:rsidRPr="002D019F" w:rsidRDefault="000C6035" w:rsidP="000C6035">
      <w:pPr>
        <w:spacing w:line="360" w:lineRule="auto"/>
        <w:textAlignment w:val="center"/>
        <w:rPr>
          <w:szCs w:val="21"/>
        </w:rPr>
      </w:pPr>
      <w:r w:rsidRPr="002D019F">
        <w:rPr>
          <w:b/>
          <w:szCs w:val="21"/>
        </w:rPr>
        <w:t>25.</w:t>
      </w:r>
      <w:r w:rsidRPr="002D019F">
        <w:rPr>
          <w:szCs w:val="21"/>
        </w:rPr>
        <w:t>如图所示，质量为</w:t>
      </w:r>
      <w:r w:rsidRPr="002D019F">
        <w:rPr>
          <w:szCs w:val="21"/>
        </w:rPr>
        <w:t>500g</w:t>
      </w:r>
      <w:r w:rsidRPr="002D019F">
        <w:rPr>
          <w:szCs w:val="21"/>
        </w:rPr>
        <w:t>的薄壁容器放在水平地面上，容器底面积为</w:t>
      </w:r>
      <w:r w:rsidRPr="002D019F">
        <w:rPr>
          <w:szCs w:val="21"/>
        </w:rPr>
        <w:t>80cm</w:t>
      </w:r>
      <w:r w:rsidRPr="002D019F">
        <w:rPr>
          <w:szCs w:val="21"/>
          <w:vertAlign w:val="superscript"/>
        </w:rPr>
        <w:t>2</w:t>
      </w:r>
      <w:r w:rsidRPr="002D019F">
        <w:rPr>
          <w:szCs w:val="21"/>
        </w:rPr>
        <w:t>，内装</w:t>
      </w:r>
      <w:r w:rsidRPr="002D019F">
        <w:rPr>
          <w:szCs w:val="21"/>
        </w:rPr>
        <w:t>1.5L</w:t>
      </w:r>
      <w:r w:rsidRPr="002D019F">
        <w:rPr>
          <w:szCs w:val="21"/>
        </w:rPr>
        <w:t>的水，已知</w:t>
      </w:r>
      <w:r w:rsidRPr="002D019F">
        <w:rPr>
          <w:szCs w:val="21"/>
        </w:rPr>
        <w:t>g=10N/kg</w:t>
      </w:r>
      <w:r w:rsidRPr="002D019F">
        <w:rPr>
          <w:szCs w:val="21"/>
        </w:rPr>
        <w:t>，</w:t>
      </w:r>
      <w:r w:rsidRPr="002D019F">
        <w:rPr>
          <w:szCs w:val="21"/>
        </w:rPr>
        <w:t>ρ</w:t>
      </w:r>
      <w:r w:rsidRPr="002D019F">
        <w:rPr>
          <w:szCs w:val="21"/>
          <w:vertAlign w:val="subscript"/>
        </w:rPr>
        <w:t>水</w:t>
      </w:r>
      <w:r w:rsidRPr="002D019F">
        <w:rPr>
          <w:szCs w:val="21"/>
        </w:rPr>
        <w:t>=1.0×10</w:t>
      </w:r>
      <w:r w:rsidRPr="002D019F">
        <w:rPr>
          <w:szCs w:val="21"/>
          <w:vertAlign w:val="superscript"/>
        </w:rPr>
        <w:t>3</w:t>
      </w:r>
      <w:r w:rsidRPr="002D019F">
        <w:rPr>
          <w:szCs w:val="21"/>
        </w:rPr>
        <w:t>kg/m</w:t>
      </w:r>
      <w:r w:rsidRPr="002D019F">
        <w:rPr>
          <w:szCs w:val="21"/>
          <w:vertAlign w:val="superscript"/>
        </w:rPr>
        <w:t>3</w:t>
      </w:r>
      <w:r w:rsidRPr="002D019F">
        <w:rPr>
          <w:szCs w:val="21"/>
        </w:rPr>
        <w:t>，求：</w:t>
      </w:r>
    </w:p>
    <w:p w:rsidR="000C6035" w:rsidRPr="002D019F" w:rsidRDefault="000C6035" w:rsidP="000C6035">
      <w:pPr>
        <w:spacing w:line="360" w:lineRule="auto"/>
        <w:textAlignment w:val="center"/>
        <w:rPr>
          <w:szCs w:val="21"/>
        </w:rPr>
      </w:pPr>
      <w:r>
        <w:rPr>
          <w:noProof/>
          <w:szCs w:val="21"/>
        </w:rPr>
        <w:drawing>
          <wp:inline distT="0" distB="0" distL="0" distR="0">
            <wp:extent cx="1276350" cy="962025"/>
            <wp:effectExtent l="0" t="0" r="0"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276350" cy="962025"/>
                    </a:xfrm>
                    <a:prstGeom prst="rect">
                      <a:avLst/>
                    </a:prstGeom>
                    <a:noFill/>
                    <a:ln>
                      <a:noFill/>
                    </a:ln>
                  </pic:spPr>
                </pic:pic>
              </a:graphicData>
            </a:graphic>
          </wp:inline>
        </w:drawing>
      </w:r>
    </w:p>
    <w:p w:rsidR="000C6035" w:rsidRPr="002D019F" w:rsidRDefault="000C6035" w:rsidP="000C6035">
      <w:pPr>
        <w:spacing w:line="360" w:lineRule="auto"/>
        <w:textAlignment w:val="center"/>
        <w:rPr>
          <w:szCs w:val="21"/>
        </w:rPr>
      </w:pPr>
      <w:r w:rsidRPr="002D019F">
        <w:rPr>
          <w:szCs w:val="21"/>
        </w:rPr>
        <w:t>（</w:t>
      </w:r>
      <w:r w:rsidRPr="002D019F">
        <w:rPr>
          <w:szCs w:val="21"/>
        </w:rPr>
        <w:t>1</w:t>
      </w:r>
      <w:r w:rsidRPr="002D019F">
        <w:rPr>
          <w:szCs w:val="21"/>
        </w:rPr>
        <w:t>）容器对水平桌面的压强；</w:t>
      </w:r>
    </w:p>
    <w:p w:rsidR="000C6035" w:rsidRPr="002D019F" w:rsidRDefault="000C6035" w:rsidP="000C6035">
      <w:pPr>
        <w:spacing w:line="360" w:lineRule="auto"/>
        <w:textAlignment w:val="center"/>
        <w:rPr>
          <w:szCs w:val="21"/>
        </w:rPr>
      </w:pPr>
      <w:r w:rsidRPr="002D019F">
        <w:rPr>
          <w:szCs w:val="21"/>
        </w:rPr>
        <w:t>（</w:t>
      </w:r>
      <w:r w:rsidRPr="002D019F">
        <w:rPr>
          <w:szCs w:val="21"/>
        </w:rPr>
        <w:t>2</w:t>
      </w:r>
      <w:r w:rsidRPr="002D019F">
        <w:rPr>
          <w:szCs w:val="21"/>
        </w:rPr>
        <w:t>）水对容器底部的压力．</w:t>
      </w:r>
    </w:p>
    <w:p w:rsidR="000C6035" w:rsidRPr="002D019F" w:rsidRDefault="000C6035" w:rsidP="000C6035">
      <w:pPr>
        <w:spacing w:line="360" w:lineRule="auto"/>
        <w:textAlignment w:val="center"/>
        <w:rPr>
          <w:color w:val="FF0000"/>
          <w:szCs w:val="21"/>
        </w:rPr>
      </w:pPr>
      <w:r w:rsidRPr="002D019F">
        <w:rPr>
          <w:color w:val="FF0000"/>
          <w:szCs w:val="21"/>
        </w:rPr>
        <w:t>【答案】（</w:t>
      </w:r>
      <w:r w:rsidRPr="002D019F">
        <w:rPr>
          <w:color w:val="FF0000"/>
          <w:szCs w:val="21"/>
        </w:rPr>
        <w:t>1</w:t>
      </w:r>
      <w:r w:rsidRPr="002D019F">
        <w:rPr>
          <w:color w:val="FF0000"/>
          <w:szCs w:val="21"/>
        </w:rPr>
        <w:t>）容器对水平桌面的压强为</w:t>
      </w:r>
      <w:r w:rsidRPr="002D019F">
        <w:rPr>
          <w:color w:val="FF0000"/>
          <w:szCs w:val="21"/>
        </w:rPr>
        <w:t>2.5×10</w:t>
      </w:r>
      <w:r w:rsidRPr="002D019F">
        <w:rPr>
          <w:color w:val="FF0000"/>
          <w:szCs w:val="21"/>
          <w:vertAlign w:val="superscript"/>
        </w:rPr>
        <w:t>3</w:t>
      </w:r>
      <w:r w:rsidRPr="002D019F">
        <w:rPr>
          <w:color w:val="FF0000"/>
          <w:szCs w:val="21"/>
        </w:rPr>
        <w:t>Pa</w:t>
      </w:r>
      <w:r w:rsidRPr="002D019F">
        <w:rPr>
          <w:color w:val="FF0000"/>
          <w:szCs w:val="21"/>
        </w:rPr>
        <w:t>；</w:t>
      </w:r>
    </w:p>
    <w:p w:rsidR="000C6035" w:rsidRPr="002D019F" w:rsidRDefault="000C6035" w:rsidP="000C6035">
      <w:pPr>
        <w:spacing w:line="360" w:lineRule="auto"/>
        <w:textAlignment w:val="center"/>
        <w:rPr>
          <w:color w:val="FF0000"/>
          <w:szCs w:val="21"/>
        </w:rPr>
      </w:pPr>
      <w:r w:rsidRPr="002D019F">
        <w:rPr>
          <w:color w:val="FF0000"/>
          <w:szCs w:val="21"/>
        </w:rPr>
        <w:t>（</w:t>
      </w:r>
      <w:r w:rsidRPr="002D019F">
        <w:rPr>
          <w:color w:val="FF0000"/>
          <w:szCs w:val="21"/>
        </w:rPr>
        <w:t>2</w:t>
      </w:r>
      <w:r w:rsidRPr="002D019F">
        <w:rPr>
          <w:color w:val="FF0000"/>
          <w:szCs w:val="21"/>
        </w:rPr>
        <w:t>）水对容器底部的压力为</w:t>
      </w:r>
      <w:r w:rsidRPr="002D019F">
        <w:rPr>
          <w:color w:val="FF0000"/>
          <w:szCs w:val="21"/>
        </w:rPr>
        <w:t>8N</w:t>
      </w:r>
      <w:r w:rsidRPr="002D019F">
        <w:rPr>
          <w:color w:val="FF0000"/>
          <w:szCs w:val="21"/>
        </w:rPr>
        <w:t>．</w:t>
      </w:r>
    </w:p>
    <w:p w:rsidR="000C6035" w:rsidRPr="002D019F" w:rsidRDefault="000C6035" w:rsidP="000C6035">
      <w:pPr>
        <w:spacing w:line="360" w:lineRule="auto"/>
        <w:textAlignment w:val="center"/>
        <w:rPr>
          <w:color w:val="FF0000"/>
          <w:szCs w:val="21"/>
        </w:rPr>
      </w:pPr>
      <w:r w:rsidRPr="002D019F">
        <w:rPr>
          <w:color w:val="FF0000"/>
          <w:szCs w:val="21"/>
        </w:rPr>
        <w:t>【解析】利用</w:t>
      </w:r>
      <w:r w:rsidRPr="002D019F">
        <w:rPr>
          <w:color w:val="FF0000"/>
          <w:szCs w:val="21"/>
        </w:rPr>
        <w:t>G=mg</w:t>
      </w:r>
      <w:r w:rsidRPr="002D019F">
        <w:rPr>
          <w:color w:val="FF0000"/>
          <w:szCs w:val="21"/>
        </w:rPr>
        <w:t>和</w:t>
      </w:r>
      <w:r w:rsidRPr="002D019F">
        <w:rPr>
          <w:color w:val="FF0000"/>
          <w:szCs w:val="21"/>
        </w:rPr>
        <w:t>ρ=m/V</w:t>
      </w:r>
      <w:r w:rsidRPr="002D019F">
        <w:rPr>
          <w:color w:val="FF0000"/>
          <w:szCs w:val="21"/>
        </w:rPr>
        <w:t>求出水的重力，容器对水平桌面的压力等于容器与水的总重力，又知容器底面积，即受力面积，利用</w:t>
      </w:r>
      <w:r w:rsidRPr="002D019F">
        <w:rPr>
          <w:color w:val="FF0000"/>
          <w:szCs w:val="21"/>
        </w:rPr>
        <w:t>p=F/S</w:t>
      </w:r>
      <w:r w:rsidRPr="002D019F">
        <w:rPr>
          <w:color w:val="FF0000"/>
          <w:szCs w:val="21"/>
        </w:rPr>
        <w:t>计算容器对水平桌面的压强；</w:t>
      </w:r>
    </w:p>
    <w:p w:rsidR="000C6035" w:rsidRPr="002D019F" w:rsidRDefault="000C6035" w:rsidP="000C6035">
      <w:pPr>
        <w:spacing w:line="360" w:lineRule="auto"/>
        <w:textAlignment w:val="center"/>
        <w:rPr>
          <w:color w:val="FF0000"/>
          <w:szCs w:val="21"/>
        </w:rPr>
      </w:pPr>
      <w:r w:rsidRPr="002D019F">
        <w:rPr>
          <w:color w:val="FF0000"/>
          <w:szCs w:val="21"/>
        </w:rPr>
        <w:t>利用</w:t>
      </w:r>
      <w:r w:rsidRPr="002D019F">
        <w:rPr>
          <w:color w:val="FF0000"/>
          <w:szCs w:val="21"/>
        </w:rPr>
        <w:t>p=</w:t>
      </w:r>
      <w:proofErr w:type="spellStart"/>
      <w:r w:rsidRPr="002D019F">
        <w:rPr>
          <w:color w:val="FF0000"/>
          <w:szCs w:val="21"/>
        </w:rPr>
        <w:t>ρgh</w:t>
      </w:r>
      <w:proofErr w:type="spellEnd"/>
      <w:r w:rsidRPr="002D019F">
        <w:rPr>
          <w:color w:val="FF0000"/>
          <w:szCs w:val="21"/>
        </w:rPr>
        <w:t>求出水对容器底部的压强，然后根据</w:t>
      </w:r>
      <w:r w:rsidRPr="002D019F">
        <w:rPr>
          <w:color w:val="FF0000"/>
          <w:szCs w:val="21"/>
        </w:rPr>
        <w:t>p=F/S</w:t>
      </w:r>
      <w:r w:rsidRPr="002D019F">
        <w:rPr>
          <w:color w:val="FF0000"/>
          <w:szCs w:val="21"/>
        </w:rPr>
        <w:t>计算水对容器底部的压力．</w:t>
      </w:r>
    </w:p>
    <w:p w:rsidR="000C6035" w:rsidRPr="002D019F" w:rsidRDefault="000C6035" w:rsidP="000C6035">
      <w:pPr>
        <w:spacing w:line="360" w:lineRule="auto"/>
        <w:textAlignment w:val="center"/>
        <w:rPr>
          <w:color w:val="FF0000"/>
          <w:szCs w:val="21"/>
        </w:rPr>
      </w:pPr>
      <w:r w:rsidRPr="002D019F">
        <w:rPr>
          <w:color w:val="FF0000"/>
          <w:szCs w:val="21"/>
        </w:rPr>
        <w:t>（</w:t>
      </w:r>
      <w:r w:rsidRPr="002D019F">
        <w:rPr>
          <w:color w:val="FF0000"/>
          <w:szCs w:val="21"/>
        </w:rPr>
        <w:t>1</w:t>
      </w:r>
      <w:r w:rsidRPr="002D019F">
        <w:rPr>
          <w:color w:val="FF0000"/>
          <w:szCs w:val="21"/>
        </w:rPr>
        <w:t>）水的体积：</w:t>
      </w:r>
      <w:r w:rsidRPr="002D019F">
        <w:rPr>
          <w:color w:val="FF0000"/>
          <w:szCs w:val="21"/>
        </w:rPr>
        <w:t>V=1.5L=1.5×10</w:t>
      </w:r>
      <w:r w:rsidRPr="002D019F">
        <w:rPr>
          <w:color w:val="FF0000"/>
          <w:szCs w:val="21"/>
          <w:vertAlign w:val="superscript"/>
        </w:rPr>
        <w:t>﹣</w:t>
      </w:r>
      <w:r w:rsidRPr="002D019F">
        <w:rPr>
          <w:color w:val="FF0000"/>
          <w:szCs w:val="21"/>
          <w:vertAlign w:val="superscript"/>
        </w:rPr>
        <w:t>3</w:t>
      </w:r>
      <w:r w:rsidRPr="002D019F">
        <w:rPr>
          <w:color w:val="FF0000"/>
          <w:szCs w:val="21"/>
        </w:rPr>
        <w:t>m</w:t>
      </w:r>
      <w:r w:rsidRPr="002D019F">
        <w:rPr>
          <w:color w:val="FF0000"/>
          <w:szCs w:val="21"/>
          <w:vertAlign w:val="superscript"/>
        </w:rPr>
        <w:t>3</w:t>
      </w:r>
      <w:r w:rsidRPr="002D019F">
        <w:rPr>
          <w:color w:val="FF0000"/>
          <w:szCs w:val="21"/>
        </w:rPr>
        <w:t>，</w:t>
      </w:r>
    </w:p>
    <w:p w:rsidR="000C6035" w:rsidRPr="002D019F" w:rsidRDefault="000C6035" w:rsidP="000C6035">
      <w:pPr>
        <w:tabs>
          <w:tab w:val="left" w:pos="3660"/>
        </w:tabs>
        <w:spacing w:line="360" w:lineRule="auto"/>
        <w:textAlignment w:val="center"/>
        <w:rPr>
          <w:color w:val="FF0000"/>
          <w:szCs w:val="21"/>
        </w:rPr>
      </w:pPr>
      <w:r w:rsidRPr="002D019F">
        <w:rPr>
          <w:color w:val="FF0000"/>
          <w:szCs w:val="21"/>
        </w:rPr>
        <w:t>根据</w:t>
      </w:r>
      <w:r w:rsidRPr="002D019F">
        <w:rPr>
          <w:color w:val="FF0000"/>
          <w:szCs w:val="21"/>
        </w:rPr>
        <w:t>ρ=m/V</w:t>
      </w:r>
      <w:r w:rsidRPr="002D019F">
        <w:rPr>
          <w:color w:val="FF0000"/>
          <w:szCs w:val="21"/>
        </w:rPr>
        <w:t>可得水的质量：</w:t>
      </w:r>
      <w:r w:rsidRPr="002D019F">
        <w:rPr>
          <w:color w:val="FF0000"/>
          <w:szCs w:val="21"/>
        </w:rPr>
        <w:tab/>
      </w:r>
    </w:p>
    <w:p w:rsidR="000C6035" w:rsidRPr="002D019F" w:rsidRDefault="000C6035" w:rsidP="000C6035">
      <w:pPr>
        <w:spacing w:line="360" w:lineRule="auto"/>
        <w:textAlignment w:val="center"/>
        <w:rPr>
          <w:color w:val="FF0000"/>
          <w:szCs w:val="21"/>
        </w:rPr>
      </w:pPr>
      <w:r w:rsidRPr="002D019F">
        <w:rPr>
          <w:color w:val="FF0000"/>
          <w:szCs w:val="21"/>
        </w:rPr>
        <w:t>m</w:t>
      </w:r>
      <w:r w:rsidRPr="002D019F">
        <w:rPr>
          <w:color w:val="FF0000"/>
          <w:szCs w:val="21"/>
          <w:vertAlign w:val="subscript"/>
        </w:rPr>
        <w:t>水</w:t>
      </w:r>
      <w:r w:rsidRPr="002D019F">
        <w:rPr>
          <w:color w:val="FF0000"/>
          <w:szCs w:val="21"/>
        </w:rPr>
        <w:t>=ρ</w:t>
      </w:r>
      <w:r w:rsidRPr="002D019F">
        <w:rPr>
          <w:color w:val="FF0000"/>
          <w:szCs w:val="21"/>
          <w:vertAlign w:val="subscript"/>
        </w:rPr>
        <w:t>水</w:t>
      </w:r>
      <w:r w:rsidRPr="002D019F">
        <w:rPr>
          <w:color w:val="FF0000"/>
          <w:szCs w:val="21"/>
        </w:rPr>
        <w:t>V=1.0×10</w:t>
      </w:r>
      <w:r w:rsidRPr="002D019F">
        <w:rPr>
          <w:color w:val="FF0000"/>
          <w:szCs w:val="21"/>
          <w:vertAlign w:val="superscript"/>
        </w:rPr>
        <w:t>3</w:t>
      </w:r>
      <w:r w:rsidRPr="002D019F">
        <w:rPr>
          <w:color w:val="FF0000"/>
          <w:szCs w:val="21"/>
        </w:rPr>
        <w:t>kg/m</w:t>
      </w:r>
      <w:r w:rsidRPr="002D019F">
        <w:rPr>
          <w:color w:val="FF0000"/>
          <w:szCs w:val="21"/>
          <w:vertAlign w:val="superscript"/>
        </w:rPr>
        <w:t>3</w:t>
      </w:r>
      <w:r w:rsidRPr="002D019F">
        <w:rPr>
          <w:color w:val="FF0000"/>
          <w:szCs w:val="21"/>
        </w:rPr>
        <w:t>×1.5×10</w:t>
      </w:r>
      <w:r w:rsidRPr="002D019F">
        <w:rPr>
          <w:color w:val="FF0000"/>
          <w:szCs w:val="21"/>
          <w:vertAlign w:val="superscript"/>
        </w:rPr>
        <w:t>﹣</w:t>
      </w:r>
      <w:r w:rsidRPr="002D019F">
        <w:rPr>
          <w:color w:val="FF0000"/>
          <w:szCs w:val="21"/>
          <w:vertAlign w:val="superscript"/>
        </w:rPr>
        <w:t>3</w:t>
      </w:r>
      <w:r w:rsidRPr="002D019F">
        <w:rPr>
          <w:color w:val="FF0000"/>
          <w:szCs w:val="21"/>
        </w:rPr>
        <w:t>m</w:t>
      </w:r>
      <w:r w:rsidRPr="002D019F">
        <w:rPr>
          <w:color w:val="FF0000"/>
          <w:szCs w:val="21"/>
          <w:vertAlign w:val="superscript"/>
        </w:rPr>
        <w:t>3</w:t>
      </w:r>
      <w:r w:rsidRPr="002D019F">
        <w:rPr>
          <w:color w:val="FF0000"/>
          <w:szCs w:val="21"/>
        </w:rPr>
        <w:t>=1.5kg</w:t>
      </w:r>
      <w:r w:rsidRPr="002D019F">
        <w:rPr>
          <w:color w:val="FF0000"/>
          <w:szCs w:val="21"/>
        </w:rPr>
        <w:t>，</w:t>
      </w:r>
    </w:p>
    <w:p w:rsidR="000C6035" w:rsidRPr="002D019F" w:rsidRDefault="000C6035" w:rsidP="000C6035">
      <w:pPr>
        <w:spacing w:line="360" w:lineRule="auto"/>
        <w:textAlignment w:val="center"/>
        <w:rPr>
          <w:color w:val="FF0000"/>
          <w:szCs w:val="21"/>
        </w:rPr>
      </w:pPr>
      <w:r w:rsidRPr="002D019F">
        <w:rPr>
          <w:color w:val="FF0000"/>
          <w:szCs w:val="21"/>
        </w:rPr>
        <w:t>则容器对水平桌面的压力：</w:t>
      </w:r>
    </w:p>
    <w:p w:rsidR="000C6035" w:rsidRPr="002D019F" w:rsidRDefault="000C6035" w:rsidP="000C6035">
      <w:pPr>
        <w:spacing w:line="360" w:lineRule="auto"/>
        <w:textAlignment w:val="center"/>
        <w:rPr>
          <w:color w:val="FF0000"/>
          <w:szCs w:val="21"/>
        </w:rPr>
      </w:pPr>
      <w:r w:rsidRPr="002D019F">
        <w:rPr>
          <w:color w:val="FF0000"/>
          <w:szCs w:val="21"/>
        </w:rPr>
        <w:t>F=G=</w:t>
      </w:r>
      <w:r w:rsidRPr="002D019F">
        <w:rPr>
          <w:color w:val="FF0000"/>
          <w:szCs w:val="21"/>
        </w:rPr>
        <w:t>（</w:t>
      </w:r>
      <w:r w:rsidRPr="002D019F">
        <w:rPr>
          <w:color w:val="FF0000"/>
          <w:szCs w:val="21"/>
        </w:rPr>
        <w:t>m</w:t>
      </w:r>
      <w:r w:rsidRPr="002D019F">
        <w:rPr>
          <w:color w:val="FF0000"/>
          <w:szCs w:val="21"/>
          <w:vertAlign w:val="subscript"/>
        </w:rPr>
        <w:t>水</w:t>
      </w:r>
      <w:r w:rsidRPr="002D019F">
        <w:rPr>
          <w:color w:val="FF0000"/>
          <w:szCs w:val="21"/>
        </w:rPr>
        <w:t>+m</w:t>
      </w:r>
      <w:r w:rsidRPr="002D019F">
        <w:rPr>
          <w:color w:val="FF0000"/>
          <w:szCs w:val="21"/>
          <w:vertAlign w:val="subscript"/>
        </w:rPr>
        <w:t>容</w:t>
      </w:r>
      <w:r w:rsidRPr="002D019F">
        <w:rPr>
          <w:color w:val="FF0000"/>
          <w:szCs w:val="21"/>
        </w:rPr>
        <w:t>）</w:t>
      </w:r>
      <w:r w:rsidRPr="002D019F">
        <w:rPr>
          <w:color w:val="FF0000"/>
          <w:szCs w:val="21"/>
        </w:rPr>
        <w:t>g=</w:t>
      </w:r>
      <w:r w:rsidRPr="002D019F">
        <w:rPr>
          <w:color w:val="FF0000"/>
          <w:szCs w:val="21"/>
        </w:rPr>
        <w:t>（</w:t>
      </w:r>
      <w:r w:rsidRPr="002D019F">
        <w:rPr>
          <w:color w:val="FF0000"/>
          <w:szCs w:val="21"/>
        </w:rPr>
        <w:t>1.5kg+0.5kg</w:t>
      </w:r>
      <w:r w:rsidRPr="002D019F">
        <w:rPr>
          <w:color w:val="FF0000"/>
          <w:szCs w:val="21"/>
        </w:rPr>
        <w:t>）</w:t>
      </w:r>
      <w:r w:rsidRPr="002D019F">
        <w:rPr>
          <w:color w:val="FF0000"/>
          <w:szCs w:val="21"/>
        </w:rPr>
        <w:t>×10N/kg=20N</w:t>
      </w:r>
      <w:r w:rsidRPr="002D019F">
        <w:rPr>
          <w:color w:val="FF0000"/>
          <w:szCs w:val="21"/>
        </w:rPr>
        <w:t>，</w:t>
      </w:r>
    </w:p>
    <w:p w:rsidR="000C6035" w:rsidRPr="002D019F" w:rsidRDefault="000C6035" w:rsidP="000C6035">
      <w:pPr>
        <w:spacing w:line="360" w:lineRule="auto"/>
        <w:textAlignment w:val="center"/>
        <w:rPr>
          <w:color w:val="FF0000"/>
          <w:szCs w:val="21"/>
        </w:rPr>
      </w:pPr>
      <w:r w:rsidRPr="002D019F">
        <w:rPr>
          <w:color w:val="FF0000"/>
          <w:szCs w:val="21"/>
        </w:rPr>
        <w:t>容器对水平桌面的压强：</w:t>
      </w:r>
    </w:p>
    <w:p w:rsidR="000C6035" w:rsidRPr="002D019F" w:rsidRDefault="000C6035" w:rsidP="000C6035">
      <w:pPr>
        <w:spacing w:line="360" w:lineRule="auto"/>
        <w:textAlignment w:val="center"/>
        <w:rPr>
          <w:color w:val="FF0000"/>
          <w:szCs w:val="21"/>
        </w:rPr>
      </w:pPr>
      <w:r w:rsidRPr="002D019F">
        <w:rPr>
          <w:color w:val="FF0000"/>
          <w:szCs w:val="21"/>
        </w:rPr>
        <w:t>p=</w:t>
      </w:r>
      <w:r>
        <w:rPr>
          <w:noProof/>
          <w:color w:val="FF0000"/>
          <w:szCs w:val="21"/>
        </w:rPr>
        <w:drawing>
          <wp:inline distT="0" distB="0" distL="0" distR="0">
            <wp:extent cx="123825" cy="333375"/>
            <wp:effectExtent l="0" t="0" r="9525"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2D019F">
        <w:rPr>
          <w:color w:val="FF0000"/>
          <w:szCs w:val="21"/>
        </w:rPr>
        <w:t>=</w:t>
      </w:r>
      <w:r>
        <w:rPr>
          <w:noProof/>
          <w:color w:val="FF0000"/>
          <w:szCs w:val="21"/>
        </w:rPr>
        <w:drawing>
          <wp:inline distT="0" distB="0" distL="0" distR="0">
            <wp:extent cx="847725" cy="39052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r="1482" b="3175"/>
                    <a:stretch>
                      <a:fillRect/>
                    </a:stretch>
                  </pic:blipFill>
                  <pic:spPr bwMode="auto">
                    <a:xfrm>
                      <a:off x="0" y="0"/>
                      <a:ext cx="847725" cy="390525"/>
                    </a:xfrm>
                    <a:prstGeom prst="rect">
                      <a:avLst/>
                    </a:prstGeom>
                    <a:noFill/>
                    <a:ln>
                      <a:noFill/>
                    </a:ln>
                  </pic:spPr>
                </pic:pic>
              </a:graphicData>
            </a:graphic>
          </wp:inline>
        </w:drawing>
      </w:r>
      <w:r w:rsidRPr="002D019F">
        <w:rPr>
          <w:color w:val="FF0000"/>
          <w:szCs w:val="21"/>
        </w:rPr>
        <w:t>=2.5×10</w:t>
      </w:r>
      <w:r w:rsidRPr="002D019F">
        <w:rPr>
          <w:color w:val="FF0000"/>
          <w:szCs w:val="21"/>
          <w:vertAlign w:val="superscript"/>
        </w:rPr>
        <w:t>3</w:t>
      </w:r>
      <w:r w:rsidRPr="002D019F">
        <w:rPr>
          <w:color w:val="FF0000"/>
          <w:szCs w:val="21"/>
        </w:rPr>
        <w:t>Pa</w:t>
      </w:r>
      <w:r w:rsidRPr="002D019F">
        <w:rPr>
          <w:color w:val="FF0000"/>
          <w:szCs w:val="21"/>
        </w:rPr>
        <w:t>；</w:t>
      </w:r>
    </w:p>
    <w:p w:rsidR="000C6035" w:rsidRPr="002D019F" w:rsidRDefault="000C6035" w:rsidP="000C6035">
      <w:pPr>
        <w:spacing w:line="360" w:lineRule="auto"/>
        <w:textAlignment w:val="center"/>
        <w:rPr>
          <w:color w:val="FF0000"/>
          <w:szCs w:val="21"/>
        </w:rPr>
      </w:pPr>
      <w:r w:rsidRPr="002D019F">
        <w:rPr>
          <w:color w:val="FF0000"/>
          <w:szCs w:val="21"/>
        </w:rPr>
        <w:t>（</w:t>
      </w:r>
      <w:r w:rsidRPr="002D019F">
        <w:rPr>
          <w:color w:val="FF0000"/>
          <w:szCs w:val="21"/>
        </w:rPr>
        <w:t>2</w:t>
      </w:r>
      <w:r w:rsidRPr="002D019F">
        <w:rPr>
          <w:color w:val="FF0000"/>
          <w:szCs w:val="21"/>
        </w:rPr>
        <w:t>）水对容器底部的压强：</w:t>
      </w:r>
    </w:p>
    <w:p w:rsidR="000C6035" w:rsidRPr="002D019F" w:rsidRDefault="000C6035" w:rsidP="000C6035">
      <w:pPr>
        <w:spacing w:line="360" w:lineRule="auto"/>
        <w:textAlignment w:val="center"/>
        <w:rPr>
          <w:color w:val="FF0000"/>
          <w:szCs w:val="21"/>
        </w:rPr>
      </w:pPr>
      <w:r w:rsidRPr="002D019F">
        <w:rPr>
          <w:color w:val="FF0000"/>
          <w:szCs w:val="21"/>
        </w:rPr>
        <w:t>p′=ρ</w:t>
      </w:r>
      <w:r w:rsidRPr="002D019F">
        <w:rPr>
          <w:color w:val="FF0000"/>
          <w:szCs w:val="21"/>
          <w:vertAlign w:val="subscript"/>
        </w:rPr>
        <w:t>水</w:t>
      </w:r>
      <w:proofErr w:type="spellStart"/>
      <w:r w:rsidRPr="002D019F">
        <w:rPr>
          <w:color w:val="FF0000"/>
          <w:szCs w:val="21"/>
        </w:rPr>
        <w:t>gh</w:t>
      </w:r>
      <w:proofErr w:type="spellEnd"/>
      <w:r w:rsidRPr="002D019F">
        <w:rPr>
          <w:color w:val="FF0000"/>
          <w:szCs w:val="21"/>
        </w:rPr>
        <w:t>=1.0×10</w:t>
      </w:r>
      <w:r w:rsidRPr="002D019F">
        <w:rPr>
          <w:color w:val="FF0000"/>
          <w:szCs w:val="21"/>
          <w:vertAlign w:val="superscript"/>
        </w:rPr>
        <w:t>3</w:t>
      </w:r>
      <w:r w:rsidRPr="002D019F">
        <w:rPr>
          <w:color w:val="FF0000"/>
          <w:szCs w:val="21"/>
        </w:rPr>
        <w:t>kg/m</w:t>
      </w:r>
      <w:r w:rsidRPr="002D019F">
        <w:rPr>
          <w:color w:val="FF0000"/>
          <w:szCs w:val="21"/>
          <w:vertAlign w:val="superscript"/>
        </w:rPr>
        <w:t>3</w:t>
      </w:r>
      <w:r w:rsidRPr="002D019F">
        <w:rPr>
          <w:color w:val="FF0000"/>
          <w:szCs w:val="21"/>
        </w:rPr>
        <w:t>×10N/kg×0.1m=1×10</w:t>
      </w:r>
      <w:r w:rsidRPr="002D019F">
        <w:rPr>
          <w:color w:val="FF0000"/>
          <w:szCs w:val="21"/>
          <w:vertAlign w:val="superscript"/>
        </w:rPr>
        <w:t>3</w:t>
      </w:r>
      <w:r w:rsidRPr="002D019F">
        <w:rPr>
          <w:color w:val="FF0000"/>
          <w:szCs w:val="21"/>
        </w:rPr>
        <w:t>Pa</w:t>
      </w:r>
      <w:r w:rsidRPr="002D019F">
        <w:rPr>
          <w:color w:val="FF0000"/>
          <w:szCs w:val="21"/>
        </w:rPr>
        <w:t>，</w:t>
      </w:r>
    </w:p>
    <w:p w:rsidR="000C6035" w:rsidRPr="002D019F" w:rsidRDefault="000C6035" w:rsidP="000C6035">
      <w:pPr>
        <w:spacing w:line="360" w:lineRule="auto"/>
        <w:textAlignment w:val="center"/>
        <w:rPr>
          <w:color w:val="FF0000"/>
          <w:szCs w:val="21"/>
        </w:rPr>
      </w:pPr>
      <w:r w:rsidRPr="002D019F">
        <w:rPr>
          <w:color w:val="FF0000"/>
          <w:szCs w:val="21"/>
        </w:rPr>
        <w:t>则水对容器底部的压力：</w:t>
      </w:r>
    </w:p>
    <w:p w:rsidR="000C6035" w:rsidRPr="002D019F" w:rsidRDefault="000C6035" w:rsidP="000C6035">
      <w:pPr>
        <w:spacing w:line="360" w:lineRule="auto"/>
        <w:textAlignment w:val="center"/>
        <w:rPr>
          <w:color w:val="FF0000"/>
          <w:szCs w:val="21"/>
        </w:rPr>
      </w:pPr>
      <w:r w:rsidRPr="002D019F">
        <w:rPr>
          <w:color w:val="FF0000"/>
          <w:szCs w:val="21"/>
        </w:rPr>
        <w:t>F′=</w:t>
      </w:r>
      <w:proofErr w:type="spellStart"/>
      <w:r w:rsidRPr="002D019F">
        <w:rPr>
          <w:color w:val="FF0000"/>
          <w:szCs w:val="21"/>
        </w:rPr>
        <w:t>p′S</w:t>
      </w:r>
      <w:proofErr w:type="spellEnd"/>
      <w:r w:rsidRPr="002D019F">
        <w:rPr>
          <w:color w:val="FF0000"/>
          <w:szCs w:val="21"/>
        </w:rPr>
        <w:t>=1×10</w:t>
      </w:r>
      <w:r w:rsidRPr="002D019F">
        <w:rPr>
          <w:color w:val="FF0000"/>
          <w:szCs w:val="21"/>
          <w:vertAlign w:val="superscript"/>
        </w:rPr>
        <w:t>3</w:t>
      </w:r>
      <w:r w:rsidRPr="002D019F">
        <w:rPr>
          <w:color w:val="FF0000"/>
          <w:szCs w:val="21"/>
        </w:rPr>
        <w:t>Pa×80×10</w:t>
      </w:r>
      <w:r w:rsidRPr="002D019F">
        <w:rPr>
          <w:color w:val="FF0000"/>
          <w:szCs w:val="21"/>
          <w:vertAlign w:val="superscript"/>
        </w:rPr>
        <w:t>﹣</w:t>
      </w:r>
      <w:r w:rsidRPr="002D019F">
        <w:rPr>
          <w:color w:val="FF0000"/>
          <w:szCs w:val="21"/>
          <w:vertAlign w:val="superscript"/>
        </w:rPr>
        <w:t>4</w:t>
      </w:r>
      <w:r w:rsidRPr="002D019F">
        <w:rPr>
          <w:color w:val="FF0000"/>
          <w:szCs w:val="21"/>
        </w:rPr>
        <w:t>m</w:t>
      </w:r>
      <w:r w:rsidRPr="002D019F">
        <w:rPr>
          <w:color w:val="FF0000"/>
          <w:szCs w:val="21"/>
          <w:vertAlign w:val="superscript"/>
        </w:rPr>
        <w:t>2</w:t>
      </w:r>
      <w:r w:rsidRPr="002D019F">
        <w:rPr>
          <w:color w:val="FF0000"/>
          <w:szCs w:val="21"/>
        </w:rPr>
        <w:t>=8N</w:t>
      </w:r>
      <w:r w:rsidRPr="002D019F">
        <w:rPr>
          <w:color w:val="FF0000"/>
          <w:szCs w:val="21"/>
        </w:rPr>
        <w:t>．</w:t>
      </w:r>
    </w:p>
    <w:p w:rsidR="000C6035" w:rsidRPr="002D019F" w:rsidRDefault="000C6035" w:rsidP="000C6035">
      <w:pPr>
        <w:spacing w:line="360" w:lineRule="auto"/>
        <w:rPr>
          <w:bCs/>
          <w:color w:val="000000"/>
          <w:kern w:val="0"/>
          <w:szCs w:val="21"/>
        </w:rPr>
      </w:pPr>
      <w:r w:rsidRPr="002D019F">
        <w:rPr>
          <w:b/>
          <w:bCs/>
          <w:color w:val="000000"/>
          <w:kern w:val="0"/>
          <w:szCs w:val="21"/>
        </w:rPr>
        <w:t>26.</w:t>
      </w:r>
      <w:r w:rsidRPr="002D019F">
        <w:rPr>
          <w:bCs/>
          <w:color w:val="000000"/>
          <w:szCs w:val="21"/>
        </w:rPr>
        <w:t>如图所示，司机师傅利用滑轮组把汽车从泥坑里拖出来（泥坑可近似看成水平面），在此过程中汽车匀速</w:t>
      </w:r>
      <w:r w:rsidRPr="002D019F">
        <w:rPr>
          <w:bCs/>
          <w:color w:val="000000"/>
          <w:szCs w:val="21"/>
        </w:rPr>
        <w:lastRenderedPageBreak/>
        <w:t>移动了</w:t>
      </w:r>
      <w:r w:rsidRPr="002D019F">
        <w:rPr>
          <w:bCs/>
          <w:color w:val="000000"/>
          <w:szCs w:val="21"/>
        </w:rPr>
        <w:t>1m</w:t>
      </w:r>
      <w:r w:rsidRPr="002D019F">
        <w:rPr>
          <w:bCs/>
          <w:color w:val="000000"/>
          <w:szCs w:val="21"/>
        </w:rPr>
        <w:t>，共用时</w:t>
      </w:r>
      <w:r w:rsidRPr="002D019F">
        <w:rPr>
          <w:bCs/>
          <w:color w:val="000000"/>
          <w:szCs w:val="21"/>
        </w:rPr>
        <w:t>5s</w:t>
      </w:r>
      <w:r w:rsidRPr="002D019F">
        <w:rPr>
          <w:bCs/>
          <w:color w:val="000000"/>
          <w:szCs w:val="21"/>
        </w:rPr>
        <w:t>，已知</w:t>
      </w:r>
      <w:r w:rsidRPr="002D019F">
        <w:rPr>
          <w:bCs/>
          <w:color w:val="000000"/>
          <w:szCs w:val="21"/>
        </w:rPr>
        <w:t xml:space="preserve"> </w:t>
      </w:r>
      <w:r w:rsidRPr="002D019F">
        <w:rPr>
          <w:bCs/>
          <w:color w:val="000000"/>
          <w:szCs w:val="21"/>
        </w:rPr>
        <w:t>汽车所受阻力为</w:t>
      </w:r>
      <w:r w:rsidRPr="002D019F">
        <w:rPr>
          <w:bCs/>
          <w:color w:val="000000"/>
          <w:szCs w:val="21"/>
        </w:rPr>
        <w:t>1200N</w:t>
      </w:r>
      <w:r w:rsidRPr="002D019F">
        <w:rPr>
          <w:bCs/>
          <w:color w:val="000000"/>
          <w:szCs w:val="21"/>
        </w:rPr>
        <w:t>，司机师傅的拉力功率为</w:t>
      </w:r>
      <w:r w:rsidRPr="002D019F">
        <w:rPr>
          <w:bCs/>
          <w:color w:val="000000"/>
          <w:szCs w:val="21"/>
        </w:rPr>
        <w:t>300W</w:t>
      </w:r>
      <w:r w:rsidRPr="002D019F">
        <w:rPr>
          <w:bCs/>
          <w:color w:val="000000"/>
          <w:szCs w:val="21"/>
        </w:rPr>
        <w:t>，在考虑滑轮组摩擦阻力影响因素条件下，求：</w:t>
      </w:r>
    </w:p>
    <w:p w:rsidR="000C6035" w:rsidRPr="002D019F" w:rsidRDefault="000C6035" w:rsidP="000C6035">
      <w:pPr>
        <w:pStyle w:val="DefaultParagraph"/>
        <w:spacing w:line="360" w:lineRule="auto"/>
        <w:rPr>
          <w:rFonts w:ascii="Times New Roman" w:hAnsi="Times New Roman"/>
          <w:bCs/>
          <w:color w:val="000000"/>
          <w:szCs w:val="21"/>
        </w:rPr>
      </w:pPr>
      <w:r>
        <w:rPr>
          <w:rFonts w:ascii="Times New Roman" w:hAnsi="Times New Roman"/>
          <w:bCs/>
          <w:noProof/>
          <w:color w:val="000000"/>
          <w:szCs w:val="21"/>
        </w:rPr>
        <w:drawing>
          <wp:inline distT="0" distB="0" distL="0" distR="0">
            <wp:extent cx="2667000" cy="9334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67000" cy="933450"/>
                    </a:xfrm>
                    <a:prstGeom prst="rect">
                      <a:avLst/>
                    </a:prstGeom>
                    <a:noFill/>
                    <a:ln>
                      <a:noFill/>
                    </a:ln>
                  </pic:spPr>
                </pic:pic>
              </a:graphicData>
            </a:graphic>
          </wp:inline>
        </w:drawing>
      </w:r>
    </w:p>
    <w:p w:rsidR="000C6035" w:rsidRPr="002D019F" w:rsidRDefault="000C6035" w:rsidP="000C6035">
      <w:pPr>
        <w:pStyle w:val="DefaultParagraph"/>
        <w:spacing w:line="360" w:lineRule="auto"/>
        <w:rPr>
          <w:rFonts w:ascii="Times New Roman" w:hAnsi="Times New Roman"/>
          <w:bCs/>
          <w:color w:val="000000"/>
          <w:szCs w:val="21"/>
        </w:rPr>
      </w:pPr>
      <w:r w:rsidRPr="002D019F">
        <w:rPr>
          <w:rFonts w:ascii="Times New Roman" w:hAnsi="Times New Roman"/>
          <w:bCs/>
          <w:color w:val="000000"/>
          <w:szCs w:val="21"/>
        </w:rPr>
        <w:t>（</w:t>
      </w:r>
      <w:r w:rsidRPr="002D019F">
        <w:rPr>
          <w:rFonts w:ascii="Times New Roman" w:hAnsi="Times New Roman"/>
          <w:bCs/>
          <w:color w:val="000000"/>
          <w:szCs w:val="21"/>
        </w:rPr>
        <w:t>1</w:t>
      </w:r>
      <w:r w:rsidRPr="002D019F">
        <w:rPr>
          <w:rFonts w:ascii="Times New Roman" w:hAnsi="Times New Roman"/>
          <w:bCs/>
          <w:color w:val="000000"/>
          <w:szCs w:val="21"/>
        </w:rPr>
        <w:t>）司机师傅的拉力为多大？（</w:t>
      </w:r>
      <w:r w:rsidRPr="002D019F">
        <w:rPr>
          <w:rFonts w:ascii="Times New Roman" w:hAnsi="Times New Roman"/>
          <w:bCs/>
          <w:color w:val="000000"/>
          <w:szCs w:val="21"/>
        </w:rPr>
        <w:t>2</w:t>
      </w:r>
      <w:r w:rsidRPr="002D019F">
        <w:rPr>
          <w:rFonts w:ascii="Times New Roman" w:hAnsi="Times New Roman"/>
          <w:bCs/>
          <w:color w:val="000000"/>
          <w:szCs w:val="21"/>
        </w:rPr>
        <w:t>）滑轮组的机械效率是多少？</w:t>
      </w:r>
    </w:p>
    <w:p w:rsidR="000C6035" w:rsidRPr="002D019F" w:rsidRDefault="000C6035" w:rsidP="000C6035">
      <w:pPr>
        <w:pStyle w:val="DefaultParagraph"/>
        <w:tabs>
          <w:tab w:val="left" w:pos="3090"/>
        </w:tabs>
        <w:spacing w:line="360" w:lineRule="auto"/>
        <w:rPr>
          <w:rFonts w:ascii="Times New Roman" w:hAnsi="Times New Roman"/>
          <w:bCs/>
          <w:color w:val="FF0000"/>
          <w:szCs w:val="21"/>
        </w:rPr>
      </w:pPr>
      <w:r w:rsidRPr="002D019F">
        <w:rPr>
          <w:rFonts w:ascii="Times New Roman" w:hAnsi="Times New Roman"/>
          <w:bCs/>
          <w:color w:val="FF0000"/>
          <w:szCs w:val="21"/>
        </w:rPr>
        <w:t>【答案】（</w:t>
      </w:r>
      <w:r w:rsidRPr="002D019F">
        <w:rPr>
          <w:rFonts w:ascii="Times New Roman" w:hAnsi="Times New Roman"/>
          <w:bCs/>
          <w:color w:val="FF0000"/>
          <w:szCs w:val="21"/>
        </w:rPr>
        <w:t>1</w:t>
      </w:r>
      <w:r w:rsidRPr="002D019F">
        <w:rPr>
          <w:rFonts w:ascii="Times New Roman" w:hAnsi="Times New Roman"/>
          <w:bCs/>
          <w:color w:val="FF0000"/>
          <w:szCs w:val="21"/>
        </w:rPr>
        <w:t>）</w:t>
      </w:r>
      <w:r w:rsidRPr="002D019F">
        <w:rPr>
          <w:rFonts w:ascii="Times New Roman" w:hAnsi="Times New Roman"/>
          <w:bCs/>
          <w:color w:val="FF0000"/>
          <w:szCs w:val="21"/>
        </w:rPr>
        <w:t>500N</w:t>
      </w:r>
      <w:r w:rsidRPr="002D019F">
        <w:rPr>
          <w:rFonts w:ascii="Times New Roman" w:hAnsi="Times New Roman"/>
          <w:bCs/>
          <w:color w:val="FF0000"/>
          <w:szCs w:val="21"/>
        </w:rPr>
        <w:t>；（</w:t>
      </w:r>
      <w:r w:rsidRPr="002D019F">
        <w:rPr>
          <w:rFonts w:ascii="Times New Roman" w:hAnsi="Times New Roman"/>
          <w:bCs/>
          <w:color w:val="FF0000"/>
          <w:szCs w:val="21"/>
        </w:rPr>
        <w:t>2</w:t>
      </w:r>
      <w:r w:rsidRPr="002D019F">
        <w:rPr>
          <w:rFonts w:ascii="Times New Roman" w:hAnsi="Times New Roman"/>
          <w:bCs/>
          <w:color w:val="FF0000"/>
          <w:szCs w:val="21"/>
        </w:rPr>
        <w:t>）</w:t>
      </w:r>
      <w:r w:rsidRPr="002D019F">
        <w:rPr>
          <w:rFonts w:ascii="Times New Roman" w:hAnsi="Times New Roman"/>
          <w:bCs/>
          <w:color w:val="FF0000"/>
          <w:szCs w:val="21"/>
        </w:rPr>
        <w:t>80%</w:t>
      </w:r>
      <w:r w:rsidRPr="002D019F">
        <w:rPr>
          <w:rFonts w:ascii="Times New Roman" w:hAnsi="Times New Roman"/>
          <w:bCs/>
          <w:color w:val="FF0000"/>
          <w:szCs w:val="21"/>
        </w:rPr>
        <w:t>．</w:t>
      </w:r>
      <w:r w:rsidRPr="002D019F">
        <w:rPr>
          <w:rFonts w:ascii="Times New Roman" w:hAnsi="Times New Roman"/>
          <w:bCs/>
          <w:color w:val="FF0000"/>
          <w:szCs w:val="21"/>
        </w:rPr>
        <w:tab/>
      </w:r>
    </w:p>
    <w:p w:rsidR="000C6035" w:rsidRPr="002D019F" w:rsidRDefault="000C6035" w:rsidP="000C6035">
      <w:pPr>
        <w:pStyle w:val="DefaultParagraph"/>
        <w:spacing w:line="360" w:lineRule="auto"/>
        <w:rPr>
          <w:rFonts w:ascii="Times New Roman" w:hAnsi="Times New Roman"/>
          <w:bCs/>
          <w:color w:val="FF0000"/>
          <w:szCs w:val="21"/>
        </w:rPr>
      </w:pPr>
      <w:r w:rsidRPr="002D019F">
        <w:rPr>
          <w:rFonts w:ascii="Times New Roman" w:hAnsi="Times New Roman"/>
          <w:bCs/>
          <w:color w:val="FF0000"/>
          <w:szCs w:val="21"/>
        </w:rPr>
        <w:t>【解析】使用滑轮组沿水平方向拉物体时，若物体移动</w:t>
      </w:r>
      <w:r w:rsidRPr="002D019F">
        <w:rPr>
          <w:rFonts w:ascii="Times New Roman" w:hAnsi="Times New Roman"/>
          <w:bCs/>
          <w:color w:val="FF0000"/>
          <w:szCs w:val="21"/>
        </w:rPr>
        <w:t>s</w:t>
      </w:r>
      <w:r w:rsidRPr="002D019F">
        <w:rPr>
          <w:rFonts w:ascii="Times New Roman" w:hAnsi="Times New Roman"/>
          <w:bCs/>
          <w:color w:val="FF0000"/>
          <w:szCs w:val="21"/>
        </w:rPr>
        <w:t>，承担汽车与水平面间的摩擦力的绳的股数是</w:t>
      </w:r>
      <w:r w:rsidRPr="002D019F">
        <w:rPr>
          <w:rFonts w:ascii="Times New Roman" w:hAnsi="Times New Roman"/>
          <w:bCs/>
          <w:color w:val="FF0000"/>
          <w:szCs w:val="21"/>
        </w:rPr>
        <w:t>n</w:t>
      </w:r>
      <w:r w:rsidRPr="002D019F">
        <w:rPr>
          <w:rFonts w:ascii="Times New Roman" w:hAnsi="Times New Roman"/>
          <w:bCs/>
          <w:color w:val="FF0000"/>
          <w:szCs w:val="21"/>
        </w:rPr>
        <w:t>股，则</w:t>
      </w:r>
      <w:proofErr w:type="gramStart"/>
      <w:r w:rsidRPr="002D019F">
        <w:rPr>
          <w:rFonts w:ascii="Times New Roman" w:hAnsi="Times New Roman"/>
          <w:bCs/>
          <w:color w:val="FF0000"/>
          <w:szCs w:val="21"/>
        </w:rPr>
        <w:t>绳自由端</w:t>
      </w:r>
      <w:proofErr w:type="gramEnd"/>
      <w:r w:rsidRPr="002D019F">
        <w:rPr>
          <w:rFonts w:ascii="Times New Roman" w:hAnsi="Times New Roman"/>
          <w:bCs/>
          <w:color w:val="FF0000"/>
          <w:szCs w:val="21"/>
        </w:rPr>
        <w:t>移动的距离</w:t>
      </w:r>
      <w:r w:rsidRPr="002D019F">
        <w:rPr>
          <w:rFonts w:ascii="Times New Roman" w:hAnsi="Times New Roman"/>
          <w:bCs/>
          <w:color w:val="FF0000"/>
          <w:szCs w:val="21"/>
        </w:rPr>
        <w:t>s′=ns</w:t>
      </w:r>
      <w:r w:rsidRPr="002D019F">
        <w:rPr>
          <w:rFonts w:ascii="Times New Roman" w:hAnsi="Times New Roman"/>
          <w:bCs/>
          <w:color w:val="FF0000"/>
          <w:szCs w:val="21"/>
        </w:rPr>
        <w:t>，动力作用的绳端移动的速度是物体移动速度的</w:t>
      </w:r>
      <w:r w:rsidRPr="002D019F">
        <w:rPr>
          <w:rFonts w:ascii="Times New Roman" w:hAnsi="Times New Roman"/>
          <w:bCs/>
          <w:color w:val="FF0000"/>
          <w:szCs w:val="21"/>
        </w:rPr>
        <w:t>n</w:t>
      </w:r>
      <w:proofErr w:type="gramStart"/>
      <w:r w:rsidRPr="002D019F">
        <w:rPr>
          <w:rFonts w:ascii="Times New Roman" w:hAnsi="Times New Roman"/>
          <w:bCs/>
          <w:color w:val="FF0000"/>
          <w:szCs w:val="21"/>
        </w:rPr>
        <w:t>倍</w:t>
      </w:r>
      <w:proofErr w:type="gramEnd"/>
      <w:r w:rsidRPr="002D019F">
        <w:rPr>
          <w:rFonts w:ascii="Times New Roman" w:hAnsi="Times New Roman"/>
          <w:bCs/>
          <w:color w:val="FF0000"/>
          <w:szCs w:val="21"/>
        </w:rPr>
        <w:t>。</w:t>
      </w:r>
    </w:p>
    <w:p w:rsidR="000C6035" w:rsidRPr="002D019F" w:rsidRDefault="000C6035" w:rsidP="000C6035">
      <w:pPr>
        <w:pStyle w:val="DefaultParagraph"/>
        <w:spacing w:line="360" w:lineRule="auto"/>
        <w:rPr>
          <w:rFonts w:ascii="Times New Roman" w:hAnsi="Times New Roman"/>
          <w:bCs/>
          <w:color w:val="FF0000"/>
          <w:szCs w:val="21"/>
        </w:rPr>
      </w:pPr>
      <w:r w:rsidRPr="002D019F">
        <w:rPr>
          <w:rFonts w:ascii="Times New Roman" w:hAnsi="Times New Roman"/>
          <w:bCs/>
          <w:color w:val="FF0000"/>
          <w:szCs w:val="21"/>
        </w:rPr>
        <w:t>（</w:t>
      </w:r>
      <w:r w:rsidRPr="002D019F">
        <w:rPr>
          <w:rFonts w:ascii="Times New Roman" w:hAnsi="Times New Roman"/>
          <w:bCs/>
          <w:color w:val="FF0000"/>
          <w:szCs w:val="21"/>
        </w:rPr>
        <w:t>1</w:t>
      </w:r>
      <w:r w:rsidRPr="002D019F">
        <w:rPr>
          <w:rFonts w:ascii="Times New Roman" w:hAnsi="Times New Roman"/>
          <w:bCs/>
          <w:color w:val="FF0000"/>
          <w:szCs w:val="21"/>
        </w:rPr>
        <w:t>）绳子</w:t>
      </w:r>
      <w:proofErr w:type="gramStart"/>
      <w:r w:rsidRPr="002D019F">
        <w:rPr>
          <w:rFonts w:ascii="Times New Roman" w:hAnsi="Times New Roman"/>
          <w:bCs/>
          <w:color w:val="FF0000"/>
          <w:szCs w:val="21"/>
        </w:rPr>
        <w:t>自由端</w:t>
      </w:r>
      <w:proofErr w:type="gramEnd"/>
      <w:r w:rsidRPr="002D019F">
        <w:rPr>
          <w:rFonts w:ascii="Times New Roman" w:hAnsi="Times New Roman"/>
          <w:bCs/>
          <w:color w:val="FF0000"/>
          <w:szCs w:val="21"/>
        </w:rPr>
        <w:t>移动的距离</w:t>
      </w:r>
      <w:r w:rsidRPr="002D019F">
        <w:rPr>
          <w:rFonts w:ascii="Times New Roman" w:hAnsi="Times New Roman"/>
          <w:bCs/>
          <w:color w:val="FF0000"/>
          <w:szCs w:val="21"/>
        </w:rPr>
        <w:t>s=ns</w:t>
      </w:r>
      <w:r w:rsidRPr="002D019F">
        <w:rPr>
          <w:rFonts w:ascii="Times New Roman" w:hAnsi="Times New Roman"/>
          <w:bCs/>
          <w:color w:val="FF0000"/>
          <w:szCs w:val="21"/>
          <w:vertAlign w:val="subscript"/>
        </w:rPr>
        <w:t>汽车</w:t>
      </w:r>
      <w:r w:rsidRPr="002D019F">
        <w:rPr>
          <w:rFonts w:ascii="Times New Roman" w:hAnsi="Times New Roman"/>
          <w:bCs/>
          <w:color w:val="FF0000"/>
          <w:szCs w:val="21"/>
        </w:rPr>
        <w:t>=3×1m=3m</w:t>
      </w:r>
      <w:r w:rsidRPr="002D019F">
        <w:rPr>
          <w:rFonts w:ascii="Times New Roman" w:hAnsi="Times New Roman"/>
          <w:bCs/>
          <w:color w:val="FF0000"/>
          <w:szCs w:val="21"/>
        </w:rPr>
        <w:t>，</w:t>
      </w:r>
    </w:p>
    <w:p w:rsidR="000C6035" w:rsidRPr="002D019F" w:rsidRDefault="000C6035" w:rsidP="000C6035">
      <w:pPr>
        <w:pStyle w:val="DefaultParagraph"/>
        <w:spacing w:line="360" w:lineRule="auto"/>
        <w:rPr>
          <w:rFonts w:ascii="Times New Roman" w:hAnsi="Times New Roman"/>
          <w:bCs/>
          <w:color w:val="FF0000"/>
          <w:szCs w:val="21"/>
        </w:rPr>
      </w:pPr>
      <w:r w:rsidRPr="002D019F">
        <w:rPr>
          <w:rFonts w:ascii="Times New Roman" w:hAnsi="Times New Roman"/>
          <w:bCs/>
          <w:color w:val="FF0000"/>
          <w:szCs w:val="21"/>
        </w:rPr>
        <w:t>绳子</w:t>
      </w:r>
      <w:proofErr w:type="gramStart"/>
      <w:r w:rsidRPr="002D019F">
        <w:rPr>
          <w:rFonts w:ascii="Times New Roman" w:hAnsi="Times New Roman"/>
          <w:bCs/>
          <w:color w:val="FF0000"/>
          <w:szCs w:val="21"/>
        </w:rPr>
        <w:t>自由端</w:t>
      </w:r>
      <w:proofErr w:type="gramEnd"/>
      <w:r w:rsidRPr="002D019F">
        <w:rPr>
          <w:rFonts w:ascii="Times New Roman" w:hAnsi="Times New Roman"/>
          <w:bCs/>
          <w:color w:val="FF0000"/>
          <w:szCs w:val="21"/>
        </w:rPr>
        <w:t>速度：</w:t>
      </w:r>
      <w:r w:rsidRPr="002D019F">
        <w:rPr>
          <w:rFonts w:ascii="Times New Roman" w:hAnsi="Times New Roman"/>
          <w:bCs/>
          <w:color w:val="FF0000"/>
          <w:szCs w:val="21"/>
        </w:rPr>
        <w:t>v=s/t=3m/5s=0.6m/s</w:t>
      </w:r>
      <w:r w:rsidRPr="002D019F">
        <w:rPr>
          <w:rFonts w:ascii="Times New Roman" w:hAnsi="Times New Roman"/>
          <w:bCs/>
          <w:color w:val="FF0000"/>
          <w:szCs w:val="21"/>
        </w:rPr>
        <w:t>，</w:t>
      </w:r>
    </w:p>
    <w:p w:rsidR="000C6035" w:rsidRPr="002D019F" w:rsidRDefault="000C6035" w:rsidP="000C6035">
      <w:pPr>
        <w:pStyle w:val="DefaultParagraph"/>
        <w:spacing w:line="360" w:lineRule="auto"/>
        <w:rPr>
          <w:rFonts w:ascii="Times New Roman" w:hAnsi="Times New Roman"/>
          <w:bCs/>
          <w:color w:val="FF0000"/>
          <w:szCs w:val="21"/>
        </w:rPr>
      </w:pPr>
      <w:r w:rsidRPr="002D019F">
        <w:rPr>
          <w:rFonts w:ascii="Times New Roman" w:hAnsi="Times New Roman"/>
          <w:bCs/>
          <w:color w:val="FF0000"/>
          <w:szCs w:val="21"/>
        </w:rPr>
        <w:t>由</w:t>
      </w:r>
      <w:r w:rsidRPr="002D019F">
        <w:rPr>
          <w:rFonts w:ascii="Times New Roman" w:hAnsi="Times New Roman"/>
          <w:bCs/>
          <w:color w:val="FF0000"/>
          <w:szCs w:val="21"/>
        </w:rPr>
        <w:t>P=</w:t>
      </w:r>
      <w:r>
        <w:rPr>
          <w:rFonts w:ascii="Times New Roman" w:hAnsi="Times New Roman"/>
          <w:bCs/>
          <w:noProof/>
          <w:color w:val="FF0000"/>
          <w:position w:val="-22"/>
          <w:szCs w:val="21"/>
        </w:rPr>
        <w:drawing>
          <wp:inline distT="0" distB="0" distL="0" distR="0">
            <wp:extent cx="95250" cy="3333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2D019F">
        <w:rPr>
          <w:rFonts w:ascii="Times New Roman" w:hAnsi="Times New Roman"/>
          <w:bCs/>
          <w:color w:val="FF0000"/>
          <w:szCs w:val="21"/>
        </w:rPr>
        <w:t>=</w:t>
      </w:r>
      <w:r>
        <w:rPr>
          <w:rFonts w:ascii="Times New Roman" w:hAnsi="Times New Roman"/>
          <w:bCs/>
          <w:noProof/>
          <w:color w:val="FF0000"/>
          <w:position w:val="-22"/>
          <w:szCs w:val="21"/>
        </w:rPr>
        <w:drawing>
          <wp:inline distT="0" distB="0" distL="0" distR="0">
            <wp:extent cx="171450" cy="3333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71450" cy="333375"/>
                    </a:xfrm>
                    <a:prstGeom prst="rect">
                      <a:avLst/>
                    </a:prstGeom>
                    <a:noFill/>
                    <a:ln>
                      <a:noFill/>
                    </a:ln>
                  </pic:spPr>
                </pic:pic>
              </a:graphicData>
            </a:graphic>
          </wp:inline>
        </w:drawing>
      </w:r>
      <w:r w:rsidRPr="002D019F">
        <w:rPr>
          <w:rFonts w:ascii="Times New Roman" w:hAnsi="Times New Roman"/>
          <w:bCs/>
          <w:color w:val="FF0000"/>
          <w:szCs w:val="21"/>
        </w:rPr>
        <w:t>=</w:t>
      </w:r>
      <w:proofErr w:type="spellStart"/>
      <w:r w:rsidRPr="002D019F">
        <w:rPr>
          <w:rFonts w:ascii="Times New Roman" w:hAnsi="Times New Roman"/>
          <w:bCs/>
          <w:color w:val="FF0000"/>
          <w:szCs w:val="21"/>
        </w:rPr>
        <w:t>Fv</w:t>
      </w:r>
      <w:proofErr w:type="spellEnd"/>
      <w:r w:rsidRPr="002D019F">
        <w:rPr>
          <w:rFonts w:ascii="Times New Roman" w:hAnsi="Times New Roman"/>
          <w:bCs/>
          <w:color w:val="FF0000"/>
          <w:szCs w:val="21"/>
        </w:rPr>
        <w:t>得，工人的拉力：</w:t>
      </w:r>
      <w:r w:rsidRPr="002D019F">
        <w:rPr>
          <w:rFonts w:ascii="Times New Roman" w:hAnsi="Times New Roman"/>
          <w:bCs/>
          <w:color w:val="FF0000"/>
          <w:szCs w:val="21"/>
        </w:rPr>
        <w:t>F=</w:t>
      </w:r>
      <w:r>
        <w:rPr>
          <w:rFonts w:ascii="Times New Roman" w:hAnsi="Times New Roman"/>
          <w:bCs/>
          <w:noProof/>
          <w:color w:val="FF0000"/>
          <w:position w:val="-22"/>
          <w:szCs w:val="21"/>
        </w:rPr>
        <w:drawing>
          <wp:inline distT="0" distB="0" distL="0" distR="0">
            <wp:extent cx="95250" cy="3333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2D019F">
        <w:rPr>
          <w:rFonts w:ascii="Times New Roman" w:hAnsi="Times New Roman"/>
          <w:bCs/>
          <w:color w:val="FF0000"/>
          <w:szCs w:val="21"/>
        </w:rPr>
        <w:t>=</w:t>
      </w:r>
      <w:r>
        <w:rPr>
          <w:rFonts w:ascii="Times New Roman" w:hAnsi="Times New Roman"/>
          <w:bCs/>
          <w:noProof/>
          <w:color w:val="FF0000"/>
          <w:position w:val="-22"/>
          <w:szCs w:val="21"/>
        </w:rPr>
        <w:drawing>
          <wp:inline distT="0" distB="0" distL="0" distR="0">
            <wp:extent cx="476250" cy="33337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6250" cy="333375"/>
                    </a:xfrm>
                    <a:prstGeom prst="rect">
                      <a:avLst/>
                    </a:prstGeom>
                    <a:noFill/>
                    <a:ln>
                      <a:noFill/>
                    </a:ln>
                  </pic:spPr>
                </pic:pic>
              </a:graphicData>
            </a:graphic>
          </wp:inline>
        </w:drawing>
      </w:r>
      <w:r w:rsidRPr="002D019F">
        <w:rPr>
          <w:rFonts w:ascii="Times New Roman" w:hAnsi="Times New Roman"/>
          <w:bCs/>
          <w:color w:val="FF0000"/>
          <w:szCs w:val="21"/>
        </w:rPr>
        <w:t>=500N</w:t>
      </w:r>
      <w:r w:rsidRPr="002D019F">
        <w:rPr>
          <w:rFonts w:ascii="Times New Roman" w:hAnsi="Times New Roman"/>
          <w:bCs/>
          <w:color w:val="FF0000"/>
          <w:szCs w:val="21"/>
        </w:rPr>
        <w:t>；</w:t>
      </w:r>
    </w:p>
    <w:p w:rsidR="000C6035" w:rsidRPr="002D019F" w:rsidRDefault="000C6035" w:rsidP="000C6035">
      <w:pPr>
        <w:pStyle w:val="DefaultParagraph"/>
        <w:tabs>
          <w:tab w:val="left" w:pos="4830"/>
        </w:tabs>
        <w:spacing w:line="360" w:lineRule="auto"/>
        <w:rPr>
          <w:rFonts w:ascii="Times New Roman" w:hAnsi="Times New Roman"/>
          <w:bCs/>
          <w:color w:val="FF0000"/>
          <w:szCs w:val="21"/>
        </w:rPr>
      </w:pPr>
      <w:r w:rsidRPr="002D019F">
        <w:rPr>
          <w:rFonts w:ascii="Times New Roman" w:hAnsi="Times New Roman"/>
          <w:bCs/>
          <w:color w:val="FF0000"/>
          <w:szCs w:val="21"/>
        </w:rPr>
        <w:t>（</w:t>
      </w:r>
      <w:r w:rsidRPr="002D019F">
        <w:rPr>
          <w:rFonts w:ascii="Times New Roman" w:hAnsi="Times New Roman"/>
          <w:bCs/>
          <w:color w:val="FF0000"/>
          <w:szCs w:val="21"/>
        </w:rPr>
        <w:t>2</w:t>
      </w:r>
      <w:r w:rsidRPr="002D019F">
        <w:rPr>
          <w:rFonts w:ascii="Times New Roman" w:hAnsi="Times New Roman"/>
          <w:bCs/>
          <w:color w:val="FF0000"/>
          <w:szCs w:val="21"/>
        </w:rPr>
        <w:t>）拉力所做总功：</w:t>
      </w:r>
      <w:r w:rsidRPr="002D019F">
        <w:rPr>
          <w:rFonts w:ascii="Times New Roman" w:hAnsi="Times New Roman"/>
          <w:bCs/>
          <w:color w:val="FF0000"/>
          <w:szCs w:val="21"/>
        </w:rPr>
        <w:t>W</w:t>
      </w:r>
      <w:r w:rsidRPr="002D019F">
        <w:rPr>
          <w:rFonts w:ascii="Times New Roman" w:hAnsi="Times New Roman"/>
          <w:bCs/>
          <w:color w:val="FF0000"/>
          <w:szCs w:val="21"/>
          <w:vertAlign w:val="subscript"/>
        </w:rPr>
        <w:t>总</w:t>
      </w:r>
      <w:r w:rsidRPr="002D019F">
        <w:rPr>
          <w:rFonts w:ascii="Times New Roman" w:hAnsi="Times New Roman"/>
          <w:bCs/>
          <w:color w:val="FF0000"/>
          <w:szCs w:val="21"/>
        </w:rPr>
        <w:t>=</w:t>
      </w:r>
      <w:proofErr w:type="spellStart"/>
      <w:r w:rsidRPr="002D019F">
        <w:rPr>
          <w:rFonts w:ascii="Times New Roman" w:hAnsi="Times New Roman"/>
          <w:bCs/>
          <w:color w:val="FF0000"/>
          <w:szCs w:val="21"/>
        </w:rPr>
        <w:t>Fs</w:t>
      </w:r>
      <w:proofErr w:type="spellEnd"/>
      <w:r w:rsidRPr="002D019F">
        <w:rPr>
          <w:rFonts w:ascii="Times New Roman" w:hAnsi="Times New Roman"/>
          <w:bCs/>
          <w:color w:val="FF0000"/>
          <w:szCs w:val="21"/>
        </w:rPr>
        <w:t>=500N×3m=1500J</w:t>
      </w:r>
      <w:r w:rsidRPr="002D019F">
        <w:rPr>
          <w:rFonts w:ascii="Times New Roman" w:hAnsi="Times New Roman"/>
          <w:bCs/>
          <w:color w:val="FF0000"/>
          <w:szCs w:val="21"/>
        </w:rPr>
        <w:t>；</w:t>
      </w:r>
      <w:r w:rsidRPr="002D019F">
        <w:rPr>
          <w:rFonts w:ascii="Times New Roman" w:hAnsi="Times New Roman"/>
          <w:bCs/>
          <w:color w:val="FF0000"/>
          <w:szCs w:val="21"/>
        </w:rPr>
        <w:tab/>
      </w:r>
    </w:p>
    <w:p w:rsidR="000C6035" w:rsidRPr="002D019F" w:rsidRDefault="000C6035" w:rsidP="000C6035">
      <w:pPr>
        <w:pStyle w:val="DefaultParagraph"/>
        <w:spacing w:line="360" w:lineRule="auto"/>
        <w:rPr>
          <w:rFonts w:ascii="Times New Roman" w:hAnsi="Times New Roman"/>
          <w:bCs/>
          <w:color w:val="FF0000"/>
          <w:szCs w:val="21"/>
        </w:rPr>
      </w:pPr>
      <w:r w:rsidRPr="002D019F">
        <w:rPr>
          <w:rFonts w:ascii="Times New Roman" w:hAnsi="Times New Roman"/>
          <w:bCs/>
          <w:color w:val="FF0000"/>
          <w:szCs w:val="21"/>
        </w:rPr>
        <w:t>工人所做有用功：</w:t>
      </w:r>
      <w:r w:rsidRPr="002D019F">
        <w:rPr>
          <w:rFonts w:ascii="Times New Roman" w:hAnsi="Times New Roman"/>
          <w:bCs/>
          <w:color w:val="FF0000"/>
          <w:szCs w:val="21"/>
        </w:rPr>
        <w:t>W</w:t>
      </w:r>
      <w:r w:rsidRPr="002D019F">
        <w:rPr>
          <w:rFonts w:ascii="Times New Roman" w:hAnsi="Times New Roman"/>
          <w:bCs/>
          <w:color w:val="FF0000"/>
          <w:szCs w:val="21"/>
          <w:vertAlign w:val="subscript"/>
        </w:rPr>
        <w:t>有用</w:t>
      </w:r>
      <w:r w:rsidRPr="002D019F">
        <w:rPr>
          <w:rFonts w:ascii="Times New Roman" w:hAnsi="Times New Roman"/>
          <w:bCs/>
          <w:color w:val="FF0000"/>
          <w:szCs w:val="21"/>
        </w:rPr>
        <w:t>=</w:t>
      </w:r>
      <w:proofErr w:type="spellStart"/>
      <w:r w:rsidRPr="002D019F">
        <w:rPr>
          <w:rFonts w:ascii="Times New Roman" w:hAnsi="Times New Roman"/>
          <w:bCs/>
          <w:color w:val="FF0000"/>
          <w:szCs w:val="21"/>
        </w:rPr>
        <w:t>fs</w:t>
      </w:r>
      <w:proofErr w:type="spellEnd"/>
      <w:r w:rsidRPr="002D019F">
        <w:rPr>
          <w:rFonts w:ascii="Times New Roman" w:hAnsi="Times New Roman"/>
          <w:bCs/>
          <w:color w:val="FF0000"/>
          <w:szCs w:val="21"/>
          <w:vertAlign w:val="subscript"/>
        </w:rPr>
        <w:t>汽车</w:t>
      </w:r>
      <w:r w:rsidRPr="002D019F">
        <w:rPr>
          <w:rFonts w:ascii="Times New Roman" w:hAnsi="Times New Roman"/>
          <w:bCs/>
          <w:color w:val="FF0000"/>
          <w:szCs w:val="21"/>
        </w:rPr>
        <w:t>=1200N×1m=1200J</w:t>
      </w:r>
      <w:r w:rsidRPr="002D019F">
        <w:rPr>
          <w:rFonts w:ascii="Times New Roman" w:hAnsi="Times New Roman"/>
          <w:bCs/>
          <w:color w:val="FF0000"/>
          <w:szCs w:val="21"/>
        </w:rPr>
        <w:t>，</w:t>
      </w:r>
    </w:p>
    <w:p w:rsidR="000C6035" w:rsidRPr="002D019F" w:rsidRDefault="000C6035" w:rsidP="000C6035">
      <w:pPr>
        <w:pStyle w:val="DefaultParagraph"/>
        <w:spacing w:line="360" w:lineRule="auto"/>
        <w:rPr>
          <w:rFonts w:ascii="Times New Roman" w:hAnsi="Times New Roman"/>
          <w:bCs/>
          <w:color w:val="FF0000"/>
          <w:szCs w:val="21"/>
        </w:rPr>
      </w:pPr>
      <w:r w:rsidRPr="002D019F">
        <w:rPr>
          <w:rFonts w:ascii="Times New Roman" w:hAnsi="Times New Roman"/>
          <w:bCs/>
          <w:color w:val="FF0000"/>
          <w:szCs w:val="21"/>
        </w:rPr>
        <w:t>滑轮组的机械效率：</w:t>
      </w:r>
      <w:r w:rsidRPr="002D019F">
        <w:rPr>
          <w:rFonts w:ascii="Times New Roman" w:hAnsi="Times New Roman"/>
          <w:bCs/>
          <w:color w:val="FF0000"/>
          <w:szCs w:val="21"/>
        </w:rPr>
        <w:t>η=</w:t>
      </w:r>
      <w:r>
        <w:rPr>
          <w:rFonts w:ascii="Times New Roman" w:hAnsi="Times New Roman"/>
          <w:bCs/>
          <w:noProof/>
          <w:color w:val="FF0000"/>
          <w:position w:val="-30"/>
          <w:szCs w:val="21"/>
        </w:rPr>
        <w:drawing>
          <wp:inline distT="0" distB="0" distL="0" distR="0">
            <wp:extent cx="361950" cy="44767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61950" cy="447675"/>
                    </a:xfrm>
                    <a:prstGeom prst="rect">
                      <a:avLst/>
                    </a:prstGeom>
                    <a:noFill/>
                    <a:ln>
                      <a:noFill/>
                    </a:ln>
                  </pic:spPr>
                </pic:pic>
              </a:graphicData>
            </a:graphic>
          </wp:inline>
        </w:drawing>
      </w:r>
      <w:r w:rsidRPr="002D019F">
        <w:rPr>
          <w:rFonts w:ascii="Times New Roman" w:hAnsi="Times New Roman"/>
          <w:bCs/>
          <w:color w:val="FF0000"/>
          <w:szCs w:val="21"/>
        </w:rPr>
        <w:t>×100%=</w:t>
      </w:r>
      <w:r>
        <w:rPr>
          <w:rFonts w:ascii="Times New Roman" w:hAnsi="Times New Roman"/>
          <w:bCs/>
          <w:noProof/>
          <w:color w:val="FF0000"/>
          <w:position w:val="-22"/>
          <w:szCs w:val="21"/>
        </w:rPr>
        <w:drawing>
          <wp:inline distT="0" distB="0" distL="0" distR="0">
            <wp:extent cx="400050" cy="33337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00050" cy="333375"/>
                    </a:xfrm>
                    <a:prstGeom prst="rect">
                      <a:avLst/>
                    </a:prstGeom>
                    <a:noFill/>
                    <a:ln>
                      <a:noFill/>
                    </a:ln>
                  </pic:spPr>
                </pic:pic>
              </a:graphicData>
            </a:graphic>
          </wp:inline>
        </w:drawing>
      </w:r>
      <w:r w:rsidRPr="002D019F">
        <w:rPr>
          <w:rFonts w:ascii="Times New Roman" w:hAnsi="Times New Roman"/>
          <w:bCs/>
          <w:color w:val="FF0000"/>
          <w:szCs w:val="21"/>
        </w:rPr>
        <w:t>×100%=80%</w:t>
      </w:r>
      <w:r w:rsidRPr="002D019F">
        <w:rPr>
          <w:rFonts w:ascii="Times New Roman" w:hAnsi="Times New Roman"/>
          <w:bCs/>
          <w:color w:val="FF0000"/>
          <w:szCs w:val="21"/>
        </w:rPr>
        <w:t>．</w:t>
      </w:r>
    </w:p>
    <w:p w:rsidR="000C6035" w:rsidRPr="002D019F" w:rsidRDefault="000C6035" w:rsidP="000C6035">
      <w:pPr>
        <w:spacing w:line="360" w:lineRule="auto"/>
        <w:rPr>
          <w:szCs w:val="21"/>
        </w:rPr>
      </w:pPr>
    </w:p>
    <w:p w:rsidR="000C6035" w:rsidRPr="002D019F" w:rsidRDefault="000C6035" w:rsidP="000C6035">
      <w:pPr>
        <w:spacing w:line="360" w:lineRule="auto"/>
        <w:rPr>
          <w:szCs w:val="21"/>
        </w:rPr>
      </w:pPr>
    </w:p>
    <w:p w:rsidR="000C6035" w:rsidRPr="002D019F" w:rsidRDefault="000C6035" w:rsidP="000C6035">
      <w:pPr>
        <w:spacing w:line="360" w:lineRule="auto"/>
        <w:rPr>
          <w:szCs w:val="21"/>
        </w:rPr>
      </w:pPr>
    </w:p>
    <w:p w:rsidR="000C6035" w:rsidRPr="002D019F" w:rsidRDefault="000C6035" w:rsidP="000C6035">
      <w:pPr>
        <w:spacing w:line="360" w:lineRule="auto"/>
        <w:rPr>
          <w:szCs w:val="21"/>
        </w:rPr>
      </w:pPr>
    </w:p>
    <w:p w:rsidR="009D18E3" w:rsidRPr="000C6035" w:rsidRDefault="009D18E3" w:rsidP="000C6035"/>
    <w:sectPr w:rsidR="009D18E3" w:rsidRPr="000C6035" w:rsidSect="00764635">
      <w:headerReference w:type="even" r:id="rId52"/>
      <w:headerReference w:type="default" r:id="rId53"/>
      <w:footerReference w:type="even" r:id="rId54"/>
      <w:footerReference w:type="default" r:id="rId55"/>
      <w:headerReference w:type="first" r:id="rId56"/>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86C" w:rsidRDefault="008E386C" w:rsidP="004E0780">
      <w:r>
        <w:separator/>
      </w:r>
    </w:p>
  </w:endnote>
  <w:endnote w:type="continuationSeparator" w:id="0">
    <w:p w:rsidR="008E386C" w:rsidRDefault="008E386C"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0"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8E386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0C6035">
      <w:rPr>
        <w:rStyle w:val="a5"/>
        <w:noProof/>
      </w:rPr>
      <w:t>1</w:t>
    </w:r>
    <w:r>
      <w:fldChar w:fldCharType="end"/>
    </w:r>
  </w:p>
  <w:p w:rsidR="002C3B7D" w:rsidRDefault="008E386C">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86C" w:rsidRDefault="008E386C" w:rsidP="004E0780">
      <w:r>
        <w:separator/>
      </w:r>
    </w:p>
  </w:footnote>
  <w:footnote w:type="continuationSeparator" w:id="0">
    <w:p w:rsidR="008E386C" w:rsidRDefault="008E386C"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8E386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8E386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id:2147490537;FounderCES" style="width:33pt;height:21.75pt" o:bullet="t">
        <v:imagedata r:id="rId1" o:title="2147490537;FounderCES"/>
      </v:shape>
    </w:pict>
  </w:numPicBullet>
  <w:abstractNum w:abstractNumId="0">
    <w:nsid w:val="9D1A9664"/>
    <w:multiLevelType w:val="singleLevel"/>
    <w:tmpl w:val="9D1A9664"/>
    <w:lvl w:ilvl="0">
      <w:start w:val="1"/>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ADECAAD8"/>
    <w:multiLevelType w:val="singleLevel"/>
    <w:tmpl w:val="ADECAAD8"/>
    <w:lvl w:ilvl="0">
      <w:start w:val="1"/>
      <w:numFmt w:val="decimal"/>
      <w:suff w:val="nothing"/>
      <w:lvlText w:val="（%1）"/>
      <w:lvlJc w:val="left"/>
    </w:lvl>
  </w:abstractNum>
  <w:abstractNum w:abstractNumId="3">
    <w:nsid w:val="B33AEC11"/>
    <w:multiLevelType w:val="singleLevel"/>
    <w:tmpl w:val="B33AEC11"/>
    <w:lvl w:ilvl="0">
      <w:start w:val="1"/>
      <w:numFmt w:val="decimal"/>
      <w:suff w:val="nothing"/>
      <w:lvlText w:val="（%1）"/>
      <w:lvlJc w:val="left"/>
    </w:lvl>
  </w:abstractNum>
  <w:abstractNum w:abstractNumId="4">
    <w:nsid w:val="E36B6889"/>
    <w:multiLevelType w:val="singleLevel"/>
    <w:tmpl w:val="E36B6889"/>
    <w:lvl w:ilvl="0">
      <w:start w:val="1"/>
      <w:numFmt w:val="decimal"/>
      <w:suff w:val="nothing"/>
      <w:lvlText w:val="（%1）"/>
      <w:lvlJc w:val="left"/>
    </w:lvl>
  </w:abstractNum>
  <w:abstractNum w:abstractNumId="5">
    <w:nsid w:val="E8BCE0A4"/>
    <w:multiLevelType w:val="singleLevel"/>
    <w:tmpl w:val="E8BCE0A4"/>
    <w:lvl w:ilvl="0">
      <w:start w:val="2"/>
      <w:numFmt w:val="decimal"/>
      <w:suff w:val="nothing"/>
      <w:lvlText w:val="（%1）"/>
      <w:lvlJc w:val="left"/>
    </w:lvl>
  </w:abstractNum>
  <w:abstractNum w:abstractNumId="6">
    <w:nsid w:val="FF36CDE7"/>
    <w:multiLevelType w:val="singleLevel"/>
    <w:tmpl w:val="FF36CDE7"/>
    <w:lvl w:ilvl="0">
      <w:start w:val="1"/>
      <w:numFmt w:val="upperLetter"/>
      <w:lvlText w:val="%1."/>
      <w:lvlJc w:val="left"/>
      <w:pPr>
        <w:tabs>
          <w:tab w:val="num" w:pos="312"/>
        </w:tabs>
      </w:pPr>
    </w:lvl>
  </w:abstractNum>
  <w:abstractNum w:abstractNumId="7">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42DA3FC"/>
    <w:multiLevelType w:val="singleLevel"/>
    <w:tmpl w:val="242DA3FC"/>
    <w:lvl w:ilvl="0">
      <w:start w:val="1"/>
      <w:numFmt w:val="decimal"/>
      <w:suff w:val="nothing"/>
      <w:lvlText w:val="（%1）"/>
      <w:lvlJc w:val="left"/>
    </w:lvl>
  </w:abstractNum>
  <w:abstractNum w:abstractNumId="9">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0">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nsid w:val="35F4C9B9"/>
    <w:multiLevelType w:val="singleLevel"/>
    <w:tmpl w:val="35F4C9B9"/>
    <w:lvl w:ilvl="0">
      <w:start w:val="2"/>
      <w:numFmt w:val="decimal"/>
      <w:suff w:val="nothing"/>
      <w:lvlText w:val="（%1）"/>
      <w:lvlJc w:val="left"/>
    </w:lvl>
  </w:abstractNum>
  <w:abstractNum w:abstractNumId="12">
    <w:nsid w:val="57C9250B"/>
    <w:multiLevelType w:val="singleLevel"/>
    <w:tmpl w:val="57C9250B"/>
    <w:lvl w:ilvl="0">
      <w:start w:val="4"/>
      <w:numFmt w:val="decimal"/>
      <w:suff w:val="nothing"/>
      <w:lvlText w:val="%1."/>
      <w:lvlJc w:val="left"/>
    </w:lvl>
  </w:abstractNum>
  <w:abstractNum w:abstractNumId="13">
    <w:nsid w:val="57CAB897"/>
    <w:multiLevelType w:val="singleLevel"/>
    <w:tmpl w:val="57CAB897"/>
    <w:lvl w:ilvl="0">
      <w:start w:val="1"/>
      <w:numFmt w:val="decimal"/>
      <w:suff w:val="nothing"/>
      <w:lvlText w:val="%1."/>
      <w:lvlJc w:val="left"/>
    </w:lvl>
  </w:abstractNum>
  <w:abstractNum w:abstractNumId="14">
    <w:nsid w:val="57CABECD"/>
    <w:multiLevelType w:val="singleLevel"/>
    <w:tmpl w:val="57CABECD"/>
    <w:lvl w:ilvl="0">
      <w:start w:val="2"/>
      <w:numFmt w:val="chineseCounting"/>
      <w:suff w:val="nothing"/>
      <w:lvlText w:val="%1、"/>
      <w:lvlJc w:val="left"/>
    </w:lvl>
  </w:abstractNum>
  <w:abstractNum w:abstractNumId="15">
    <w:nsid w:val="57CAC00A"/>
    <w:multiLevelType w:val="singleLevel"/>
    <w:tmpl w:val="57CAC00A"/>
    <w:lvl w:ilvl="0">
      <w:start w:val="1"/>
      <w:numFmt w:val="decimal"/>
      <w:suff w:val="nothing"/>
      <w:lvlText w:val="（%1）"/>
      <w:lvlJc w:val="left"/>
    </w:lvl>
  </w:abstractNum>
  <w:abstractNum w:abstractNumId="16">
    <w:nsid w:val="57CBE052"/>
    <w:multiLevelType w:val="singleLevel"/>
    <w:tmpl w:val="57CBE052"/>
    <w:lvl w:ilvl="0">
      <w:start w:val="1"/>
      <w:numFmt w:val="chineseCounting"/>
      <w:suff w:val="nothing"/>
      <w:lvlText w:val="第%1章"/>
      <w:lvlJc w:val="left"/>
    </w:lvl>
  </w:abstractNum>
  <w:abstractNum w:abstractNumId="17">
    <w:nsid w:val="57CD6CA4"/>
    <w:multiLevelType w:val="singleLevel"/>
    <w:tmpl w:val="57CD6CA4"/>
    <w:lvl w:ilvl="0">
      <w:start w:val="3"/>
      <w:numFmt w:val="decimal"/>
      <w:suff w:val="nothing"/>
      <w:lvlText w:val="(%1)"/>
      <w:lvlJc w:val="left"/>
    </w:lvl>
  </w:abstractNum>
  <w:abstractNum w:abstractNumId="18">
    <w:nsid w:val="57CE5B5C"/>
    <w:multiLevelType w:val="singleLevel"/>
    <w:tmpl w:val="57CE5B5C"/>
    <w:lvl w:ilvl="0">
      <w:start w:val="1"/>
      <w:numFmt w:val="decimal"/>
      <w:suff w:val="nothing"/>
      <w:lvlText w:val="%1."/>
      <w:lvlJc w:val="left"/>
    </w:lvl>
  </w:abstractNum>
  <w:abstractNum w:abstractNumId="19">
    <w:nsid w:val="57CE5F61"/>
    <w:multiLevelType w:val="singleLevel"/>
    <w:tmpl w:val="57CE5F61"/>
    <w:lvl w:ilvl="0">
      <w:start w:val="3"/>
      <w:numFmt w:val="decimal"/>
      <w:suff w:val="nothing"/>
      <w:lvlText w:val="%1."/>
      <w:lvlJc w:val="left"/>
    </w:lvl>
  </w:abstractNum>
  <w:abstractNum w:abstractNumId="20">
    <w:nsid w:val="57CE6299"/>
    <w:multiLevelType w:val="singleLevel"/>
    <w:tmpl w:val="57CE6299"/>
    <w:lvl w:ilvl="0">
      <w:start w:val="4"/>
      <w:numFmt w:val="decimal"/>
      <w:suff w:val="nothing"/>
      <w:lvlText w:val="%1."/>
      <w:lvlJc w:val="left"/>
    </w:lvl>
  </w:abstractNum>
  <w:abstractNum w:abstractNumId="2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nsid w:val="6A5F6368"/>
    <w:multiLevelType w:val="singleLevel"/>
    <w:tmpl w:val="6A5F6368"/>
    <w:lvl w:ilvl="0">
      <w:start w:val="2"/>
      <w:numFmt w:val="decimal"/>
      <w:lvlText w:val="(%1)"/>
      <w:lvlJc w:val="left"/>
      <w:pPr>
        <w:tabs>
          <w:tab w:val="num" w:pos="312"/>
        </w:tabs>
      </w:pPr>
    </w:lvl>
  </w:abstractNum>
  <w:num w:numId="1">
    <w:abstractNumId w:val="1"/>
  </w:num>
  <w:num w:numId="2">
    <w:abstractNumId w:val="4"/>
  </w:num>
  <w:num w:numId="3">
    <w:abstractNumId w:val="8"/>
  </w:num>
  <w:num w:numId="4">
    <w:abstractNumId w:val="3"/>
  </w:num>
  <w:num w:numId="5">
    <w:abstractNumId w:val="6"/>
  </w:num>
  <w:num w:numId="6">
    <w:abstractNumId w:val="0"/>
  </w:num>
  <w:num w:numId="7">
    <w:abstractNumId w:val="12"/>
  </w:num>
  <w:num w:numId="8">
    <w:abstractNumId w:val="10"/>
  </w:num>
  <w:num w:numId="9">
    <w:abstractNumId w:val="22"/>
  </w:num>
  <w:num w:numId="10">
    <w:abstractNumId w:val="14"/>
  </w:num>
  <w:num w:numId="11">
    <w:abstractNumId w:val="15"/>
  </w:num>
  <w:num w:numId="12">
    <w:abstractNumId w:val="13"/>
  </w:num>
  <w:num w:numId="13">
    <w:abstractNumId w:val="17"/>
  </w:num>
  <w:num w:numId="14">
    <w:abstractNumId w:val="18"/>
  </w:num>
  <w:num w:numId="15">
    <w:abstractNumId w:val="19"/>
  </w:num>
  <w:num w:numId="16">
    <w:abstractNumId w:val="20"/>
  </w:num>
  <w:num w:numId="17">
    <w:abstractNumId w:val="16"/>
  </w:num>
  <w:num w:numId="18">
    <w:abstractNumId w:val="9"/>
  </w:num>
  <w:num w:numId="19">
    <w:abstractNumId w:val="21"/>
  </w:num>
  <w:num w:numId="20">
    <w:abstractNumId w:val="7"/>
  </w:num>
  <w:num w:numId="21">
    <w:abstractNumId w:val="11"/>
  </w:num>
  <w:num w:numId="22">
    <w:abstractNumId w:val="23"/>
  </w:num>
  <w:num w:numId="23">
    <w:abstractNumId w:val="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3362A"/>
    <w:rsid w:val="000C6035"/>
    <w:rsid w:val="000C72B9"/>
    <w:rsid w:val="001157E3"/>
    <w:rsid w:val="00167928"/>
    <w:rsid w:val="00192FB2"/>
    <w:rsid w:val="002361A3"/>
    <w:rsid w:val="002430DC"/>
    <w:rsid w:val="0026739C"/>
    <w:rsid w:val="002F069D"/>
    <w:rsid w:val="00416892"/>
    <w:rsid w:val="004440CE"/>
    <w:rsid w:val="004E0780"/>
    <w:rsid w:val="00567E17"/>
    <w:rsid w:val="005A24E7"/>
    <w:rsid w:val="005E7A72"/>
    <w:rsid w:val="006209F0"/>
    <w:rsid w:val="00665A82"/>
    <w:rsid w:val="006B0FC3"/>
    <w:rsid w:val="00834C23"/>
    <w:rsid w:val="008E386C"/>
    <w:rsid w:val="008E41BB"/>
    <w:rsid w:val="009429EC"/>
    <w:rsid w:val="00944250"/>
    <w:rsid w:val="00955885"/>
    <w:rsid w:val="009D18E3"/>
    <w:rsid w:val="00A6282F"/>
    <w:rsid w:val="00AF3D01"/>
    <w:rsid w:val="00B531C6"/>
    <w:rsid w:val="00BA6089"/>
    <w:rsid w:val="00D3483D"/>
    <w:rsid w:val="00D67052"/>
    <w:rsid w:val="00D805E0"/>
    <w:rsid w:val="00E546F0"/>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16792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679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167928"/>
    <w:rPr>
      <w:rFonts w:ascii="宋体" w:eastAsia="宋体" w:hAnsi="宋体" w:cs="Times New Roman"/>
      <w:b/>
      <w:kern w:val="44"/>
      <w:sz w:val="48"/>
      <w:szCs w:val="48"/>
    </w:rPr>
  </w:style>
  <w:style w:type="character" w:customStyle="1" w:styleId="3Char">
    <w:name w:val="标题 3 Char"/>
    <w:basedOn w:val="a0"/>
    <w:link w:val="3"/>
    <w:rsid w:val="00167928"/>
    <w:rPr>
      <w:rFonts w:ascii="Times New Roman" w:eastAsia="宋体" w:hAnsi="Times New Roman" w:cs="Times New Roman"/>
      <w:b/>
      <w:bCs/>
      <w:sz w:val="32"/>
      <w:szCs w:val="32"/>
    </w:rPr>
  </w:style>
  <w:style w:type="character" w:styleId="aa">
    <w:name w:val="Hyperlink"/>
    <w:uiPriority w:val="99"/>
    <w:rsid w:val="00167928"/>
    <w:rPr>
      <w:color w:val="0000FF"/>
      <w:u w:val="single"/>
    </w:rPr>
  </w:style>
  <w:style w:type="character" w:customStyle="1" w:styleId="subtitles0">
    <w:name w:val="sub_title s0"/>
    <w:basedOn w:val="a0"/>
    <w:rsid w:val="00167928"/>
  </w:style>
  <w:style w:type="character" w:styleId="ab">
    <w:name w:val="Strong"/>
    <w:qFormat/>
    <w:rsid w:val="00167928"/>
    <w:rPr>
      <w:b/>
      <w:bCs/>
    </w:rPr>
  </w:style>
  <w:style w:type="character" w:styleId="ac">
    <w:name w:val="annotation reference"/>
    <w:semiHidden/>
    <w:rsid w:val="00167928"/>
    <w:rPr>
      <w:sz w:val="21"/>
      <w:szCs w:val="21"/>
    </w:rPr>
  </w:style>
  <w:style w:type="paragraph" w:styleId="ad">
    <w:name w:val="annotation text"/>
    <w:basedOn w:val="a"/>
    <w:link w:val="Char4"/>
    <w:semiHidden/>
    <w:rsid w:val="00167928"/>
    <w:pPr>
      <w:jc w:val="left"/>
    </w:pPr>
    <w:rPr>
      <w:szCs w:val="24"/>
    </w:rPr>
  </w:style>
  <w:style w:type="character" w:customStyle="1" w:styleId="Char4">
    <w:name w:val="批注文字 Char"/>
    <w:basedOn w:val="a0"/>
    <w:link w:val="ad"/>
    <w:semiHidden/>
    <w:rsid w:val="00167928"/>
    <w:rPr>
      <w:rFonts w:ascii="Times New Roman" w:eastAsia="宋体" w:hAnsi="Times New Roman" w:cs="Times New Roman"/>
      <w:szCs w:val="24"/>
    </w:rPr>
  </w:style>
  <w:style w:type="paragraph" w:customStyle="1" w:styleId="10">
    <w:name w:val="无间隔1"/>
    <w:uiPriority w:val="1"/>
    <w:qFormat/>
    <w:rsid w:val="00167928"/>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167928"/>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167928"/>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167928"/>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6792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167928"/>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167928"/>
    <w:pPr>
      <w:ind w:firstLineChars="200" w:firstLine="420"/>
    </w:pPr>
    <w:rPr>
      <w:rFonts w:ascii="Calibri" w:hAnsi="Calibri"/>
    </w:rPr>
  </w:style>
  <w:style w:type="table" w:styleId="af">
    <w:name w:val="Table Grid"/>
    <w:basedOn w:val="a1"/>
    <w:uiPriority w:val="59"/>
    <w:rsid w:val="0016792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167928"/>
    <w:rPr>
      <w:rFonts w:cs="Times New Roman"/>
      <w:sz w:val="24"/>
      <w:szCs w:val="24"/>
    </w:rPr>
  </w:style>
  <w:style w:type="paragraph" w:customStyle="1" w:styleId="12">
    <w:name w:val="1"/>
    <w:basedOn w:val="a"/>
    <w:rsid w:val="00167928"/>
  </w:style>
  <w:style w:type="character" w:styleId="af0">
    <w:name w:val="FollowedHyperlink"/>
    <w:rsid w:val="00167928"/>
    <w:rPr>
      <w:color w:val="954F72"/>
      <w:u w:val="single"/>
    </w:rPr>
  </w:style>
  <w:style w:type="character" w:customStyle="1" w:styleId="Char10">
    <w:name w:val="副标题 Char1"/>
    <w:rsid w:val="00167928"/>
    <w:rPr>
      <w:rFonts w:ascii="Cambria" w:hAnsi="Cambria" w:cs="Times New Roman"/>
      <w:b/>
      <w:bCs/>
      <w:kern w:val="28"/>
      <w:sz w:val="32"/>
      <w:szCs w:val="32"/>
    </w:rPr>
  </w:style>
  <w:style w:type="character" w:customStyle="1" w:styleId="Char6">
    <w:name w:val="副标题 Char"/>
    <w:link w:val="af1"/>
    <w:uiPriority w:val="11"/>
    <w:rsid w:val="00167928"/>
    <w:rPr>
      <w:rFonts w:ascii="Cambria" w:hAnsi="Cambria"/>
      <w:b/>
      <w:bCs/>
      <w:kern w:val="28"/>
      <w:sz w:val="32"/>
      <w:szCs w:val="32"/>
    </w:rPr>
  </w:style>
  <w:style w:type="character" w:customStyle="1" w:styleId="Char11">
    <w:name w:val="批注框文本 Char1"/>
    <w:rsid w:val="00167928"/>
    <w:rPr>
      <w:kern w:val="2"/>
      <w:sz w:val="18"/>
      <w:szCs w:val="18"/>
    </w:rPr>
  </w:style>
  <w:style w:type="character" w:customStyle="1" w:styleId="xb1">
    <w:name w:val="xb1"/>
    <w:rsid w:val="00167928"/>
    <w:rPr>
      <w:sz w:val="14"/>
      <w:szCs w:val="14"/>
      <w:vertAlign w:val="subscript"/>
    </w:rPr>
  </w:style>
  <w:style w:type="character" w:customStyle="1" w:styleId="Char12">
    <w:name w:val="标题 Char1"/>
    <w:rsid w:val="00167928"/>
    <w:rPr>
      <w:rFonts w:ascii="Cambria" w:hAnsi="Cambria" w:cs="Times New Roman"/>
      <w:b/>
      <w:bCs/>
      <w:kern w:val="2"/>
      <w:sz w:val="32"/>
      <w:szCs w:val="32"/>
    </w:rPr>
  </w:style>
  <w:style w:type="character" w:customStyle="1" w:styleId="Char7">
    <w:name w:val="列出段落 Char"/>
    <w:link w:val="100"/>
    <w:uiPriority w:val="99"/>
    <w:locked/>
    <w:rsid w:val="00167928"/>
    <w:rPr>
      <w:rFonts w:ascii="Calibri" w:hAnsi="Calibri" w:cs="Calibri"/>
      <w:szCs w:val="21"/>
    </w:rPr>
  </w:style>
  <w:style w:type="character" w:customStyle="1" w:styleId="Char8">
    <w:name w:val="标题 Char"/>
    <w:link w:val="af2"/>
    <w:uiPriority w:val="10"/>
    <w:rsid w:val="00167928"/>
    <w:rPr>
      <w:rFonts w:ascii="Cambria" w:hAnsi="Cambria"/>
      <w:b/>
      <w:bCs/>
      <w:sz w:val="32"/>
      <w:szCs w:val="32"/>
    </w:rPr>
  </w:style>
  <w:style w:type="character" w:customStyle="1" w:styleId="apple-converted-space">
    <w:name w:val="apple-converted-space"/>
    <w:rsid w:val="00167928"/>
  </w:style>
  <w:style w:type="character" w:customStyle="1" w:styleId="Char9">
    <w:name w:val="正文文本缩进 Char"/>
    <w:link w:val="af3"/>
    <w:rsid w:val="00167928"/>
    <w:rPr>
      <w:rFonts w:ascii="新宋体" w:eastAsia="新宋体" w:hAnsi="新宋体"/>
      <w:sz w:val="28"/>
      <w:szCs w:val="24"/>
    </w:rPr>
  </w:style>
  <w:style w:type="character" w:customStyle="1" w:styleId="CharChar3">
    <w:name w:val="Char Char3"/>
    <w:rsid w:val="00167928"/>
    <w:rPr>
      <w:rFonts w:ascii="宋体" w:eastAsia="宋体" w:hAnsi="Courier New" w:cs="Courier New"/>
      <w:szCs w:val="21"/>
    </w:rPr>
  </w:style>
  <w:style w:type="paragraph" w:styleId="af1">
    <w:name w:val="Subtitle"/>
    <w:basedOn w:val="a"/>
    <w:next w:val="a"/>
    <w:link w:val="Char6"/>
    <w:uiPriority w:val="11"/>
    <w:qFormat/>
    <w:rsid w:val="00167928"/>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167928"/>
    <w:rPr>
      <w:rFonts w:asciiTheme="majorHAnsi" w:eastAsia="宋体" w:hAnsiTheme="majorHAnsi" w:cstheme="majorBidi"/>
      <w:b/>
      <w:bCs/>
      <w:kern w:val="28"/>
      <w:sz w:val="32"/>
      <w:szCs w:val="32"/>
    </w:rPr>
  </w:style>
  <w:style w:type="paragraph" w:styleId="af3">
    <w:name w:val="Body Text Indent"/>
    <w:basedOn w:val="a"/>
    <w:link w:val="Char9"/>
    <w:rsid w:val="00167928"/>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167928"/>
    <w:rPr>
      <w:rFonts w:ascii="Times New Roman" w:eastAsia="宋体" w:hAnsi="Times New Roman" w:cs="Times New Roman"/>
    </w:rPr>
  </w:style>
  <w:style w:type="paragraph" w:styleId="af2">
    <w:name w:val="Title"/>
    <w:basedOn w:val="a"/>
    <w:next w:val="a"/>
    <w:link w:val="Char8"/>
    <w:uiPriority w:val="10"/>
    <w:qFormat/>
    <w:rsid w:val="00167928"/>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167928"/>
    <w:rPr>
      <w:rFonts w:asciiTheme="majorHAnsi" w:eastAsia="宋体" w:hAnsiTheme="majorHAnsi" w:cstheme="majorBidi"/>
      <w:b/>
      <w:bCs/>
      <w:sz w:val="32"/>
      <w:szCs w:val="32"/>
    </w:rPr>
  </w:style>
  <w:style w:type="paragraph" w:customStyle="1" w:styleId="p0">
    <w:name w:val="p0"/>
    <w:basedOn w:val="a"/>
    <w:rsid w:val="00167928"/>
    <w:pPr>
      <w:widowControl/>
    </w:pPr>
    <w:rPr>
      <w:rFonts w:hAnsi="NEU-BZ-S92"/>
      <w:kern w:val="0"/>
      <w:szCs w:val="21"/>
    </w:rPr>
  </w:style>
  <w:style w:type="paragraph" w:customStyle="1" w:styleId="Char30">
    <w:name w:val="Char3"/>
    <w:basedOn w:val="a"/>
    <w:rsid w:val="0016792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167928"/>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167928"/>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167928"/>
    <w:pPr>
      <w:widowControl/>
      <w:spacing w:line="300" w:lineRule="auto"/>
      <w:ind w:firstLineChars="200" w:firstLine="200"/>
    </w:pPr>
    <w:rPr>
      <w:rFonts w:hAnsi="NEU-BZ-S92"/>
      <w:kern w:val="0"/>
      <w:szCs w:val="20"/>
    </w:rPr>
  </w:style>
  <w:style w:type="paragraph" w:customStyle="1" w:styleId="0">
    <w:name w:val="正文_0"/>
    <w:qFormat/>
    <w:rsid w:val="00167928"/>
    <w:pPr>
      <w:widowControl w:val="0"/>
      <w:jc w:val="both"/>
    </w:pPr>
    <w:rPr>
      <w:rFonts w:ascii="Calibri" w:eastAsia="宋体" w:hAnsi="Calibri" w:cs="Times New Roman"/>
    </w:rPr>
  </w:style>
  <w:style w:type="paragraph" w:customStyle="1" w:styleId="Char3Char">
    <w:name w:val="Char3 Char"/>
    <w:basedOn w:val="a"/>
    <w:rsid w:val="0016792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167928"/>
    <w:pPr>
      <w:widowControl/>
      <w:spacing w:line="300" w:lineRule="auto"/>
      <w:ind w:firstLineChars="200" w:firstLine="200"/>
    </w:pPr>
    <w:rPr>
      <w:rFonts w:hAnsi="NEU-BZ-S92"/>
      <w:kern w:val="0"/>
      <w:szCs w:val="20"/>
    </w:rPr>
  </w:style>
  <w:style w:type="paragraph" w:customStyle="1" w:styleId="13">
    <w:name w:val="页眉1"/>
    <w:rsid w:val="00167928"/>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167928"/>
    <w:pPr>
      <w:widowControl w:val="0"/>
      <w:jc w:val="both"/>
    </w:pPr>
    <w:rPr>
      <w:rFonts w:ascii="Calibri" w:eastAsia="宋体" w:hAnsi="Calibri" w:cs="Times New Roman"/>
    </w:rPr>
  </w:style>
  <w:style w:type="paragraph" w:customStyle="1" w:styleId="00">
    <w:name w:val="0"/>
    <w:basedOn w:val="a"/>
    <w:rsid w:val="00167928"/>
    <w:pPr>
      <w:widowControl/>
      <w:snapToGrid w:val="0"/>
      <w:spacing w:line="312" w:lineRule="atLeast"/>
    </w:pPr>
    <w:rPr>
      <w:rFonts w:hAnsi="NEU-BZ-S92"/>
      <w:kern w:val="0"/>
      <w:szCs w:val="20"/>
    </w:rPr>
  </w:style>
  <w:style w:type="paragraph" w:customStyle="1" w:styleId="6">
    <w:name w:val="正文_6"/>
    <w:qFormat/>
    <w:rsid w:val="00167928"/>
    <w:pPr>
      <w:widowControl w:val="0"/>
      <w:jc w:val="both"/>
    </w:pPr>
    <w:rPr>
      <w:rFonts w:ascii="Calibri" w:eastAsia="宋体" w:hAnsi="Calibri" w:cs="Times New Roman"/>
    </w:rPr>
  </w:style>
  <w:style w:type="character" w:customStyle="1" w:styleId="101">
    <w:name w:val="10"/>
    <w:rsid w:val="00167928"/>
    <w:rPr>
      <w:rFonts w:ascii="Times New Roman" w:hAnsi="Times New Roman" w:cs="Times New Roman" w:hint="default"/>
    </w:rPr>
  </w:style>
  <w:style w:type="paragraph" w:customStyle="1" w:styleId="Normal0">
    <w:name w:val="Normal_0"/>
    <w:basedOn w:val="a"/>
    <w:rsid w:val="00167928"/>
    <w:rPr>
      <w:szCs w:val="21"/>
    </w:rPr>
  </w:style>
  <w:style w:type="paragraph" w:customStyle="1" w:styleId="af4">
    <w:name w:val="一级章节"/>
    <w:basedOn w:val="a"/>
    <w:rsid w:val="00167928"/>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167928"/>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167928"/>
    <w:rPr>
      <w:rFonts w:ascii="Times New Roman" w:eastAsia="宋体" w:hAnsi="Times New Roman" w:cs="Times New Roman"/>
      <w:i/>
      <w:iCs/>
      <w:color w:val="5B9BD5"/>
    </w:rPr>
  </w:style>
  <w:style w:type="paragraph" w:customStyle="1" w:styleId="01">
    <w:name w:val="纯文本_0"/>
    <w:basedOn w:val="0"/>
    <w:link w:val="0Char"/>
    <w:qFormat/>
    <w:locked/>
    <w:rsid w:val="00167928"/>
    <w:rPr>
      <w:rFonts w:ascii="宋体" w:hAnsi="Courier New"/>
      <w:szCs w:val="21"/>
      <w:lang w:val="x-none" w:eastAsia="x-none"/>
    </w:rPr>
  </w:style>
  <w:style w:type="character" w:customStyle="1" w:styleId="0Char">
    <w:name w:val="纯文本_0 Char"/>
    <w:link w:val="01"/>
    <w:rsid w:val="00167928"/>
    <w:rPr>
      <w:rFonts w:ascii="宋体" w:eastAsia="宋体" w:hAnsi="Courier New" w:cs="Times New Roman"/>
      <w:szCs w:val="21"/>
      <w:lang w:val="x-none" w:eastAsia="x-none"/>
    </w:rPr>
  </w:style>
  <w:style w:type="paragraph" w:customStyle="1" w:styleId="Default">
    <w:name w:val="Default"/>
    <w:rsid w:val="00167928"/>
    <w:pPr>
      <w:widowControl w:val="0"/>
      <w:autoSpaceDE w:val="0"/>
      <w:autoSpaceDN w:val="0"/>
      <w:adjustRightInd w:val="0"/>
    </w:pPr>
    <w:rPr>
      <w:rFonts w:ascii="宋体" w:eastAsia="宋体" w:hAnsi="Times New Roman" w:cs="宋体"/>
      <w:color w:val="000000"/>
      <w:kern w:val="0"/>
      <w:sz w:val="24"/>
      <w:szCs w:val="24"/>
    </w:rPr>
  </w:style>
  <w:style w:type="character" w:customStyle="1" w:styleId="21">
    <w:name w:val="正文文本 (2)1"/>
    <w:unhideWhenUsed/>
    <w:rsid w:val="00D805E0"/>
    <w:rPr>
      <w:rFonts w:ascii="MingLiU" w:eastAsia="MingLiU" w:hAnsi="MingLiU" w:hint="default"/>
      <w:shd w:val="clear" w:color="auto" w:fill="FFFFFF"/>
      <w:lang w:val="en-US" w:eastAsia="en-US" w:bidi="ar-SA"/>
    </w:rPr>
  </w:style>
  <w:style w:type="character" w:customStyle="1" w:styleId="20">
    <w:name w:val="正文文本 (2)_"/>
    <w:link w:val="22"/>
    <w:unhideWhenUsed/>
    <w:rsid w:val="00D805E0"/>
    <w:rPr>
      <w:rFonts w:ascii="MingLiU" w:eastAsia="MingLiU" w:hAnsi="MingLiU"/>
      <w:shd w:val="clear" w:color="auto" w:fill="FFFFFF"/>
    </w:rPr>
  </w:style>
  <w:style w:type="character" w:customStyle="1" w:styleId="58CFB865-0844-4F22-9020-79A2964E7358">
    <w:name w:val="{58CFB865-0844-4F22-9020-79A2964E7358}"/>
    <w:unhideWhenUsed/>
    <w:qFormat/>
    <w:rsid w:val="00D805E0"/>
    <w:rPr>
      <w:rFonts w:ascii="MingLiU" w:eastAsia="MingLiU" w:hAnsi="MingLiU"/>
      <w:u w:val="single"/>
      <w:shd w:val="clear" w:color="auto" w:fill="FFFFFF"/>
      <w:lang w:val="zh-CN" w:eastAsia="zh-CN" w:bidi="ar-SA"/>
    </w:rPr>
  </w:style>
  <w:style w:type="paragraph" w:customStyle="1" w:styleId="22">
    <w:name w:val="正文文本 (2)"/>
    <w:basedOn w:val="a"/>
    <w:link w:val="20"/>
    <w:unhideWhenUsed/>
    <w:rsid w:val="00D805E0"/>
    <w:pPr>
      <w:shd w:val="clear" w:color="auto" w:fill="FFFFFF"/>
      <w:spacing w:before="120" w:after="180" w:line="240" w:lineRule="atLeast"/>
      <w:ind w:hanging="240"/>
      <w:jc w:val="distribute"/>
    </w:pPr>
    <w:rPr>
      <w:rFonts w:ascii="MingLiU" w:eastAsia="MingLiU" w:hAnsi="MingLiU" w:cstheme="minorBidi"/>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16792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679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167928"/>
    <w:rPr>
      <w:rFonts w:ascii="宋体" w:eastAsia="宋体" w:hAnsi="宋体" w:cs="Times New Roman"/>
      <w:b/>
      <w:kern w:val="44"/>
      <w:sz w:val="48"/>
      <w:szCs w:val="48"/>
    </w:rPr>
  </w:style>
  <w:style w:type="character" w:customStyle="1" w:styleId="3Char">
    <w:name w:val="标题 3 Char"/>
    <w:basedOn w:val="a0"/>
    <w:link w:val="3"/>
    <w:rsid w:val="00167928"/>
    <w:rPr>
      <w:rFonts w:ascii="Times New Roman" w:eastAsia="宋体" w:hAnsi="Times New Roman" w:cs="Times New Roman"/>
      <w:b/>
      <w:bCs/>
      <w:sz w:val="32"/>
      <w:szCs w:val="32"/>
    </w:rPr>
  </w:style>
  <w:style w:type="character" w:styleId="aa">
    <w:name w:val="Hyperlink"/>
    <w:uiPriority w:val="99"/>
    <w:rsid w:val="00167928"/>
    <w:rPr>
      <w:color w:val="0000FF"/>
      <w:u w:val="single"/>
    </w:rPr>
  </w:style>
  <w:style w:type="character" w:customStyle="1" w:styleId="subtitles0">
    <w:name w:val="sub_title s0"/>
    <w:basedOn w:val="a0"/>
    <w:rsid w:val="00167928"/>
  </w:style>
  <w:style w:type="character" w:styleId="ab">
    <w:name w:val="Strong"/>
    <w:qFormat/>
    <w:rsid w:val="00167928"/>
    <w:rPr>
      <w:b/>
      <w:bCs/>
    </w:rPr>
  </w:style>
  <w:style w:type="character" w:styleId="ac">
    <w:name w:val="annotation reference"/>
    <w:semiHidden/>
    <w:rsid w:val="00167928"/>
    <w:rPr>
      <w:sz w:val="21"/>
      <w:szCs w:val="21"/>
    </w:rPr>
  </w:style>
  <w:style w:type="paragraph" w:styleId="ad">
    <w:name w:val="annotation text"/>
    <w:basedOn w:val="a"/>
    <w:link w:val="Char4"/>
    <w:semiHidden/>
    <w:rsid w:val="00167928"/>
    <w:pPr>
      <w:jc w:val="left"/>
    </w:pPr>
    <w:rPr>
      <w:szCs w:val="24"/>
    </w:rPr>
  </w:style>
  <w:style w:type="character" w:customStyle="1" w:styleId="Char4">
    <w:name w:val="批注文字 Char"/>
    <w:basedOn w:val="a0"/>
    <w:link w:val="ad"/>
    <w:semiHidden/>
    <w:rsid w:val="00167928"/>
    <w:rPr>
      <w:rFonts w:ascii="Times New Roman" w:eastAsia="宋体" w:hAnsi="Times New Roman" w:cs="Times New Roman"/>
      <w:szCs w:val="24"/>
    </w:rPr>
  </w:style>
  <w:style w:type="paragraph" w:customStyle="1" w:styleId="10">
    <w:name w:val="无间隔1"/>
    <w:uiPriority w:val="1"/>
    <w:qFormat/>
    <w:rsid w:val="00167928"/>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167928"/>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167928"/>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167928"/>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6792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167928"/>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167928"/>
    <w:pPr>
      <w:ind w:firstLineChars="200" w:firstLine="420"/>
    </w:pPr>
    <w:rPr>
      <w:rFonts w:ascii="Calibri" w:hAnsi="Calibri"/>
    </w:rPr>
  </w:style>
  <w:style w:type="table" w:styleId="af">
    <w:name w:val="Table Grid"/>
    <w:basedOn w:val="a1"/>
    <w:uiPriority w:val="59"/>
    <w:rsid w:val="0016792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167928"/>
    <w:rPr>
      <w:rFonts w:cs="Times New Roman"/>
      <w:sz w:val="24"/>
      <w:szCs w:val="24"/>
    </w:rPr>
  </w:style>
  <w:style w:type="paragraph" w:customStyle="1" w:styleId="12">
    <w:name w:val="1"/>
    <w:basedOn w:val="a"/>
    <w:rsid w:val="00167928"/>
  </w:style>
  <w:style w:type="character" w:styleId="af0">
    <w:name w:val="FollowedHyperlink"/>
    <w:rsid w:val="00167928"/>
    <w:rPr>
      <w:color w:val="954F72"/>
      <w:u w:val="single"/>
    </w:rPr>
  </w:style>
  <w:style w:type="character" w:customStyle="1" w:styleId="Char10">
    <w:name w:val="副标题 Char1"/>
    <w:rsid w:val="00167928"/>
    <w:rPr>
      <w:rFonts w:ascii="Cambria" w:hAnsi="Cambria" w:cs="Times New Roman"/>
      <w:b/>
      <w:bCs/>
      <w:kern w:val="28"/>
      <w:sz w:val="32"/>
      <w:szCs w:val="32"/>
    </w:rPr>
  </w:style>
  <w:style w:type="character" w:customStyle="1" w:styleId="Char6">
    <w:name w:val="副标题 Char"/>
    <w:link w:val="af1"/>
    <w:uiPriority w:val="11"/>
    <w:rsid w:val="00167928"/>
    <w:rPr>
      <w:rFonts w:ascii="Cambria" w:hAnsi="Cambria"/>
      <w:b/>
      <w:bCs/>
      <w:kern w:val="28"/>
      <w:sz w:val="32"/>
      <w:szCs w:val="32"/>
    </w:rPr>
  </w:style>
  <w:style w:type="character" w:customStyle="1" w:styleId="Char11">
    <w:name w:val="批注框文本 Char1"/>
    <w:rsid w:val="00167928"/>
    <w:rPr>
      <w:kern w:val="2"/>
      <w:sz w:val="18"/>
      <w:szCs w:val="18"/>
    </w:rPr>
  </w:style>
  <w:style w:type="character" w:customStyle="1" w:styleId="xb1">
    <w:name w:val="xb1"/>
    <w:rsid w:val="00167928"/>
    <w:rPr>
      <w:sz w:val="14"/>
      <w:szCs w:val="14"/>
      <w:vertAlign w:val="subscript"/>
    </w:rPr>
  </w:style>
  <w:style w:type="character" w:customStyle="1" w:styleId="Char12">
    <w:name w:val="标题 Char1"/>
    <w:rsid w:val="00167928"/>
    <w:rPr>
      <w:rFonts w:ascii="Cambria" w:hAnsi="Cambria" w:cs="Times New Roman"/>
      <w:b/>
      <w:bCs/>
      <w:kern w:val="2"/>
      <w:sz w:val="32"/>
      <w:szCs w:val="32"/>
    </w:rPr>
  </w:style>
  <w:style w:type="character" w:customStyle="1" w:styleId="Char7">
    <w:name w:val="列出段落 Char"/>
    <w:link w:val="100"/>
    <w:uiPriority w:val="99"/>
    <w:locked/>
    <w:rsid w:val="00167928"/>
    <w:rPr>
      <w:rFonts w:ascii="Calibri" w:hAnsi="Calibri" w:cs="Calibri"/>
      <w:szCs w:val="21"/>
    </w:rPr>
  </w:style>
  <w:style w:type="character" w:customStyle="1" w:styleId="Char8">
    <w:name w:val="标题 Char"/>
    <w:link w:val="af2"/>
    <w:uiPriority w:val="10"/>
    <w:rsid w:val="00167928"/>
    <w:rPr>
      <w:rFonts w:ascii="Cambria" w:hAnsi="Cambria"/>
      <w:b/>
      <w:bCs/>
      <w:sz w:val="32"/>
      <w:szCs w:val="32"/>
    </w:rPr>
  </w:style>
  <w:style w:type="character" w:customStyle="1" w:styleId="apple-converted-space">
    <w:name w:val="apple-converted-space"/>
    <w:rsid w:val="00167928"/>
  </w:style>
  <w:style w:type="character" w:customStyle="1" w:styleId="Char9">
    <w:name w:val="正文文本缩进 Char"/>
    <w:link w:val="af3"/>
    <w:rsid w:val="00167928"/>
    <w:rPr>
      <w:rFonts w:ascii="新宋体" w:eastAsia="新宋体" w:hAnsi="新宋体"/>
      <w:sz w:val="28"/>
      <w:szCs w:val="24"/>
    </w:rPr>
  </w:style>
  <w:style w:type="character" w:customStyle="1" w:styleId="CharChar3">
    <w:name w:val="Char Char3"/>
    <w:rsid w:val="00167928"/>
    <w:rPr>
      <w:rFonts w:ascii="宋体" w:eastAsia="宋体" w:hAnsi="Courier New" w:cs="Courier New"/>
      <w:szCs w:val="21"/>
    </w:rPr>
  </w:style>
  <w:style w:type="paragraph" w:styleId="af1">
    <w:name w:val="Subtitle"/>
    <w:basedOn w:val="a"/>
    <w:next w:val="a"/>
    <w:link w:val="Char6"/>
    <w:uiPriority w:val="11"/>
    <w:qFormat/>
    <w:rsid w:val="00167928"/>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167928"/>
    <w:rPr>
      <w:rFonts w:asciiTheme="majorHAnsi" w:eastAsia="宋体" w:hAnsiTheme="majorHAnsi" w:cstheme="majorBidi"/>
      <w:b/>
      <w:bCs/>
      <w:kern w:val="28"/>
      <w:sz w:val="32"/>
      <w:szCs w:val="32"/>
    </w:rPr>
  </w:style>
  <w:style w:type="paragraph" w:styleId="af3">
    <w:name w:val="Body Text Indent"/>
    <w:basedOn w:val="a"/>
    <w:link w:val="Char9"/>
    <w:rsid w:val="00167928"/>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167928"/>
    <w:rPr>
      <w:rFonts w:ascii="Times New Roman" w:eastAsia="宋体" w:hAnsi="Times New Roman" w:cs="Times New Roman"/>
    </w:rPr>
  </w:style>
  <w:style w:type="paragraph" w:styleId="af2">
    <w:name w:val="Title"/>
    <w:basedOn w:val="a"/>
    <w:next w:val="a"/>
    <w:link w:val="Char8"/>
    <w:uiPriority w:val="10"/>
    <w:qFormat/>
    <w:rsid w:val="00167928"/>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167928"/>
    <w:rPr>
      <w:rFonts w:asciiTheme="majorHAnsi" w:eastAsia="宋体" w:hAnsiTheme="majorHAnsi" w:cstheme="majorBidi"/>
      <w:b/>
      <w:bCs/>
      <w:sz w:val="32"/>
      <w:szCs w:val="32"/>
    </w:rPr>
  </w:style>
  <w:style w:type="paragraph" w:customStyle="1" w:styleId="p0">
    <w:name w:val="p0"/>
    <w:basedOn w:val="a"/>
    <w:rsid w:val="00167928"/>
    <w:pPr>
      <w:widowControl/>
    </w:pPr>
    <w:rPr>
      <w:rFonts w:hAnsi="NEU-BZ-S92"/>
      <w:kern w:val="0"/>
      <w:szCs w:val="21"/>
    </w:rPr>
  </w:style>
  <w:style w:type="paragraph" w:customStyle="1" w:styleId="Char30">
    <w:name w:val="Char3"/>
    <w:basedOn w:val="a"/>
    <w:rsid w:val="0016792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167928"/>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167928"/>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167928"/>
    <w:pPr>
      <w:widowControl/>
      <w:spacing w:line="300" w:lineRule="auto"/>
      <w:ind w:firstLineChars="200" w:firstLine="200"/>
    </w:pPr>
    <w:rPr>
      <w:rFonts w:hAnsi="NEU-BZ-S92"/>
      <w:kern w:val="0"/>
      <w:szCs w:val="20"/>
    </w:rPr>
  </w:style>
  <w:style w:type="paragraph" w:customStyle="1" w:styleId="0">
    <w:name w:val="正文_0"/>
    <w:qFormat/>
    <w:rsid w:val="00167928"/>
    <w:pPr>
      <w:widowControl w:val="0"/>
      <w:jc w:val="both"/>
    </w:pPr>
    <w:rPr>
      <w:rFonts w:ascii="Calibri" w:eastAsia="宋体" w:hAnsi="Calibri" w:cs="Times New Roman"/>
    </w:rPr>
  </w:style>
  <w:style w:type="paragraph" w:customStyle="1" w:styleId="Char3Char">
    <w:name w:val="Char3 Char"/>
    <w:basedOn w:val="a"/>
    <w:rsid w:val="0016792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167928"/>
    <w:pPr>
      <w:widowControl/>
      <w:spacing w:line="300" w:lineRule="auto"/>
      <w:ind w:firstLineChars="200" w:firstLine="200"/>
    </w:pPr>
    <w:rPr>
      <w:rFonts w:hAnsi="NEU-BZ-S92"/>
      <w:kern w:val="0"/>
      <w:szCs w:val="20"/>
    </w:rPr>
  </w:style>
  <w:style w:type="paragraph" w:customStyle="1" w:styleId="13">
    <w:name w:val="页眉1"/>
    <w:rsid w:val="00167928"/>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167928"/>
    <w:pPr>
      <w:widowControl w:val="0"/>
      <w:jc w:val="both"/>
    </w:pPr>
    <w:rPr>
      <w:rFonts w:ascii="Calibri" w:eastAsia="宋体" w:hAnsi="Calibri" w:cs="Times New Roman"/>
    </w:rPr>
  </w:style>
  <w:style w:type="paragraph" w:customStyle="1" w:styleId="00">
    <w:name w:val="0"/>
    <w:basedOn w:val="a"/>
    <w:rsid w:val="00167928"/>
    <w:pPr>
      <w:widowControl/>
      <w:snapToGrid w:val="0"/>
      <w:spacing w:line="312" w:lineRule="atLeast"/>
    </w:pPr>
    <w:rPr>
      <w:rFonts w:hAnsi="NEU-BZ-S92"/>
      <w:kern w:val="0"/>
      <w:szCs w:val="20"/>
    </w:rPr>
  </w:style>
  <w:style w:type="paragraph" w:customStyle="1" w:styleId="6">
    <w:name w:val="正文_6"/>
    <w:qFormat/>
    <w:rsid w:val="00167928"/>
    <w:pPr>
      <w:widowControl w:val="0"/>
      <w:jc w:val="both"/>
    </w:pPr>
    <w:rPr>
      <w:rFonts w:ascii="Calibri" w:eastAsia="宋体" w:hAnsi="Calibri" w:cs="Times New Roman"/>
    </w:rPr>
  </w:style>
  <w:style w:type="character" w:customStyle="1" w:styleId="101">
    <w:name w:val="10"/>
    <w:rsid w:val="00167928"/>
    <w:rPr>
      <w:rFonts w:ascii="Times New Roman" w:hAnsi="Times New Roman" w:cs="Times New Roman" w:hint="default"/>
    </w:rPr>
  </w:style>
  <w:style w:type="paragraph" w:customStyle="1" w:styleId="Normal0">
    <w:name w:val="Normal_0"/>
    <w:basedOn w:val="a"/>
    <w:rsid w:val="00167928"/>
    <w:rPr>
      <w:szCs w:val="21"/>
    </w:rPr>
  </w:style>
  <w:style w:type="paragraph" w:customStyle="1" w:styleId="af4">
    <w:name w:val="一级章节"/>
    <w:basedOn w:val="a"/>
    <w:rsid w:val="00167928"/>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167928"/>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167928"/>
    <w:rPr>
      <w:rFonts w:ascii="Times New Roman" w:eastAsia="宋体" w:hAnsi="Times New Roman" w:cs="Times New Roman"/>
      <w:i/>
      <w:iCs/>
      <w:color w:val="5B9BD5"/>
    </w:rPr>
  </w:style>
  <w:style w:type="paragraph" w:customStyle="1" w:styleId="01">
    <w:name w:val="纯文本_0"/>
    <w:basedOn w:val="0"/>
    <w:link w:val="0Char"/>
    <w:qFormat/>
    <w:locked/>
    <w:rsid w:val="00167928"/>
    <w:rPr>
      <w:rFonts w:ascii="宋体" w:hAnsi="Courier New"/>
      <w:szCs w:val="21"/>
      <w:lang w:val="x-none" w:eastAsia="x-none"/>
    </w:rPr>
  </w:style>
  <w:style w:type="character" w:customStyle="1" w:styleId="0Char">
    <w:name w:val="纯文本_0 Char"/>
    <w:link w:val="01"/>
    <w:rsid w:val="00167928"/>
    <w:rPr>
      <w:rFonts w:ascii="宋体" w:eastAsia="宋体" w:hAnsi="Courier New" w:cs="Times New Roman"/>
      <w:szCs w:val="21"/>
      <w:lang w:val="x-none" w:eastAsia="x-none"/>
    </w:rPr>
  </w:style>
  <w:style w:type="paragraph" w:customStyle="1" w:styleId="Default">
    <w:name w:val="Default"/>
    <w:rsid w:val="00167928"/>
    <w:pPr>
      <w:widowControl w:val="0"/>
      <w:autoSpaceDE w:val="0"/>
      <w:autoSpaceDN w:val="0"/>
      <w:adjustRightInd w:val="0"/>
    </w:pPr>
    <w:rPr>
      <w:rFonts w:ascii="宋体" w:eastAsia="宋体" w:hAnsi="Times New Roman" w:cs="宋体"/>
      <w:color w:val="000000"/>
      <w:kern w:val="0"/>
      <w:sz w:val="24"/>
      <w:szCs w:val="24"/>
    </w:rPr>
  </w:style>
  <w:style w:type="character" w:customStyle="1" w:styleId="21">
    <w:name w:val="正文文本 (2)1"/>
    <w:unhideWhenUsed/>
    <w:rsid w:val="00D805E0"/>
    <w:rPr>
      <w:rFonts w:ascii="MingLiU" w:eastAsia="MingLiU" w:hAnsi="MingLiU" w:hint="default"/>
      <w:shd w:val="clear" w:color="auto" w:fill="FFFFFF"/>
      <w:lang w:val="en-US" w:eastAsia="en-US" w:bidi="ar-SA"/>
    </w:rPr>
  </w:style>
  <w:style w:type="character" w:customStyle="1" w:styleId="20">
    <w:name w:val="正文文本 (2)_"/>
    <w:link w:val="22"/>
    <w:unhideWhenUsed/>
    <w:rsid w:val="00D805E0"/>
    <w:rPr>
      <w:rFonts w:ascii="MingLiU" w:eastAsia="MingLiU" w:hAnsi="MingLiU"/>
      <w:shd w:val="clear" w:color="auto" w:fill="FFFFFF"/>
    </w:rPr>
  </w:style>
  <w:style w:type="character" w:customStyle="1" w:styleId="58CFB865-0844-4F22-9020-79A2964E7358">
    <w:name w:val="{58CFB865-0844-4F22-9020-79A2964E7358}"/>
    <w:unhideWhenUsed/>
    <w:qFormat/>
    <w:rsid w:val="00D805E0"/>
    <w:rPr>
      <w:rFonts w:ascii="MingLiU" w:eastAsia="MingLiU" w:hAnsi="MingLiU"/>
      <w:u w:val="single"/>
      <w:shd w:val="clear" w:color="auto" w:fill="FFFFFF"/>
      <w:lang w:val="zh-CN" w:eastAsia="zh-CN" w:bidi="ar-SA"/>
    </w:rPr>
  </w:style>
  <w:style w:type="paragraph" w:customStyle="1" w:styleId="22">
    <w:name w:val="正文文本 (2)"/>
    <w:basedOn w:val="a"/>
    <w:link w:val="20"/>
    <w:unhideWhenUsed/>
    <w:rsid w:val="00D805E0"/>
    <w:pPr>
      <w:shd w:val="clear" w:color="auto" w:fill="FFFFFF"/>
      <w:spacing w:before="120" w:after="180" w:line="240" w:lineRule="atLeast"/>
      <w:ind w:hanging="240"/>
      <w:jc w:val="distribute"/>
    </w:pPr>
    <w:rPr>
      <w:rFonts w:ascii="MingLiU" w:eastAsia="MingLiU" w:hAnsi="MingLiU" w:cstheme="minorBidi"/>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png"/><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file:///D:\&#29992;&#25143;&#30446;&#24405;\&#25105;&#30340;&#25991;&#26723;\Tencent%20Files\2015591458\Image\C2C\1S~$P6W%258%60G$NR)NFIPRORP.png" TargetMode="External"/><Relationship Id="rId47" Type="http://schemas.openxmlformats.org/officeDocument/2006/relationships/image" Target="media/image35.png"/><Relationship Id="rId50" Type="http://schemas.openxmlformats.org/officeDocument/2006/relationships/image" Target="media/image38.png"/><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file:///C:\Users\Administrator\AppData\Local\Application%20Data\Tencent\Users\2015591458\QQ\WinTemp\RichOle\A9C)M%7dI%5dHJJR2IQ%25R$%5b%5bD(U.png" TargetMode="External"/><Relationship Id="rId38" Type="http://schemas.openxmlformats.org/officeDocument/2006/relationships/image" Target="media/image28.png"/><Relationship Id="rId46"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0.png"/><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file:///C:\Users\Administrator\Documents%20and%20Settings\Administrator\Application%20Data\Tencent\Users\2015591458\QQ\WinTemp\RichOle\66G%60MBZQ%7bDIO$X%5dU0H~0N%60M.png" TargetMode="External"/><Relationship Id="rId40" Type="http://schemas.openxmlformats.org/officeDocument/2006/relationships/image" Target="file:///D:\&#29992;&#25143;&#30446;&#24405;\&#25105;&#30340;&#25991;&#26723;\Tencent%20Files\2015591458\Image\C2C\36Y63F%5bTV%5d_3%60H@X%5bIFYC5K.png" TargetMode="External"/><Relationship Id="rId45" Type="http://schemas.openxmlformats.org/officeDocument/2006/relationships/image" Target="media/image33.png"/><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file:///C:\Users\Administrator\AppData\Local\Temp\Application%20Data\Tencent\Users\2015591458\QQ\WinTemp\RichOle\TF%5b1RCK%5dG_4Y2%6023@I%5bA812.png" TargetMode="External"/><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png"/><Relationship Id="rId49" Type="http://schemas.openxmlformats.org/officeDocument/2006/relationships/image" Target="media/image37.png"/><Relationship Id="rId57"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2.png"/><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http://tech.casd.cn/wzym/0188/c30188/c3wlf011.files/image077.jpg" TargetMode="External"/><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image" Target="media/image39.png"/><Relationship Id="rId3"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41.png"/><Relationship Id="rId1" Type="http://schemas.openxmlformats.org/officeDocument/2006/relationships/image" Target="media/image40.png"/></Relationships>
</file>

<file path=word/_rels/header3.xml.rels><?xml version="1.0" encoding="UTF-8" standalone="yes"?>
<Relationships xmlns="http://schemas.openxmlformats.org/package/2006/relationships"><Relationship Id="rId1" Type="http://schemas.openxmlformats.org/officeDocument/2006/relationships/image" Target="media/image41.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1433</Words>
  <Characters>8170</Characters>
  <Application>Microsoft Office Word</Application>
  <DocSecurity>0</DocSecurity>
  <Lines>68</Lines>
  <Paragraphs>19</Paragraphs>
  <ScaleCrop>false</ScaleCrop>
  <Company>China</Company>
  <LinksUpToDate>false</LinksUpToDate>
  <CharactersWithSpaces>9584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2020-03-19T03:14:00Z</dcterms:created>
  <dcterms:modified xsi:type="dcterms:W3CDTF">2020-03-19T03:14:00Z</dcterms:modified>
</cp:coreProperties>
</file>