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6A7" w:rsidRPr="00B84566" w:rsidRDefault="00345F0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40"/>
        </w:rPr>
      </w:pPr>
      <w:r w:rsidRPr="00B84566">
        <w:rPr>
          <w:rFonts w:ascii="Times New Roman" w:hAnsi="Times New Roman" w:cs="Times New Roman"/>
          <w:b/>
          <w:bCs/>
          <w:noProof/>
          <w:color w:val="FF0000"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91D56FB" wp14:editId="759EDE74">
            <wp:simplePos x="0" y="0"/>
            <wp:positionH relativeFrom="page">
              <wp:posOffset>12039600</wp:posOffset>
            </wp:positionH>
            <wp:positionV relativeFrom="topMargin">
              <wp:posOffset>10363200</wp:posOffset>
            </wp:positionV>
            <wp:extent cx="431800" cy="266700"/>
            <wp:effectExtent l="0" t="0" r="0" b="0"/>
            <wp:wrapNone/>
            <wp:docPr id="100094" name="图片 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3243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4566">
        <w:rPr>
          <w:rFonts w:ascii="Times New Roman" w:hAnsi="Times New Roman" w:cs="Times New Roman"/>
          <w:b/>
          <w:bCs/>
          <w:color w:val="FF0000"/>
          <w:sz w:val="32"/>
          <w:szCs w:val="40"/>
        </w:rPr>
        <w:t>2019-2020</w:t>
      </w:r>
      <w:r w:rsidRPr="00B84566">
        <w:rPr>
          <w:rFonts w:ascii="Times New Roman" w:hAnsi="Times New Roman" w:cs="Times New Roman"/>
          <w:b/>
          <w:bCs/>
          <w:color w:val="FF0000"/>
          <w:sz w:val="32"/>
          <w:szCs w:val="40"/>
        </w:rPr>
        <w:t>学年度第一学期</w:t>
      </w:r>
      <w:r w:rsidRPr="00B84566">
        <w:rPr>
          <w:rFonts w:ascii="Times New Roman" w:hAnsi="Times New Roman" w:cs="Times New Roman" w:hint="eastAsia"/>
          <w:b/>
          <w:bCs/>
          <w:color w:val="FF0000"/>
          <w:sz w:val="32"/>
          <w:szCs w:val="40"/>
        </w:rPr>
        <w:t>期末质量监测</w:t>
      </w:r>
    </w:p>
    <w:p w:rsidR="002406A7" w:rsidRPr="00B84566" w:rsidRDefault="00345F0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40"/>
        </w:rPr>
      </w:pPr>
      <w:r w:rsidRPr="00B84566">
        <w:rPr>
          <w:rFonts w:ascii="Times New Roman" w:hAnsi="Times New Roman" w:cs="Times New Roman" w:hint="eastAsia"/>
          <w:b/>
          <w:bCs/>
          <w:color w:val="FF0000"/>
          <w:sz w:val="32"/>
          <w:szCs w:val="40"/>
        </w:rPr>
        <w:t>八年级物理</w:t>
      </w:r>
    </w:p>
    <w:p w:rsidR="002406A7" w:rsidRDefault="00345F0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注意事项：本试卷共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 w:hint="eastAsia"/>
          <w:szCs w:val="21"/>
        </w:rPr>
        <w:t>题，满分为</w:t>
      </w:r>
      <w:r>
        <w:rPr>
          <w:rFonts w:ascii="Times New Roman" w:hAnsi="Times New Roman" w:cs="Times New Roman" w:hint="eastAsia"/>
          <w:szCs w:val="21"/>
        </w:rPr>
        <w:t>100</w:t>
      </w:r>
      <w:r>
        <w:rPr>
          <w:rFonts w:ascii="Times New Roman" w:hAnsi="Times New Roman" w:cs="Times New Roman" w:hint="eastAsia"/>
          <w:szCs w:val="21"/>
        </w:rPr>
        <w:t>分，考试时间为</w:t>
      </w:r>
      <w:r>
        <w:rPr>
          <w:rFonts w:ascii="Times New Roman" w:hAnsi="Times New Roman" w:cs="Times New Roman" w:hint="eastAsia"/>
          <w:szCs w:val="21"/>
        </w:rPr>
        <w:t>60</w:t>
      </w:r>
      <w:r>
        <w:rPr>
          <w:rFonts w:ascii="Times New Roman" w:hAnsi="Times New Roman" w:cs="Times New Roman" w:hint="eastAsia"/>
          <w:szCs w:val="21"/>
        </w:rPr>
        <w:t>分钟。</w:t>
      </w:r>
    </w:p>
    <w:p w:rsidR="002406A7" w:rsidRDefault="00345F07">
      <w:pPr>
        <w:numPr>
          <w:ilvl w:val="0"/>
          <w:numId w:val="1"/>
        </w:numPr>
        <w:rPr>
          <w:rFonts w:ascii="宋体" w:eastAsia="宋体" w:hAnsi="宋体" w:cs="宋体"/>
          <w:szCs w:val="21"/>
        </w:rPr>
      </w:pPr>
      <w:r>
        <w:rPr>
          <w:rFonts w:ascii="Times New Roman" w:hAnsi="Times New Roman" w:cs="Times New Roman" w:hint="eastAsia"/>
          <w:szCs w:val="21"/>
        </w:rPr>
        <w:t>本试卷分为卷</w:t>
      </w:r>
      <w:r>
        <w:rPr>
          <w:rFonts w:ascii="宋体" w:eastAsia="宋体" w:hAnsi="宋体" w:cs="宋体" w:hint="eastAsia"/>
          <w:szCs w:val="21"/>
        </w:rPr>
        <w:t>Ⅰ和卷Ⅱ两部分。考试结束，卷Ⅰ不上交，监考人员将卷Ⅱ和答题卡一并收回。</w:t>
      </w:r>
    </w:p>
    <w:p w:rsidR="002406A7" w:rsidRDefault="00345F07">
      <w:pPr>
        <w:numPr>
          <w:ilvl w:val="0"/>
          <w:numId w:val="1"/>
        </w:num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务必将自己的姓名、九位数的考生号、科目填涂在答题卡上；并填写第三页左侧考生信息，在第三页指定位置贴好条形码，贴在其它位置无效。</w:t>
      </w:r>
    </w:p>
    <w:p w:rsidR="002406A7" w:rsidRDefault="00345F07">
      <w:pPr>
        <w:numPr>
          <w:ilvl w:val="0"/>
          <w:numId w:val="1"/>
        </w:num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卷Ⅰ选择题每小题的答案选出后，用</w:t>
      </w:r>
      <w:r>
        <w:rPr>
          <w:rFonts w:ascii="宋体" w:eastAsia="宋体" w:hAnsi="宋体" w:cs="宋体" w:hint="eastAsia"/>
          <w:szCs w:val="21"/>
        </w:rPr>
        <w:t>2B</w:t>
      </w:r>
      <w:r>
        <w:rPr>
          <w:rFonts w:ascii="宋体" w:eastAsia="宋体" w:hAnsi="宋体" w:cs="宋体" w:hint="eastAsia"/>
          <w:szCs w:val="21"/>
        </w:rPr>
        <w:t>铅笔把答题卡上对应题目的答案标号涂黑，</w:t>
      </w:r>
      <w:proofErr w:type="gramStart"/>
      <w:r>
        <w:rPr>
          <w:rFonts w:ascii="宋体" w:eastAsia="宋体" w:hAnsi="宋体" w:cs="宋体" w:hint="eastAsia"/>
          <w:szCs w:val="21"/>
        </w:rPr>
        <w:t>答在试卷</w:t>
      </w:r>
      <w:proofErr w:type="gramEnd"/>
      <w:r>
        <w:rPr>
          <w:rFonts w:ascii="宋体" w:eastAsia="宋体" w:hAnsi="宋体" w:cs="宋体" w:hint="eastAsia"/>
          <w:szCs w:val="21"/>
        </w:rPr>
        <w:t>上无效。</w:t>
      </w:r>
    </w:p>
    <w:p w:rsidR="002406A7" w:rsidRDefault="00345F07">
      <w:pPr>
        <w:ind w:left="1050"/>
        <w:jc w:val="center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卷Ⅰ</w:t>
      </w:r>
      <w:r>
        <w:rPr>
          <w:rFonts w:ascii="宋体" w:eastAsia="宋体" w:hAnsi="宋体" w:cs="宋体" w:hint="eastAsia"/>
          <w:sz w:val="22"/>
          <w:szCs w:val="22"/>
        </w:rPr>
        <w:t>（选择题，共</w:t>
      </w:r>
      <w:r>
        <w:rPr>
          <w:rFonts w:ascii="宋体" w:eastAsia="宋体" w:hAnsi="宋体" w:cs="宋体" w:hint="eastAsia"/>
          <w:sz w:val="22"/>
          <w:szCs w:val="22"/>
        </w:rPr>
        <w:t>30</w:t>
      </w:r>
      <w:r>
        <w:rPr>
          <w:rFonts w:ascii="宋体" w:eastAsia="宋体" w:hAnsi="宋体" w:cs="宋体" w:hint="eastAsia"/>
          <w:sz w:val="22"/>
          <w:szCs w:val="22"/>
        </w:rPr>
        <w:t>分）</w:t>
      </w:r>
    </w:p>
    <w:p w:rsidR="002406A7" w:rsidRDefault="00345F07">
      <w:pPr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选择题（本大题共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>小题，共</w:t>
      </w:r>
      <w:r>
        <w:rPr>
          <w:rFonts w:ascii="Times New Roman" w:hAnsi="Times New Roman" w:cs="Times New Roman" w:hint="eastAsia"/>
          <w:b/>
          <w:bCs/>
        </w:rPr>
        <w:t>30</w:t>
      </w:r>
      <w:r>
        <w:rPr>
          <w:rFonts w:ascii="Times New Roman" w:hAnsi="Times New Roman" w:cs="Times New Roman"/>
          <w:b/>
          <w:bCs/>
        </w:rPr>
        <w:t>分。</w:t>
      </w:r>
      <w:r>
        <w:rPr>
          <w:rFonts w:ascii="Times New Roman" w:hAnsi="Times New Roman" w:cs="Times New Roman"/>
          <w:b/>
          <w:bCs/>
        </w:rPr>
        <w:t>1-</w:t>
      </w:r>
      <w:r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题为单选题，每题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分；</w:t>
      </w:r>
      <w:r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>-1</w:t>
      </w:r>
      <w:r>
        <w:rPr>
          <w:rFonts w:ascii="Times New Roman" w:hAnsi="Times New Roman" w:cs="Times New Roman" w:hint="eastAsia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>为多选题，每题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分，全对得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分，选对但不全得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分，错选或不选不得分）</w:t>
      </w:r>
    </w:p>
    <w:p w:rsidR="002406A7" w:rsidRDefault="00345F07">
      <w:pPr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下列数据最接近实际的是（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）</w:t>
      </w:r>
    </w:p>
    <w:p w:rsidR="002406A7" w:rsidRDefault="00345F07">
      <w:pPr>
        <w:numPr>
          <w:ilvl w:val="0"/>
          <w:numId w:val="4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学生课桌的高度为</w:t>
      </w:r>
      <w:r>
        <w:rPr>
          <w:rFonts w:ascii="Times New Roman" w:hAnsi="Times New Roman" w:cs="Times New Roman" w:hint="eastAsia"/>
        </w:rPr>
        <w:t xml:space="preserve">1.5m        </w:t>
      </w:r>
      <w:r>
        <w:rPr>
          <w:rFonts w:ascii="Times New Roman" w:hAnsi="Times New Roman" w:cs="Times New Roman"/>
        </w:rPr>
        <w:t xml:space="preserve">     B.</w:t>
      </w:r>
      <w:r>
        <w:rPr>
          <w:rFonts w:ascii="Times New Roman" w:hAnsi="Times New Roman" w:cs="Times New Roman" w:hint="eastAsia"/>
        </w:rPr>
        <w:t>一瓶矿泉水的质量约为</w:t>
      </w:r>
      <w:r>
        <w:rPr>
          <w:rFonts w:ascii="Times New Roman" w:hAnsi="Times New Roman" w:cs="Times New Roman" w:hint="eastAsia"/>
        </w:rPr>
        <w:t>500g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人的正常体温为</w:t>
      </w:r>
      <w:r>
        <w:rPr>
          <w:rFonts w:ascii="Times New Roman" w:hAnsi="Times New Roman" w:cs="Times New Roman" w:hint="eastAsia"/>
        </w:rPr>
        <w:t>38.5</w:t>
      </w:r>
      <w:r>
        <w:rPr>
          <w:rFonts w:ascii="Times New Roman" w:hAnsi="Times New Roman" w:cs="Times New Roman" w:hint="eastAsia"/>
        </w:rPr>
        <w:t>℃</w:t>
      </w:r>
      <w:r>
        <w:rPr>
          <w:rFonts w:ascii="Times New Roman" w:hAnsi="Times New Roman" w:cs="Times New Roman"/>
        </w:rPr>
        <w:t xml:space="preserve">            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我国高速公路的最高限速为</w:t>
      </w:r>
      <w:r>
        <w:rPr>
          <w:rFonts w:ascii="Times New Roman" w:hAnsi="Times New Roman" w:cs="Times New Roman" w:hint="eastAsia"/>
        </w:rPr>
        <w:t>120m/s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274955</wp:posOffset>
            </wp:positionV>
            <wp:extent cx="1123950" cy="895350"/>
            <wp:effectExtent l="0" t="0" r="635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716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 w:hint="eastAsia"/>
        </w:rPr>
        <w:t>右</w:t>
      </w:r>
      <w:r>
        <w:rPr>
          <w:rFonts w:ascii="Times New Roman" w:hAnsi="Times New Roman" w:cs="Times New Roman"/>
        </w:rPr>
        <w:t>图为木制玩具青蛙刮鼓，用木棒在青蛙背上摩擦，就会发出类似青蛙的叫声，有时还能引起周围青蛙的附和共鸣。下列说法正确的是（　　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．青蛙</w:t>
      </w:r>
      <w:proofErr w:type="gramStart"/>
      <w:r>
        <w:rPr>
          <w:rFonts w:ascii="Times New Roman" w:hAnsi="Times New Roman" w:cs="Times New Roman"/>
        </w:rPr>
        <w:t>刮鼓发出</w:t>
      </w:r>
      <w:proofErr w:type="gramEnd"/>
      <w:r>
        <w:rPr>
          <w:rFonts w:ascii="Times New Roman" w:hAnsi="Times New Roman" w:cs="Times New Roman"/>
        </w:rPr>
        <w:t>的声音是由木棒振动产生的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．模拟青蛙的叫声</w:t>
      </w:r>
      <w:r>
        <w:rPr>
          <w:rFonts w:ascii="Times New Roman" w:hAnsi="Times New Roman" w:cs="Times New Roman"/>
        </w:rPr>
        <w:t>是指音色相近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．青蛙</w:t>
      </w:r>
      <w:proofErr w:type="gramStart"/>
      <w:r>
        <w:rPr>
          <w:rFonts w:ascii="Times New Roman" w:hAnsi="Times New Roman" w:cs="Times New Roman"/>
        </w:rPr>
        <w:t>刮鼓发出</w:t>
      </w:r>
      <w:proofErr w:type="gramEnd"/>
      <w:r>
        <w:rPr>
          <w:rFonts w:ascii="Times New Roman" w:hAnsi="Times New Roman" w:cs="Times New Roman"/>
        </w:rPr>
        <w:t>的声音一定是噪声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．能引起周围青蛙的附和共鸣说明声音能传递能量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266065</wp:posOffset>
            </wp:positionV>
            <wp:extent cx="631825" cy="895985"/>
            <wp:effectExtent l="0" t="0" r="317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674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在小瓶里装满带颜色的水</w:t>
      </w:r>
      <w:r>
        <w:rPr>
          <w:rFonts w:ascii="Times New Roman" w:hAnsi="Times New Roman" w:cs="Times New Roman" w:hint="eastAsia"/>
        </w:rPr>
        <w:t>，用一个带</w:t>
      </w:r>
      <w:r>
        <w:rPr>
          <w:rFonts w:ascii="Times New Roman" w:hAnsi="Times New Roman" w:cs="Times New Roman"/>
        </w:rPr>
        <w:t>细玻璃管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橡皮塞塞</w:t>
      </w:r>
      <w:r>
        <w:rPr>
          <w:rFonts w:ascii="Times New Roman" w:hAnsi="Times New Roman" w:cs="Times New Roman" w:hint="eastAsia"/>
        </w:rPr>
        <w:t>紧，制成了一个简易温度计。如图所示，下列说法正确的是</w:t>
      </w:r>
      <w:r>
        <w:rPr>
          <w:rFonts w:ascii="Times New Roman" w:hAnsi="Times New Roman" w:cs="Times New Roman"/>
        </w:rPr>
        <w:t>（　　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去掉橡胶塞，不影响温度计的使用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换用不同液体，温度计测量的范围相同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玻璃管越粗，水沿着细玻璃管上升和下降的越明显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将小瓶放到盛有热水的容器中，细玻璃管中的液面上升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 w:hint="eastAsia"/>
        </w:rPr>
        <w:t>下</w:t>
      </w:r>
      <w:r>
        <w:rPr>
          <w:rFonts w:ascii="Times New Roman" w:hAnsi="Times New Roman" w:cs="Times New Roman"/>
        </w:rPr>
        <w:t>图记录了甲、乙两辆汽车在平直公路上行驶时，在某段时间内的运动过程，关于甲、乙两车的运动情况，</w:t>
      </w:r>
      <w:r>
        <w:rPr>
          <w:rFonts w:ascii="Times New Roman" w:hAnsi="Times New Roman" w:cs="Times New Roman" w:hint="eastAsia"/>
        </w:rPr>
        <w:t>下列说</w:t>
      </w:r>
      <w:r>
        <w:rPr>
          <w:rFonts w:ascii="Times New Roman" w:hAnsi="Times New Roman" w:cs="Times New Roman" w:hint="eastAsia"/>
        </w:rPr>
        <w:t>法都正确的一组是（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48260</wp:posOffset>
            </wp:positionV>
            <wp:extent cx="2239645" cy="1117600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66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①前</w:t>
      </w:r>
      <w:r>
        <w:rPr>
          <w:rFonts w:ascii="Times New Roman" w:hAnsi="Times New Roman" w:cs="Times New Roman" w:hint="eastAsia"/>
        </w:rPr>
        <w:t>10s</w:t>
      </w:r>
      <w:r>
        <w:rPr>
          <w:rFonts w:ascii="Times New Roman" w:hAnsi="Times New Roman" w:cs="Times New Roman" w:hint="eastAsia"/>
        </w:rPr>
        <w:t>内甲车运动的路程大于乙车运动的路程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②甲</w:t>
      </w:r>
      <w:proofErr w:type="gramStart"/>
      <w:r>
        <w:rPr>
          <w:rFonts w:ascii="Times New Roman" w:hAnsi="Times New Roman" w:cs="Times New Roman" w:hint="eastAsia"/>
        </w:rPr>
        <w:t>车达到</w:t>
      </w:r>
      <w:proofErr w:type="gramEnd"/>
      <w:r>
        <w:rPr>
          <w:rFonts w:ascii="Times New Roman" w:hAnsi="Times New Roman" w:cs="Times New Roman" w:hint="eastAsia"/>
        </w:rPr>
        <w:t>600m</w:t>
      </w:r>
      <w:r>
        <w:rPr>
          <w:rFonts w:ascii="Times New Roman" w:hAnsi="Times New Roman" w:cs="Times New Roman" w:hint="eastAsia"/>
        </w:rPr>
        <w:t>处所用时间小于乙车到达此处所用时间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③乙车在做匀速直线运动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④甲、</w:t>
      </w:r>
      <w:proofErr w:type="gramStart"/>
      <w:r>
        <w:rPr>
          <w:rFonts w:ascii="Times New Roman" w:hAnsi="Times New Roman" w:cs="Times New Roman" w:hint="eastAsia"/>
        </w:rPr>
        <w:t>乙辆车</w:t>
      </w:r>
      <w:proofErr w:type="gramEnd"/>
      <w:r>
        <w:rPr>
          <w:rFonts w:ascii="Times New Roman" w:hAnsi="Times New Roman" w:cs="Times New Roman" w:hint="eastAsia"/>
        </w:rPr>
        <w:t>在</w:t>
      </w:r>
      <w:r>
        <w:rPr>
          <w:rFonts w:ascii="Times New Roman" w:hAnsi="Times New Roman" w:cs="Times New Roman" w:hint="eastAsia"/>
        </w:rPr>
        <w:t>40s</w:t>
      </w:r>
      <w:r>
        <w:rPr>
          <w:rFonts w:ascii="Times New Roman" w:hAnsi="Times New Roman" w:cs="Times New Roman" w:hint="eastAsia"/>
        </w:rPr>
        <w:t>内的平均速度相同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①②④</w:t>
      </w:r>
      <w:r>
        <w:rPr>
          <w:rFonts w:ascii="Times New Roman" w:hAnsi="Times New Roman" w:cs="Times New Roman"/>
        </w:rPr>
        <w:t xml:space="preserve">    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②③④</w:t>
      </w:r>
      <w:r>
        <w:rPr>
          <w:rFonts w:ascii="Times New Roman" w:hAnsi="Times New Roman" w:cs="Times New Roman"/>
        </w:rPr>
        <w:t xml:space="preserve">  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①③④</w:t>
      </w:r>
      <w:r>
        <w:rPr>
          <w:rFonts w:ascii="Times New Roman" w:hAnsi="Times New Roman" w:cs="Times New Roman"/>
        </w:rPr>
        <w:t xml:space="preserve">    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①②③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 w:hint="eastAsia"/>
        </w:rPr>
        <w:t>下列有关物态变化说法正确的是</w:t>
      </w:r>
      <w:r>
        <w:rPr>
          <w:rFonts w:ascii="Times New Roman" w:hAnsi="Times New Roman" w:cs="Times New Roman"/>
        </w:rPr>
        <w:t>（　　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冬天家里玻璃窗上的冰花出现在窗外</w:t>
      </w:r>
      <w:r>
        <w:rPr>
          <w:rFonts w:ascii="Times New Roman" w:hAnsi="Times New Roman" w:cs="Times New Roman"/>
        </w:rPr>
        <w:t xml:space="preserve">    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放在衣柜里的樟脑丸变小是一个放热过程</w:t>
      </w:r>
      <w:r>
        <w:rPr>
          <w:rFonts w:ascii="Times New Roman" w:hAnsi="Times New Roman" w:cs="Times New Roman"/>
        </w:rPr>
        <w:t xml:space="preserve">    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湿手拿冻肉会被“粘住”是因为手上的水凝固了</w:t>
      </w:r>
      <w:r>
        <w:rPr>
          <w:rFonts w:ascii="Times New Roman" w:hAnsi="Times New Roman" w:cs="Times New Roman"/>
        </w:rPr>
        <w:t xml:space="preserve">    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把酒精擦在手背上，手背感觉到凉爽，是由于酒精汽化放热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 w:hint="eastAsia"/>
        </w:rPr>
        <w:t>下图所示的是课本中的几幅插图，对光学现象的描述或解释</w:t>
      </w:r>
      <w:r>
        <w:rPr>
          <w:rFonts w:ascii="Times New Roman" w:hAnsi="Times New Roman" w:cs="Times New Roman"/>
        </w:rPr>
        <w:t>正确的是（　　）</w:t>
      </w:r>
      <w:r>
        <w:rPr>
          <w:noProof/>
        </w:rPr>
        <w:drawing>
          <wp:inline distT="0" distB="0" distL="114300" distR="114300">
            <wp:extent cx="4889500" cy="755650"/>
            <wp:effectExtent l="0" t="0" r="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83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06A7" w:rsidRDefault="00345F0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）</w:t>
      </w:r>
    </w:p>
    <w:p w:rsidR="002406A7" w:rsidRDefault="00345F07">
      <w:pPr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）中的白光分解为七色光是由于光发生了反射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）中激光束引导掘进方向是利用</w:t>
      </w:r>
      <w:proofErr w:type="gramStart"/>
      <w:r>
        <w:rPr>
          <w:rFonts w:ascii="Times New Roman" w:hAnsi="Times New Roman" w:cs="Times New Roman" w:hint="eastAsia"/>
        </w:rPr>
        <w:t>了光沿直线传播</w:t>
      </w:r>
      <w:proofErr w:type="gramEnd"/>
      <w:r>
        <w:rPr>
          <w:rFonts w:ascii="Times New Roman" w:hAnsi="Times New Roman" w:cs="Times New Roman" w:hint="eastAsia"/>
        </w:rPr>
        <w:t>的特点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）中我们能看见物体使物体发出的光直接进入我们的眼睛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）中漫反射的光线杂乱无章，每条光线都不遵循反射定律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 w:hint="eastAsia"/>
        </w:rPr>
        <w:t>下列测量长度的方法，不正确的是</w:t>
      </w:r>
      <w:r>
        <w:rPr>
          <w:rFonts w:ascii="Times New Roman" w:hAnsi="Times New Roman" w:cs="Times New Roman"/>
        </w:rPr>
        <w:t>（　　）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．测一张纸的厚度可以用刻度尺先测出几十张纸的厚度，然后再除以纸的总张数，即得出一张纸的厚度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测细金属丝</w:t>
      </w:r>
      <w:proofErr w:type="gramEnd"/>
      <w:r>
        <w:rPr>
          <w:rFonts w:ascii="Times New Roman" w:hAnsi="Times New Roman" w:cs="Times New Roman"/>
        </w:rPr>
        <w:t>的直径，可以把金属线无间隙地密绕在一根铅笔上若干圈，测出密</w:t>
      </w:r>
      <w:proofErr w:type="gramStart"/>
      <w:r>
        <w:rPr>
          <w:rFonts w:ascii="Times New Roman" w:hAnsi="Times New Roman" w:cs="Times New Roman"/>
        </w:rPr>
        <w:t>绕部分</w:t>
      </w:r>
      <w:proofErr w:type="gramEnd"/>
      <w:r>
        <w:rPr>
          <w:rFonts w:ascii="Times New Roman" w:hAnsi="Times New Roman" w:cs="Times New Roman"/>
        </w:rPr>
        <w:t>的长度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和圈数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，则直径</w:t>
      </w:r>
      <w:r>
        <w:rPr>
          <w:rFonts w:ascii="Times New Roman" w:hAnsi="Times New Roman" w:cs="Times New Roman"/>
        </w:rPr>
        <w:t xml:space="preserve">D=L/N 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．只使用一个刻度尺不用其他工具就可以准确测出乒乓球的直径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．测自行车通过的路程，可先记下车轮转过的圈数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，再乘以车轮的周长</w:t>
      </w:r>
      <w:r>
        <w:rPr>
          <w:rFonts w:ascii="Times New Roman" w:hAnsi="Times New Roman" w:cs="Times New Roman"/>
        </w:rPr>
        <w:t xml:space="preserve">L 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>如图所示，将钢尺的一端紧按在桌面上，另一端伸出桌边，拨动钢尺。改变钢尺伸出桌面的长度和拨动钢尺的力度，将钢尺发出的不同声音信号输入示波器，显示的三种不同</w:t>
      </w:r>
      <w:r>
        <w:rPr>
          <w:rFonts w:ascii="Times New Roman" w:hAnsi="Times New Roman" w:cs="Times New Roman"/>
        </w:rPr>
        <w:t>波形如图</w:t>
      </w:r>
      <w:r>
        <w:rPr>
          <w:rFonts w:ascii="Times New Roman" w:hAnsi="Times New Roman" w:cs="Times New Roman" w:hint="eastAsia"/>
        </w:rPr>
        <w:t>甲、乙</w:t>
      </w:r>
      <w:r>
        <w:rPr>
          <w:rFonts w:ascii="Times New Roman" w:hAnsi="Times New Roman" w:cs="Times New Roman"/>
        </w:rPr>
        <w:t>所示。下列对各种情图</w:t>
      </w:r>
      <w:proofErr w:type="gramStart"/>
      <w:r>
        <w:rPr>
          <w:rFonts w:ascii="Times New Roman" w:hAnsi="Times New Roman" w:cs="Times New Roman"/>
        </w:rPr>
        <w:t>况</w:t>
      </w:r>
      <w:proofErr w:type="gramEnd"/>
      <w:r>
        <w:rPr>
          <w:rFonts w:ascii="Times New Roman" w:hAnsi="Times New Roman" w:cs="Times New Roman"/>
        </w:rPr>
        <w:t>的比较正确的是（　　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44450</wp:posOffset>
            </wp:positionV>
            <wp:extent cx="2366010" cy="674370"/>
            <wp:effectExtent l="0" t="0" r="8890" b="1143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114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．甲波形图的音调比乙低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．甲波形图的响度比乙大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用较大的力拨动钢尺时，对应的是</w:t>
      </w:r>
      <w:r>
        <w:rPr>
          <w:rFonts w:ascii="Times New Roman" w:hAnsi="Times New Roman" w:cs="Times New Roman" w:hint="eastAsia"/>
        </w:rPr>
        <w:t>甲</w:t>
      </w:r>
      <w:r>
        <w:rPr>
          <w:rFonts w:ascii="Times New Roman" w:hAnsi="Times New Roman" w:cs="Times New Roman"/>
        </w:rPr>
        <w:t>波形图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钢尺伸出桌面的长度较长时，对应的是</w:t>
      </w:r>
      <w:r>
        <w:rPr>
          <w:rFonts w:ascii="Times New Roman" w:hAnsi="Times New Roman" w:cs="Times New Roman" w:hint="eastAsia"/>
        </w:rPr>
        <w:t>乙</w:t>
      </w:r>
      <w:r>
        <w:rPr>
          <w:rFonts w:ascii="Times New Roman" w:hAnsi="Times New Roman" w:cs="Times New Roman"/>
        </w:rPr>
        <w:t>波形图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 xml:space="preserve">密度知识与生活联系非常紧密，下列关于密度的一些说法中正确的是（　　）　　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能装</w:t>
      </w:r>
      <w:r>
        <w:rPr>
          <w:rFonts w:ascii="Times New Roman" w:hAnsi="Times New Roman" w:cs="Times New Roman" w:hint="eastAsia"/>
        </w:rPr>
        <w:t>1kg</w:t>
      </w:r>
      <w:r>
        <w:rPr>
          <w:rFonts w:ascii="Times New Roman" w:hAnsi="Times New Roman" w:cs="Times New Roman" w:hint="eastAsia"/>
        </w:rPr>
        <w:t>的水的瓶子一定能装下</w:t>
      </w:r>
      <w:r>
        <w:rPr>
          <w:rFonts w:ascii="Times New Roman" w:hAnsi="Times New Roman" w:cs="Times New Roman" w:hint="eastAsia"/>
        </w:rPr>
        <w:t>1kg</w:t>
      </w:r>
      <w:r>
        <w:rPr>
          <w:rFonts w:ascii="Times New Roman" w:hAnsi="Times New Roman" w:cs="Times New Roman" w:hint="eastAsia"/>
        </w:rPr>
        <w:t>的酒精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铁比铝的密度大，表示铁的质量一定比铝大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．乒乓球不慎</w:t>
      </w:r>
      <w:proofErr w:type="gramStart"/>
      <w:r>
        <w:rPr>
          <w:rFonts w:ascii="Times New Roman" w:hAnsi="Times New Roman" w:cs="Times New Roman"/>
        </w:rPr>
        <w:t>被挤瘪但无</w:t>
      </w:r>
      <w:proofErr w:type="gramEnd"/>
      <w:r>
        <w:rPr>
          <w:rFonts w:ascii="Times New Roman" w:hAnsi="Times New Roman" w:cs="Times New Roman"/>
        </w:rPr>
        <w:t>破损，球内气体密度变大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．为减轻质量，比赛用自行车采用强度高，密度</w:t>
      </w:r>
      <w:r>
        <w:rPr>
          <w:rFonts w:ascii="Times New Roman" w:hAnsi="Times New Roman" w:cs="Times New Roman" w:hint="eastAsia"/>
        </w:rPr>
        <w:t>小</w:t>
      </w:r>
      <w:r>
        <w:rPr>
          <w:rFonts w:ascii="Times New Roman" w:hAnsi="Times New Roman" w:cs="Times New Roman"/>
        </w:rPr>
        <w:t>的材料制造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337185</wp:posOffset>
            </wp:positionV>
            <wp:extent cx="1714500" cy="800100"/>
            <wp:effectExtent l="0" t="0" r="0" b="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9457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>小明用凸透镜先后观察手指和窗外远处的景物，看到如图所示的两种情景。以下说法中正确的是（　　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．甲中看到的是</w:t>
      </w:r>
      <w:r>
        <w:rPr>
          <w:rFonts w:ascii="Times New Roman" w:hAnsi="Times New Roman" w:cs="Times New Roman" w:hint="eastAsia"/>
        </w:rPr>
        <w:t>虚</w:t>
      </w:r>
      <w:r>
        <w:rPr>
          <w:rFonts w:ascii="Times New Roman" w:hAnsi="Times New Roman" w:cs="Times New Roman"/>
        </w:rPr>
        <w:t>像；乙中看到的是</w:t>
      </w:r>
      <w:r>
        <w:rPr>
          <w:rFonts w:ascii="Times New Roman" w:hAnsi="Times New Roman" w:cs="Times New Roman" w:hint="eastAsia"/>
        </w:rPr>
        <w:t>实</w:t>
      </w:r>
      <w:r>
        <w:rPr>
          <w:rFonts w:ascii="Times New Roman" w:hAnsi="Times New Roman" w:cs="Times New Roman"/>
        </w:rPr>
        <w:t>像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．甲</w:t>
      </w:r>
      <w:r>
        <w:rPr>
          <w:rFonts w:ascii="Times New Roman" w:hAnsi="Times New Roman" w:cs="Times New Roman" w:hint="eastAsia"/>
        </w:rPr>
        <w:t>中成的是缩小</w:t>
      </w:r>
      <w:r>
        <w:rPr>
          <w:rFonts w:ascii="Times New Roman" w:hAnsi="Times New Roman" w:cs="Times New Roman"/>
        </w:rPr>
        <w:t>的像；乙中所成的</w:t>
      </w:r>
      <w:r>
        <w:rPr>
          <w:rFonts w:ascii="Times New Roman" w:hAnsi="Times New Roman" w:cs="Times New Roman" w:hint="eastAsia"/>
        </w:rPr>
        <w:t>放大的</w:t>
      </w:r>
      <w:r>
        <w:rPr>
          <w:rFonts w:ascii="Times New Roman" w:hAnsi="Times New Roman" w:cs="Times New Roman"/>
        </w:rPr>
        <w:t>像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．甲中成像规律可应用于放大镜；乙中成像规律可应用于投影仪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．甲中手指在凸透镜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倍焦距以外；乙中窗外的景物在凸透镜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倍焦距以内</w:t>
      </w:r>
      <w:r>
        <w:rPr>
          <w:rFonts w:ascii="Times New Roman" w:hAnsi="Times New Roman" w:cs="Times New Roman"/>
        </w:rPr>
        <w:t xml:space="preserve"> 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测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并联的总电流</w:t>
      </w:r>
      <w:r>
        <w:rPr>
          <w:rFonts w:ascii="Times New Roman" w:hAnsi="Times New Roman" w:cs="Times New Roman"/>
        </w:rPr>
        <w:t xml:space="preserve"> </w:t>
      </w: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345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8"/>
          <w:szCs w:val="36"/>
        </w:rPr>
        <w:t>卷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Ⅱ</w:t>
      </w:r>
      <w:r>
        <w:rPr>
          <w:rFonts w:ascii="宋体" w:eastAsia="宋体" w:hAnsi="宋体" w:cs="宋体" w:hint="eastAsia"/>
        </w:rPr>
        <w:t>（非选择题，共</w:t>
      </w:r>
      <w:r>
        <w:rPr>
          <w:rFonts w:ascii="宋体" w:eastAsia="宋体" w:hAnsi="宋体" w:cs="宋体" w:hint="eastAsia"/>
        </w:rPr>
        <w:t>70</w:t>
      </w:r>
      <w:r>
        <w:rPr>
          <w:rFonts w:ascii="宋体" w:eastAsia="宋体" w:hAnsi="宋体" w:cs="宋体" w:hint="eastAsia"/>
        </w:rPr>
        <w:t>分）</w:t>
      </w:r>
    </w:p>
    <w:p w:rsidR="002406A7" w:rsidRDefault="00345F0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二、填空题（</w:t>
      </w:r>
      <w:r>
        <w:rPr>
          <w:rFonts w:ascii="Times New Roman" w:hAnsi="Times New Roman" w:cs="Times New Roman" w:hint="eastAsia"/>
          <w:b/>
          <w:bCs/>
        </w:rPr>
        <w:t>本大题共</w:t>
      </w:r>
      <w:r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 w:hint="eastAsia"/>
          <w:b/>
          <w:bCs/>
        </w:rPr>
        <w:t>个小题，</w:t>
      </w:r>
      <w:r>
        <w:rPr>
          <w:rFonts w:ascii="Times New Roman" w:hAnsi="Times New Roman" w:cs="Times New Roman"/>
          <w:b/>
          <w:bCs/>
        </w:rPr>
        <w:t>每空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分，共</w:t>
      </w:r>
      <w:r>
        <w:rPr>
          <w:rFonts w:ascii="Times New Roman" w:hAnsi="Times New Roman" w:cs="Times New Roman" w:hint="eastAsia"/>
          <w:b/>
          <w:bCs/>
        </w:rPr>
        <w:t>30</w:t>
      </w:r>
      <w:r>
        <w:rPr>
          <w:rFonts w:ascii="Times New Roman" w:hAnsi="Times New Roman" w:cs="Times New Roman"/>
          <w:b/>
          <w:bCs/>
        </w:rPr>
        <w:t>分）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24765</wp:posOffset>
            </wp:positionV>
            <wp:extent cx="850900" cy="1117600"/>
            <wp:effectExtent l="0" t="0" r="0" b="0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9100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11.</w:t>
      </w:r>
      <w:r>
        <w:rPr>
          <w:rFonts w:ascii="Times New Roman" w:hAnsi="Times New Roman" w:cs="Times New Roman" w:hint="eastAsia"/>
        </w:rPr>
        <w:t>夜深了，把电视的声音关小点，这是从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减小噪声，从声音的特性的角度分析，这是减小声音的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。把正在响铃的手机放在如图所示的玻璃罩内，逐渐抽出玻璃罩内空气的过程中，会听到铃声逐渐减弱，这表明，声音的传播需要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12.</w:t>
      </w:r>
      <w:r>
        <w:rPr>
          <w:rFonts w:ascii="Times New Roman" w:hAnsi="Times New Roman" w:cs="Times New Roman" w:hint="eastAsia"/>
        </w:rPr>
        <w:t>如图甲是探究</w:t>
      </w:r>
      <w:proofErr w:type="gramStart"/>
      <w:r>
        <w:rPr>
          <w:rFonts w:ascii="Times New Roman" w:hAnsi="Times New Roman" w:cs="Times New Roman" w:hint="eastAsia"/>
        </w:rPr>
        <w:t>“</w:t>
      </w:r>
      <w:proofErr w:type="gramEnd"/>
      <w:r>
        <w:rPr>
          <w:rFonts w:ascii="Times New Roman" w:hAnsi="Times New Roman" w:cs="Times New Roman" w:hint="eastAsia"/>
        </w:rPr>
        <w:t>平面镜成像特点</w:t>
      </w:r>
      <w:proofErr w:type="gramStart"/>
      <w:r>
        <w:rPr>
          <w:rFonts w:ascii="Times New Roman" w:hAnsi="Times New Roman" w:cs="Times New Roman" w:hint="eastAsia"/>
        </w:rPr>
        <w:t>“</w:t>
      </w:r>
      <w:proofErr w:type="gramEnd"/>
      <w:r>
        <w:rPr>
          <w:rFonts w:ascii="Times New Roman" w:hAnsi="Times New Roman" w:cs="Times New Roman" w:hint="eastAsia"/>
        </w:rPr>
        <w:t>的实验装置图。实验中，采用透明薄玻璃板的目的是便于确定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         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；将蜡烛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远离玻璃板一段距离，蜡烛的像的大小将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（选填“变大”、“变小”或“不变”）；如果玻璃板没有与桌面垂直，而是如图所示倾斜，蜡烛的像对应图乙中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 w:hint="eastAsia"/>
        </w:rPr>
        <w:t>（选填“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”“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”）。</w:t>
      </w:r>
    </w:p>
    <w:p w:rsidR="002406A7" w:rsidRDefault="00345F0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82550</wp:posOffset>
            </wp:positionV>
            <wp:extent cx="2125345" cy="859155"/>
            <wp:effectExtent l="0" t="0" r="8255" b="4445"/>
            <wp:wrapSquare wrapText="bothSides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5286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605405" cy="990600"/>
            <wp:effectExtent l="0" t="0" r="10795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2434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06A7" w:rsidRDefault="00345F07">
      <w:pPr>
        <w:ind w:firstLineChars="800" w:firstLine="16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577850</wp:posOffset>
            </wp:positionV>
            <wp:extent cx="1067435" cy="1023620"/>
            <wp:effectExtent l="0" t="0" r="12065" b="5080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9044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 w:hint="eastAsia"/>
        </w:rPr>
        <w:t>根据如图所示的某物质凝固图像，可知该物质为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（选填“晶体”或“非晶体”），第</w:t>
      </w:r>
      <w:r>
        <w:rPr>
          <w:rFonts w:ascii="Times New Roman" w:hAnsi="Times New Roman" w:cs="Times New Roman" w:hint="eastAsia"/>
        </w:rPr>
        <w:t>25min</w:t>
      </w:r>
      <w:r>
        <w:rPr>
          <w:rFonts w:ascii="Times New Roman" w:hAnsi="Times New Roman" w:cs="Times New Roman" w:hint="eastAsia"/>
        </w:rPr>
        <w:t>时该物质处于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 w:hint="eastAsia"/>
        </w:rPr>
        <w:t>态；若将装有冰水混合物的试管放入正在熔化的该物质中（如图乙），则试管内冰的质量将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 w:hint="eastAsia"/>
        </w:rPr>
        <w:t>（选填“变大”、“变小”或“不变”）。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14.</w:t>
      </w:r>
      <w:r>
        <w:rPr>
          <w:rFonts w:ascii="Times New Roman" w:hAnsi="Times New Roman" w:cs="Times New Roman" w:hint="eastAsia"/>
        </w:rPr>
        <w:t>小明在探究不同物质的质量与体积的关系时，绘制了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两种物质的</w:t>
      </w:r>
      <w:r>
        <w:rPr>
          <w:rFonts w:ascii="Times New Roman" w:hAnsi="Times New Roman" w:cs="Times New Roman" w:hint="eastAsia"/>
          <w:i/>
          <w:iCs/>
        </w:rPr>
        <w:t>m-v</w:t>
      </w:r>
      <w:proofErr w:type="gramStart"/>
      <w:r>
        <w:rPr>
          <w:rFonts w:ascii="Times New Roman" w:hAnsi="Times New Roman" w:cs="Times New Roman" w:hint="eastAsia"/>
        </w:rPr>
        <w:t>图象</w:t>
      </w:r>
      <w:proofErr w:type="gramEnd"/>
      <w:r>
        <w:rPr>
          <w:rFonts w:ascii="Times New Roman" w:hAnsi="Times New Roman" w:cs="Times New Roman" w:hint="eastAsia"/>
        </w:rPr>
        <w:t>，如图所示，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密度大小之比是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；当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的质量是</w:t>
      </w:r>
      <w:r>
        <w:rPr>
          <w:rFonts w:ascii="Times New Roman" w:hAnsi="Times New Roman" w:cs="Times New Roman" w:hint="eastAsia"/>
        </w:rPr>
        <w:t>5g</w:t>
      </w:r>
      <w:r>
        <w:rPr>
          <w:rFonts w:ascii="Times New Roman" w:hAnsi="Times New Roman" w:cs="Times New Roman" w:hint="eastAsia"/>
        </w:rPr>
        <w:t>时，它的体积是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。如果把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物质砍去一部分，则剩下部分的密度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（选填“变大”、“不变”或“变小”）。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15.G6706</w:t>
      </w:r>
      <w:r>
        <w:rPr>
          <w:rFonts w:ascii="Times New Roman" w:hAnsi="Times New Roman" w:cs="Times New Roman" w:hint="eastAsia"/>
        </w:rPr>
        <w:t>次高速列车运行时刻表如表所示。</w:t>
      </w:r>
    </w:p>
    <w:tbl>
      <w:tblPr>
        <w:tblStyle w:val="a5"/>
        <w:tblpPr w:leftFromText="180" w:rightFromText="180" w:vertAnchor="text" w:horzAnchor="page" w:tblpX="2037" w:tblpY="214"/>
        <w:tblOverlap w:val="never"/>
        <w:tblW w:w="852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406A7"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站次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站名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到达时间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开车时间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里程</w:t>
            </w:r>
          </w:p>
        </w:tc>
      </w:tr>
      <w:tr w:rsidR="002406A7"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石家庄</w:t>
            </w:r>
          </w:p>
        </w:tc>
        <w:tc>
          <w:tcPr>
            <w:tcW w:w="1704" w:type="dxa"/>
          </w:tcPr>
          <w:p w:rsidR="002406A7" w:rsidRDefault="002406A7"/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07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30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0km</w:t>
            </w:r>
          </w:p>
        </w:tc>
      </w:tr>
      <w:tr w:rsidR="002406A7"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正定机场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07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44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07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46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37km</w:t>
            </w:r>
          </w:p>
        </w:tc>
      </w:tr>
      <w:tr w:rsidR="002406A7"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lastRenderedPageBreak/>
              <w:t>3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保定东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08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12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08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142km</w:t>
            </w:r>
          </w:p>
        </w:tc>
      </w:tr>
      <w:tr w:rsidR="002406A7"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北京西</w:t>
            </w:r>
          </w:p>
        </w:tc>
        <w:tc>
          <w:tcPr>
            <w:tcW w:w="1704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09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03</w:t>
            </w:r>
          </w:p>
        </w:tc>
        <w:tc>
          <w:tcPr>
            <w:tcW w:w="1705" w:type="dxa"/>
          </w:tcPr>
          <w:p w:rsidR="002406A7" w:rsidRDefault="002406A7"/>
        </w:tc>
        <w:tc>
          <w:tcPr>
            <w:tcW w:w="1705" w:type="dxa"/>
          </w:tcPr>
          <w:p w:rsidR="002406A7" w:rsidRDefault="00345F07">
            <w:r>
              <w:rPr>
                <w:rFonts w:ascii="Times New Roman" w:hAnsi="Times New Roman" w:cs="Times New Roman" w:hint="eastAsia"/>
              </w:rPr>
              <w:t>281km</w:t>
            </w:r>
          </w:p>
        </w:tc>
      </w:tr>
    </w:tbl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从表中可知，正定机场到保定东的运行时间是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min</w:t>
      </w:r>
      <w:r>
        <w:rPr>
          <w:rFonts w:ascii="Times New Roman" w:hAnsi="Times New Roman" w:cs="Times New Roman" w:hint="eastAsia"/>
        </w:rPr>
        <w:t>；由石家庄驶往北京西站全程的平均速度是</w:t>
      </w:r>
      <w:r>
        <w:rPr>
          <w:rFonts w:ascii="Times New Roman" w:hAnsi="Times New Roman" w:cs="Times New Roman" w:hint="eastAsia"/>
          <w:u w:val="single"/>
        </w:rPr>
        <w:t xml:space="preserve">       k</w:t>
      </w:r>
      <w:r>
        <w:rPr>
          <w:rFonts w:ascii="Times New Roman" w:hAnsi="Times New Roman" w:cs="Times New Roman" w:hint="eastAsia"/>
        </w:rPr>
        <w:t>m/h</w:t>
      </w:r>
      <w:r>
        <w:rPr>
          <w:rFonts w:ascii="Times New Roman" w:hAnsi="Times New Roman" w:cs="Times New Roman" w:hint="eastAsia"/>
        </w:rPr>
        <w:t>；列车驶离石家庄站时，小</w:t>
      </w:r>
      <w:proofErr w:type="gramStart"/>
      <w:r>
        <w:rPr>
          <w:rFonts w:ascii="Times New Roman" w:hAnsi="Times New Roman" w:cs="Times New Roman" w:hint="eastAsia"/>
        </w:rPr>
        <w:t>明看到</w:t>
      </w:r>
      <w:proofErr w:type="gramEnd"/>
      <w:r>
        <w:rPr>
          <w:rFonts w:ascii="Times New Roman" w:hAnsi="Times New Roman" w:cs="Times New Roman" w:hint="eastAsia"/>
        </w:rPr>
        <w:t>站台上站着的人向后运动是以</w:t>
      </w:r>
    </w:p>
    <w:p w:rsidR="002406A7" w:rsidRDefault="00345F07"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为参照物的。（结果保留整数）</w:t>
      </w:r>
    </w:p>
    <w:p w:rsidR="002406A7" w:rsidRDefault="00345F0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三、实验探究</w:t>
      </w:r>
      <w:r>
        <w:rPr>
          <w:rFonts w:ascii="Times New Roman" w:hAnsi="Times New Roman" w:cs="Times New Roman"/>
          <w:b/>
          <w:bCs/>
        </w:rPr>
        <w:t>题（</w:t>
      </w:r>
      <w:r>
        <w:rPr>
          <w:rFonts w:ascii="Times New Roman" w:hAnsi="Times New Roman" w:cs="Times New Roman" w:hint="eastAsia"/>
          <w:b/>
          <w:bCs/>
        </w:rPr>
        <w:t>本大题共</w:t>
      </w:r>
      <w:r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 w:hint="eastAsia"/>
          <w:b/>
          <w:bCs/>
        </w:rPr>
        <w:t>个小题，每空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分，</w:t>
      </w:r>
      <w:r>
        <w:rPr>
          <w:rFonts w:ascii="Times New Roman" w:hAnsi="Times New Roman" w:cs="Times New Roman"/>
          <w:b/>
          <w:bCs/>
        </w:rPr>
        <w:t>共</w:t>
      </w:r>
      <w:r>
        <w:rPr>
          <w:rFonts w:ascii="Times New Roman" w:hAnsi="Times New Roman" w:cs="Times New Roman" w:hint="eastAsia"/>
          <w:b/>
          <w:bCs/>
        </w:rPr>
        <w:t>27</w:t>
      </w:r>
      <w:r>
        <w:rPr>
          <w:rFonts w:ascii="Times New Roman" w:hAnsi="Times New Roman" w:cs="Times New Roman"/>
          <w:b/>
          <w:bCs/>
        </w:rPr>
        <w:t>分）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481965</wp:posOffset>
            </wp:positionV>
            <wp:extent cx="1346835" cy="730250"/>
            <wp:effectExtent l="0" t="0" r="12065" b="6350"/>
            <wp:wrapSquare wrapText="bothSides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2803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16.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）如图（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）所示，用</w:t>
      </w:r>
      <w:r>
        <w:rPr>
          <w:rFonts w:ascii="Times New Roman" w:hAnsi="Times New Roman" w:cs="Times New Roman" w:hint="eastAsia"/>
        </w:rPr>
        <w:t xml:space="preserve"> A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 xml:space="preserve">B </w:t>
      </w:r>
      <w:r>
        <w:rPr>
          <w:rFonts w:ascii="Times New Roman" w:hAnsi="Times New Roman" w:cs="Times New Roman" w:hint="eastAsia"/>
        </w:rPr>
        <w:t>两把刻度尺测同一物体长度，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 w:hint="eastAsia"/>
        </w:rPr>
        <w:t>刻度尺更精确些，其中放置正确的刻度尺的读数为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ind w:firstLineChars="500" w:firstLine="105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36195</wp:posOffset>
            </wp:positionV>
            <wp:extent cx="1136650" cy="793750"/>
            <wp:effectExtent l="0" t="0" r="6350" b="6350"/>
            <wp:wrapSquare wrapText="bothSides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30864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113665</wp:posOffset>
            </wp:positionV>
            <wp:extent cx="819785" cy="819785"/>
            <wp:effectExtent l="0" t="0" r="5715" b="5715"/>
            <wp:wrapTopAndBottom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3116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                     </w:t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                </w:t>
      </w:r>
      <w:r>
        <w:rPr>
          <w:rFonts w:ascii="Times New Roman" w:hAnsi="Times New Roman" w:cs="Times New Roman" w:hint="eastAsia"/>
        </w:rPr>
        <w:t>图（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</w:p>
    <w:p w:rsidR="002406A7" w:rsidRDefault="00345F07"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）请在图（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）中虚线画出相应的透镜。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潭清</w:t>
      </w:r>
      <w:proofErr w:type="gramStart"/>
      <w:r>
        <w:rPr>
          <w:rFonts w:ascii="Times New Roman" w:hAnsi="Times New Roman" w:cs="Times New Roman"/>
        </w:rPr>
        <w:t>疑</w:t>
      </w:r>
      <w:proofErr w:type="gramEnd"/>
      <w:r>
        <w:rPr>
          <w:rFonts w:ascii="Times New Roman" w:hAnsi="Times New Roman" w:cs="Times New Roman"/>
        </w:rPr>
        <w:t>水浅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说的是光的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现象；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所示，</w:t>
      </w:r>
      <w:r>
        <w:rPr>
          <w:rFonts w:ascii="Times New Roman" w:hAnsi="Times New Roman" w:cs="Times New Roman"/>
        </w:rPr>
        <w:t>OA</w:t>
      </w:r>
      <w:r>
        <w:rPr>
          <w:rFonts w:ascii="Times New Roman" w:hAnsi="Times New Roman" w:cs="Times New Roman"/>
        </w:rPr>
        <w:t>是人眼在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点观察河里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处鹅卵石的折射光线，请在图中补全人眼看见鹅卵石的光路图：若用激光笔沿</w:t>
      </w:r>
      <w:r>
        <w:rPr>
          <w:rFonts w:ascii="Times New Roman" w:hAnsi="Times New Roman" w:cs="Times New Roman"/>
        </w:rPr>
        <w:t>AO</w:t>
      </w:r>
      <w:r>
        <w:rPr>
          <w:rFonts w:ascii="Times New Roman" w:hAnsi="Times New Roman" w:cs="Times New Roman"/>
        </w:rPr>
        <w:t>照射，则激光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）照射到鹅卵石上。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17.</w:t>
      </w:r>
      <w:r>
        <w:rPr>
          <w:rFonts w:ascii="Times New Roman" w:hAnsi="Times New Roman" w:cs="Times New Roman" w:hint="eastAsia"/>
        </w:rPr>
        <w:t>如图是小明探究“水的沸腾”的实验装置。当水温上升到</w:t>
      </w:r>
      <w:r>
        <w:rPr>
          <w:rFonts w:ascii="Times New Roman" w:hAnsi="Times New Roman" w:cs="Times New Roman" w:hint="eastAsia"/>
        </w:rPr>
        <w:t>90</w:t>
      </w:r>
      <w:r>
        <w:rPr>
          <w:rFonts w:ascii="Times New Roman" w:hAnsi="Times New Roman" w:cs="Times New Roman" w:hint="eastAsia"/>
        </w:rPr>
        <w:t>℃时，每隔</w:t>
      </w:r>
      <w:r>
        <w:rPr>
          <w:rFonts w:ascii="Times New Roman" w:hAnsi="Times New Roman" w:cs="Times New Roman" w:hint="eastAsia"/>
        </w:rPr>
        <w:t>1min</w:t>
      </w:r>
      <w:r>
        <w:rPr>
          <w:rFonts w:ascii="Times New Roman" w:hAnsi="Times New Roman" w:cs="Times New Roman" w:hint="eastAsia"/>
        </w:rPr>
        <w:t>记录一次温度计的示数，直到水沸腾</w:t>
      </w:r>
      <w:r>
        <w:rPr>
          <w:rFonts w:ascii="Times New Roman" w:hAnsi="Times New Roman" w:cs="Times New Roman" w:hint="eastAsia"/>
        </w:rPr>
        <w:t>4min</w:t>
      </w:r>
      <w:r>
        <w:rPr>
          <w:rFonts w:ascii="Times New Roman" w:hAnsi="Times New Roman" w:cs="Times New Roman" w:hint="eastAsia"/>
        </w:rPr>
        <w:t>后停止记录。</w:t>
      </w:r>
    </w:p>
    <w:p w:rsidR="002406A7" w:rsidRDefault="00345F0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71120</wp:posOffset>
            </wp:positionV>
            <wp:extent cx="895985" cy="993140"/>
            <wp:effectExtent l="0" t="0" r="5715" b="10160"/>
            <wp:wrapSquare wrapText="bothSides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9645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160020</wp:posOffset>
            </wp:positionV>
            <wp:extent cx="584200" cy="940435"/>
            <wp:effectExtent l="0" t="0" r="0" b="12065"/>
            <wp:wrapSquare wrapText="bothSides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87759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033780" cy="1117600"/>
            <wp:effectExtent l="0" t="0" r="762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7019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06A7" w:rsidRDefault="00345F07">
      <w:r>
        <w:rPr>
          <w:rFonts w:hint="eastAsia"/>
        </w:rPr>
        <w:t xml:space="preserve">          </w:t>
      </w:r>
      <w:r>
        <w:rPr>
          <w:rFonts w:hint="eastAsia"/>
        </w:rPr>
        <w:t>甲</w:t>
      </w:r>
      <w:r>
        <w:rPr>
          <w:rFonts w:hint="eastAsia"/>
        </w:rPr>
        <w:t xml:space="preserve">                   </w:t>
      </w:r>
      <w:r>
        <w:rPr>
          <w:rFonts w:hint="eastAsia"/>
        </w:rPr>
        <w:t>乙</w:t>
      </w:r>
      <w:r>
        <w:rPr>
          <w:rFonts w:hint="eastAsia"/>
        </w:rPr>
        <w:t xml:space="preserve">                 </w:t>
      </w:r>
      <w:r>
        <w:rPr>
          <w:rFonts w:hint="eastAsia"/>
        </w:rPr>
        <w:t>丙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）本实验中，放置石棉网的铁圈位置和悬挂温度计的铁杆位置非常重要。在组装该实验</w:t>
      </w:r>
      <w:r>
        <w:rPr>
          <w:rFonts w:ascii="Times New Roman" w:hAnsi="Times New Roman" w:cs="Times New Roman"/>
        </w:rPr>
        <w:lastRenderedPageBreak/>
        <w:t>装置时，应当先调整固定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铁圈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铁杆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）的位置。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）图甲中温度计的示数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根据实验数据，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水的温度随时间变化的</w:t>
      </w:r>
      <w:proofErr w:type="gramStart"/>
      <w:r>
        <w:rPr>
          <w:rFonts w:ascii="Times New Roman" w:hAnsi="Times New Roman" w:cs="Times New Roman"/>
        </w:rPr>
        <w:t>图象</w:t>
      </w:r>
      <w:proofErr w:type="gramEnd"/>
      <w:r>
        <w:rPr>
          <w:rFonts w:ascii="Times New Roman" w:hAnsi="Times New Roman" w:cs="Times New Roman"/>
        </w:rPr>
        <w:t>，如图乙所示。由</w:t>
      </w:r>
      <w:proofErr w:type="gramStart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 w:hint="eastAsia"/>
        </w:rPr>
        <w:t>象</w:t>
      </w:r>
      <w:proofErr w:type="gramEnd"/>
      <w:r>
        <w:rPr>
          <w:rFonts w:ascii="Times New Roman" w:hAnsi="Times New Roman" w:cs="Times New Roman"/>
        </w:rPr>
        <w:t>可知，在当时条件下，水的沸点是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）当看到水中有大量气泡不断上升、变大，到水面破裂开来，里面的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散发到空气中，就表明水沸腾了。（选填“空气”或“水蒸气”）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）加热时，烧杯上方出现“白气”的原因是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 w:hint="eastAsia"/>
          <w:u w:val="single"/>
        </w:rPr>
        <w:t xml:space="preserve">                       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）小明发现有的同学完成此实验时，在烧杯上加了一个硬纸板，如图丙所示，请你评估这两种实验方案：</w:t>
      </w:r>
      <w:r>
        <w:rPr>
          <w:rFonts w:ascii="Times New Roman" w:hAnsi="Times New Roman" w:cs="Times New Roman" w:hint="eastAsia"/>
          <w:u w:val="single"/>
        </w:rPr>
        <w:t xml:space="preserve">                                                            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102870</wp:posOffset>
            </wp:positionV>
            <wp:extent cx="952500" cy="654050"/>
            <wp:effectExtent l="0" t="0" r="0" b="6350"/>
            <wp:wrapSquare wrapText="bothSides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999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18.</w:t>
      </w:r>
      <w:r>
        <w:rPr>
          <w:rFonts w:ascii="Times New Roman" w:hAnsi="Times New Roman" w:cs="Times New Roman" w:hint="eastAsia"/>
        </w:rPr>
        <w:t>在“探究凸透镜成像规律”的实验中，小明将两支点燃的蜡烛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、凸透镜和光</w:t>
      </w:r>
      <w:proofErr w:type="gramStart"/>
      <w:r>
        <w:rPr>
          <w:rFonts w:ascii="Times New Roman" w:hAnsi="Times New Roman" w:cs="Times New Roman" w:hint="eastAsia"/>
        </w:rPr>
        <w:t>屏分别</w:t>
      </w:r>
      <w:proofErr w:type="gramEnd"/>
      <w:r>
        <w:rPr>
          <w:rFonts w:ascii="Times New Roman" w:hAnsi="Times New Roman" w:cs="Times New Roman" w:hint="eastAsia"/>
        </w:rPr>
        <w:t>置于如图所示的位置后，进行如下操作：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）调节烛焰、凸透镜和光屏，使它们的中心位于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其目的是使像成在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  <w:u w:val="single"/>
        </w:rPr>
        <w:t xml:space="preserve">               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）光屏上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两处会得到清晰的烛焰像。这两个像一定是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 w:hint="eastAsia"/>
        </w:rPr>
        <w:t>（选填“缩小”、“等大”或“放大”）的；将蜡烛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取走后，光屏上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 w:hint="eastAsia"/>
        </w:rPr>
        <w:t>（选填“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”或“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”）处的像仍然存在。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）将蜡烛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放到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点（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点为</w:t>
      </w:r>
      <w:r>
        <w:rPr>
          <w:rFonts w:ascii="Times New Roman" w:hAnsi="Times New Roman" w:cs="Times New Roman" w:hint="eastAsia"/>
        </w:rPr>
        <w:t>AB</w:t>
      </w:r>
      <w:r>
        <w:rPr>
          <w:rFonts w:ascii="Times New Roman" w:hAnsi="Times New Roman" w:cs="Times New Roman" w:hint="eastAsia"/>
        </w:rPr>
        <w:t>两点的中点），在蜡烛和凸透镜之间放远视镜片，</w:t>
      </w:r>
      <w:proofErr w:type="gramStart"/>
      <w:r>
        <w:rPr>
          <w:rFonts w:ascii="Times New Roman" w:hAnsi="Times New Roman" w:cs="Times New Roman" w:hint="eastAsia"/>
        </w:rPr>
        <w:t>光屏需向</w:t>
      </w:r>
      <w:proofErr w:type="gramEnd"/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 w:hint="eastAsia"/>
        </w:rPr>
        <w:t>（选填“左”或“右”）移动才能再次成清晰的像，且像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（选填“变大”或“变小”）。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）蜡烛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放到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点并慢慢远离透镜，当蜡烛从距透镜</w:t>
      </w:r>
      <w:r>
        <w:rPr>
          <w:rFonts w:ascii="Times New Roman" w:hAnsi="Times New Roman" w:cs="Times New Roman" w:hint="eastAsia"/>
        </w:rPr>
        <w:t>5m</w:t>
      </w:r>
      <w:r>
        <w:rPr>
          <w:rFonts w:ascii="Times New Roman" w:hAnsi="Times New Roman" w:cs="Times New Roman" w:hint="eastAsia"/>
        </w:rPr>
        <w:t>处移至距透镜</w:t>
      </w:r>
      <w:r>
        <w:rPr>
          <w:rFonts w:ascii="Times New Roman" w:hAnsi="Times New Roman" w:cs="Times New Roman" w:hint="eastAsia"/>
        </w:rPr>
        <w:t>6m</w:t>
      </w:r>
      <w:r>
        <w:rPr>
          <w:rFonts w:ascii="Times New Roman" w:hAnsi="Times New Roman" w:cs="Times New Roman" w:hint="eastAsia"/>
        </w:rPr>
        <w:t>处的过程中，在光屏上所成清晰的像与透镜间的距离变化很小，</w:t>
      </w:r>
      <w:proofErr w:type="gramStart"/>
      <w:r>
        <w:rPr>
          <w:rFonts w:ascii="Times New Roman" w:hAnsi="Times New Roman" w:cs="Times New Roman" w:hint="eastAsia"/>
        </w:rPr>
        <w:t>且约为</w:t>
      </w:r>
      <w:proofErr w:type="gramEnd"/>
      <w:r>
        <w:rPr>
          <w:rFonts w:ascii="Times New Roman" w:hAnsi="Times New Roman" w:cs="Times New Roman" w:hint="eastAsia"/>
        </w:rPr>
        <w:t>10cm</w:t>
      </w:r>
      <w:r>
        <w:rPr>
          <w:rFonts w:ascii="Times New Roman" w:hAnsi="Times New Roman" w:cs="Times New Roman" w:hint="eastAsia"/>
        </w:rPr>
        <w:t>。此时光屏上的像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 w:hint="eastAsia"/>
        </w:rPr>
        <w:t>（选填“很大”或“很小”），透镜的焦距约为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 w:hint="eastAsia"/>
        </w:rPr>
        <w:t xml:space="preserve">cm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19.</w:t>
      </w:r>
      <w:r>
        <w:rPr>
          <w:rFonts w:ascii="Times New Roman" w:hAnsi="Times New Roman" w:cs="Times New Roman" w:hint="eastAsia"/>
        </w:rPr>
        <w:t>课堂上，同学们分组测量小石块的密度，实验器材有托盘天平、量筒、细线、水、烧杯和待测小石块，</w:t>
      </w:r>
      <w:r>
        <w:rPr>
          <w:rFonts w:ascii="Times New Roman" w:hAnsi="Times New Roman" w:cs="Times New Roman" w:hint="eastAsia"/>
          <w:position w:val="-14"/>
        </w:rPr>
        <w:object w:dxaOrig="19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20pt" o:ole="">
            <v:imagedata r:id="rId27" o:title=""/>
          </v:shape>
          <o:OLEObject Type="Embed" ProgID="Equation.3" ShapeID="_x0000_i1025" DrawAspect="Content" ObjectID="_1640882168" r:id="rId28"/>
        </w:object>
      </w:r>
      <w:r>
        <w:rPr>
          <w:rFonts w:ascii="Times New Roman" w:hAnsi="Times New Roman" w:cs="Times New Roman" w:hint="eastAsia"/>
        </w:rPr>
        <w:t>。请回答下列问题：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）在测量之前，要观察量筒的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）测量过程的情景如图（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）所示，正确且合理的操作顺</w:t>
      </w:r>
      <w:r>
        <w:rPr>
          <w:rFonts w:ascii="Times New Roman" w:hAnsi="Times New Roman" w:cs="Times New Roman" w:hint="eastAsia"/>
        </w:rPr>
        <w:t>序为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，测出矿石的密度为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 w:hint="eastAsia"/>
        </w:rPr>
        <w:t xml:space="preserve">   g/cm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）小明发现自己组里的砝码缺失，于是利用图（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所示的方法测出了石块的质量：先将两个相同的烧杯分别放在天平的左右托盘中，调节天平平衡；再将小石块轻轻放入左盘烧杯中，向右盘烧杯中国加水直至平衡；然后将烧杯中的水全部倒入量筒中，测出水的体积为</w:t>
      </w:r>
      <w:r>
        <w:rPr>
          <w:rFonts w:ascii="Times New Roman" w:hAnsi="Times New Roman" w:cs="Times New Roman" w:hint="eastAsia"/>
        </w:rPr>
        <w:t>30mL,</w:t>
      </w:r>
      <w:r>
        <w:rPr>
          <w:rFonts w:ascii="Times New Roman" w:hAnsi="Times New Roman" w:cs="Times New Roman" w:hint="eastAsia"/>
        </w:rPr>
        <w:t>则石块的质量是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【拓展】小红虽然测出自己组里石块质量为</w:t>
      </w:r>
      <w:r>
        <w:rPr>
          <w:rFonts w:ascii="Times New Roman" w:hAnsi="Times New Roman" w:cs="Times New Roman" w:hint="eastAsia"/>
        </w:rPr>
        <w:t>160g</w:t>
      </w:r>
      <w:r>
        <w:rPr>
          <w:rFonts w:ascii="Times New Roman" w:hAnsi="Times New Roman" w:cs="Times New Roman" w:hint="eastAsia"/>
        </w:rPr>
        <w:t>，却发现因石块体积较大不能放进量筒中，</w:t>
      </w:r>
      <w:r>
        <w:rPr>
          <w:rFonts w:ascii="Times New Roman" w:hAnsi="Times New Roman" w:cs="Times New Roman" w:hint="eastAsia"/>
        </w:rPr>
        <w:lastRenderedPageBreak/>
        <w:t>就按如图（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）所示的方法测出了石块体积。老师指出矿石从烧杯中拿出来会带水，导致矿</w:t>
      </w:r>
      <w:r>
        <w:rPr>
          <w:rFonts w:ascii="Times New Roman" w:hAnsi="Times New Roman" w:cs="Times New Roman" w:hint="eastAsia"/>
        </w:rPr>
        <w:t>石体积测量结果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 w:hint="eastAsia"/>
        </w:rPr>
        <w:t>（选填“偏大”、“偏小”、“不变”）。小红仔细思考后，又测出石块从烧杯中取出时的质量为</w:t>
      </w:r>
      <w:r>
        <w:rPr>
          <w:rFonts w:ascii="Times New Roman" w:hAnsi="Times New Roman" w:cs="Times New Roman" w:hint="eastAsia"/>
        </w:rPr>
        <w:t>166g</w:t>
      </w:r>
      <w:r>
        <w:rPr>
          <w:rFonts w:ascii="Times New Roman" w:hAnsi="Times New Roman" w:cs="Times New Roman" w:hint="eastAsia"/>
        </w:rPr>
        <w:t>，则矿石的体积应为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2406A7" w:rsidRDefault="00345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185420</wp:posOffset>
            </wp:positionV>
            <wp:extent cx="2063750" cy="1101090"/>
            <wp:effectExtent l="0" t="0" r="6350" b="3810"/>
            <wp:wrapSquare wrapText="bothSides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8852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18335" cy="1236980"/>
            <wp:effectExtent l="0" t="0" r="12065" b="762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8522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97535" cy="1267460"/>
            <wp:effectExtent l="0" t="0" r="12065" b="254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53572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06A7" w:rsidRDefault="00345F07">
      <w:pPr>
        <w:ind w:firstLineChars="700" w:firstLine="14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 xml:space="preserve">                                    </w:t>
      </w: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                               </w:t>
      </w:r>
    </w:p>
    <w:p w:rsidR="002406A7" w:rsidRDefault="00345F07">
      <w:pPr>
        <w:ind w:firstLineChars="700" w:firstLine="14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66040</wp:posOffset>
            </wp:positionV>
            <wp:extent cx="2741930" cy="1003300"/>
            <wp:effectExtent l="0" t="0" r="1270" b="0"/>
            <wp:wrapTopAndBottom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795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 xml:space="preserve">                     </w:t>
      </w:r>
      <w:r>
        <w:rPr>
          <w:rFonts w:ascii="Times New Roman" w:hAnsi="Times New Roman" w:cs="Times New Roman"/>
        </w:rPr>
        <w:t>图（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</w:p>
    <w:p w:rsidR="002406A7" w:rsidRDefault="00345F0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四、计算应用题（本大题共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个小题，第</w:t>
      </w:r>
      <w:r>
        <w:rPr>
          <w:rFonts w:ascii="Times New Roman" w:hAnsi="Times New Roman" w:cs="Times New Roman"/>
          <w:b/>
          <w:bCs/>
        </w:rPr>
        <w:t>20</w:t>
      </w:r>
      <w:r>
        <w:rPr>
          <w:rFonts w:ascii="Times New Roman" w:hAnsi="Times New Roman" w:cs="Times New Roman"/>
          <w:b/>
          <w:bCs/>
        </w:rPr>
        <w:t>题</w:t>
      </w:r>
      <w:r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分，第</w:t>
      </w:r>
      <w:r>
        <w:rPr>
          <w:rFonts w:ascii="Times New Roman" w:hAnsi="Times New Roman" w:cs="Times New Roman"/>
          <w:b/>
          <w:bCs/>
        </w:rPr>
        <w:t>21</w:t>
      </w:r>
      <w:r>
        <w:rPr>
          <w:rFonts w:ascii="Times New Roman" w:hAnsi="Times New Roman" w:cs="Times New Roman"/>
          <w:b/>
          <w:bCs/>
        </w:rPr>
        <w:t>题</w:t>
      </w:r>
      <w:r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分，共</w:t>
      </w:r>
      <w:r>
        <w:rPr>
          <w:rFonts w:ascii="Times New Roman" w:hAnsi="Times New Roman" w:cs="Times New Roman"/>
          <w:b/>
          <w:bCs/>
        </w:rPr>
        <w:t>13</w:t>
      </w:r>
      <w:r>
        <w:rPr>
          <w:rFonts w:ascii="Times New Roman" w:hAnsi="Times New Roman" w:cs="Times New Roman"/>
          <w:b/>
          <w:bCs/>
        </w:rPr>
        <w:t>分。解答时，要</w:t>
      </w:r>
      <w:r>
        <w:rPr>
          <w:rFonts w:ascii="Times New Roman" w:hAnsi="Times New Roman" w:cs="Times New Roman" w:hint="eastAsia"/>
          <w:b/>
          <w:bCs/>
        </w:rPr>
        <w:t>求有必要的文字说明、公式和计算步骤等，只写最后结果不给分</w:t>
      </w:r>
      <w:r>
        <w:rPr>
          <w:rFonts w:ascii="Times New Roman" w:hAnsi="Times New Roman" w:cs="Times New Roman"/>
          <w:b/>
          <w:bCs/>
        </w:rPr>
        <w:t>）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85090</wp:posOffset>
            </wp:positionV>
            <wp:extent cx="1684655" cy="1118235"/>
            <wp:effectExtent l="0" t="0" r="4445" b="12065"/>
            <wp:wrapSquare wrapText="bothSides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712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20.</w:t>
      </w:r>
      <w:r>
        <w:rPr>
          <w:rFonts w:ascii="Times New Roman" w:hAnsi="Times New Roman" w:cs="Times New Roman" w:hint="eastAsia"/>
        </w:rPr>
        <w:t>假期，小明从自己家出发到学校交一份调查表，然后去奶奶家吃饭，整个过程中有步行、有骑行，其全程的路程与时间图像如图所示：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）步行过程对应的图像是哪一段？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）骑行的速度是多少？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）整个过程中的平均速度是多少？</w:t>
      </w: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21.</w:t>
      </w:r>
      <w:r>
        <w:rPr>
          <w:rFonts w:ascii="Times New Roman" w:hAnsi="Times New Roman" w:cs="Times New Roman" w:hint="eastAsia"/>
        </w:rPr>
        <w:t>元宝是中华民族独有的财富象征，在喜庆吉祥的春节，小明的妈妈买了一个金元宝。小明看着很喜欢，对物理有浓厚兴趣的他测出金元宝的质量为</w:t>
      </w:r>
      <w:r>
        <w:rPr>
          <w:rFonts w:ascii="Times New Roman" w:hAnsi="Times New Roman" w:cs="Times New Roman" w:hint="eastAsia"/>
        </w:rPr>
        <w:t>38.6g</w:t>
      </w:r>
      <w:r>
        <w:rPr>
          <w:rFonts w:ascii="Times New Roman" w:hAnsi="Times New Roman" w:cs="Times New Roman" w:hint="eastAsia"/>
        </w:rPr>
        <w:t>，体积为</w:t>
      </w:r>
      <w:r>
        <w:rPr>
          <w:rFonts w:ascii="Times New Roman" w:hAnsi="Times New Roman" w:cs="Times New Roman" w:hint="eastAsia"/>
        </w:rPr>
        <w:t>4cm3</w:t>
      </w:r>
      <w:r>
        <w:rPr>
          <w:rFonts w:ascii="Times New Roman" w:hAnsi="Times New Roman" w:cs="Times New Roman" w:hint="eastAsia"/>
        </w:rPr>
        <w:t>，并查阅密度表，得到黄金的密度为</w:t>
      </w:r>
      <w:r>
        <w:rPr>
          <w:rFonts w:ascii="Times New Roman" w:hAnsi="Times New Roman" w:cs="Times New Roman" w:hint="eastAsia"/>
        </w:rPr>
        <w:t>19.3</w:t>
      </w:r>
      <w:r>
        <w:rPr>
          <w:rFonts w:ascii="Times New Roman" w:hAnsi="Times New Roman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kg</w:t>
      </w:r>
      <w:r>
        <w:rPr>
          <w:rFonts w:ascii="Times New Roman" w:hAnsi="Times New Roman" w:cs="Times New Roman" w:hint="eastAsia"/>
        </w:rPr>
        <w:t>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）计算金元宝的密度；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）小</w:t>
      </w:r>
      <w:proofErr w:type="gramStart"/>
      <w:r>
        <w:rPr>
          <w:rFonts w:ascii="Times New Roman" w:hAnsi="Times New Roman" w:cs="Times New Roman" w:hint="eastAsia"/>
        </w:rPr>
        <w:t>明根据</w:t>
      </w:r>
      <w:proofErr w:type="gramEnd"/>
      <w:r>
        <w:rPr>
          <w:rFonts w:ascii="Times New Roman" w:hAnsi="Times New Roman" w:cs="Times New Roman" w:hint="eastAsia"/>
        </w:rPr>
        <w:t>计算出来的金元宝的密度断定“金元宝一定不是黄金制作的”，你认为小明的观点正确吗？如果金元宝就是黄金制作的，请你根据已有数据计算说明这个金元宝的构成。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）若用黄金和</w:t>
      </w:r>
      <w:proofErr w:type="gramStart"/>
      <w:r>
        <w:rPr>
          <w:rFonts w:ascii="Times New Roman" w:hAnsi="Times New Roman" w:cs="Times New Roman" w:hint="eastAsia"/>
        </w:rPr>
        <w:t>铜混合</w:t>
      </w:r>
      <w:proofErr w:type="gramEnd"/>
      <w:r>
        <w:rPr>
          <w:rFonts w:ascii="Times New Roman" w:hAnsi="Times New Roman" w:cs="Times New Roman" w:hint="eastAsia"/>
        </w:rPr>
        <w:t>制作一个质量与外形大小完全相同的实心金元宝，请计算</w:t>
      </w:r>
      <w:proofErr w:type="gramStart"/>
      <w:r>
        <w:rPr>
          <w:rFonts w:ascii="Times New Roman" w:hAnsi="Times New Roman" w:cs="Times New Roman" w:hint="eastAsia"/>
        </w:rPr>
        <w:t>需要金</w:t>
      </w:r>
      <w:proofErr w:type="gramEnd"/>
      <w:r>
        <w:rPr>
          <w:rFonts w:ascii="Times New Roman" w:hAnsi="Times New Roman" w:cs="Times New Roman" w:hint="eastAsia"/>
        </w:rPr>
        <w:t>和</w:t>
      </w:r>
      <w:proofErr w:type="gramStart"/>
      <w:r>
        <w:rPr>
          <w:rFonts w:ascii="Times New Roman" w:hAnsi="Times New Roman" w:cs="Times New Roman" w:hint="eastAsia"/>
        </w:rPr>
        <w:t>铜的</w:t>
      </w:r>
      <w:proofErr w:type="gramEnd"/>
      <w:r>
        <w:rPr>
          <w:rFonts w:ascii="Times New Roman" w:hAnsi="Times New Roman" w:cs="Times New Roman" w:hint="eastAsia"/>
        </w:rPr>
        <w:t>质量各为多少？（保留两位小数，</w:t>
      </w:r>
      <w:r>
        <w:rPr>
          <w:rFonts w:ascii="Times New Roman" w:hAnsi="Times New Roman" w:cs="Times New Roman" w:hint="eastAsia"/>
          <w:position w:val="-12"/>
        </w:rPr>
        <w:object w:dxaOrig="2000" w:dyaOrig="380">
          <v:shape id="_x0000_i1026" type="#_x0000_t75" style="width:100pt;height:19pt" o:ole="">
            <v:imagedata r:id="rId34" o:title=""/>
          </v:shape>
          <o:OLEObject Type="Embed" ProgID="Equation.3" ShapeID="_x0000_i1026" DrawAspect="Content" ObjectID="_1640882169" r:id="rId35"/>
        </w:object>
      </w:r>
      <w:r>
        <w:rPr>
          <w:rFonts w:ascii="Times New Roman" w:hAnsi="Times New Roman" w:cs="Times New Roman" w:hint="eastAsia"/>
        </w:rPr>
        <w:t>）</w:t>
      </w: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345F07" w:rsidP="00B84566">
      <w:pPr>
        <w:spacing w:line="360" w:lineRule="auto"/>
        <w:ind w:left="883" w:hangingChars="200" w:hanging="883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八年级物理参考答案</w:t>
      </w:r>
    </w:p>
    <w:p w:rsidR="002406A7" w:rsidRDefault="00345F07">
      <w:pPr>
        <w:numPr>
          <w:ilvl w:val="0"/>
          <w:numId w:val="6"/>
        </w:numPr>
        <w:spacing w:line="360" w:lineRule="auto"/>
        <w:rPr>
          <w:b/>
          <w:kern w:val="1"/>
        </w:rPr>
      </w:pPr>
      <w:r>
        <w:rPr>
          <w:b/>
          <w:bCs/>
          <w:kern w:val="1"/>
        </w:rPr>
        <w:t>选择题</w:t>
      </w:r>
      <w:r>
        <w:rPr>
          <w:b/>
          <w:kern w:val="1"/>
        </w:rPr>
        <w:t>（本大题共</w:t>
      </w:r>
      <w:r>
        <w:rPr>
          <w:b/>
          <w:kern w:val="1"/>
        </w:rPr>
        <w:t>10</w:t>
      </w:r>
      <w:r>
        <w:rPr>
          <w:b/>
          <w:kern w:val="1"/>
        </w:rPr>
        <w:t>个小题，共</w:t>
      </w:r>
      <w:r>
        <w:rPr>
          <w:b/>
          <w:kern w:val="1"/>
        </w:rPr>
        <w:t>30</w:t>
      </w:r>
      <w:r>
        <w:rPr>
          <w:b/>
          <w:kern w:val="1"/>
        </w:rPr>
        <w:t>分。</w:t>
      </w:r>
      <w:r>
        <w:rPr>
          <w:b/>
          <w:kern w:val="1"/>
        </w:rPr>
        <w:t>1</w:t>
      </w:r>
      <w:r>
        <w:rPr>
          <w:b/>
          <w:kern w:val="1"/>
        </w:rPr>
        <w:t>～</w:t>
      </w:r>
      <w:r>
        <w:rPr>
          <w:b/>
          <w:kern w:val="1"/>
        </w:rPr>
        <w:t>7</w:t>
      </w:r>
      <w:r>
        <w:rPr>
          <w:b/>
          <w:kern w:val="1"/>
        </w:rPr>
        <w:t>小题为单选题，每题</w:t>
      </w:r>
      <w:r>
        <w:rPr>
          <w:b/>
          <w:kern w:val="1"/>
        </w:rPr>
        <w:t>3</w:t>
      </w:r>
      <w:r>
        <w:rPr>
          <w:b/>
          <w:kern w:val="1"/>
        </w:rPr>
        <w:t>分；</w:t>
      </w:r>
      <w:r>
        <w:rPr>
          <w:b/>
          <w:kern w:val="1"/>
        </w:rPr>
        <w:t>8</w:t>
      </w:r>
      <w:r>
        <w:rPr>
          <w:b/>
          <w:kern w:val="1"/>
        </w:rPr>
        <w:t>～</w:t>
      </w:r>
      <w:r>
        <w:rPr>
          <w:b/>
          <w:kern w:val="1"/>
        </w:rPr>
        <w:t>10</w:t>
      </w:r>
      <w:r>
        <w:rPr>
          <w:b/>
          <w:kern w:val="1"/>
        </w:rPr>
        <w:t>小题</w:t>
      </w:r>
      <w:r>
        <w:rPr>
          <w:rFonts w:hint="eastAsia"/>
          <w:b/>
          <w:kern w:val="1"/>
        </w:rPr>
        <w:t>为</w:t>
      </w:r>
      <w:r>
        <w:rPr>
          <w:b/>
          <w:kern w:val="1"/>
        </w:rPr>
        <w:t>多选题，每小题有两个或两个以上选项符合题意，</w:t>
      </w:r>
      <w:proofErr w:type="gramStart"/>
      <w:r>
        <w:rPr>
          <w:b/>
          <w:kern w:val="1"/>
        </w:rPr>
        <w:t>全选对</w:t>
      </w:r>
      <w:proofErr w:type="gramEnd"/>
      <w:r>
        <w:rPr>
          <w:b/>
          <w:kern w:val="1"/>
        </w:rPr>
        <w:t>的得</w:t>
      </w:r>
      <w:r>
        <w:rPr>
          <w:b/>
          <w:kern w:val="1"/>
        </w:rPr>
        <w:t>3</w:t>
      </w:r>
      <w:r>
        <w:rPr>
          <w:b/>
          <w:kern w:val="1"/>
        </w:rPr>
        <w:t>分，选对但不全的得</w:t>
      </w:r>
      <w:r>
        <w:rPr>
          <w:b/>
          <w:kern w:val="1"/>
        </w:rPr>
        <w:t>2</w:t>
      </w:r>
      <w:r>
        <w:rPr>
          <w:b/>
          <w:kern w:val="1"/>
        </w:rPr>
        <w:t>分，有错选或不选的不得分）</w:t>
      </w:r>
    </w:p>
    <w:p w:rsidR="002406A7" w:rsidRDefault="00345F07">
      <w:pPr>
        <w:spacing w:line="340" w:lineRule="exact"/>
        <w:ind w:left="420" w:hangingChars="200" w:hanging="420"/>
      </w:pPr>
      <w:r>
        <w:t>）</w:t>
      </w:r>
    </w:p>
    <w:tbl>
      <w:tblPr>
        <w:tblW w:w="7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2406A7">
        <w:trPr>
          <w:trHeight w:val="454"/>
        </w:trPr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2406A7">
        <w:trPr>
          <w:trHeight w:val="454"/>
        </w:trPr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 xml:space="preserve">D 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BCD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C D</w:t>
            </w:r>
          </w:p>
        </w:tc>
        <w:tc>
          <w:tcPr>
            <w:tcW w:w="737" w:type="dxa"/>
            <w:shd w:val="clear" w:color="auto" w:fill="auto"/>
          </w:tcPr>
          <w:p w:rsidR="002406A7" w:rsidRDefault="00345F07">
            <w:pPr>
              <w:spacing w:line="360" w:lineRule="auto"/>
              <w:jc w:val="center"/>
            </w:pPr>
            <w:r>
              <w:rPr>
                <w:rFonts w:hint="eastAsia"/>
              </w:rPr>
              <w:t>AD</w:t>
            </w:r>
          </w:p>
        </w:tc>
      </w:tr>
    </w:tbl>
    <w:p w:rsidR="002406A7" w:rsidRDefault="00345F07">
      <w:pPr>
        <w:spacing w:line="420" w:lineRule="exact"/>
        <w:jc w:val="left"/>
      </w:pPr>
      <w:r>
        <w:rPr>
          <w:b/>
          <w:bCs/>
          <w:noProof/>
          <w:kern w:val="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247650</wp:posOffset>
                </wp:positionV>
                <wp:extent cx="1256030" cy="706755"/>
                <wp:effectExtent l="0" t="4445" r="1270" b="10160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706755"/>
                          <a:chOff x="9542" y="5859"/>
                          <a:chExt cx="1978" cy="1113"/>
                        </a:xfrm>
                      </wpg:grpSpPr>
                      <wps:wsp>
                        <wps:cNvPr id="35" name="直接连接符 35"/>
                        <wps:cNvCnPr/>
                        <wps:spPr>
                          <a:xfrm>
                            <a:off x="9542" y="6440"/>
                            <a:ext cx="197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lgDashDot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矩形 36"/>
                        <wps:cNvSpPr/>
                        <wps:spPr>
                          <a:xfrm>
                            <a:off x="10417" y="5859"/>
                            <a:ext cx="437" cy="1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g:grpSp>
                        <wpg:cNvPr id="39" name="组合 39"/>
                        <wpg:cNvGrpSpPr/>
                        <wpg:grpSpPr>
                          <a:xfrm rot="20400000" flipV="1">
                            <a:off x="10642" y="5969"/>
                            <a:ext cx="878" cy="71"/>
                            <a:chOff x="6975" y="10248"/>
                            <a:chExt cx="402" cy="0"/>
                          </a:xfrm>
                        </wpg:grpSpPr>
                        <wps:wsp>
                          <wps:cNvPr id="37" name="直接连接符 37"/>
                          <wps:cNvCnPr/>
                          <wps:spPr>
                            <a:xfrm>
                              <a:off x="7017" y="10248"/>
                              <a:ext cx="1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38" name="直接连接符 38"/>
                          <wps:cNvCnPr/>
                          <wps:spPr>
                            <a:xfrm>
                              <a:off x="6975" y="10248"/>
                              <a:ext cx="40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42" name="组合 42"/>
                        <wpg:cNvGrpSpPr/>
                        <wpg:grpSpPr>
                          <a:xfrm rot="1200000" flipV="1">
                            <a:off x="10662" y="6899"/>
                            <a:ext cx="823" cy="71"/>
                            <a:chOff x="6975" y="10248"/>
                            <a:chExt cx="402" cy="0"/>
                          </a:xfrm>
                        </wpg:grpSpPr>
                        <wps:wsp>
                          <wps:cNvPr id="40" name="直接连接符 40"/>
                          <wps:cNvCnPr/>
                          <wps:spPr>
                            <a:xfrm>
                              <a:off x="7017" y="10248"/>
                              <a:ext cx="1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41" name="直接连接符 41"/>
                          <wps:cNvCnPr/>
                          <wps:spPr>
                            <a:xfrm>
                              <a:off x="6975" y="10248"/>
                              <a:ext cx="40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45" name="组合 45"/>
                        <wpg:cNvGrpSpPr/>
                        <wpg:grpSpPr>
                          <a:xfrm>
                            <a:off x="9835" y="6120"/>
                            <a:ext cx="835" cy="71"/>
                            <a:chOff x="6975" y="10248"/>
                            <a:chExt cx="402" cy="0"/>
                          </a:xfrm>
                        </wpg:grpSpPr>
                        <wps:wsp>
                          <wps:cNvPr id="43" name="直接连接符 43"/>
                          <wps:cNvCnPr/>
                          <wps:spPr>
                            <a:xfrm>
                              <a:off x="7017" y="10248"/>
                              <a:ext cx="1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44" name="直接连接符 44"/>
                          <wps:cNvCnPr/>
                          <wps:spPr>
                            <a:xfrm>
                              <a:off x="6975" y="10248"/>
                              <a:ext cx="40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9835" y="6765"/>
                            <a:ext cx="878" cy="71"/>
                            <a:chOff x="6975" y="10248"/>
                            <a:chExt cx="402" cy="0"/>
                          </a:xfrm>
                        </wpg:grpSpPr>
                        <wps:wsp>
                          <wps:cNvPr id="46" name="直接连接符 46"/>
                          <wps:cNvCnPr/>
                          <wps:spPr>
                            <a:xfrm>
                              <a:off x="7017" y="10248"/>
                              <a:ext cx="1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47" name="直接连接符 47"/>
                          <wps:cNvCnPr/>
                          <wps:spPr>
                            <a:xfrm>
                              <a:off x="6975" y="10248"/>
                              <a:ext cx="40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27" style="width:98.9pt;height:55.65pt;margin-top:19.5pt;margin-left:295.6pt;mso-height-relative:page;mso-width-relative:page;position:absolute;z-index:251676672" coordorigin="9542,5859" coordsize="1978,1113">
                <o:lock v:ext="edit" aspectratio="f"/>
                <v:line id="_x0000_s1026" o:spid="_x0000_s1028" style="position:absolute" from="190840,128800" to="230360,128800" coordsize="21600,21600" o:connectortype="straight" stroked="t" strokecolor="black">
                  <v:stroke joinstyle="round" dashstyle="longDashDot"/>
                  <o:lock v:ext="edit" aspectratio="f"/>
                </v:line>
                <v:rect id="_x0000_s1026" o:spid="_x0000_s1029" style="width:437;height:1113;left:10417;position:absolute;top:5859" coordsize="21600,21600" filled="t" fillcolor="white" stroked="t" strokecolor="black">
                  <v:stroke joinstyle="miter" dashstyle="dash"/>
                  <o:lock v:ext="edit" aspectratio="f"/>
                </v:rect>
                <v:group id="_x0000_s1026" o:spid="_x0000_s1030" style="width:878;height:71;flip:y;left:10642;position:absolute;top:5969" coordorigin="6975,10248" coordsize="402,0">
                  <o:lock v:ext="edit" aspectratio="f"/>
                  <v:line id="_x0000_s1026" o:spid="_x0000_s1031" style="position:absolute" from="140340,204960" to="143940,204960" coordsize="21600,21600" o:connectortype="straight" stroked="t" strokecolor="black">
                    <v:stroke joinstyle="round" endarrow="classic" endarrowwidth="narrow" endarrowlength="short"/>
                    <o:lock v:ext="edit" aspectratio="f"/>
                  </v:line>
                  <v:line id="_x0000_s1026" o:spid="_x0000_s1032" style="position:absolute" from="139500,204960" to="147540,204960" coordsize="21600,21600" o:connectortype="straight" stroked="t" strokecolor="black">
                    <v:stroke joinstyle="round"/>
                    <o:lock v:ext="edit" aspectratio="f"/>
                  </v:line>
                </v:group>
                <v:group id="_x0000_s1026" o:spid="_x0000_s1033" style="width:823;height:71;flip:y;left:10662;position:absolute;top:6899" coordorigin="6975,10248" coordsize="402,0">
                  <o:lock v:ext="edit" aspectratio="f"/>
                  <v:line id="_x0000_s1026" o:spid="_x0000_s1034" style="position:absolute" from="140340,204960" to="143940,204960" coordsize="21600,21600" o:connectortype="straight" stroked="t" strokecolor="black">
                    <v:stroke joinstyle="round" endarrow="classic" endarrowwidth="narrow" endarrowlength="short"/>
                    <o:lock v:ext="edit" aspectratio="f"/>
                  </v:line>
                  <v:line id="_x0000_s1026" o:spid="_x0000_s1035" style="position:absolute" from="139500,204960" to="147540,204960" coordsize="21600,21600" o:connectortype="straight" stroked="t" strokecolor="black">
                    <v:stroke joinstyle="round"/>
                    <o:lock v:ext="edit" aspectratio="f"/>
                  </v:line>
                </v:group>
                <v:group id="_x0000_s1026" o:spid="_x0000_s1036" style="width:835;height:71;left:9835;position:absolute;top:6120" coordorigin="6975,10248" coordsize="402,0">
                  <o:lock v:ext="edit" aspectratio="f"/>
                  <v:line id="_x0000_s1026" o:spid="_x0000_s1037" style="position:absolute" from="140340,204960" to="143940,204960" coordsize="21600,21600" o:connectortype="straight" stroked="t" strokecolor="black">
                    <v:stroke joinstyle="round" endarrow="classic" endarrowwidth="narrow" endarrowlength="short"/>
                    <o:lock v:ext="edit" aspectratio="f"/>
                  </v:line>
                  <v:line id="_x0000_s1026" o:spid="_x0000_s1038" style="position:absolute" from="139500,204960" to="147540,204960" coordsize="21600,21600" o:connectortype="straight" stroked="t" strokecolor="black">
                    <v:stroke joinstyle="round"/>
                    <o:lock v:ext="edit" aspectratio="f"/>
                  </v:line>
                </v:group>
                <v:group id="_x0000_s1026" o:spid="_x0000_s1039" style="width:878;height:71;left:9835;position:absolute;top:6765" coordorigin="6975,10248" coordsize="402,0">
                  <o:lock v:ext="edit" aspectratio="f"/>
                  <v:line id="_x0000_s1026" o:spid="_x0000_s1040" style="position:absolute" from="140340,204960" to="143940,204960" coordsize="21600,21600" o:connectortype="straight" stroked="t" strokecolor="black">
                    <v:stroke joinstyle="round" endarrow="classic" endarrowwidth="narrow" endarrowlength="short"/>
                    <o:lock v:ext="edit" aspectratio="f"/>
                  </v:line>
                  <v:line id="_x0000_s1026" o:spid="_x0000_s1041" style="position:absolute" from="139500,204960" to="147540,204960" coordsize="21600,21600" o:connectortype="straight" stroked="t" strokecolor="black">
                    <v:stroke joinstyle="round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eastAsia="黑体"/>
          <w:bCs/>
          <w:szCs w:val="21"/>
        </w:rPr>
        <w:t>二</w:t>
      </w:r>
      <w:r>
        <w:rPr>
          <w:rFonts w:eastAsia="黑体" w:hint="eastAsia"/>
          <w:bCs/>
          <w:szCs w:val="21"/>
        </w:rPr>
        <w:t>、</w:t>
      </w:r>
      <w:r>
        <w:rPr>
          <w:rFonts w:eastAsia="黑体"/>
          <w:b/>
          <w:bCs/>
          <w:kern w:val="1"/>
          <w:szCs w:val="21"/>
        </w:rPr>
        <w:t>填空题</w:t>
      </w:r>
      <w:r>
        <w:rPr>
          <w:b/>
          <w:kern w:val="1"/>
        </w:rPr>
        <w:t>（本大题共</w:t>
      </w:r>
      <w:r>
        <w:rPr>
          <w:b/>
          <w:kern w:val="1"/>
        </w:rPr>
        <w:t>5</w:t>
      </w:r>
      <w:r>
        <w:rPr>
          <w:b/>
          <w:kern w:val="1"/>
        </w:rPr>
        <w:t>个小题，每问</w:t>
      </w:r>
      <w:r>
        <w:rPr>
          <w:b/>
          <w:kern w:val="1"/>
        </w:rPr>
        <w:t>2</w:t>
      </w:r>
      <w:r>
        <w:rPr>
          <w:b/>
          <w:kern w:val="1"/>
        </w:rPr>
        <w:t>分，共</w:t>
      </w:r>
      <w:r>
        <w:rPr>
          <w:b/>
          <w:kern w:val="1"/>
        </w:rPr>
        <w:t>30</w:t>
      </w:r>
      <w:r>
        <w:rPr>
          <w:b/>
          <w:kern w:val="1"/>
        </w:rPr>
        <w:t>分）</w:t>
      </w:r>
    </w:p>
    <w:p w:rsidR="002406A7" w:rsidRDefault="00345F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82550</wp:posOffset>
                </wp:positionV>
                <wp:extent cx="144145" cy="0"/>
                <wp:effectExtent l="0" t="0" r="0" b="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6" o:spid="_x0000_s1042" type="#_x0000_t32" style="width:11.35pt;height:0;margin-top:6.5pt;margin-left:347.6pt;mso-height-relative:page;mso-width-relative:page;position:absolute;z-index:251692032" coordsize="21600,21600" o:connectortype="straight" filled="f">
                <v:path arrowok="t"/>
              </v:shape>
            </w:pict>
          </mc:Fallback>
        </mc:AlternateContent>
      </w:r>
      <w: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66" type="#_x0000_t19" style="position:absolute;left:0;text-align:left;margin-left:354.75pt;margin-top:7.15pt;width:11.1pt;height:41.25pt;z-index:251689984;mso-position-horizontal-relative:text;mso-position-vertical-relative:text;mso-width-relative:page;mso-height-relative:page" coordsize="21600,31524" adj="-3094029,3048789,,15851">
            <v:path o:connectlocs="14673,0;14863,31524;0,15851"/>
          </v:shape>
        </w:pict>
      </w:r>
      <w:r>
        <w:pict>
          <v:shape id="_x0000_s2067" type="#_x0000_t19" style="position:absolute;left:0;text-align:left;margin-left:339.9pt;margin-top:7.15pt;width:11.1pt;height:41.25pt;z-index:251688960;mso-position-horizontal-relative:text;mso-position-vertical-relative:text;mso-width-relative:page;mso-height-relative:page" coordsize="21600,31524" adj="-3094029,3048789,,15851">
            <v:path o:connectlocs="14673,0;14863,31524;0,15851"/>
          </v:shape>
        </w:pict>
      </w:r>
      <w:r>
        <w:rPr>
          <w:rFonts w:hint="eastAsia"/>
        </w:rPr>
        <w:t>11</w:t>
      </w:r>
      <w:r>
        <w:rPr>
          <w:rFonts w:ascii="宋体" w:hAnsi="宋体" w:hint="eastAsia"/>
        </w:rPr>
        <w:t>．声源处</w:t>
      </w:r>
      <w:r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响度</w:t>
      </w:r>
      <w:r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介质</w:t>
      </w:r>
    </w:p>
    <w:p w:rsidR="002406A7" w:rsidRDefault="00345F07">
      <w:pPr>
        <w:rPr>
          <w:rFonts w:ascii="宋体" w:hAnsi="宋体"/>
        </w:rPr>
      </w:pPr>
      <w:r>
        <w:rPr>
          <w:rFonts w:hint="eastAsia"/>
        </w:rPr>
        <w:t>12</w:t>
      </w:r>
      <w:r>
        <w:rPr>
          <w:rFonts w:ascii="宋体" w:hAnsi="宋体" w:hint="eastAsia"/>
        </w:rPr>
        <w:t>．像的位置</w:t>
      </w:r>
      <w:r>
        <w:rPr>
          <w:rFonts w:ascii="宋体" w:hAnsi="宋体" w:hint="eastAsia"/>
        </w:rPr>
        <w:t xml:space="preserve">         </w:t>
      </w:r>
      <w:r>
        <w:rPr>
          <w:rFonts w:ascii="宋体" w:hAnsi="宋体" w:hint="eastAsia"/>
        </w:rPr>
        <w:t>不变</w:t>
      </w:r>
      <w:r>
        <w:rPr>
          <w:rFonts w:hint="eastAsia"/>
          <w:szCs w:val="21"/>
        </w:rPr>
        <w:t xml:space="preserve">           </w:t>
      </w:r>
      <w:r>
        <w:rPr>
          <w:rFonts w:ascii="宋体" w:hAnsi="宋体" w:hint="eastAsia"/>
          <w:szCs w:val="21"/>
        </w:rPr>
        <w:t>②</w:t>
      </w:r>
      <w:r>
        <w:rPr>
          <w:rFonts w:hint="eastAsia"/>
          <w:szCs w:val="21"/>
        </w:rPr>
        <w:t xml:space="preserve"> </w:t>
      </w:r>
    </w:p>
    <w:p w:rsidR="002406A7" w:rsidRDefault="00345F07">
      <w:pPr>
        <w:rPr>
          <w:rFonts w:ascii="宋体" w:hAnsi="宋体"/>
        </w:rPr>
      </w:pPr>
      <w:r>
        <w:rPr>
          <w:rFonts w:hint="eastAsia"/>
        </w:rPr>
        <w:t>13</w:t>
      </w:r>
      <w:r>
        <w:rPr>
          <w:rFonts w:ascii="宋体" w:hAnsi="宋体" w:hint="eastAsia"/>
        </w:rPr>
        <w:t>．</w:t>
      </w:r>
      <w:r>
        <w:t>晶体</w:t>
      </w:r>
      <w:r>
        <w:rPr>
          <w:rFonts w:hint="eastAsia"/>
        </w:rPr>
        <w:t xml:space="preserve">              </w:t>
      </w:r>
      <w:r>
        <w:rPr>
          <w:rFonts w:hint="eastAsia"/>
        </w:rPr>
        <w:t>固</w:t>
      </w:r>
      <w:r>
        <w:rPr>
          <w:rFonts w:hint="eastAsia"/>
        </w:rPr>
        <w:t xml:space="preserve">            </w:t>
      </w:r>
      <w:r>
        <w:t>变大</w:t>
      </w:r>
    </w:p>
    <w:p w:rsidR="002406A7" w:rsidRDefault="00345F07">
      <w:pPr>
        <w:tabs>
          <w:tab w:val="center" w:pos="4153"/>
        </w:tabs>
        <w:rPr>
          <w:rFonts w:ascii="宋体" w:hAnsi="宋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20320</wp:posOffset>
                </wp:positionV>
                <wp:extent cx="144145" cy="0"/>
                <wp:effectExtent l="0" t="0" r="0" b="0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45" type="#_x0000_t32" style="width:11.35pt;height:0;margin-top:1.6pt;margin-left:346.95pt;mso-height-relative:page;mso-width-relative:page;position:absolute;z-index:251694080" coordsize="21600,21600" o:connectortype="straight" filled="f">
                <v:path arrowok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127000</wp:posOffset>
                </wp:positionV>
                <wp:extent cx="542290" cy="27051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270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2406A7" w:rsidRDefault="00345F07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46" type="#_x0000_t202" style="width:42.7pt;height:21.3pt;margin-top:10pt;margin-left:332.2pt;mso-height-relative:page;mso-width-relative:page;position:absolute;z-index:251687936" coordsize="21600,21600" stroked="f">
                <v:fill opacity="0"/>
                <v:stroke joinstyle="miter"/>
                <v:textbox>
                  <w:txbxContent>
                    <w:p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14</w:t>
      </w:r>
      <w:r>
        <w:rPr>
          <w:rFonts w:ascii="宋体" w:hAnsi="宋体"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 xml:space="preserve">1             1.25           </w:t>
      </w:r>
      <w:r>
        <w:rPr>
          <w:rFonts w:ascii="宋体" w:hAnsi="宋体" w:hint="eastAsia"/>
        </w:rPr>
        <w:t>不变</w:t>
      </w:r>
    </w:p>
    <w:p w:rsidR="002406A7" w:rsidRDefault="00345F07">
      <w:r>
        <w:rPr>
          <w:rFonts w:hint="eastAsia"/>
        </w:rPr>
        <w:t>15</w:t>
      </w:r>
      <w:r>
        <w:rPr>
          <w:rFonts w:ascii="宋体" w:hAnsi="宋体" w:hint="eastAsia"/>
        </w:rPr>
        <w:t>．</w:t>
      </w:r>
      <w:r>
        <w:rPr>
          <w:rFonts w:hint="eastAsia"/>
        </w:rPr>
        <w:t xml:space="preserve">26               181          </w:t>
      </w:r>
      <w:r>
        <w:rPr>
          <w:szCs w:val="21"/>
        </w:rPr>
        <w:t>列车</w:t>
      </w:r>
      <w:r>
        <w:rPr>
          <w:rFonts w:hint="eastAsia"/>
        </w:rPr>
        <w:t xml:space="preserve"> </w:t>
      </w:r>
      <w:r>
        <w:rPr>
          <w:rFonts w:hint="eastAsia"/>
        </w:rPr>
        <w:t>（自己）</w:t>
      </w:r>
    </w:p>
    <w:p w:rsidR="002406A7" w:rsidRDefault="00345F07">
      <w:pPr>
        <w:tabs>
          <w:tab w:val="left" w:pos="2340"/>
          <w:tab w:val="left" w:pos="2520"/>
        </w:tabs>
        <w:spacing w:line="340" w:lineRule="exact"/>
        <w:jc w:val="left"/>
        <w:rPr>
          <w:bCs/>
          <w:szCs w:val="21"/>
        </w:rPr>
      </w:pPr>
      <w:r>
        <w:rPr>
          <w:rFonts w:ascii="Times" w:eastAsia="黑体" w:hAnsi="Times"/>
          <w:bCs/>
          <w:spacing w:val="-6"/>
          <w:szCs w:val="21"/>
        </w:rPr>
        <w:lastRenderedPageBreak/>
        <w:t>三</w:t>
      </w:r>
      <w:r>
        <w:rPr>
          <w:rFonts w:ascii="Times" w:eastAsia="黑体" w:hAnsi="Times"/>
          <w:spacing w:val="-6"/>
          <w:szCs w:val="21"/>
        </w:rPr>
        <w:t>、</w:t>
      </w:r>
      <w:r>
        <w:rPr>
          <w:rFonts w:ascii="Times" w:eastAsia="黑体" w:hAnsi="Times" w:cs="Times"/>
          <w:b/>
          <w:spacing w:val="-3"/>
          <w:kern w:val="1"/>
        </w:rPr>
        <w:t>实验探究题</w:t>
      </w:r>
      <w:r>
        <w:rPr>
          <w:rFonts w:ascii="Times" w:hAnsi="Times" w:cs="Times"/>
          <w:b/>
          <w:bCs/>
          <w:spacing w:val="-3"/>
          <w:kern w:val="1"/>
          <w:szCs w:val="21"/>
        </w:rPr>
        <w:t>（</w:t>
      </w:r>
      <w:r>
        <w:rPr>
          <w:rFonts w:ascii="Times" w:hAnsi="Times" w:cs="Times"/>
          <w:b/>
          <w:bCs/>
          <w:spacing w:val="-3"/>
          <w:kern w:val="1"/>
        </w:rPr>
        <w:t>本大题共</w:t>
      </w:r>
      <w:r>
        <w:rPr>
          <w:b/>
          <w:bCs/>
          <w:spacing w:val="-6"/>
          <w:kern w:val="1"/>
        </w:rPr>
        <w:t>4</w:t>
      </w:r>
      <w:r>
        <w:rPr>
          <w:rFonts w:ascii="Times" w:hAnsi="Times" w:cs="Times"/>
          <w:b/>
          <w:bCs/>
          <w:spacing w:val="-3"/>
          <w:kern w:val="1"/>
        </w:rPr>
        <w:t>个小题；每空</w:t>
      </w:r>
      <w:r>
        <w:rPr>
          <w:rFonts w:ascii="Times" w:hAnsi="Times" w:cs="Times"/>
          <w:b/>
          <w:bCs/>
          <w:spacing w:val="-6"/>
          <w:kern w:val="1"/>
        </w:rPr>
        <w:t>1</w:t>
      </w:r>
      <w:r>
        <w:rPr>
          <w:rFonts w:ascii="Times" w:hAnsi="Times" w:cs="Times"/>
          <w:b/>
          <w:bCs/>
          <w:spacing w:val="-3"/>
          <w:kern w:val="1"/>
        </w:rPr>
        <w:t>分</w:t>
      </w:r>
      <w:r>
        <w:rPr>
          <w:b/>
          <w:bCs/>
          <w:kern w:val="1"/>
        </w:rPr>
        <w:t>，共</w:t>
      </w:r>
      <w:r>
        <w:rPr>
          <w:rFonts w:hint="eastAsia"/>
          <w:b/>
          <w:bCs/>
          <w:kern w:val="1"/>
        </w:rPr>
        <w:t>27</w:t>
      </w:r>
      <w:r>
        <w:rPr>
          <w:b/>
          <w:bCs/>
          <w:kern w:val="1"/>
        </w:rPr>
        <w:t>分）</w:t>
      </w:r>
    </w:p>
    <w:p w:rsidR="002406A7" w:rsidRDefault="00345F07">
      <w:pPr>
        <w:tabs>
          <w:tab w:val="left" w:pos="4245"/>
        </w:tabs>
      </w:pPr>
      <w:r>
        <w:rPr>
          <w:rFonts w:hint="eastAsia"/>
        </w:rPr>
        <w:t>16</w:t>
      </w:r>
      <w:r>
        <w:rPr>
          <w:rFonts w:ascii="宋体" w:hAnsi="宋体" w:hint="eastAsia"/>
        </w:rPr>
        <w:t>．</w:t>
      </w:r>
      <w:r>
        <w:rPr>
          <w:rFonts w:ascii="宋体" w:hAnsi="宋体" w:hint="eastAsia"/>
        </w:rPr>
        <w:t>(1)</w:t>
      </w:r>
      <w:r>
        <w:rPr>
          <w:rFonts w:hint="eastAsia"/>
        </w:rPr>
        <w:t>B   2.53</w:t>
      </w:r>
      <w:r>
        <w:rPr>
          <w:rFonts w:hint="eastAsia"/>
        </w:rPr>
        <w:t>（</w:t>
      </w:r>
      <w:r>
        <w:rPr>
          <w:rFonts w:hint="eastAsia"/>
        </w:rPr>
        <w:t>2.52-2.55</w:t>
      </w:r>
      <w:r>
        <w:rPr>
          <w:rFonts w:hint="eastAsia"/>
        </w:rPr>
        <w:t>均可）</w:t>
      </w:r>
      <w:r>
        <w:rPr>
          <w:rFonts w:hint="eastAsia"/>
        </w:rPr>
        <w:t xml:space="preserve">   </w:t>
      </w:r>
      <w:r>
        <w:rPr>
          <w:rFonts w:asciiTheme="minorEastAsia" w:hAnsiTheme="minorEastAsia" w:hint="eastAsia"/>
        </w:rPr>
        <w:t xml:space="preserve"> (</w:t>
      </w:r>
      <w:r>
        <w:rPr>
          <w:rFonts w:hint="eastAsia"/>
        </w:rPr>
        <w:t>2</w:t>
      </w:r>
      <w:r>
        <w:rPr>
          <w:rFonts w:asciiTheme="minorEastAsia" w:hAnsiTheme="minorEastAsia" w:hint="eastAsia"/>
        </w:rPr>
        <w:t>)</w:t>
      </w:r>
      <w:r>
        <w:rPr>
          <w:rFonts w:hint="eastAsia"/>
        </w:rPr>
        <w:t xml:space="preserve"> </w:t>
      </w:r>
      <w:r>
        <w:rPr>
          <w:rFonts w:hint="eastAsia"/>
        </w:rPr>
        <w:t>如图</w:t>
      </w:r>
      <w:r>
        <w:rPr>
          <w:rFonts w:hint="eastAsia"/>
        </w:rPr>
        <w:t xml:space="preserve">1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）折射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 xml:space="preserve">2   </w:t>
      </w:r>
      <w:r>
        <w:rPr>
          <w:rFonts w:hint="eastAsia"/>
          <w:szCs w:val="21"/>
        </w:rPr>
        <w:t>能</w:t>
      </w:r>
    </w:p>
    <w:p w:rsidR="002406A7" w:rsidRDefault="00345F07">
      <w:pPr>
        <w:rPr>
          <w:rFonts w:ascii="宋体" w:hAnsi="宋体"/>
        </w:rPr>
      </w:pPr>
      <w:r>
        <w:rPr>
          <w:b/>
          <w:bCs/>
          <w:noProof/>
          <w:kern w:val="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67945</wp:posOffset>
                </wp:positionV>
                <wp:extent cx="1327785" cy="1229995"/>
                <wp:effectExtent l="0" t="0" r="5715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5" cy="1229995"/>
                          <a:chOff x="9220" y="6459"/>
                          <a:chExt cx="2091" cy="1937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9220" y="6459"/>
                            <a:ext cx="2091" cy="1420"/>
                            <a:chOff x="4649" y="5243"/>
                            <a:chExt cx="2320" cy="1621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26" descr="y65 拷贝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9" y="5243"/>
                              <a:ext cx="2320" cy="16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57" name="直接箭头连接符 57"/>
                          <wps:cNvCnPr>
                            <a:cxnSpLocks noChangeAspect="1"/>
                          </wps:cNvCnPr>
                          <wps:spPr>
                            <a:xfrm flipH="1">
                              <a:off x="5564" y="5382"/>
                              <a:ext cx="981" cy="40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" name="直接箭头连接符 58"/>
                          <wps:cNvCnPr>
                            <a:cxnSpLocks noChangeAspect="1"/>
                          </wps:cNvCnPr>
                          <wps:spPr>
                            <a:xfrm rot="10800000" flipH="1">
                              <a:off x="5937" y="5466"/>
                              <a:ext cx="397" cy="172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headE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59" name="文本框 59"/>
                          <wps:cNvSpPr txBox="1"/>
                          <wps:spPr>
                            <a:xfrm>
                              <a:off x="5352" y="5382"/>
                              <a:ext cx="720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06A7" w:rsidRDefault="00345F0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61" name="文本框 61"/>
                        <wps:cNvSpPr txBox="1"/>
                        <wps:spPr>
                          <a:xfrm>
                            <a:off x="9889" y="8014"/>
                            <a:ext cx="614" cy="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406A7" w:rsidRDefault="00345F0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" name="直接箭头连接符 62"/>
                        <wps:cNvCnPr/>
                        <wps:spPr>
                          <a:xfrm flipH="1">
                            <a:off x="9504" y="6932"/>
                            <a:ext cx="541" cy="628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47" style="width:104.55pt;height:96.85pt;margin-top:5.35pt;margin-left:302.65pt;mso-height-relative:page;mso-width-relative:page;position:absolute;z-index:251679744" coordorigin="9220,6459" coordsize="2091,1937">
                <o:lock v:ext="edit" aspectratio="f"/>
                <v:group id="_x0000_s1026" o:spid="_x0000_s1048" style="width:2091;height:1420;left:9220;position:absolute;top:6459" coordorigin="4649,5243" coordsize="2320,1621">
                  <o:lock v:ext="edit" aspectratio="f"/>
                  <v:shape id="图片 26" o:spid="_x0000_s1049" type="#_x0000_t75" alt="y65 拷贝" style="width:2320;height:1621;left:4649;position:absolute;top:5243" coordsize="21600,21600" o:preferrelative="t" filled="f" stroked="f">
                    <v:imagedata r:id="rId37" o:title="y65 拷贝"/>
                    <o:lock v:ext="edit" aspectratio="t"/>
                  </v:shape>
                  <v:shape id="_x0000_s1026" o:spid="_x0000_s1050" type="#_x0000_t32" style="width:981;height:408;flip:x;left:5564;position:absolute;top:5382" coordsize="21600,21600" o:connectortype="straight" filled="f" stroked="t" strokecolor="black">
                    <v:stroke joinstyle="round"/>
                    <o:lock v:ext="edit" aspectratio="t"/>
                  </v:shape>
                  <v:shape id="_x0000_s1026" o:spid="_x0000_s1051" type="#_x0000_t32" style="width:397;height:172;flip:x;left:5937;position:absolute;top:5466" coordsize="21600,21600" o:connectortype="straight" filled="f" stroked="t" strokecolor="black">
                    <v:stroke joinstyle="round" endarrow="block"/>
                    <o:lock v:ext="edit" aspectratio="t"/>
                  </v:shape>
                  <v:shape id="_x0000_s1026" o:spid="_x0000_s1052" type="#_x0000_t202" style="width:720;height:568;left:5352;position:absolute;top:5382" coordsize="21600,21600" filled="t" fillcolor="white" stroked="t" strokecolor="white">
                    <v:fill opacity="0"/>
                    <v:stroke joinstyle="miter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_x0000_s1026" o:spid="_x0000_s1053" type="#_x0000_t202" style="width:614;height:382;left:9889;position:absolute;top:8014" coordsize="21600,21600" filled="f" stroked="f">
                  <o:lock v:ext="edit" aspectratio="f"/>
                  <v:textbox inset="0,0,0,0">
                    <w:txbxContent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v:shape id="_x0000_s1026" o:spid="_x0000_s1054" type="#_x0000_t32" style="width:541;height:628;flip:x;left:9504;position:absolute;top:6932" coordsize="21600,21600" filled="f" stroked="t" strokecolor="black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w:t>17</w:t>
      </w:r>
      <w:r>
        <w:rPr>
          <w:rFonts w:ascii="宋体" w:hAnsi="宋体" w:hint="eastAsia"/>
        </w:rPr>
        <w:t>.</w:t>
      </w:r>
      <w:r>
        <w:rPr>
          <w:rFonts w:ascii="宋体" w:hAnsi="宋体" w:hint="eastAsia"/>
        </w:rPr>
        <w:t>（</w:t>
      </w:r>
      <w:r>
        <w:t>1</w:t>
      </w:r>
      <w:r>
        <w:rPr>
          <w:rFonts w:ascii="宋体" w:hAnsi="宋体" w:hint="eastAsia"/>
        </w:rPr>
        <w:t>）</w:t>
      </w:r>
      <w:r>
        <w:rPr>
          <w:rFonts w:hint="eastAsia"/>
        </w:rPr>
        <w:t>铁圈</w:t>
      </w:r>
      <w:r>
        <w:rPr>
          <w:rFonts w:ascii="宋体" w:hAnsi="宋体" w:hint="eastAsia"/>
        </w:rPr>
        <w:t xml:space="preserve">    </w:t>
      </w:r>
    </w:p>
    <w:p w:rsidR="002406A7" w:rsidRDefault="00345F07">
      <w:pPr>
        <w:ind w:firstLineChars="150" w:firstLine="315"/>
      </w:pPr>
      <w:r>
        <w:rPr>
          <w:rFonts w:ascii="宋体" w:hAnsi="宋体" w:hint="eastAsia"/>
        </w:rPr>
        <w:t>（</w:t>
      </w:r>
      <w:r>
        <w:t>2</w:t>
      </w:r>
      <w:r>
        <w:rPr>
          <w:rFonts w:ascii="宋体" w:hAnsi="宋体" w:hint="eastAsia"/>
        </w:rPr>
        <w:t>）</w:t>
      </w:r>
      <w:r>
        <w:t>96</w:t>
      </w:r>
      <w:r>
        <w:rPr>
          <w:rFonts w:hint="eastAsia"/>
        </w:rPr>
        <w:t xml:space="preserve">      98</w:t>
      </w:r>
    </w:p>
    <w:p w:rsidR="002406A7" w:rsidRDefault="00345F07">
      <w:pPr>
        <w:ind w:firstLineChars="150" w:firstLine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147320</wp:posOffset>
                </wp:positionV>
                <wp:extent cx="0" cy="71755"/>
                <wp:effectExtent l="7620" t="0" r="17780" b="444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55" type="#_x0000_t32" style="width:0;height:5.65pt;margin-top:11.6pt;margin-left:332.2pt;mso-height-relative:page;mso-width-relative:page;position:absolute;z-index:251685888" coordsize="21600,21600" o:connectortype="straight" fill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147320</wp:posOffset>
                </wp:positionV>
                <wp:extent cx="87630" cy="15875"/>
                <wp:effectExtent l="1270" t="7620" r="12700" b="1460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58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56" type="#_x0000_t32" style="width:6.9pt;height:1.25pt;margin-top:11.6pt;margin-left:325.1pt;flip:x;mso-height-relative:page;mso-width-relative:page;position:absolute;z-index:251681792" coordsize="21600,21600" o:connectortype="straight" filled="f">
                <v:path arrowok="t"/>
              </v:shape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/>
          <w:szCs w:val="21"/>
        </w:rPr>
        <w:t>水蒸气</w:t>
      </w:r>
      <w:r>
        <w:rPr>
          <w:rFonts w:ascii="宋体" w:hAnsi="宋体" w:hint="eastAsia"/>
          <w:szCs w:val="21"/>
        </w:rPr>
        <w:t xml:space="preserve">   </w:t>
      </w:r>
    </w:p>
    <w:p w:rsidR="002406A7" w:rsidRDefault="00345F07">
      <w:pPr>
        <w:ind w:firstLineChars="150" w:firstLine="315"/>
        <w:rPr>
          <w:rFonts w:ascii="Arial" w:hAnsi="Arial" w:cs="Arial"/>
          <w:sz w:val="20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ascii="Arial" w:hAnsi="Arial" w:cs="Arial"/>
          <w:sz w:val="20"/>
        </w:rPr>
        <w:t>水蒸气液化</w:t>
      </w:r>
      <w:r>
        <w:rPr>
          <w:rFonts w:ascii="Arial" w:hAnsi="Arial" w:cs="Arial" w:hint="eastAsia"/>
          <w:sz w:val="20"/>
        </w:rPr>
        <w:t>形成</w:t>
      </w:r>
      <w:r>
        <w:rPr>
          <w:rFonts w:ascii="Arial" w:hAnsi="Arial" w:cs="Arial"/>
          <w:sz w:val="20"/>
        </w:rPr>
        <w:t>小水滴</w:t>
      </w:r>
    </w:p>
    <w:p w:rsidR="002406A7" w:rsidRDefault="00345F07">
      <w:pPr>
        <w:ind w:firstLineChars="150" w:firstLine="300"/>
        <w:rPr>
          <w:rFonts w:ascii="Arial" w:hAnsi="Arial" w:cs="Arial"/>
          <w:sz w:val="20"/>
        </w:rPr>
      </w:pPr>
      <w:r>
        <w:rPr>
          <w:rFonts w:ascii="Arial" w:hAnsi="Arial" w:cs="Arial" w:hint="eastAsia"/>
          <w:sz w:val="20"/>
        </w:rPr>
        <w:t>（</w:t>
      </w:r>
      <w:r>
        <w:rPr>
          <w:rFonts w:ascii="Arial" w:hAnsi="Arial" w:cs="Arial" w:hint="eastAsia"/>
          <w:sz w:val="20"/>
        </w:rPr>
        <w:t>5</w:t>
      </w:r>
      <w:r>
        <w:rPr>
          <w:rFonts w:ascii="Arial" w:hAnsi="Arial" w:cs="Arial" w:hint="eastAsia"/>
          <w:sz w:val="20"/>
        </w:rPr>
        <w:t>）第二种可</w:t>
      </w:r>
      <w:r>
        <w:rPr>
          <w:rFonts w:ascii="Arial" w:hAnsi="Arial" w:cs="Arial"/>
          <w:sz w:val="20"/>
        </w:rPr>
        <w:t>减小热量散失，缩短加热时间</w:t>
      </w:r>
      <w:r>
        <w:rPr>
          <w:rFonts w:ascii="Arial" w:hAnsi="Arial" w:cs="Arial" w:hint="eastAsia"/>
          <w:sz w:val="20"/>
        </w:rPr>
        <w:t>，节约能源和时间</w:t>
      </w:r>
    </w:p>
    <w:p w:rsidR="002406A7" w:rsidRDefault="00345F07">
      <w:pPr>
        <w:ind w:firstLineChars="350" w:firstLine="700"/>
      </w:pPr>
      <w:r>
        <w:rPr>
          <w:rFonts w:ascii="Arial" w:hAnsi="Arial" w:cs="Arial" w:hint="eastAsia"/>
          <w:sz w:val="20"/>
        </w:rPr>
        <w:t>（第</w:t>
      </w:r>
      <w:r>
        <w:rPr>
          <w:rFonts w:ascii="Arial" w:hAnsi="Arial" w:cs="Arial" w:hint="eastAsia"/>
          <w:sz w:val="20"/>
        </w:rPr>
        <w:t>5</w:t>
      </w:r>
      <w:r>
        <w:rPr>
          <w:rFonts w:ascii="Arial" w:hAnsi="Arial" w:cs="Arial" w:hint="eastAsia"/>
          <w:sz w:val="20"/>
        </w:rPr>
        <w:t>问答案</w:t>
      </w:r>
      <w:proofErr w:type="gramStart"/>
      <w:r>
        <w:rPr>
          <w:rFonts w:ascii="Arial" w:hAnsi="Arial" w:cs="Arial" w:hint="eastAsia"/>
          <w:sz w:val="20"/>
        </w:rPr>
        <w:t>不</w:t>
      </w:r>
      <w:proofErr w:type="gramEnd"/>
      <w:r>
        <w:rPr>
          <w:rFonts w:ascii="Arial" w:hAnsi="Arial" w:cs="Arial" w:hint="eastAsia"/>
          <w:sz w:val="20"/>
        </w:rPr>
        <w:t>唯一，合理即可）</w:t>
      </w:r>
    </w:p>
    <w:p w:rsidR="002406A7" w:rsidRDefault="00345F07">
      <w:pPr>
        <w:rPr>
          <w:rFonts w:hAnsi="宋体"/>
        </w:rPr>
      </w:pPr>
      <w:r>
        <w:rPr>
          <w:rFonts w:hint="eastAsia"/>
        </w:rPr>
        <w:t>18</w:t>
      </w:r>
      <w:r>
        <w:rPr>
          <w:rFonts w:ascii="宋体" w:hAnsi="宋体" w:hint="eastAsia"/>
        </w:rPr>
        <w:t>．</w:t>
      </w:r>
      <w:r>
        <w:rPr>
          <w:rFonts w:hAnsi="宋体"/>
        </w:rPr>
        <w:t>（</w:t>
      </w:r>
      <w:r>
        <w:t>1</w:t>
      </w:r>
      <w:r>
        <w:rPr>
          <w:rFonts w:hAnsi="宋体"/>
        </w:rPr>
        <w:t>）</w:t>
      </w:r>
      <w:r>
        <w:rPr>
          <w:rFonts w:hAnsi="宋体" w:hint="eastAsia"/>
        </w:rPr>
        <w:t>同一高度</w:t>
      </w:r>
      <w:r>
        <w:rPr>
          <w:rFonts w:hAnsi="宋体" w:hint="eastAsia"/>
        </w:rPr>
        <w:t xml:space="preserve">    </w:t>
      </w:r>
      <w:r>
        <w:rPr>
          <w:rFonts w:hAnsi="宋体" w:hint="eastAsia"/>
        </w:rPr>
        <w:t>光屏上</w:t>
      </w:r>
      <w:r>
        <w:rPr>
          <w:rFonts w:hAnsi="宋体" w:hint="eastAsia"/>
        </w:rPr>
        <w:t xml:space="preserve"> </w:t>
      </w:r>
    </w:p>
    <w:p w:rsidR="002406A7" w:rsidRDefault="00345F07">
      <w:pPr>
        <w:ind w:firstLineChars="150" w:firstLine="315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2</w:t>
      </w:r>
      <w:r>
        <w:rPr>
          <w:rFonts w:hAnsi="宋体" w:hint="eastAsia"/>
        </w:rPr>
        <w:t>）</w:t>
      </w:r>
      <w:r>
        <w:rPr>
          <w:rFonts w:ascii="宋体" w:hAnsi="宋体"/>
        </w:rPr>
        <w:t>缩小</w:t>
      </w:r>
      <w:r>
        <w:rPr>
          <w:rFonts w:hAnsi="宋体" w:hint="eastAsia"/>
        </w:rPr>
        <w:t xml:space="preserve">    </w:t>
      </w:r>
      <w:r>
        <w:rPr>
          <w:i/>
          <w:szCs w:val="21"/>
        </w:rPr>
        <w:t>C</w:t>
      </w:r>
      <w:r>
        <w:rPr>
          <w:rFonts w:hint="eastAsia"/>
          <w:i/>
          <w:szCs w:val="21"/>
        </w:rPr>
        <w:t xml:space="preserve">       </w:t>
      </w:r>
    </w:p>
    <w:p w:rsidR="002406A7" w:rsidRDefault="00345F07">
      <w:pPr>
        <w:ind w:firstLineChars="150" w:firstLine="315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3</w:t>
      </w:r>
      <w:r>
        <w:rPr>
          <w:rFonts w:hAnsi="宋体" w:hint="eastAsia"/>
        </w:rPr>
        <w:t>）左</w:t>
      </w:r>
      <w:r>
        <w:rPr>
          <w:rFonts w:hAnsi="宋体" w:hint="eastAsia"/>
        </w:rPr>
        <w:t xml:space="preserve">      </w:t>
      </w:r>
      <w:r>
        <w:rPr>
          <w:rFonts w:hAnsi="宋体" w:hint="eastAsia"/>
        </w:rPr>
        <w:t>变小</w:t>
      </w:r>
    </w:p>
    <w:p w:rsidR="002406A7" w:rsidRDefault="00345F07">
      <w:pPr>
        <w:ind w:firstLineChars="150" w:firstLine="315"/>
        <w:rPr>
          <w:rFonts w:ascii="宋体"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4</w:t>
      </w:r>
      <w:r>
        <w:rPr>
          <w:rFonts w:hAnsi="宋体" w:hint="eastAsia"/>
        </w:rPr>
        <w:t>）很小</w:t>
      </w:r>
      <w:r>
        <w:rPr>
          <w:rFonts w:hAnsi="宋体" w:hint="eastAsia"/>
        </w:rPr>
        <w:t xml:space="preserve">    10</w:t>
      </w:r>
    </w:p>
    <w:p w:rsidR="002406A7" w:rsidRDefault="00345F07">
      <w:pPr>
        <w:rPr>
          <w:rFonts w:hAnsi="宋体"/>
        </w:rPr>
      </w:pPr>
      <w:r>
        <w:rPr>
          <w:rFonts w:hint="eastAsia"/>
        </w:rPr>
        <w:t xml:space="preserve">19 </w:t>
      </w:r>
      <w:r>
        <w:rPr>
          <w:rFonts w:hAnsi="宋体"/>
        </w:rPr>
        <w:t>（</w:t>
      </w:r>
      <w:r>
        <w:t>1</w:t>
      </w:r>
      <w:r>
        <w:rPr>
          <w:rFonts w:hAnsi="宋体"/>
        </w:rPr>
        <w:t>）</w:t>
      </w:r>
      <w:r>
        <w:rPr>
          <w:rFonts w:ascii="Arial" w:hAnsi="Arial" w:cs="Arial"/>
          <w:sz w:val="20"/>
        </w:rPr>
        <w:t>量程</w:t>
      </w:r>
      <w:r>
        <w:rPr>
          <w:rFonts w:ascii="Arial" w:hAnsi="Arial" w:cs="Arial" w:hint="eastAsia"/>
          <w:sz w:val="20"/>
        </w:rPr>
        <w:t xml:space="preserve">      </w:t>
      </w:r>
      <w:r>
        <w:rPr>
          <w:rFonts w:ascii="Arial" w:hAnsi="Arial" w:cs="Arial"/>
          <w:sz w:val="20"/>
        </w:rPr>
        <w:t>分度值</w:t>
      </w:r>
      <w:r>
        <w:rPr>
          <w:rFonts w:hAnsi="宋体" w:hint="eastAsia"/>
        </w:rPr>
        <w:t xml:space="preserve">  </w:t>
      </w:r>
    </w:p>
    <w:p w:rsidR="002406A7" w:rsidRDefault="00345F07">
      <w:pPr>
        <w:ind w:firstLineChars="150" w:firstLine="315"/>
        <w:rPr>
          <w:rFonts w:hAnsi="宋体"/>
          <w:vertAlign w:val="superscript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2</w:t>
      </w:r>
      <w:r>
        <w:rPr>
          <w:rFonts w:hAnsi="宋体" w:hint="eastAsia"/>
        </w:rPr>
        <w:t>）</w:t>
      </w:r>
      <w:r>
        <w:rPr>
          <w:rFonts w:ascii="宋体" w:hAnsi="宋体" w:hint="eastAsia"/>
        </w:rPr>
        <w:t>④</w:t>
      </w:r>
      <w:r>
        <w:rPr>
          <w:rFonts w:ascii="宋体" w:hAnsi="宋体" w:hint="eastAsia"/>
          <w:szCs w:val="21"/>
        </w:rPr>
        <w:t>①③⑤</w:t>
      </w:r>
      <w:r>
        <w:rPr>
          <w:rFonts w:ascii="宋体" w:hAnsi="宋体" w:hint="eastAsia"/>
          <w:szCs w:val="21"/>
        </w:rPr>
        <w:t xml:space="preserve">   </w:t>
      </w:r>
      <w:r>
        <w:rPr>
          <w:szCs w:val="21"/>
        </w:rPr>
        <w:t>2.6</w:t>
      </w:r>
    </w:p>
    <w:p w:rsidR="002406A7" w:rsidRDefault="00345F07">
      <w:pPr>
        <w:ind w:firstLineChars="150" w:firstLine="315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3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30    </w:t>
      </w:r>
    </w:p>
    <w:p w:rsidR="002406A7" w:rsidRDefault="00345F07" w:rsidP="00B84566">
      <w:pPr>
        <w:ind w:firstLineChars="150" w:firstLine="327"/>
        <w:rPr>
          <w:rFonts w:hAnsi="宋体"/>
        </w:rPr>
      </w:pPr>
      <w:r>
        <w:rPr>
          <w:spacing w:val="4"/>
          <w:szCs w:val="21"/>
        </w:rPr>
        <w:t>【</w:t>
      </w:r>
      <w:r>
        <w:rPr>
          <w:rFonts w:hint="eastAsia"/>
          <w:spacing w:val="4"/>
          <w:szCs w:val="21"/>
        </w:rPr>
        <w:t>拓展</w:t>
      </w:r>
      <w:r>
        <w:rPr>
          <w:spacing w:val="4"/>
          <w:szCs w:val="21"/>
        </w:rPr>
        <w:t>】</w:t>
      </w:r>
      <w:r>
        <w:rPr>
          <w:rFonts w:hint="eastAsia"/>
          <w:spacing w:val="4"/>
          <w:szCs w:val="21"/>
        </w:rPr>
        <w:t xml:space="preserve">  </w:t>
      </w:r>
      <w:r>
        <w:rPr>
          <w:rFonts w:eastAsia="新宋体" w:hint="eastAsia"/>
          <w:szCs w:val="21"/>
        </w:rPr>
        <w:t>偏大</w:t>
      </w:r>
      <w:r>
        <w:rPr>
          <w:rFonts w:eastAsia="新宋体" w:hint="eastAsia"/>
          <w:szCs w:val="21"/>
        </w:rPr>
        <w:t xml:space="preserve">    </w:t>
      </w:r>
      <w:r>
        <w:rPr>
          <w:rFonts w:hint="eastAsia"/>
          <w:spacing w:val="4"/>
          <w:szCs w:val="21"/>
        </w:rPr>
        <w:t>64</w:t>
      </w:r>
    </w:p>
    <w:p w:rsidR="002406A7" w:rsidRDefault="00345F07">
      <w:r>
        <w:rPr>
          <w:rFonts w:eastAsia="黑体" w:hint="eastAsia"/>
          <w:b/>
          <w:kern w:val="1"/>
          <w:szCs w:val="21"/>
        </w:rPr>
        <w:t>四、</w:t>
      </w:r>
      <w:r>
        <w:rPr>
          <w:rFonts w:eastAsia="黑体"/>
          <w:b/>
          <w:kern w:val="1"/>
          <w:szCs w:val="21"/>
        </w:rPr>
        <w:t>计算应用题</w:t>
      </w:r>
      <w:r>
        <w:rPr>
          <w:rFonts w:eastAsia="黑体" w:hint="eastAsia"/>
          <w:b/>
          <w:kern w:val="1"/>
          <w:szCs w:val="21"/>
        </w:rPr>
        <w:t>（</w:t>
      </w:r>
      <w:r>
        <w:rPr>
          <w:b/>
          <w:bCs/>
          <w:spacing w:val="-3"/>
          <w:kern w:val="1"/>
        </w:rPr>
        <w:t>第</w:t>
      </w:r>
      <w:r>
        <w:rPr>
          <w:b/>
          <w:bCs/>
          <w:spacing w:val="-6"/>
          <w:kern w:val="1"/>
        </w:rPr>
        <w:t>20</w:t>
      </w:r>
      <w:r>
        <w:rPr>
          <w:b/>
          <w:bCs/>
          <w:spacing w:val="-3"/>
          <w:kern w:val="1"/>
        </w:rPr>
        <w:t>小题</w:t>
      </w:r>
      <w:r>
        <w:rPr>
          <w:b/>
          <w:bCs/>
          <w:spacing w:val="-6"/>
          <w:kern w:val="1"/>
        </w:rPr>
        <w:t>6</w:t>
      </w:r>
      <w:r>
        <w:rPr>
          <w:b/>
          <w:bCs/>
          <w:spacing w:val="-3"/>
          <w:kern w:val="1"/>
        </w:rPr>
        <w:t>分，第</w:t>
      </w:r>
      <w:r>
        <w:rPr>
          <w:b/>
          <w:bCs/>
          <w:spacing w:val="-6"/>
          <w:kern w:val="1"/>
        </w:rPr>
        <w:t>21</w:t>
      </w:r>
      <w:r>
        <w:rPr>
          <w:b/>
          <w:bCs/>
          <w:spacing w:val="-3"/>
          <w:kern w:val="1"/>
        </w:rPr>
        <w:t>小题</w:t>
      </w:r>
      <w:r>
        <w:rPr>
          <w:b/>
          <w:bCs/>
          <w:spacing w:val="-6"/>
          <w:kern w:val="1"/>
        </w:rPr>
        <w:t>7</w:t>
      </w:r>
      <w:r>
        <w:rPr>
          <w:b/>
          <w:bCs/>
          <w:spacing w:val="-3"/>
          <w:kern w:val="1"/>
        </w:rPr>
        <w:t>分，共</w:t>
      </w:r>
      <w:r>
        <w:rPr>
          <w:rFonts w:hint="eastAsia"/>
          <w:b/>
          <w:bCs/>
          <w:spacing w:val="-6"/>
          <w:kern w:val="1"/>
        </w:rPr>
        <w:t>1</w:t>
      </w:r>
      <w:r>
        <w:rPr>
          <w:b/>
          <w:bCs/>
          <w:spacing w:val="-6"/>
          <w:kern w:val="1"/>
        </w:rPr>
        <w:t>3</w:t>
      </w:r>
      <w:r>
        <w:rPr>
          <w:b/>
          <w:bCs/>
          <w:spacing w:val="-3"/>
          <w:kern w:val="1"/>
        </w:rPr>
        <w:t>分</w:t>
      </w:r>
      <w:r>
        <w:rPr>
          <w:rFonts w:eastAsia="黑体" w:hint="eastAsia"/>
          <w:b/>
          <w:kern w:val="1"/>
          <w:szCs w:val="21"/>
        </w:rPr>
        <w:t>）</w:t>
      </w:r>
    </w:p>
    <w:p w:rsidR="002406A7" w:rsidRDefault="00345F07">
      <w:pPr>
        <w:spacing w:line="360" w:lineRule="auto"/>
      </w:pPr>
      <w:r>
        <w:rPr>
          <w:rFonts w:hint="eastAsia"/>
        </w:rPr>
        <w:t>20</w:t>
      </w:r>
      <w:r>
        <w:rPr>
          <w:rFonts w:ascii="宋体" w:hAnsi="宋体" w:hint="eastAsia"/>
        </w:rPr>
        <w:t>．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）由</w:t>
      </w:r>
      <w:proofErr w:type="gramStart"/>
      <w:r>
        <w:rPr>
          <w:rFonts w:hint="eastAsia"/>
        </w:rPr>
        <w:t>图象</w:t>
      </w:r>
      <w:proofErr w:type="gramEnd"/>
      <w:r>
        <w:rPr>
          <w:rFonts w:hint="eastAsia"/>
        </w:rPr>
        <w:t>可知</w:t>
      </w:r>
      <w:r>
        <w:rPr>
          <w:rFonts w:hint="eastAsia"/>
          <w:i/>
        </w:rPr>
        <w:t>AB</w:t>
      </w:r>
      <w:proofErr w:type="gramStart"/>
      <w:r>
        <w:rPr>
          <w:rFonts w:hint="eastAsia"/>
        </w:rPr>
        <w:t>段速度</w:t>
      </w:r>
      <w:proofErr w:type="gramEnd"/>
      <w:r>
        <w:rPr>
          <w:rFonts w:hint="eastAsia"/>
        </w:rPr>
        <w:t>大于</w:t>
      </w:r>
      <w:r>
        <w:rPr>
          <w:rFonts w:hint="eastAsia"/>
        </w:rPr>
        <w:t>CD</w:t>
      </w:r>
      <w:r>
        <w:rPr>
          <w:rFonts w:hint="eastAsia"/>
        </w:rPr>
        <w:t>段速度，所以步行对应</w:t>
      </w:r>
      <w:r>
        <w:rPr>
          <w:rFonts w:hint="eastAsia"/>
          <w:i/>
        </w:rPr>
        <w:t>CD</w:t>
      </w:r>
      <w:r>
        <w:rPr>
          <w:rFonts w:hint="eastAsia"/>
        </w:rPr>
        <w:t>段</w:t>
      </w:r>
      <w:r>
        <w:rPr>
          <w:rFonts w:hint="eastAsia"/>
        </w:rPr>
        <w:t xml:space="preserve">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</w:t>
      </w:r>
      <w:proofErr w:type="gramEnd"/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分</w:t>
      </w:r>
    </w:p>
    <w:p w:rsidR="002406A7" w:rsidRDefault="00345F07">
      <w:pPr>
        <w:spacing w:line="360" w:lineRule="auto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</w:t>
      </w:r>
      <w:proofErr w:type="gramStart"/>
      <w:r>
        <w:rPr>
          <w:rFonts w:hint="eastAsia"/>
        </w:rPr>
        <w:t>图象</w:t>
      </w:r>
      <w:proofErr w:type="gramEnd"/>
      <w:r>
        <w:rPr>
          <w:rFonts w:hint="eastAsia"/>
        </w:rPr>
        <w:t>可知</w:t>
      </w:r>
      <w:r>
        <w:rPr>
          <w:rFonts w:hint="eastAsia"/>
          <w:i/>
        </w:rPr>
        <w:t>AB</w:t>
      </w:r>
      <w:r>
        <w:rPr>
          <w:rFonts w:hint="eastAsia"/>
        </w:rPr>
        <w:t>段为骑行，骑行速度为</w:t>
      </w:r>
      <w:r>
        <w:rPr>
          <w:rFonts w:hint="eastAsia"/>
        </w:rPr>
        <w:t xml:space="preserve">                </w:t>
      </w:r>
    </w:p>
    <w:p w:rsidR="002406A7" w:rsidRDefault="00345F07" w:rsidP="00B84566">
      <w:pPr>
        <w:spacing w:line="360" w:lineRule="auto"/>
        <w:ind w:leftChars="270" w:left="567" w:firstLineChars="135" w:firstLine="283"/>
        <w:jc w:val="lef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步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kern w:val="0"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kern w:val="0"/>
              </w:rPr>
            </m:ctrlPr>
          </m:fPr>
          <m:num>
            <m:r>
              <w:rPr>
                <w:rFonts w:ascii="Cambria Math" w:hAnsi="Cambria Math"/>
              </w:rPr>
              <m:t>1500</m:t>
            </m:r>
            <m:r>
              <m:rPr>
                <m:sty m:val="p"/>
              </m:rPr>
              <w:rPr>
                <w:rFonts w:ascii="Cambria Math" w:hAnsi="Cambria Math"/>
              </w:rPr>
              <m:t> </m:t>
            </m:r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5×60</m:t>
            </m:r>
            <m:r>
              <m:rPr>
                <m:sty m:val="p"/>
              </m:rPr>
              <w:rPr>
                <w:rFonts w:ascii="Cambria Math" w:hAnsi="Cambria Math"/>
              </w:rPr>
              <m:t> </m:t>
            </m:r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>=5 </m:t>
        </m:r>
        <m:r>
          <m:rPr>
            <m:sty m:val="p"/>
          </m:rPr>
          <w:rPr>
            <w:rFonts w:ascii="Cambria Math" w:hAnsi="Cambria Math"/>
          </w:rPr>
          <m:t>m/s</m:t>
        </m:r>
      </m:oMath>
      <w:r>
        <w:rPr>
          <w:rFonts w:hint="eastAsia"/>
        </w:rPr>
        <w:t xml:space="preserve">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……………………………</w:t>
      </w:r>
      <w:proofErr w:type="gramEnd"/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分</w:t>
      </w:r>
    </w:p>
    <w:p w:rsidR="002406A7" w:rsidRDefault="00345F07">
      <w:pPr>
        <w:spacing w:line="360" w:lineRule="auto"/>
      </w:pPr>
      <w:r>
        <w:rPr>
          <w:rFonts w:hint="eastAsia"/>
        </w:rPr>
        <w:t xml:space="preserve">      (3) </w:t>
      </w:r>
      <w:r>
        <w:rPr>
          <w:rFonts w:hint="eastAsia"/>
        </w:rPr>
        <w:t>整个过程的平均速度为</w:t>
      </w:r>
    </w:p>
    <w:p w:rsidR="002406A7" w:rsidRDefault="00345F07">
      <w:pPr>
        <w:spacing w:line="360" w:lineRule="auto"/>
        <w:ind w:firstLineChars="200" w:firstLine="420"/>
        <w:rPr>
          <w:i/>
        </w:rPr>
      </w:pPr>
      <w:r>
        <w:rPr>
          <w:rFonts w:hint="eastAsi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平均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kern w:val="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总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kern w:val="0"/>
              </w:rPr>
            </m:ctrlPr>
          </m:fPr>
          <m:num>
            <m:r>
              <w:rPr>
                <w:rFonts w:ascii="Cambria Math" w:hAnsi="Cambria Math"/>
              </w:rPr>
              <m:t>2400</m:t>
            </m:r>
            <m:r>
              <m:rPr>
                <m:sty m:val="p"/>
              </m:rPr>
              <w:rPr>
                <w:rFonts w:ascii="Cambria Math" w:hAnsi="Cambria Math"/>
              </w:rPr>
              <m:t> </m:t>
            </m:r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25×60</m:t>
            </m:r>
            <m:r>
              <m:rPr>
                <m:sty m:val="p"/>
              </m:rPr>
              <w:rPr>
                <w:rFonts w:ascii="Cambria Math" w:hAnsi="Cambria Math"/>
              </w:rPr>
              <m:t> </m:t>
            </m:r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>=1.6 </m:t>
        </m:r>
        <m:r>
          <m:rPr>
            <m:sty m:val="p"/>
          </m:rPr>
          <w:rPr>
            <w:rFonts w:ascii="Cambria Math" w:hAnsi="Cambria Math"/>
          </w:rPr>
          <m:t>m/s</m:t>
        </m:r>
      </m:oMath>
      <w:r>
        <w:rPr>
          <w:rFonts w:hint="eastAsia"/>
        </w:rPr>
        <w:t xml:space="preserve">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……………………………</w:t>
      </w:r>
      <w:proofErr w:type="gramEnd"/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分</w:t>
      </w:r>
    </w:p>
    <w:p w:rsidR="002406A7" w:rsidRDefault="00345F07">
      <w:pPr>
        <w:spacing w:line="360" w:lineRule="auto"/>
      </w:pPr>
      <w:r>
        <w:rPr>
          <w:rFonts w:hint="eastAsia"/>
        </w:rPr>
        <w:t>21</w:t>
      </w:r>
      <w:r>
        <w:rPr>
          <w:rFonts w:ascii="宋体" w:hAnsi="宋体" w:hint="eastAsia"/>
        </w:rPr>
        <w:t>．</w:t>
      </w:r>
      <w:r>
        <w:rPr>
          <w:rFonts w:hint="eastAsia"/>
        </w:rPr>
        <w:t>解：</w:t>
      </w:r>
      <w:r>
        <w:t>（</w:t>
      </w:r>
      <w:r>
        <w:t>1</w:t>
      </w:r>
      <w:r>
        <w:t>）</w:t>
      </w:r>
      <w:r>
        <w:rPr>
          <w:rFonts w:hint="eastAsia"/>
        </w:rPr>
        <w:t>由密度公式得</w:t>
      </w:r>
    </w:p>
    <w:p w:rsidR="002406A7" w:rsidRDefault="00345F07">
      <w:pPr>
        <w:spacing w:line="360" w:lineRule="auto"/>
        <w:ind w:left="315" w:hangingChars="150" w:hanging="315"/>
      </w:pPr>
      <w:r>
        <w:rPr>
          <w:rFonts w:hint="eastAsia"/>
        </w:rPr>
        <w:lastRenderedPageBreak/>
        <w:t xml:space="preserve">    </w:t>
      </w:r>
      <m:oMath>
        <m:r>
          <w:rPr>
            <w:rFonts w:ascii="Cambria Math" w:hAnsi="Cambria Math"/>
          </w:rPr>
          <m:t>ρ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38.6</m:t>
            </m:r>
            <m:r>
              <m:rPr>
                <m:sty m:val="p"/>
              </m:rPr>
              <w:rPr>
                <w:rFonts w:ascii="Cambria Math" w:hAnsi="Cambria Math"/>
              </w:rPr>
              <m:t> </m:t>
            </m:r>
            <m: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4 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=9.65 </m:t>
        </m:r>
        <m:r>
          <m:rPr>
            <m:sty m:val="p"/>
          </m:rPr>
          <w:rPr>
            <w:rFonts w:ascii="Cambria Math" w:hAnsi="Cambria Math"/>
          </w:rPr>
          <m:t>g/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hint="eastAsia"/>
        </w:rPr>
        <w:t xml:space="preserve"> 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……………………………</w:t>
      </w:r>
      <w:proofErr w:type="gramEnd"/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分</w:t>
      </w:r>
      <w:r>
        <w:t>（</w:t>
      </w:r>
      <w:r>
        <w:t>2</w:t>
      </w:r>
      <w:r>
        <w:t>）</w:t>
      </w:r>
      <w:r>
        <w:rPr>
          <w:rFonts w:hint="eastAsia"/>
        </w:rPr>
        <w:t>不正确</w:t>
      </w:r>
      <w:r>
        <w:rPr>
          <w:rFonts w:hint="eastAsia"/>
        </w:rPr>
        <w:t xml:space="preserve">             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……………………………</w:t>
      </w:r>
      <w:proofErr w:type="gramEnd"/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分</w:t>
      </w:r>
    </w:p>
    <w:p w:rsidR="002406A7" w:rsidRDefault="00345F07">
      <w:pPr>
        <w:spacing w:line="360" w:lineRule="auto"/>
        <w:ind w:firstLineChars="250" w:firstLine="525"/>
      </w:pPr>
      <w:r>
        <w:t>38.6g</w:t>
      </w:r>
      <w:r>
        <w:rPr>
          <w:rFonts w:hint="eastAsia"/>
        </w:rPr>
        <w:t>纯金的体积为：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金</m:t>
            </m:r>
          </m:sub>
        </m:sSub>
      </m:oMath>
      <w:r>
        <w:rPr>
          <w:rFonts w:hint="eastAsia"/>
          <w:i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ρ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38.6 </m:t>
            </m:r>
            <m:r>
              <m:rPr>
                <m:sty m:val="p"/>
              </m:rP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19.3 </m:t>
            </m:r>
            <m:r>
              <m:rPr>
                <m:sty m:val="p"/>
              </m:rPr>
              <w:rPr>
                <w:rFonts w:ascii="Cambria Math" w:hAnsi="Cambria Math"/>
              </w:rPr>
              <m:t>g/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=2</m:t>
        </m:r>
        <m:r>
          <m:rPr>
            <m:sty m:val="p"/>
          </m:rPr>
          <w:rPr>
            <w:rFonts w:ascii="Cambria Math" w:hAnsi="Cambria Math"/>
          </w:rPr>
          <m:t> 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hint="eastAsia"/>
        </w:rPr>
        <w:t xml:space="preserve">          </w:t>
      </w:r>
      <w:r>
        <w:rPr>
          <w:rFonts w:ascii="宋体" w:hAnsi="宋体" w:hint="eastAsia"/>
        </w:rPr>
        <w:t>……………………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分</w:t>
      </w:r>
    </w:p>
    <w:p w:rsidR="002406A7" w:rsidRDefault="00345F07">
      <w:pPr>
        <w:spacing w:line="360" w:lineRule="auto"/>
        <w:ind w:firstLineChars="250" w:firstLine="525"/>
      </w:pPr>
      <w:r>
        <w:rPr>
          <w:rFonts w:hint="eastAsia"/>
        </w:rPr>
        <w:t>金元宝的总体积为</w:t>
      </w:r>
      <w:r>
        <w:t>4cm</w:t>
      </w:r>
      <w:r>
        <w:rPr>
          <w:vertAlign w:val="superscript"/>
        </w:rPr>
        <w:t>3</w:t>
      </w:r>
      <w:r>
        <w:rPr>
          <w:rFonts w:hint="eastAsia"/>
        </w:rPr>
        <w:t>，故金元宝是空心的</w:t>
      </w:r>
    </w:p>
    <w:p w:rsidR="002406A7" w:rsidRDefault="00345F07">
      <w:pPr>
        <w:spacing w:line="360" w:lineRule="auto"/>
        <w:ind w:firstLineChars="250" w:firstLine="525"/>
      </w:pPr>
      <w:r>
        <w:t>v</w:t>
      </w:r>
      <w:r>
        <w:rPr>
          <w:rFonts w:hint="eastAsia"/>
          <w:vertAlign w:val="subscript"/>
        </w:rPr>
        <w:t>空心</w:t>
      </w:r>
      <w:r>
        <w:rPr>
          <w:vertAlign w:val="subscript"/>
        </w:rPr>
        <w:t> </w:t>
      </w:r>
      <w:r>
        <w:rPr>
          <w:rFonts w:hint="eastAsia"/>
        </w:rPr>
        <w:t>=</w:t>
      </w:r>
      <w:r>
        <w:t> 4cm</w:t>
      </w:r>
      <w:r>
        <w:rPr>
          <w:vertAlign w:val="superscript"/>
        </w:rPr>
        <w:t>3</w:t>
      </w:r>
      <w:r>
        <w:rPr>
          <w:rFonts w:hint="eastAsia"/>
        </w:rPr>
        <w:t>-2</w:t>
      </w:r>
      <w:r>
        <w:t xml:space="preserve"> cm</w:t>
      </w:r>
      <w:r>
        <w:rPr>
          <w:vertAlign w:val="superscript"/>
        </w:rPr>
        <w:t>3</w:t>
      </w:r>
      <w:r>
        <w:rPr>
          <w:rFonts w:hint="eastAsia"/>
        </w:rPr>
        <w:t>=2</w:t>
      </w:r>
      <w:r>
        <w:t xml:space="preserve"> cm</w:t>
      </w:r>
      <w:r>
        <w:rPr>
          <w:vertAlign w:val="superscript"/>
        </w:rPr>
        <w:t>3</w:t>
      </w:r>
      <w:r>
        <w:rPr>
          <w:rFonts w:hint="eastAsia"/>
        </w:rPr>
        <w:t xml:space="preserve">         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</w:t>
      </w:r>
      <w:proofErr w:type="gramEnd"/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分</w:t>
      </w:r>
    </w:p>
    <w:p w:rsidR="002406A7" w:rsidRDefault="00345F07">
      <w:pPr>
        <w:snapToGrid w:val="0"/>
        <w:spacing w:line="360" w:lineRule="auto"/>
        <w:ind w:firstLine="405"/>
      </w:pPr>
      <w:r>
        <w:t>（</w:t>
      </w:r>
      <w:r>
        <w:t>3</w:t>
      </w:r>
      <w:r>
        <w:rPr>
          <w:rFonts w:hint="eastAsia"/>
        </w:rPr>
        <w:t>）根据质量关系和体积关系可得：</w:t>
      </w:r>
    </w:p>
    <w:p w:rsidR="002406A7" w:rsidRDefault="00345F07">
      <w:pPr>
        <w:snapToGrid w:val="0"/>
        <w:spacing w:line="360" w:lineRule="auto"/>
        <w:ind w:firstLineChars="440" w:firstLine="924"/>
        <w:rPr>
          <w:kern w:val="10"/>
          <w:szCs w:val="21"/>
        </w:rPr>
      </w:pPr>
      <w:r>
        <w:rPr>
          <w:i/>
          <w:noProof/>
          <w:kern w:val="1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73660</wp:posOffset>
                </wp:positionV>
                <wp:extent cx="151130" cy="326390"/>
                <wp:effectExtent l="4445" t="4445" r="9525" b="12065"/>
                <wp:wrapNone/>
                <wp:docPr id="55" name="左大括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326390"/>
                        </a:xfrm>
                        <a:prstGeom prst="leftBrace">
                          <a:avLst>
                            <a:gd name="adj1" fmla="val 179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1026" o:spid="_x0000_s1057" type="#_x0000_t87" style="width:11.9pt;height:25.7pt;margin-top:5.8pt;margin-left:42.4pt;mso-height-relative:page;mso-width-relative:page;position:absolute;z-index:251683840" coordsize="21600,21600" filled="f">
                <v:path arrowok="t"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  <w:i/>
          <w:kern w:val="10"/>
          <w:szCs w:val="21"/>
        </w:rPr>
        <w:t>m</w:t>
      </w:r>
      <w:r>
        <w:rPr>
          <w:rFonts w:hint="eastAsia"/>
          <w:kern w:val="10"/>
          <w:szCs w:val="21"/>
          <w:vertAlign w:val="subscript"/>
        </w:rPr>
        <w:t>金</w:t>
      </w:r>
      <w:r>
        <w:rPr>
          <w:rFonts w:hint="eastAsia"/>
          <w:kern w:val="10"/>
          <w:szCs w:val="21"/>
        </w:rPr>
        <w:t>+</w:t>
      </w:r>
      <w:r>
        <w:rPr>
          <w:rFonts w:hint="eastAsia"/>
          <w:i/>
          <w:kern w:val="10"/>
          <w:szCs w:val="21"/>
        </w:rPr>
        <w:t>m</w:t>
      </w:r>
      <w:r>
        <w:rPr>
          <w:rFonts w:hint="eastAsia"/>
          <w:kern w:val="10"/>
          <w:szCs w:val="21"/>
          <w:vertAlign w:val="subscript"/>
        </w:rPr>
        <w:t>铜</w:t>
      </w:r>
      <w:r>
        <w:rPr>
          <w:rFonts w:hint="eastAsia"/>
          <w:kern w:val="10"/>
          <w:szCs w:val="21"/>
        </w:rPr>
        <w:t>=</w:t>
      </w:r>
      <w:r>
        <w:t>38.6 g</w:t>
      </w:r>
    </w:p>
    <w:p w:rsidR="002406A7" w:rsidRDefault="00345F07">
      <w:pPr>
        <w:snapToGrid w:val="0"/>
        <w:spacing w:line="360" w:lineRule="auto"/>
        <w:ind w:firstLineChars="550" w:firstLine="1155"/>
        <w:rPr>
          <w:rFonts w:ascii="宋体" w:hAnsi="宋体" w:cs="宋体"/>
          <w:kern w:val="10"/>
          <w:szCs w:val="21"/>
        </w:rPr>
      </w:pPr>
      <w:r>
        <w:rPr>
          <w:rFonts w:hint="eastAsia"/>
          <w:i/>
          <w:kern w:val="10"/>
          <w:szCs w:val="21"/>
        </w:rPr>
        <w:t>v</w:t>
      </w:r>
      <w:r>
        <w:rPr>
          <w:rFonts w:hint="eastAsia"/>
          <w:kern w:val="10"/>
          <w:szCs w:val="21"/>
          <w:vertAlign w:val="subscript"/>
        </w:rPr>
        <w:t>金</w:t>
      </w:r>
      <w:r>
        <w:rPr>
          <w:rFonts w:hint="eastAsia"/>
          <w:kern w:val="10"/>
          <w:szCs w:val="21"/>
        </w:rPr>
        <w:t>+</w:t>
      </w:r>
      <w:r>
        <w:rPr>
          <w:rFonts w:hint="eastAsia"/>
          <w:i/>
          <w:kern w:val="10"/>
          <w:szCs w:val="21"/>
        </w:rPr>
        <w:t>v</w:t>
      </w:r>
      <w:r>
        <w:rPr>
          <w:rFonts w:hint="eastAsia"/>
          <w:kern w:val="10"/>
          <w:szCs w:val="21"/>
          <w:vertAlign w:val="subscript"/>
        </w:rPr>
        <w:t>铜</w:t>
      </w:r>
      <w:r>
        <w:rPr>
          <w:rFonts w:hint="eastAsia"/>
          <w:kern w:val="10"/>
          <w:szCs w:val="21"/>
        </w:rPr>
        <w:t>=</w:t>
      </w:r>
      <w:r>
        <w:t>4 cm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 xml:space="preserve">                           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</w:t>
      </w:r>
      <w:proofErr w:type="gramEnd"/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分</w:t>
      </w:r>
    </w:p>
    <w:p w:rsidR="002406A7" w:rsidRDefault="00345F07">
      <w:pPr>
        <w:snapToGrid w:val="0"/>
        <w:spacing w:line="360" w:lineRule="auto"/>
        <w:ind w:firstLineChars="400" w:firstLine="840"/>
        <w:rPr>
          <w:rFonts w:ascii="宋体" w:hAnsi="宋体" w:cs="宋体"/>
          <w:kern w:val="10"/>
          <w:szCs w:val="21"/>
        </w:rPr>
      </w:pPr>
      <w:r>
        <w:rPr>
          <w:rFonts w:hint="eastAsia"/>
        </w:rPr>
        <w:t>根据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金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金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金</m:t>
                </m:r>
              </m:sub>
            </m:sSub>
          </m:den>
        </m:f>
      </m:oMath>
      <w:r>
        <w:rPr>
          <w:rFonts w:hint="eastAsia"/>
        </w:rPr>
        <w:t xml:space="preserve">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铜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铜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铜</m:t>
                </m:r>
              </m:sub>
            </m:sSub>
          </m:den>
        </m:f>
      </m:oMath>
    </w:p>
    <w:p w:rsidR="002406A7" w:rsidRDefault="00345F07">
      <w:pPr>
        <w:snapToGrid w:val="0"/>
        <w:spacing w:line="360" w:lineRule="auto"/>
        <w:ind w:firstLineChars="400" w:firstLine="840"/>
        <w:rPr>
          <w:rFonts w:ascii="宋体" w:hAnsi="宋体" w:cs="宋体"/>
          <w:kern w:val="10"/>
          <w:szCs w:val="21"/>
        </w:rPr>
      </w:pPr>
      <w:r>
        <w:rPr>
          <w:rFonts w:hint="eastAsia"/>
        </w:rPr>
        <w:t>将</w:t>
      </w:r>
      <w:r>
        <w:rPr>
          <w:i/>
        </w:rPr>
        <w:t>ρ</w:t>
      </w:r>
      <w:r>
        <w:rPr>
          <w:rFonts w:hint="eastAsia"/>
          <w:vertAlign w:val="subscript"/>
        </w:rPr>
        <w:t>金</w:t>
      </w:r>
      <w:r>
        <w:t>=19.3g/</w:t>
      </w:r>
      <w:r>
        <w:rPr>
          <w:rFonts w:hint="eastAsia"/>
        </w:rPr>
        <w:t>c</w:t>
      </w:r>
      <w:r>
        <w:t>m</w:t>
      </w:r>
      <w:r>
        <w:rPr>
          <w:vertAlign w:val="superscript"/>
        </w:rPr>
        <w:t>3</w:t>
      </w:r>
      <w:r>
        <w:rPr>
          <w:rFonts w:hint="eastAsia"/>
        </w:rPr>
        <w:t>和</w:t>
      </w:r>
      <w:r>
        <w:rPr>
          <w:i/>
        </w:rPr>
        <w:t>ρ</w:t>
      </w:r>
      <w:r>
        <w:rPr>
          <w:vertAlign w:val="subscript"/>
        </w:rPr>
        <w:t>铜</w:t>
      </w:r>
      <w:r>
        <w:t>=8.9g/</w:t>
      </w:r>
      <w:r>
        <w:rPr>
          <w:rFonts w:hint="eastAsia"/>
        </w:rPr>
        <w:t>c</w:t>
      </w:r>
      <w:r>
        <w:t>m</w:t>
      </w:r>
      <w:r>
        <w:rPr>
          <w:vertAlign w:val="superscript"/>
        </w:rPr>
        <w:t>3</w:t>
      </w:r>
      <w:r>
        <w:rPr>
          <w:rFonts w:ascii="宋体" w:hAnsi="宋体" w:cs="宋体" w:hint="eastAsia"/>
          <w:kern w:val="10"/>
          <w:szCs w:val="21"/>
        </w:rPr>
        <w:t>代入解得：</w:t>
      </w:r>
    </w:p>
    <w:p w:rsidR="002406A7" w:rsidRDefault="00345F07">
      <w:pPr>
        <w:snapToGrid w:val="0"/>
        <w:spacing w:line="360" w:lineRule="auto"/>
        <w:ind w:firstLineChars="400" w:firstLine="840"/>
        <w:rPr>
          <w:rFonts w:ascii="宋体" w:hAnsi="宋体" w:cs="宋体"/>
          <w:kern w:val="10"/>
          <w:szCs w:val="21"/>
        </w:rPr>
      </w:pPr>
      <w:r>
        <w:rPr>
          <w:rFonts w:hint="eastAsia"/>
          <w:i/>
          <w:kern w:val="10"/>
          <w:szCs w:val="21"/>
        </w:rPr>
        <w:t>m</w:t>
      </w:r>
      <w:r>
        <w:rPr>
          <w:rFonts w:hint="eastAsia"/>
          <w:kern w:val="10"/>
          <w:szCs w:val="21"/>
          <w:vertAlign w:val="subscript"/>
        </w:rPr>
        <w:t>金</w:t>
      </w:r>
      <w:r>
        <w:rPr>
          <w:rFonts w:hint="eastAsia"/>
          <w:kern w:val="10"/>
          <w:szCs w:val="21"/>
        </w:rPr>
        <w:t>=5.57 </w:t>
      </w:r>
      <w:r>
        <w:rPr>
          <w:kern w:val="10"/>
          <w:szCs w:val="21"/>
        </w:rPr>
        <w:t>g</w:t>
      </w:r>
    </w:p>
    <w:p w:rsidR="002406A7" w:rsidRDefault="00345F07">
      <w:pPr>
        <w:snapToGrid w:val="0"/>
        <w:spacing w:line="360" w:lineRule="auto"/>
        <w:ind w:firstLineChars="400" w:firstLine="840"/>
        <w:jc w:val="left"/>
        <w:rPr>
          <w:rFonts w:ascii="宋体" w:hAnsi="宋体" w:cs="宋体"/>
          <w:kern w:val="10"/>
          <w:szCs w:val="21"/>
        </w:rPr>
      </w:pPr>
      <w:r>
        <w:rPr>
          <w:rFonts w:hint="eastAsia"/>
          <w:i/>
          <w:kern w:val="10"/>
          <w:szCs w:val="21"/>
        </w:rPr>
        <w:t>m</w:t>
      </w:r>
      <w:r>
        <w:rPr>
          <w:rFonts w:hint="eastAsia"/>
          <w:kern w:val="10"/>
          <w:szCs w:val="21"/>
          <w:vertAlign w:val="subscript"/>
        </w:rPr>
        <w:t>铜</w:t>
      </w:r>
      <w:r>
        <w:rPr>
          <w:rFonts w:hint="eastAsia"/>
          <w:kern w:val="10"/>
          <w:szCs w:val="21"/>
        </w:rPr>
        <w:t>=33.03 g</w:t>
      </w:r>
      <w:r>
        <w:rPr>
          <w:rFonts w:hint="eastAsia"/>
          <w:vertAlign w:val="superscript"/>
        </w:rPr>
        <w:t xml:space="preserve">                                                     </w:t>
      </w:r>
      <w:r>
        <w:rPr>
          <w:rFonts w:ascii="宋体" w:hAnsi="宋体" w:hint="eastAsia"/>
        </w:rPr>
        <w:t>……</w:t>
      </w:r>
      <w:proofErr w:type="gramStart"/>
      <w:r>
        <w:rPr>
          <w:rFonts w:ascii="宋体" w:hAnsi="宋体" w:hint="eastAsia"/>
        </w:rPr>
        <w:t>……………………</w:t>
      </w:r>
      <w:proofErr w:type="gramEnd"/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分</w:t>
      </w:r>
    </w:p>
    <w:p w:rsidR="002406A7" w:rsidRDefault="002406A7">
      <w:pPr>
        <w:rPr>
          <w:szCs w:val="21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Default="002406A7">
      <w:pPr>
        <w:rPr>
          <w:rFonts w:ascii="Times New Roman" w:hAnsi="Times New Roman" w:cs="Times New Roman"/>
        </w:rPr>
      </w:pPr>
    </w:p>
    <w:p w:rsidR="002406A7" w:rsidRPr="00B84566" w:rsidRDefault="00345F07" w:rsidP="00B84566">
      <w:pPr>
        <w:jc w:val="center"/>
        <w:rPr>
          <w:rFonts w:ascii="Times New Roman" w:hAnsi="Times New Roman" w:cs="Times New Roman"/>
          <w:b/>
        </w:rPr>
      </w:pPr>
      <w:r w:rsidRPr="00B84566">
        <w:rPr>
          <w:rFonts w:ascii="Times New Roman" w:hAnsi="Times New Roman" w:cs="Times New Roman"/>
          <w:b/>
        </w:rPr>
        <w:lastRenderedPageBreak/>
        <w:t>答案</w:t>
      </w:r>
    </w:p>
    <w:p w:rsidR="002406A7" w:rsidRDefault="00345F07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</w:p>
    <w:p w:rsidR="002406A7" w:rsidRDefault="00345F07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bookmarkStart w:id="0" w:name="_GoBack"/>
      <w:bookmarkEnd w:id="0"/>
    </w:p>
    <w:p w:rsidR="002406A7" w:rsidRDefault="00345F07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解析：丝绸摩擦过的玻璃棒带正电荷，把用丝绸摩擦过的玻璃棒靠近一个轻质小球时，它们相互排斥，说明这个小球一定和玻璃棒带的电荷相同，则该小球带正电荷。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由图知，当电扇没有倾斜时，能够正常工作，说明电路是通路状态；当电扇发生倾斜或倾倒时，小球就会向一侧使电路断开，风扇不能工作，处于断路状态。说明小球能够控制风扇的工作状态，相当于开关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带负电，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不带电，用带有绝缘手柄的金属棒把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连接起来，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上的部分负电荷会转移到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上，因此验电器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的金属</w:t>
      </w:r>
      <w:proofErr w:type="gramStart"/>
      <w:r>
        <w:rPr>
          <w:rFonts w:ascii="Times New Roman" w:hAnsi="Times New Roman" w:cs="Times New Roman"/>
        </w:rPr>
        <w:t>箔</w:t>
      </w:r>
      <w:proofErr w:type="gramEnd"/>
      <w:r>
        <w:rPr>
          <w:rFonts w:ascii="Times New Roman" w:hAnsi="Times New Roman" w:cs="Times New Roman"/>
        </w:rPr>
        <w:t>由于带负电会张开；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）电流的方向与负电荷定向移动的方向相反，因此电流方向是由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．由电路图可知，只闭合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时，两灯泡均不亮，故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．由电路图可知，只闭合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时，两灯泡都亮，再闭合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不亮，故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．由电路图可知，只闭合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时，近灯光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亮，再闭合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时，日间行车灯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亮，故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．由电路图可知，只闭合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时，日间行车灯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亮，再闭合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时，近灯光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亮，故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符合题意。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解析：用电压表分别测出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>两端的电压，在表格中记录第一组数据后，为得到更普遍的规律接下来应该更换两端电压不同的电源，换用不同规格的小灯泡，再测出几组电压值，然后分析数据，这样的结论才具有普遍性，故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正确。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导体的电阻由本身的性质决定，与电压、电流无关，故</w:t>
      </w:r>
      <w:r>
        <w:rPr>
          <w:rFonts w:ascii="Times New Roman" w:hAnsi="Times New Roman" w:cs="Times New Roman"/>
        </w:rPr>
        <w:t>ABD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错误；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，断开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时，则电流的路径是：正极</w:t>
      </w:r>
      <w:r>
        <w:rPr>
          <w:rFonts w:ascii="Times New Roman" w:hAnsi="Times New Roman" w:cs="Times New Roman"/>
        </w:rPr>
        <w:t>→S1→S2→</w:t>
      </w:r>
      <w:r>
        <w:rPr>
          <w:rFonts w:ascii="Times New Roman" w:hAnsi="Times New Roman" w:cs="Times New Roman"/>
        </w:rPr>
        <w:t>负极，造成电源短路，</w:t>
      </w:r>
      <w:r>
        <w:rPr>
          <w:rFonts w:ascii="Times New Roman" w:hAnsi="Times New Roman" w:cs="Times New Roman"/>
        </w:rPr>
        <w:t>损坏电源。故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错误；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，断开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时，则电流只有一条路径：正极</w:t>
      </w:r>
      <w:r>
        <w:rPr>
          <w:rFonts w:ascii="Times New Roman" w:hAnsi="Times New Roman" w:cs="Times New Roman"/>
        </w:rPr>
        <w:t>→L1→L2→S2→</w:t>
      </w:r>
      <w:r>
        <w:rPr>
          <w:rFonts w:ascii="Times New Roman" w:hAnsi="Times New Roman" w:cs="Times New Roman"/>
        </w:rPr>
        <w:t>负极，灯泡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串联，灯泡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均发光，故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正确；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，断开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时，则电流只有一条路径：正极</w:t>
      </w:r>
      <w:r>
        <w:rPr>
          <w:rFonts w:ascii="Times New Roman" w:hAnsi="Times New Roman" w:cs="Times New Roman"/>
        </w:rPr>
        <w:t>→L1→S3→</w:t>
      </w:r>
      <w:r>
        <w:rPr>
          <w:rFonts w:ascii="Times New Roman" w:hAnsi="Times New Roman" w:cs="Times New Roman"/>
        </w:rPr>
        <w:t>负极，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被短路，灯泡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发光而灯泡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不发光，故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错误；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、闭合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，断开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时，则电流有两条路径，一条是正极</w:t>
      </w:r>
      <w:r>
        <w:rPr>
          <w:rFonts w:ascii="Times New Roman" w:hAnsi="Times New Roman" w:cs="Times New Roman"/>
        </w:rPr>
        <w:t>→S1→L1→</w:t>
      </w:r>
      <w:r>
        <w:rPr>
          <w:rFonts w:ascii="Times New Roman" w:hAnsi="Times New Roman" w:cs="Times New Roman"/>
        </w:rPr>
        <w:t>负极，另一条是正极</w:t>
      </w:r>
      <w:r>
        <w:rPr>
          <w:rFonts w:ascii="Times New Roman" w:hAnsi="Times New Roman" w:cs="Times New Roman"/>
        </w:rPr>
        <w:t>→L1→S3→</w:t>
      </w:r>
      <w:r>
        <w:rPr>
          <w:rFonts w:ascii="Times New Roman" w:hAnsi="Times New Roman" w:cs="Times New Roman"/>
        </w:rPr>
        <w:t>负极，两灯泡并联，灯泡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和灯泡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都发光故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错误。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解：（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）电流从电源的正极流出分成三条支路，一路</w:t>
      </w:r>
      <w:r>
        <w:rPr>
          <w:rFonts w:ascii="Times New Roman" w:hAnsi="Times New Roman" w:cs="Times New Roman"/>
        </w:rPr>
        <w:t>经过灯泡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；一路经过电流表</w:t>
      </w:r>
      <w:r>
        <w:rPr>
          <w:rFonts w:ascii="Times New Roman" w:hAnsi="Times New Roman" w:cs="Times New Roman"/>
        </w:rPr>
        <w:t>A2</w:t>
      </w:r>
      <w:r>
        <w:rPr>
          <w:rFonts w:ascii="Times New Roman" w:hAnsi="Times New Roman" w:cs="Times New Roman"/>
        </w:rPr>
        <w:t>分支，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支流向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支流向</w:t>
      </w:r>
      <w:r>
        <w:rPr>
          <w:rFonts w:ascii="Times New Roman" w:hAnsi="Times New Roman" w:cs="Times New Roman"/>
        </w:rPr>
        <w:t>L3</w:t>
      </w:r>
      <w:r>
        <w:rPr>
          <w:rFonts w:ascii="Times New Roman" w:hAnsi="Times New Roman" w:cs="Times New Roman"/>
        </w:rPr>
        <w:t>，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经过灯泡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和流向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的两路共同经过电流表</w:t>
      </w:r>
      <w:r>
        <w:rPr>
          <w:rFonts w:ascii="Times New Roman" w:hAnsi="Times New Roman" w:cs="Times New Roman"/>
        </w:rPr>
        <w:t>A1</w:t>
      </w:r>
      <w:r>
        <w:rPr>
          <w:rFonts w:ascii="Times New Roman" w:hAnsi="Times New Roman" w:cs="Times New Roman"/>
        </w:rPr>
        <w:t>；然后与流向</w:t>
      </w:r>
      <w:r>
        <w:rPr>
          <w:rFonts w:ascii="Times New Roman" w:hAnsi="Times New Roman" w:cs="Times New Roman"/>
        </w:rPr>
        <w:t>L3</w:t>
      </w:r>
      <w:r>
        <w:rPr>
          <w:rFonts w:ascii="Times New Roman" w:hAnsi="Times New Roman" w:cs="Times New Roman"/>
        </w:rPr>
        <w:t>的电流汇合，回到开关后，再回负极，因此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L3</w:t>
      </w:r>
      <w:r>
        <w:rPr>
          <w:rFonts w:ascii="Times New Roman" w:hAnsi="Times New Roman" w:cs="Times New Roman"/>
        </w:rPr>
        <w:t>并联，故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错误；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）电流表</w:t>
      </w:r>
      <w:r>
        <w:rPr>
          <w:rFonts w:ascii="Times New Roman" w:hAnsi="Times New Roman" w:cs="Times New Roman"/>
        </w:rPr>
        <w:t>A2</w:t>
      </w:r>
      <w:r>
        <w:rPr>
          <w:rFonts w:ascii="Times New Roman" w:hAnsi="Times New Roman" w:cs="Times New Roman"/>
        </w:rPr>
        <w:t>测通过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L3</w:t>
      </w:r>
      <w:r>
        <w:rPr>
          <w:rFonts w:ascii="Times New Roman" w:hAnsi="Times New Roman" w:cs="Times New Roman"/>
        </w:rPr>
        <w:t>的总电流，电流表</w:t>
      </w:r>
      <w:r>
        <w:rPr>
          <w:rFonts w:ascii="Times New Roman" w:hAnsi="Times New Roman" w:cs="Times New Roman"/>
        </w:rPr>
        <w:t>A1</w:t>
      </w:r>
      <w:r>
        <w:rPr>
          <w:rFonts w:ascii="Times New Roman" w:hAnsi="Times New Roman" w:cs="Times New Roman"/>
        </w:rPr>
        <w:t>测通过</w:t>
      </w:r>
      <w:r>
        <w:rPr>
          <w:rFonts w:ascii="Times New Roman" w:hAnsi="Times New Roman" w:cs="Times New Roman"/>
        </w:rPr>
        <w:t>L1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L2</w:t>
      </w:r>
      <w:r>
        <w:rPr>
          <w:rFonts w:ascii="Times New Roman" w:hAnsi="Times New Roman" w:cs="Times New Roman"/>
        </w:rPr>
        <w:t>并联的总电流，故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错误，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正确。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、在串联电路中，两灯串联，相互影响，当两灯都发光时，取下一盏，另一盏会熄灭，故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、在串联电路中再串联一个小灯泡，电路中总电阻增大，电路中电流变小，接通电路后，原来</w:t>
      </w:r>
      <w:r>
        <w:rPr>
          <w:rFonts w:ascii="Times New Roman" w:hAnsi="Times New Roman" w:cs="Times New Roman"/>
        </w:rPr>
        <w:t>的灯发光会变暗，故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CD</w:t>
      </w:r>
      <w:r>
        <w:rPr>
          <w:rFonts w:ascii="Times New Roman" w:hAnsi="Times New Roman" w:cs="Times New Roman"/>
        </w:rPr>
        <w:t>、在并联电路中，两灯并联，互不影响，当两灯都发光时，取下一盏，另一盏不会熄灭，故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符合题意，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不符合题意。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。</w:t>
      </w:r>
    </w:p>
    <w:p w:rsidR="002406A7" w:rsidRDefault="00345F07">
      <w:pPr>
        <w:numPr>
          <w:ilvl w:val="0"/>
          <w:numId w:val="7"/>
        </w:numPr>
        <w:tabs>
          <w:tab w:val="clear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BC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解析：有电路图知，闭合开关，灯泡与定值电阻串联，电压表测量灯泡两端电压，电流表测量电路电流。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、若定值电阻断路，整个电路断路，灯泡不亮，电流表、电压表指针都不动。故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不符合题意；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、若电流表断路，则小灯泡不能发光，电流表串联到电路中，测电源电压，有示数。故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、若灯泡断路，不能发光，电流表断路，指针不动；电压表与定值电阻串联测量电源电压有示数。故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符合题意；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、若灯泡短路，不能发光，电路是通路，电流表指针偏转；电压表被</w:t>
      </w:r>
      <w:proofErr w:type="gramStart"/>
      <w:r>
        <w:rPr>
          <w:rFonts w:ascii="Times New Roman" w:hAnsi="Times New Roman" w:cs="Times New Roman"/>
        </w:rPr>
        <w:t>短路无示数</w:t>
      </w:r>
      <w:proofErr w:type="gramEnd"/>
      <w:r>
        <w:rPr>
          <w:rFonts w:ascii="Times New Roman" w:hAnsi="Times New Roman" w:cs="Times New Roman"/>
        </w:rPr>
        <w:t>。故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不符合题意。</w:t>
      </w:r>
    </w:p>
    <w:p w:rsidR="002406A7" w:rsidRDefault="00345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故选：</w:t>
      </w:r>
      <w:r>
        <w:rPr>
          <w:rFonts w:ascii="Times New Roman" w:hAnsi="Times New Roman" w:cs="Times New Roman"/>
        </w:rPr>
        <w:t>BC</w:t>
      </w:r>
      <w:r>
        <w:rPr>
          <w:rFonts w:ascii="Times New Roman" w:hAnsi="Times New Roman" w:cs="Times New Roman"/>
        </w:rPr>
        <w:t>。</w:t>
      </w:r>
    </w:p>
    <w:sectPr w:rsidR="002406A7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F07" w:rsidRDefault="00345F07">
      <w:pPr>
        <w:spacing w:after="0" w:line="240" w:lineRule="auto"/>
      </w:pPr>
      <w:r>
        <w:separator/>
      </w:r>
    </w:p>
  </w:endnote>
  <w:endnote w:type="continuationSeparator" w:id="0">
    <w:p w:rsidR="00345F07" w:rsidRDefault="0034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6A7" w:rsidRDefault="00345F0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06A7" w:rsidRDefault="00345F0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4566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4566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5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406A7" w:rsidRDefault="00345F07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4566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4566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F07" w:rsidRDefault="00345F07">
      <w:pPr>
        <w:spacing w:after="0" w:line="240" w:lineRule="auto"/>
      </w:pPr>
      <w:r>
        <w:separator/>
      </w:r>
    </w:p>
  </w:footnote>
  <w:footnote w:type="continuationSeparator" w:id="0">
    <w:p w:rsidR="00345F07" w:rsidRDefault="0034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6A7" w:rsidRDefault="00345F07">
    <w:pPr>
      <w:pStyle w:val="a4"/>
      <w:pBdr>
        <w:bottom w:val="single" w:sz="4" w:space="1" w:color="auto"/>
      </w:pBdr>
    </w:pPr>
    <w:r>
      <w:rPr>
        <w:rFonts w:hint="eastAsia"/>
      </w:rPr>
      <w:t>桥西区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A71632"/>
    <w:multiLevelType w:val="singleLevel"/>
    <w:tmpl w:val="81A7163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DE2903C"/>
    <w:multiLevelType w:val="singleLevel"/>
    <w:tmpl w:val="BDE2903C"/>
    <w:lvl w:ilvl="0">
      <w:start w:val="1"/>
      <w:numFmt w:val="decimal"/>
      <w:lvlText w:val="%1."/>
      <w:lvlJc w:val="left"/>
      <w:pPr>
        <w:tabs>
          <w:tab w:val="left" w:pos="312"/>
        </w:tabs>
        <w:ind w:left="1050" w:firstLine="0"/>
      </w:pPr>
    </w:lvl>
  </w:abstractNum>
  <w:abstractNum w:abstractNumId="2">
    <w:nsid w:val="35A9D39D"/>
    <w:multiLevelType w:val="singleLevel"/>
    <w:tmpl w:val="35A9D39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14222A7"/>
    <w:multiLevelType w:val="singleLevel"/>
    <w:tmpl w:val="414222A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4E207AC8"/>
    <w:multiLevelType w:val="singleLevel"/>
    <w:tmpl w:val="4E207AC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F481719"/>
    <w:multiLevelType w:val="singleLevel"/>
    <w:tmpl w:val="4F481719"/>
    <w:lvl w:ilvl="0">
      <w:start w:val="1"/>
      <w:numFmt w:val="upperLetter"/>
      <w:suff w:val="nothing"/>
      <w:lvlText w:val="%1．"/>
      <w:lvlJc w:val="left"/>
    </w:lvl>
  </w:abstractNum>
  <w:abstractNum w:abstractNumId="6">
    <w:nsid w:val="6C442E00"/>
    <w:multiLevelType w:val="multilevel"/>
    <w:tmpl w:val="6C442E00"/>
    <w:lvl w:ilvl="0">
      <w:start w:val="1"/>
      <w:numFmt w:val="japaneseCounting"/>
      <w:lvlText w:val="%1、"/>
      <w:lvlJc w:val="left"/>
      <w:pPr>
        <w:ind w:left="418" w:hanging="420"/>
      </w:pPr>
      <w:rPr>
        <w:rFonts w:ascii="宋体" w:hAnsi="宋体" w:cs="宋体" w:hint="default"/>
      </w:rPr>
    </w:lvl>
    <w:lvl w:ilvl="1">
      <w:start w:val="1"/>
      <w:numFmt w:val="lowerLetter"/>
      <w:lvlText w:val="%2)"/>
      <w:lvlJc w:val="left"/>
      <w:pPr>
        <w:ind w:left="838" w:hanging="420"/>
      </w:pPr>
    </w:lvl>
    <w:lvl w:ilvl="2">
      <w:start w:val="1"/>
      <w:numFmt w:val="lowerRoman"/>
      <w:lvlText w:val="%3."/>
      <w:lvlJc w:val="right"/>
      <w:pPr>
        <w:ind w:left="1258" w:hanging="420"/>
      </w:pPr>
    </w:lvl>
    <w:lvl w:ilvl="3">
      <w:start w:val="1"/>
      <w:numFmt w:val="decimal"/>
      <w:lvlText w:val="%4."/>
      <w:lvlJc w:val="left"/>
      <w:pPr>
        <w:ind w:left="1678" w:hanging="420"/>
      </w:pPr>
    </w:lvl>
    <w:lvl w:ilvl="4">
      <w:start w:val="1"/>
      <w:numFmt w:val="lowerLetter"/>
      <w:lvlText w:val="%5)"/>
      <w:lvlJc w:val="left"/>
      <w:pPr>
        <w:ind w:left="2098" w:hanging="420"/>
      </w:pPr>
    </w:lvl>
    <w:lvl w:ilvl="5">
      <w:start w:val="1"/>
      <w:numFmt w:val="lowerRoman"/>
      <w:lvlText w:val="%6."/>
      <w:lvlJc w:val="right"/>
      <w:pPr>
        <w:ind w:left="2518" w:hanging="420"/>
      </w:pPr>
    </w:lvl>
    <w:lvl w:ilvl="6">
      <w:start w:val="1"/>
      <w:numFmt w:val="decimal"/>
      <w:lvlText w:val="%7."/>
      <w:lvlJc w:val="left"/>
      <w:pPr>
        <w:ind w:left="2938" w:hanging="420"/>
      </w:pPr>
    </w:lvl>
    <w:lvl w:ilvl="7">
      <w:start w:val="1"/>
      <w:numFmt w:val="lowerLetter"/>
      <w:lvlText w:val="%8)"/>
      <w:lvlJc w:val="left"/>
      <w:pPr>
        <w:ind w:left="3358" w:hanging="420"/>
      </w:pPr>
    </w:lvl>
    <w:lvl w:ilvl="8">
      <w:start w:val="1"/>
      <w:numFmt w:val="lowerRoman"/>
      <w:lvlText w:val="%9."/>
      <w:lvlJc w:val="right"/>
      <w:pPr>
        <w:ind w:left="3778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F24330"/>
    <w:rsid w:val="002406A7"/>
    <w:rsid w:val="00345F07"/>
    <w:rsid w:val="00B84566"/>
    <w:rsid w:val="239C7D02"/>
    <w:rsid w:val="4DCF027E"/>
    <w:rsid w:val="50F24330"/>
    <w:rsid w:val="66BD568C"/>
    <w:rsid w:val="6882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,2"/>
      <o:rules v:ext="edit">
        <o:r id="V:Rule1" type="arc" idref="#_x0000_s2066"/>
        <o:r id="V:Rule2" type="arc" idref="#_x0000_s206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B8456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B84566"/>
    <w:rPr>
      <w:rFonts w:asciiTheme="minorHAnsi" w:eastAsiaTheme="minorEastAsia" w:hAnsiTheme="minorHAnsi" w:cstheme="min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B8456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B84566"/>
    <w:rPr>
      <w:rFonts w:asciiTheme="minorHAnsi" w:eastAsiaTheme="minorEastAsia" w:hAnsiTheme="minorHAnsi" w:cstheme="min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66"/>
    <customShpInfo spid="_x0000_s2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</Words>
  <Characters>7006</Characters>
  <Application>Microsoft Office Word</Application>
  <DocSecurity>0</DocSecurity>
  <Lines>58</Lines>
  <Paragraphs>16</Paragraphs>
  <ScaleCrop>false</ScaleCrop>
  <Company/>
  <LinksUpToDate>false</LinksUpToDate>
  <CharactersWithSpaces>8218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User</cp:lastModifiedBy>
  <cp:revision>3</cp:revision>
  <dcterms:created xsi:type="dcterms:W3CDTF">2019-11-18T00:24:00Z</dcterms:created>
  <dcterms:modified xsi:type="dcterms:W3CDTF">2020-01-18T11:50:00Z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