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9C" w:rsidRDefault="009E42B5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59pt;margin-top:974pt;width:35pt;height:37pt;z-index:251658240;mso-position-horizontal-relative:page;mso-position-vertical-relative:top-margin-area">
            <v:imagedata r:id="rId10" o:title=""/>
            <w10:wrap anchorx="page"/>
          </v:shape>
        </w:pict>
      </w:r>
    </w:p>
    <w:p w:rsidR="00265C9C" w:rsidRPr="00960DDF" w:rsidRDefault="009E42B5">
      <w:pPr>
        <w:jc w:val="center"/>
        <w:rPr>
          <w:rFonts w:ascii="黑体" w:eastAsia="黑体" w:hAnsi="黑体"/>
          <w:color w:val="E36C0A" w:themeColor="accent6" w:themeShade="BF"/>
          <w:sz w:val="22"/>
          <w:lang w:eastAsia="zh-CN"/>
        </w:rPr>
      </w:pPr>
      <w:r w:rsidRPr="00960DDF">
        <w:rPr>
          <w:rFonts w:ascii="黑体" w:eastAsia="黑体" w:hAnsi="黑体" w:hint="eastAsia"/>
          <w:b/>
          <w:bCs/>
          <w:color w:val="E36C0A" w:themeColor="accent6" w:themeShade="BF"/>
          <w:sz w:val="32"/>
          <w:szCs w:val="28"/>
          <w:lang w:eastAsia="zh-CN"/>
        </w:rPr>
        <w:t>16.1</w:t>
      </w:r>
      <w:r w:rsidRPr="00960DDF">
        <w:rPr>
          <w:rFonts w:ascii="黑体" w:eastAsia="黑体" w:hAnsi="黑体" w:hint="eastAsia"/>
          <w:b/>
          <w:bCs/>
          <w:color w:val="E36C0A" w:themeColor="accent6" w:themeShade="BF"/>
          <w:sz w:val="32"/>
          <w:szCs w:val="28"/>
          <w:lang w:eastAsia="zh-CN"/>
        </w:rPr>
        <w:t>“电压”竞赛辅导练习题</w:t>
      </w:r>
    </w:p>
    <w:p w:rsidR="00265C9C" w:rsidRDefault="009E42B5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</w:t>
      </w:r>
      <w:r>
        <w:rPr>
          <w:b/>
          <w:bCs/>
          <w:sz w:val="24"/>
          <w:szCs w:val="24"/>
          <w:lang w:eastAsia="zh-CN"/>
        </w:rPr>
        <w:t>选</w:t>
      </w:r>
      <w:r>
        <w:rPr>
          <w:b/>
          <w:bCs/>
          <w:sz w:val="24"/>
          <w:szCs w:val="24"/>
          <w:lang w:eastAsia="zh-CN"/>
        </w:rPr>
        <w:t>择</w:t>
      </w:r>
      <w:r>
        <w:rPr>
          <w:b/>
          <w:bCs/>
          <w:sz w:val="24"/>
          <w:szCs w:val="24"/>
          <w:lang w:eastAsia="zh-CN"/>
        </w:rPr>
        <w:t>题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以下电学器材使用正确的是（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65C9C" w:rsidRDefault="009E42B5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电压表应该串联使用</w:t>
      </w:r>
      <w:r>
        <w:rPr>
          <w:color w:val="000000"/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电流表应与被测用电器并联使用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接通电路前，滑动变阻器应处于最大阻值处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连接电路时，开关应处于闭合状态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65C9C" w:rsidRDefault="009E42B5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可以直接把电流表接电源两极，测得通过电源的电流大小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电压表应和待测用电器串联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使用电压表和电流表时，都不能超过最大量程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让电流从电压表负接线柱流入，正接线柱流出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如图所示，当电键闭合后，电灯不亮，安培表无读数．当用伏特表测量时，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及</w:t>
      </w:r>
      <w:r>
        <w:rPr>
          <w:color w:val="000000"/>
          <w:lang w:eastAsia="zh-CN"/>
        </w:rPr>
        <w:t>bc</w:t>
      </w:r>
      <w:r>
        <w:rPr>
          <w:color w:val="000000"/>
          <w:lang w:eastAsia="zh-CN"/>
        </w:rPr>
        <w:t>间的电压均为零，而</w:t>
      </w:r>
      <w:r>
        <w:rPr>
          <w:color w:val="000000"/>
          <w:lang w:eastAsia="zh-CN"/>
        </w:rPr>
        <w:t>ad</w:t>
      </w:r>
      <w:r>
        <w:rPr>
          <w:color w:val="000000"/>
          <w:lang w:eastAsia="zh-CN"/>
        </w:rPr>
        <w:t>及</w:t>
      </w:r>
      <w:r>
        <w:rPr>
          <w:color w:val="000000"/>
          <w:lang w:eastAsia="zh-CN"/>
        </w:rPr>
        <w:t>cd</w:t>
      </w:r>
      <w:r>
        <w:rPr>
          <w:color w:val="000000"/>
          <w:lang w:eastAsia="zh-CN"/>
        </w:rPr>
        <w:t>间均有电压．这说明电路发生的故障可能是</w:t>
      </w:r>
      <w:r>
        <w:rPr>
          <w:color w:val="000000"/>
          <w:lang w:eastAsia="zh-CN"/>
        </w:rPr>
        <w:t>(    )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518310" cy="10695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310" cy="10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电源接线柱接触不良</w:t>
      </w:r>
      <w:r>
        <w:rPr>
          <w:color w:val="000000"/>
          <w:lang w:eastAsia="zh-CN"/>
        </w:rPr>
        <w:t>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安培表接线柱接触不良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灯泡的灯丝已断</w:t>
      </w:r>
      <w:r>
        <w:rPr>
          <w:color w:val="000000"/>
          <w:lang w:eastAsia="zh-CN"/>
        </w:rPr>
        <w:t>                                              </w:t>
      </w:r>
      <w:r>
        <w:rPr>
          <w:color w:val="000000"/>
          <w:lang w:eastAsia="zh-CN"/>
        </w:rPr>
        <w:t>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电键的触片或接线柱接触不良</w:t>
      </w:r>
    </w:p>
    <w:p w:rsidR="00265C9C" w:rsidRDefault="009E42B5" w:rsidP="00A37D0D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下列数据中，最接近实际情况的是（　　）</w:t>
      </w:r>
      <w:r>
        <w:rPr>
          <w:lang w:eastAsia="zh-CN"/>
        </w:rPr>
        <w:br/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>A. </w:t>
      </w:r>
      <w:r>
        <w:rPr>
          <w:rFonts w:ascii="Arial"/>
          <w:color w:val="000000"/>
          <w:sz w:val="18"/>
          <w:lang w:eastAsia="zh-CN"/>
        </w:rPr>
        <w:t>普通家用照明灯的工作电流约为</w:t>
      </w:r>
      <w:r>
        <w:rPr>
          <w:rFonts w:ascii="Arial"/>
          <w:color w:val="000000"/>
          <w:sz w:val="18"/>
          <w:lang w:eastAsia="zh-CN"/>
        </w:rPr>
        <w:t>2A</w:t>
      </w:r>
      <w:r>
        <w:rPr>
          <w:color w:val="000000"/>
          <w:lang w:eastAsia="zh-CN"/>
        </w:rPr>
        <w:t>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rFonts w:ascii="Arial"/>
          <w:color w:val="000000"/>
          <w:sz w:val="18"/>
          <w:lang w:eastAsia="zh-CN"/>
        </w:rPr>
        <w:t>电饭锅加热档的功率约为</w:t>
      </w:r>
      <w:r>
        <w:rPr>
          <w:rFonts w:ascii="Arial"/>
          <w:color w:val="000000"/>
          <w:sz w:val="18"/>
          <w:lang w:eastAsia="zh-CN"/>
        </w:rPr>
        <w:t>100W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rFonts w:ascii="Arial"/>
          <w:color w:val="000000"/>
          <w:sz w:val="18"/>
          <w:lang w:eastAsia="zh-CN"/>
        </w:rPr>
        <w:t>家用电风扇的额定功率约为</w:t>
      </w:r>
      <w:r>
        <w:rPr>
          <w:rFonts w:ascii="Arial"/>
          <w:color w:val="000000"/>
          <w:sz w:val="18"/>
          <w:lang w:eastAsia="zh-CN"/>
        </w:rPr>
        <w:t>2000W</w:t>
      </w:r>
      <w:r>
        <w:rPr>
          <w:color w:val="000000"/>
          <w:lang w:eastAsia="zh-CN"/>
        </w:rPr>
        <w:t>                     D. </w:t>
      </w:r>
      <w:r>
        <w:rPr>
          <w:rFonts w:ascii="Arial"/>
          <w:color w:val="000000"/>
          <w:sz w:val="18"/>
          <w:lang w:eastAsia="zh-CN"/>
        </w:rPr>
        <w:t>一节新干电池的电压约为</w:t>
      </w:r>
      <w:r>
        <w:rPr>
          <w:rFonts w:ascii="Arial"/>
          <w:color w:val="000000"/>
          <w:sz w:val="18"/>
          <w:lang w:eastAsia="zh-CN"/>
        </w:rPr>
        <w:t>1.5V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下列说法中符合生活实际的是（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65C9C" w:rsidRDefault="009E42B5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中学生的身高约</w:t>
      </w:r>
      <w:r>
        <w:rPr>
          <w:color w:val="000000"/>
          <w:lang w:eastAsia="zh-CN"/>
        </w:rPr>
        <w:t>160mm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一节干</w:t>
      </w:r>
      <w:r>
        <w:rPr>
          <w:color w:val="000000"/>
          <w:lang w:eastAsia="zh-CN"/>
        </w:rPr>
        <w:t>电池的电压</w:t>
      </w:r>
      <w:r>
        <w:rPr>
          <w:color w:val="000000"/>
          <w:lang w:eastAsia="zh-CN"/>
        </w:rPr>
        <w:t>1.5V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一节课的时间</w:t>
      </w:r>
      <w:r>
        <w:rPr>
          <w:color w:val="000000"/>
          <w:lang w:eastAsia="zh-CN"/>
        </w:rPr>
        <w:t>40s                                                D. </w:t>
      </w:r>
      <w:r>
        <w:rPr>
          <w:color w:val="000000"/>
          <w:lang w:eastAsia="zh-CN"/>
        </w:rPr>
        <w:t>书包的质量约</w:t>
      </w:r>
      <w:r>
        <w:rPr>
          <w:color w:val="000000"/>
          <w:lang w:eastAsia="zh-CN"/>
        </w:rPr>
        <w:t>4000kg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图所示电路中，电源电压恒定．断开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两电表均有示数；再断开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闭合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S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此时两电表的示数与前者相比（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355979" cy="100266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979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 xml:space="preserve">             </w:t>
      </w:r>
    </w:p>
    <w:p w:rsidR="00265C9C" w:rsidRDefault="009E42B5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电流表示数变小，电压表示数变大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电流表示数变大，电压表示数变大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电流表示数变小，电压表示数变大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电流表示数变大，电压表示数变小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以下说法符合事实的是（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265C9C" w:rsidRDefault="009E42B5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color w:val="000000"/>
          <w:lang w:eastAsia="zh-CN"/>
        </w:rPr>
        <w:t>人正常步行的速度约为</w:t>
      </w:r>
      <w:r>
        <w:rPr>
          <w:color w:val="000000"/>
          <w:lang w:eastAsia="zh-CN"/>
        </w:rPr>
        <w:t>10m/s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家庭照明电路的电压为</w:t>
      </w:r>
      <w:r>
        <w:rPr>
          <w:color w:val="000000"/>
          <w:lang w:eastAsia="zh-CN"/>
        </w:rPr>
        <w:t>1000V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对人体的安全电压不高于</w:t>
      </w:r>
      <w:r>
        <w:rPr>
          <w:color w:val="000000"/>
          <w:lang w:eastAsia="zh-CN"/>
        </w:rPr>
        <w:t>36V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夏天，怀化市的室外温度约为﹣</w:t>
      </w:r>
      <w:r>
        <w:rPr>
          <w:color w:val="000000"/>
          <w:lang w:eastAsia="zh-CN"/>
        </w:rPr>
        <w:t>30℃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如图是小明同学连接的实验电路。当闭合开关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，将滑动变阻器的滑片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向右滑动时，下列说法正确的是（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375080" cy="1117244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080" cy="11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电压表的示数减小，电流表的示数增大，灯泡变亮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电压表的示数增大，电流表的示数减小，灯泡变暗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电压表和电流表的示数都增大，灯泡变亮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电压表和电流表的示数都减小，灯泡变暗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在如图所示的电路中，闭合开关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后（）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040854" cy="86897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54" cy="86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电压表的示数为电源电压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电流表的示数特别大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小灯泡正常发光</w:t>
      </w:r>
      <w:r>
        <w:rPr>
          <w:color w:val="000000"/>
          <w:lang w:eastAsia="zh-CN"/>
        </w:rPr>
        <w:t>                                         </w:t>
      </w:r>
      <w:r>
        <w:rPr>
          <w:color w:val="000000"/>
          <w:lang w:eastAsia="zh-CN"/>
        </w:rPr>
        <w:t>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电流表、电压表都被烧坏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如图所示，开关闭合后电灯都发光，下列说法正确的是（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①a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可能都是电压表</w:t>
      </w:r>
      <w:r>
        <w:rPr>
          <w:lang w:eastAsia="zh-CN"/>
        </w:rPr>
        <w:br/>
      </w:r>
      <w:r>
        <w:rPr>
          <w:color w:val="000000"/>
          <w:lang w:eastAsia="zh-CN"/>
        </w:rPr>
        <w:t>②a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可能都是电流表</w:t>
      </w:r>
      <w:r>
        <w:rPr>
          <w:lang w:eastAsia="zh-CN"/>
        </w:rPr>
        <w:br/>
      </w:r>
      <w:r>
        <w:rPr>
          <w:color w:val="000000"/>
          <w:lang w:eastAsia="zh-CN"/>
        </w:rPr>
        <w:t>③a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是电流表，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是电压表</w:t>
      </w:r>
      <w:r>
        <w:rPr>
          <w:lang w:eastAsia="zh-CN"/>
        </w:rPr>
        <w:br/>
      </w:r>
      <w:r>
        <w:rPr>
          <w:color w:val="000000"/>
          <w:lang w:eastAsia="zh-CN"/>
        </w:rPr>
        <w:t>④a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是电压表，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是电流表．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289139" cy="802132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39" cy="8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ind w:left="150"/>
      </w:pPr>
      <w:r>
        <w:rPr>
          <w:color w:val="000000"/>
        </w:rPr>
        <w:t>A. ②③                                     B. ①④                                     C. ①②                                     D. ②④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</w:t>
      </w:r>
      <w:r>
        <w:rPr>
          <w:color w:val="000000"/>
          <w:lang w:eastAsia="zh-CN"/>
        </w:rPr>
        <w:t>图所示，电源电压是</w:t>
      </w:r>
      <w:r>
        <w:rPr>
          <w:color w:val="000000"/>
          <w:lang w:eastAsia="zh-CN"/>
        </w:rPr>
        <w:t>5V</w:t>
      </w:r>
      <w:r>
        <w:rPr>
          <w:color w:val="000000"/>
          <w:lang w:eastAsia="zh-CN"/>
        </w:rPr>
        <w:t>并保持不变，开关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闭合后电压表的示数为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>(    )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527861" cy="859422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61" cy="8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两端的电压为</w:t>
      </w:r>
      <w:r>
        <w:rPr>
          <w:color w:val="000000"/>
          <w:lang w:eastAsia="zh-CN"/>
        </w:rPr>
        <w:t>5V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两端的电压为</w:t>
      </w:r>
      <w:r>
        <w:rPr>
          <w:color w:val="000000"/>
          <w:lang w:eastAsia="zh-CN"/>
        </w:rPr>
        <w:t>2V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两端的电压为</w:t>
      </w:r>
      <w:r>
        <w:rPr>
          <w:color w:val="000000"/>
          <w:lang w:eastAsia="zh-CN"/>
        </w:rPr>
        <w:t>3V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两端的电压为</w:t>
      </w:r>
      <w:r>
        <w:rPr>
          <w:color w:val="000000"/>
          <w:lang w:eastAsia="zh-CN"/>
        </w:rPr>
        <w:t>3V</w:t>
      </w:r>
    </w:p>
    <w:p w:rsidR="00A37D0D" w:rsidRDefault="009E42B5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如图（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）所示的电路，闭合电键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后，电压表</w:t>
      </w:r>
      <w:r>
        <w:rPr>
          <w:color w:val="000000"/>
          <w:lang w:eastAsia="zh-CN"/>
        </w:rPr>
        <w:t>V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表头上的指针指在如图（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）所示的位置上，则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表的示数（）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 xml:space="preserve">  </w:t>
      </w:r>
      <w:r>
        <w:rPr>
          <w:noProof/>
          <w:lang w:eastAsia="zh-CN"/>
        </w:rPr>
        <w:drawing>
          <wp:inline distT="0" distB="0" distL="0" distR="0">
            <wp:extent cx="5051489" cy="137508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489" cy="13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一定为</w:t>
      </w:r>
      <w:r>
        <w:rPr>
          <w:color w:val="000000"/>
          <w:lang w:eastAsia="zh-CN"/>
        </w:rPr>
        <w:t>0.4</w:t>
      </w:r>
      <w:r>
        <w:rPr>
          <w:color w:val="000000"/>
          <w:lang w:eastAsia="zh-CN"/>
        </w:rPr>
        <w:t>伏</w:t>
      </w:r>
      <w:r>
        <w:rPr>
          <w:color w:val="000000"/>
          <w:lang w:eastAsia="zh-CN"/>
        </w:rPr>
        <w:t>                      B. </w:t>
      </w:r>
      <w:r>
        <w:rPr>
          <w:color w:val="000000"/>
          <w:lang w:eastAsia="zh-CN"/>
        </w:rPr>
        <w:t>一定为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伏</w:t>
      </w:r>
      <w:r>
        <w:rPr>
          <w:color w:val="000000"/>
          <w:lang w:eastAsia="zh-CN"/>
        </w:rPr>
        <w:t>                      C. </w:t>
      </w:r>
      <w:r>
        <w:rPr>
          <w:color w:val="000000"/>
          <w:lang w:eastAsia="zh-CN"/>
        </w:rPr>
        <w:t>可能为</w:t>
      </w:r>
      <w:r>
        <w:rPr>
          <w:color w:val="000000"/>
          <w:lang w:eastAsia="zh-CN"/>
        </w:rPr>
        <w:t>9.2</w:t>
      </w:r>
      <w:r>
        <w:rPr>
          <w:color w:val="000000"/>
          <w:lang w:eastAsia="zh-CN"/>
        </w:rPr>
        <w:t>伏</w:t>
      </w:r>
      <w:r>
        <w:rPr>
          <w:color w:val="000000"/>
          <w:lang w:eastAsia="zh-CN"/>
        </w:rPr>
        <w:t>                      D. </w:t>
      </w:r>
      <w:r>
        <w:rPr>
          <w:color w:val="000000"/>
          <w:lang w:eastAsia="zh-CN"/>
        </w:rPr>
        <w:t>可能为</w:t>
      </w:r>
      <w:r>
        <w:rPr>
          <w:color w:val="000000"/>
          <w:lang w:eastAsia="zh-CN"/>
        </w:rPr>
        <w:t>6.8</w:t>
      </w:r>
      <w:r>
        <w:rPr>
          <w:color w:val="000000"/>
          <w:lang w:eastAsia="zh-CN"/>
        </w:rPr>
        <w:t>伏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如图所示，闭合开关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后，张凯想用电压表测量灯泡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两端的电压，则电压表应接在（　　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842986" cy="1250937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986" cy="125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之间，且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与电压表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接线柱连接</w:t>
      </w:r>
      <w:r>
        <w:rPr>
          <w:color w:val="000000"/>
          <w:lang w:eastAsia="zh-CN"/>
        </w:rPr>
        <w:t>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之间，且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与电压表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接线柱连接</w:t>
      </w:r>
      <w:r>
        <w:rPr>
          <w:lang w:eastAsia="zh-CN"/>
        </w:rPr>
        <w:br/>
      </w:r>
      <w:r>
        <w:rPr>
          <w:color w:val="000000"/>
          <w:lang w:eastAsia="zh-CN"/>
        </w:rPr>
        <w:t>C. 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之间，且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与电压表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接线柱连接</w:t>
      </w:r>
      <w:r>
        <w:rPr>
          <w:color w:val="000000"/>
          <w:lang w:eastAsia="zh-CN"/>
        </w:rPr>
        <w:t>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之间，且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与电压表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接线柱连接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如图（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）所示电路中，当闭合开关后，两个电压表指针偏转均为图（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）所示，则电阻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两端电压分别为（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2358631" cy="859422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631" cy="8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ind w:left="150"/>
      </w:pPr>
      <w:r>
        <w:rPr>
          <w:color w:val="000000"/>
        </w:rPr>
        <w:t>A. 4.8V   1.2V                        B. 6V    1.2V                        C. 1.2V    6V                        D. 1.2V   4.8V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在确保电路安全的前提下，在下面甲图和乙图中的圆圈内，填入合适的电流表和电压表，闭合开关后，下列说法</w:t>
      </w:r>
      <w:r>
        <w:rPr>
          <w:color w:val="000000"/>
          <w:u w:val="single"/>
          <w:lang w:eastAsia="zh-CN"/>
        </w:rPr>
        <w:t>不</w:t>
      </w:r>
      <w:r>
        <w:rPr>
          <w:color w:val="000000"/>
          <w:lang w:eastAsia="zh-CN"/>
        </w:rPr>
        <w:t>正确的是（</w:t>
      </w:r>
      <w:r>
        <w:rPr>
          <w:color w:val="000000"/>
          <w:lang w:eastAsia="zh-CN"/>
        </w:rPr>
        <w:t xml:space="preserve">  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2282241" cy="1088606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241" cy="108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甲图中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可能串联</w:t>
      </w:r>
      <w:r>
        <w:rPr>
          <w:color w:val="000000"/>
          <w:lang w:eastAsia="zh-CN"/>
        </w:rPr>
        <w:t>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甲图中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可能并联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乙图中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可能并联</w:t>
      </w:r>
      <w:r>
        <w:rPr>
          <w:color w:val="000000"/>
          <w:lang w:eastAsia="zh-CN"/>
        </w:rPr>
        <w:t>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乙图中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可能串联</w:t>
      </w:r>
    </w:p>
    <w:p w:rsidR="00265C9C" w:rsidRDefault="009E42B5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我国家庭电路电压为</w:t>
      </w:r>
      <w:r>
        <w:rPr>
          <w:color w:val="000000"/>
          <w:lang w:eastAsia="zh-CN"/>
        </w:rPr>
        <w:t>________V</w:t>
      </w:r>
      <w:r>
        <w:rPr>
          <w:color w:val="000000"/>
          <w:lang w:eastAsia="zh-CN"/>
        </w:rPr>
        <w:t>，对人体安全电压为</w:t>
      </w:r>
      <w:r>
        <w:rPr>
          <w:color w:val="000000"/>
          <w:lang w:eastAsia="zh-CN"/>
        </w:rPr>
        <w:t xml:space="preserve">________V.    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17.</w:t>
      </w:r>
      <w:r>
        <w:rPr>
          <w:color w:val="000000"/>
          <w:lang w:eastAsia="zh-CN"/>
        </w:rPr>
        <w:t>如图甲所示电路，小灯泡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联，电压表测的是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两端的电压．若电源电压为</w:t>
      </w:r>
      <w:r>
        <w:rPr>
          <w:color w:val="000000"/>
          <w:lang w:eastAsia="zh-CN"/>
        </w:rPr>
        <w:t>3V</w:t>
      </w:r>
      <w:r>
        <w:rPr>
          <w:color w:val="000000"/>
          <w:lang w:eastAsia="zh-CN"/>
        </w:rPr>
        <w:t>，使用适当的量程后，电压表的示数如图乙所示，则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两端的电压是</w:t>
      </w:r>
      <w:r>
        <w:rPr>
          <w:color w:val="000000"/>
          <w:lang w:eastAsia="zh-CN"/>
        </w:rPr>
        <w:t>________V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两端的电压是</w:t>
      </w:r>
      <w:r>
        <w:rPr>
          <w:color w:val="000000"/>
          <w:lang w:eastAsia="zh-CN"/>
        </w:rPr>
        <w:t>________V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3475888" cy="1289139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888" cy="128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 xml:space="preserve">）图甲中体温计的读数为　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 xml:space="preserve">　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 xml:space="preserve">）探究伏安法测量小灯泡的电阻实验中，电流表、电压表的示数如图乙，可知小灯泡此时的电阻值为　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 xml:space="preserve">　</w:t>
      </w:r>
      <w:r>
        <w:rPr>
          <w:color w:val="000000"/>
        </w:rPr>
        <w:t>Ω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5357063" cy="1145896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063" cy="114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图（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）所示电路，当闭合开关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后，两个电压表指针偏转均为图（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）所示，则电阻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两端的电压分别为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2692857" cy="120318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857" cy="120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小明按图甲所示的电路进行实验，当闭合开关用电器正常工作时，电压表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的指针位置完全一样，如图乙所示，则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两端的电压为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两端的电压为</w:t>
      </w:r>
      <w:r>
        <w:rPr>
          <w:color w:val="000000"/>
          <w:lang w:eastAsia="zh-CN"/>
        </w:rPr>
        <w:t>______</w:t>
      </w:r>
      <w:r>
        <w:rPr>
          <w:color w:val="000000"/>
          <w:lang w:eastAsia="zh-CN"/>
        </w:rPr>
        <w:t>__ V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3409036" cy="1365529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036" cy="136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图中，灯泡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联，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表测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的电流，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表测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的电流，电压表测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两端的电压。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231837" cy="1059955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37" cy="105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22.</w:t>
      </w:r>
      <w:r>
        <w:rPr>
          <w:color w:val="000000"/>
          <w:lang w:eastAsia="zh-CN"/>
        </w:rPr>
        <w:t>家用电冰箱工作时两端的电压为</w:t>
      </w:r>
      <w:r>
        <w:rPr>
          <w:color w:val="000000"/>
          <w:lang w:eastAsia="zh-CN"/>
        </w:rPr>
        <w:t>________V</w:t>
      </w:r>
      <w:r>
        <w:rPr>
          <w:color w:val="000000"/>
          <w:lang w:eastAsia="zh-CN"/>
        </w:rPr>
        <w:t>，日光灯工作时电流约为</w:t>
      </w:r>
      <w:r>
        <w:rPr>
          <w:color w:val="000000"/>
          <w:lang w:eastAsia="zh-CN"/>
        </w:rPr>
        <w:t>180________</w:t>
      </w:r>
      <w:r>
        <w:rPr>
          <w:color w:val="000000"/>
          <w:lang w:eastAsia="zh-CN"/>
        </w:rPr>
        <w:t>，从能量转换的观点来看，给蓄电池充电是把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能转化为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能．</w:t>
      </w:r>
      <w:r>
        <w:rPr>
          <w:color w:val="000000"/>
          <w:lang w:eastAsia="zh-CN"/>
        </w:rPr>
        <w:t xml:space="preserve">    </w:t>
      </w:r>
    </w:p>
    <w:p w:rsidR="00A37D0D" w:rsidRDefault="009E42B5"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如图是光照测量计的内部电路，光敏电阻在受到光照射时电阻为</w:t>
      </w:r>
      <w:r>
        <w:rPr>
          <w:color w:val="000000"/>
          <w:lang w:eastAsia="zh-CN"/>
        </w:rPr>
        <w:t>400</w:t>
      </w:r>
      <w:r>
        <w:rPr>
          <w:color w:val="000000"/>
        </w:rPr>
        <w:t>Ω</w:t>
      </w:r>
      <w:r>
        <w:rPr>
          <w:color w:val="000000"/>
          <w:lang w:eastAsia="zh-CN"/>
        </w:rPr>
        <w:t>，无光照射时电阻为</w:t>
      </w:r>
      <w:r>
        <w:rPr>
          <w:color w:val="000000"/>
          <w:lang w:eastAsia="zh-CN"/>
        </w:rPr>
        <w:t>4×10</w:t>
      </w:r>
      <w:r>
        <w:rPr>
          <w:color w:val="000000"/>
          <w:vertAlign w:val="superscript"/>
          <w:lang w:eastAsia="zh-CN"/>
        </w:rPr>
        <w:t>5</w:t>
      </w:r>
      <w:r>
        <w:rPr>
          <w:color w:val="000000"/>
        </w:rPr>
        <w:t>Ω</w:t>
      </w:r>
      <w:r>
        <w:rPr>
          <w:color w:val="000000"/>
          <w:lang w:eastAsia="zh-CN"/>
        </w:rPr>
        <w:t>，电源电压不变．电压表是测量</w:t>
      </w:r>
      <w:r>
        <w:rPr>
          <w:color w:val="000000"/>
          <w:lang w:eastAsia="zh-CN"/>
        </w:rPr>
        <w:t>______</w:t>
      </w:r>
      <w:r>
        <w:rPr>
          <w:color w:val="000000"/>
          <w:lang w:eastAsia="zh-CN"/>
        </w:rPr>
        <w:t>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光敏电阻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“R”</w:t>
      </w:r>
      <w:r>
        <w:rPr>
          <w:color w:val="000000"/>
          <w:lang w:eastAsia="zh-CN"/>
        </w:rPr>
        <w:t>）两端电压．闭合开关，光敏电阻受到光照射时电压表的读数为</w:t>
      </w:r>
      <w:r>
        <w:rPr>
          <w:color w:val="000000"/>
          <w:lang w:eastAsia="zh-CN"/>
        </w:rPr>
        <w:t>4V</w:t>
      </w:r>
      <w:r>
        <w:rPr>
          <w:color w:val="000000"/>
          <w:lang w:eastAsia="zh-CN"/>
        </w:rPr>
        <w:t>，光敏电阻的电功率为</w:t>
      </w:r>
      <w:r>
        <w:rPr>
          <w:color w:val="000000"/>
          <w:lang w:eastAsia="zh-CN"/>
        </w:rPr>
        <w:t>________W</w:t>
      </w:r>
      <w:r>
        <w:rPr>
          <w:color w:val="000000"/>
          <w:lang w:eastAsia="zh-CN"/>
        </w:rPr>
        <w:t>．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 </w:t>
      </w:r>
      <w:r>
        <w:rPr>
          <w:noProof/>
          <w:lang w:eastAsia="zh-CN"/>
        </w:rPr>
        <w:drawing>
          <wp:inline distT="0" distB="0" distL="0" distR="0">
            <wp:extent cx="1652003" cy="1107694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03" cy="110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如图甲所示的是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实验的装置，它可以用来测定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；如图乙所示测量工具的名称为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，如用它来进行测量，须将它的</w:t>
      </w:r>
      <w:r>
        <w:rPr>
          <w:color w:val="000000"/>
          <w:lang w:eastAsia="zh-CN"/>
        </w:rPr>
        <w:t>“ ________”</w:t>
      </w:r>
      <w:r>
        <w:rPr>
          <w:color w:val="000000"/>
          <w:lang w:eastAsia="zh-CN"/>
        </w:rPr>
        <w:t>接线柱（选填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“5”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“15”</w:t>
      </w:r>
      <w:r>
        <w:rPr>
          <w:color w:val="000000"/>
          <w:lang w:eastAsia="zh-CN"/>
        </w:rPr>
        <w:t>）应与被测导体靠近电源负极的一端相连．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871624" cy="1346429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624" cy="134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​</w:t>
      </w:r>
      <w:r>
        <w:rPr>
          <w:color w:val="000000"/>
          <w:lang w:eastAsia="zh-CN"/>
        </w:rPr>
        <w:t xml:space="preserve">    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使用电流表、电压表时，都应预先估计被测量电流或电压的大小，然后选用合适的量程．若不能预先估计，则应从电表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较大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较小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）的量程起，并采用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法来判断被测量值是否大于电表的量程．</w:t>
      </w:r>
      <w:r>
        <w:rPr>
          <w:color w:val="000000"/>
          <w:lang w:eastAsia="zh-CN"/>
        </w:rPr>
        <w:t xml:space="preserve">    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伏安法测电阻时，使用的电源电压是</w:t>
      </w:r>
      <w:r>
        <w:rPr>
          <w:color w:val="000000"/>
          <w:lang w:eastAsia="zh-CN"/>
        </w:rPr>
        <w:t>4.5 V</w:t>
      </w:r>
      <w:r>
        <w:rPr>
          <w:color w:val="000000"/>
          <w:lang w:eastAsia="zh-CN"/>
        </w:rPr>
        <w:t>，电压表有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 V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15 V</w:t>
      </w:r>
      <w:r>
        <w:rPr>
          <w:color w:val="000000"/>
          <w:lang w:eastAsia="zh-CN"/>
        </w:rPr>
        <w:t>两个量程，电流表有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0.6A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3 A</w:t>
      </w:r>
      <w:r>
        <w:rPr>
          <w:color w:val="000000"/>
          <w:lang w:eastAsia="zh-CN"/>
        </w:rPr>
        <w:t>两个量程，估计待测电阻的阻值约为</w:t>
      </w:r>
      <w:r>
        <w:rPr>
          <w:color w:val="000000"/>
          <w:lang w:eastAsia="zh-CN"/>
        </w:rPr>
        <w:t>10</w:t>
      </w:r>
      <w:r>
        <w:rPr>
          <w:color w:val="000000"/>
        </w:rPr>
        <w:t>Ω</w:t>
      </w:r>
      <w:r>
        <w:rPr>
          <w:color w:val="000000"/>
          <w:lang w:eastAsia="zh-CN"/>
        </w:rPr>
        <w:t>，则电压表应选择量程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，电流表应选择量程</w:t>
      </w:r>
      <w:r>
        <w:rPr>
          <w:color w:val="000000"/>
          <w:lang w:eastAsia="zh-CN"/>
        </w:rPr>
        <w:t xml:space="preserve">________ .    </w:t>
      </w:r>
    </w:p>
    <w:p w:rsidR="00265C9C" w:rsidRDefault="009E42B5" w:rsidP="00A37D0D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253365</wp:posOffset>
            </wp:positionV>
            <wp:extent cx="1247775" cy="990600"/>
            <wp:effectExtent l="19050" t="0" r="9525" b="0"/>
            <wp:wrapTight wrapText="bothSides">
              <wp:wrapPolygon edited="0">
                <wp:start x="-330" y="0"/>
                <wp:lineTo x="-330" y="21185"/>
                <wp:lineTo x="21765" y="21185"/>
                <wp:lineTo x="21765" y="0"/>
                <wp:lineTo x="-330" y="0"/>
              </wp:wrapPolygon>
            </wp:wrapTight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在如图所示的电路中，电源电压为</w:t>
      </w:r>
      <w:r>
        <w:rPr>
          <w:color w:val="000000"/>
          <w:lang w:eastAsia="zh-CN"/>
        </w:rPr>
        <w:t>U</w:t>
      </w:r>
      <w:r>
        <w:rPr>
          <w:color w:val="000000"/>
          <w:lang w:eastAsia="zh-CN"/>
        </w:rPr>
        <w:t>且保持不变</w:t>
      </w:r>
      <w:r>
        <w:rPr>
          <w:color w:val="000000"/>
          <w:lang w:eastAsia="zh-CN"/>
        </w:rPr>
        <w:t xml:space="preserve"> . </w:t>
      </w:r>
      <w:r>
        <w:rPr>
          <w:color w:val="000000"/>
          <w:lang w:eastAsia="zh-CN"/>
        </w:rPr>
        <w:t>闭合电键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，发现电压表的示数不变，已知电阻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R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中仅有一个出现了故障</w:t>
      </w:r>
      <w:r>
        <w:rPr>
          <w:color w:val="000000"/>
          <w:lang w:eastAsia="zh-CN"/>
        </w:rPr>
        <w:t xml:space="preserve"> . </w:t>
      </w:r>
      <w:r>
        <w:rPr>
          <w:color w:val="000000"/>
          <w:lang w:eastAsia="zh-CN"/>
        </w:rPr>
        <w:t>请根据相关信息写出电压表的示数及相对应的故障</w:t>
      </w:r>
      <w:r>
        <w:rPr>
          <w:color w:val="000000"/>
          <w:lang w:eastAsia="zh-CN"/>
        </w:rPr>
        <w:t>________.</w:t>
      </w:r>
      <w:r>
        <w:rPr>
          <w:lang w:eastAsia="zh-CN"/>
        </w:rPr>
        <w:br/>
      </w:r>
      <w:r>
        <w:rPr>
          <w:b/>
          <w:bCs/>
          <w:sz w:val="24"/>
          <w:szCs w:val="24"/>
          <w:lang w:eastAsia="zh-CN"/>
        </w:rPr>
        <w:t>三、综合题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如图所示的实验器材，现用电流表、电压表分别测出通过灯泡的电流和灯泡两端的电压，电路中电流约为</w:t>
      </w:r>
      <w:r>
        <w:rPr>
          <w:color w:val="000000"/>
          <w:lang w:eastAsia="zh-CN"/>
        </w:rPr>
        <w:t>0.5A</w:t>
      </w:r>
      <w:r>
        <w:rPr>
          <w:color w:val="000000"/>
          <w:lang w:eastAsia="zh-CN"/>
        </w:rPr>
        <w:t>，并用变阻器改变小灯泡的电流，要求滑片向右滑动时灯泡变亮．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3467791" cy="1524000"/>
            <wp:effectExtent l="1905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744" cy="152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）按要求连接实物图</w:t>
      </w:r>
      <w:r>
        <w:rPr>
          <w:color w:val="000000"/>
          <w:lang w:eastAsia="zh-CN"/>
        </w:rPr>
        <w:t xml:space="preserve">    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）画出相应的电路图</w:t>
      </w:r>
      <w:r>
        <w:rPr>
          <w:color w:val="000000"/>
          <w:lang w:eastAsia="zh-CN"/>
        </w:rPr>
        <w:t xml:space="preserve">    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）连接电路时开关应处于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状态，变阻器的滑片应处于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端（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）．</w:t>
      </w:r>
      <w:r>
        <w:rPr>
          <w:color w:val="000000"/>
          <w:lang w:eastAsia="zh-CN"/>
        </w:rPr>
        <w:t xml:space="preserve">    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向左移动时，电流表示数变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，灯泡亮度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变暗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）若闭合开关灯不亮，但电压表示数约等电源电压，此时故障可能是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；如发现电流表、电压表的指针均反偏，最简单的解决方法是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；如移动滑片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发现两表示数均比较小且不变，则原因为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如图所示电路，闭合开关，电路正常工作，电压表示数如图所示，两个电流表示数如图所示，设电源电压不变，求：</w:t>
      </w:r>
      <w:r>
        <w:rPr>
          <w:color w:val="000000"/>
          <w:lang w:eastAsia="zh-CN"/>
        </w:rPr>
        <w:t xml:space="preserve">  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5086350" cy="1238250"/>
            <wp:effectExtent l="1905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236" cy="124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两端的电压是多少？</w:t>
      </w:r>
      <w:r>
        <w:rPr>
          <w:color w:val="000000"/>
          <w:lang w:eastAsia="zh-CN"/>
        </w:rPr>
        <w:t xml:space="preserve">    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）通过灯泡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的两端的电流分别是多少？</w:t>
      </w:r>
      <w:r>
        <w:rPr>
          <w:color w:val="000000"/>
          <w:lang w:eastAsia="zh-CN"/>
        </w:rPr>
        <w:t xml:space="preserve">    </w:t>
      </w:r>
    </w:p>
    <w:p w:rsidR="00265C9C" w:rsidRDefault="009E42B5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）电阻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的阻值是多少？</w:t>
      </w:r>
      <w:r>
        <w:rPr>
          <w:color w:val="000000"/>
          <w:lang w:eastAsia="zh-CN"/>
        </w:rPr>
        <w:t xml:space="preserve">    </w:t>
      </w:r>
    </w:p>
    <w:p w:rsidR="00265C9C" w:rsidRDefault="009E42B5">
      <w:pPr>
        <w:rPr>
          <w:lang w:eastAsia="zh-CN"/>
        </w:rPr>
      </w:pPr>
    </w:p>
    <w:sectPr w:rsidR="00265C9C" w:rsidSect="00265C9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B5" w:rsidRDefault="009E42B5">
      <w:pPr>
        <w:spacing w:after="0" w:line="240" w:lineRule="auto"/>
      </w:pPr>
      <w:r>
        <w:separator/>
      </w:r>
    </w:p>
  </w:endnote>
  <w:endnote w:type="continuationSeparator" w:id="0">
    <w:p w:rsidR="009E42B5" w:rsidRDefault="009E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DF" w:rsidRDefault="00960D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9C" w:rsidRDefault="009E42B5">
    <w:pPr>
      <w:pStyle w:val="2"/>
      <w:tabs>
        <w:tab w:val="right" w:pos="9639"/>
      </w:tabs>
      <w:rPr>
        <w:rFonts w:ascii="微软雅黑" w:eastAsia="微软雅黑" w:hAnsi="微软雅黑" w:cs="微软雅黑"/>
        <w:b/>
        <w:bCs/>
        <w:sz w:val="18"/>
        <w:szCs w:val="18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8.4pt;margin-top:-1.5pt;width:2in;height:2in;z-index:251662336;mso-wrap-style:none;mso-position-horizontal-relative:margin" filled="f" stroked="f">
          <v:textbox style="mso-fit-shape-to-text:t" inset="0,0,0,0">
            <w:txbxContent>
              <w:p w:rsidR="00265C9C" w:rsidRPr="00A37D0D" w:rsidRDefault="009E42B5" w:rsidP="00A37D0D"/>
            </w:txbxContent>
          </v:textbox>
          <w10:wrap anchorx="margin"/>
        </v:shape>
      </w:pict>
    </w: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      </w:t>
    </w:r>
    <w:r>
      <w:rPr>
        <w:rFonts w:ascii="微软雅黑" w:eastAsia="微软雅黑" w:hAnsi="微软雅黑" w:cs="微软雅黑" w:hint="eastAsia"/>
        <w:b/>
        <w:bCs/>
        <w:sz w:val="18"/>
        <w:szCs w:val="18"/>
      </w:rPr>
      <w:t xml:space="preserve">       </w:t>
    </w:r>
  </w:p>
  <w:p w:rsidR="00265C9C" w:rsidRDefault="009E42B5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DF" w:rsidRDefault="00960D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B5" w:rsidRDefault="009E42B5">
      <w:pPr>
        <w:spacing w:after="0" w:line="240" w:lineRule="auto"/>
      </w:pPr>
      <w:r>
        <w:separator/>
      </w:r>
    </w:p>
  </w:footnote>
  <w:footnote w:type="continuationSeparator" w:id="0">
    <w:p w:rsidR="009E42B5" w:rsidRDefault="009E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9C" w:rsidRDefault="009E42B5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265C9C" w:rsidRDefault="009E42B5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265C9C" w:rsidRDefault="009E42B5" w:rsidP="00960DDF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265C9C" w:rsidRDefault="009E42B5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</w:t>
                </w:r>
                <w:r>
                  <w:rPr>
                    <w:rFonts w:hint="eastAsia"/>
                    <w:lang w:eastAsia="zh-CN"/>
                  </w:rPr>
                  <w:t>……○…………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DF" w:rsidRDefault="00960DDF">
    <w:pPr>
      <w:pStyle w:val="a5"/>
    </w:pPr>
    <w:bookmarkStart w:id="0" w:name="_GoBack"/>
    <w:r>
      <w:rPr>
        <w:noProof/>
      </w:rPr>
      <w:drawing>
        <wp:inline distT="0" distB="0" distL="0" distR="0">
          <wp:extent cx="5810250" cy="571500"/>
          <wp:effectExtent l="0" t="0" r="0" b="0"/>
          <wp:docPr id="40" name="图片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DF" w:rsidRDefault="00960D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101"/>
    <w:multiLevelType w:val="hybridMultilevel"/>
    <w:tmpl w:val="E9FE37EE"/>
    <w:lvl w:ilvl="0" w:tplc="02DC1D3E">
      <w:start w:val="1"/>
      <w:numFmt w:val="decimal"/>
      <w:lvlText w:val="%1."/>
      <w:lvlJc w:val="left"/>
      <w:pPr>
        <w:ind w:left="720" w:hanging="360"/>
      </w:pPr>
    </w:lvl>
    <w:lvl w:ilvl="1" w:tplc="3434FBFE" w:tentative="1">
      <w:start w:val="1"/>
      <w:numFmt w:val="lowerLetter"/>
      <w:lvlText w:val="%2."/>
      <w:lvlJc w:val="left"/>
      <w:pPr>
        <w:ind w:left="1440" w:hanging="360"/>
      </w:pPr>
    </w:lvl>
    <w:lvl w:ilvl="2" w:tplc="F9001EE0" w:tentative="1">
      <w:start w:val="1"/>
      <w:numFmt w:val="lowerRoman"/>
      <w:lvlText w:val="%3."/>
      <w:lvlJc w:val="right"/>
      <w:pPr>
        <w:ind w:left="2160" w:hanging="180"/>
      </w:pPr>
    </w:lvl>
    <w:lvl w:ilvl="3" w:tplc="D402D15E" w:tentative="1">
      <w:start w:val="1"/>
      <w:numFmt w:val="decimal"/>
      <w:lvlText w:val="%4."/>
      <w:lvlJc w:val="left"/>
      <w:pPr>
        <w:ind w:left="2880" w:hanging="360"/>
      </w:pPr>
    </w:lvl>
    <w:lvl w:ilvl="4" w:tplc="B23C2E0E" w:tentative="1">
      <w:start w:val="1"/>
      <w:numFmt w:val="lowerLetter"/>
      <w:lvlText w:val="%5."/>
      <w:lvlJc w:val="left"/>
      <w:pPr>
        <w:ind w:left="3600" w:hanging="360"/>
      </w:pPr>
    </w:lvl>
    <w:lvl w:ilvl="5" w:tplc="557263C8" w:tentative="1">
      <w:start w:val="1"/>
      <w:numFmt w:val="lowerRoman"/>
      <w:lvlText w:val="%6."/>
      <w:lvlJc w:val="right"/>
      <w:pPr>
        <w:ind w:left="4320" w:hanging="180"/>
      </w:pPr>
    </w:lvl>
    <w:lvl w:ilvl="6" w:tplc="7026C7BC" w:tentative="1">
      <w:start w:val="1"/>
      <w:numFmt w:val="decimal"/>
      <w:lvlText w:val="%7."/>
      <w:lvlJc w:val="left"/>
      <w:pPr>
        <w:ind w:left="5040" w:hanging="360"/>
      </w:pPr>
    </w:lvl>
    <w:lvl w:ilvl="7" w:tplc="0284CD82" w:tentative="1">
      <w:start w:val="1"/>
      <w:numFmt w:val="lowerLetter"/>
      <w:lvlText w:val="%8."/>
      <w:lvlJc w:val="left"/>
      <w:pPr>
        <w:ind w:left="5760" w:hanging="360"/>
      </w:pPr>
    </w:lvl>
    <w:lvl w:ilvl="8" w:tplc="A9C44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EC546E3"/>
    <w:multiLevelType w:val="hybridMultilevel"/>
    <w:tmpl w:val="7732131C"/>
    <w:lvl w:ilvl="0" w:tplc="06C87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C9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07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28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43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267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E8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07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47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62666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04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BE6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64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28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C2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40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47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42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C534F730">
      <w:start w:val="1"/>
      <w:numFmt w:val="decimal"/>
      <w:lvlText w:val="%1."/>
      <w:lvlJc w:val="left"/>
      <w:pPr>
        <w:ind w:left="720" w:hanging="360"/>
      </w:pPr>
    </w:lvl>
    <w:lvl w:ilvl="1" w:tplc="A2F89C7E" w:tentative="1">
      <w:start w:val="1"/>
      <w:numFmt w:val="lowerLetter"/>
      <w:lvlText w:val="%2."/>
      <w:lvlJc w:val="left"/>
      <w:pPr>
        <w:ind w:left="1440" w:hanging="360"/>
      </w:pPr>
    </w:lvl>
    <w:lvl w:ilvl="2" w:tplc="24E857CC" w:tentative="1">
      <w:start w:val="1"/>
      <w:numFmt w:val="lowerRoman"/>
      <w:lvlText w:val="%3."/>
      <w:lvlJc w:val="right"/>
      <w:pPr>
        <w:ind w:left="2160" w:hanging="180"/>
      </w:pPr>
    </w:lvl>
    <w:lvl w:ilvl="3" w:tplc="9ACAB52C" w:tentative="1">
      <w:start w:val="1"/>
      <w:numFmt w:val="decimal"/>
      <w:lvlText w:val="%4."/>
      <w:lvlJc w:val="left"/>
      <w:pPr>
        <w:ind w:left="2880" w:hanging="360"/>
      </w:pPr>
    </w:lvl>
    <w:lvl w:ilvl="4" w:tplc="0D3E6332" w:tentative="1">
      <w:start w:val="1"/>
      <w:numFmt w:val="lowerLetter"/>
      <w:lvlText w:val="%5."/>
      <w:lvlJc w:val="left"/>
      <w:pPr>
        <w:ind w:left="3600" w:hanging="360"/>
      </w:pPr>
    </w:lvl>
    <w:lvl w:ilvl="5" w:tplc="CC4623DC" w:tentative="1">
      <w:start w:val="1"/>
      <w:numFmt w:val="lowerRoman"/>
      <w:lvlText w:val="%6."/>
      <w:lvlJc w:val="right"/>
      <w:pPr>
        <w:ind w:left="4320" w:hanging="180"/>
      </w:pPr>
    </w:lvl>
    <w:lvl w:ilvl="6" w:tplc="F9027F98" w:tentative="1">
      <w:start w:val="1"/>
      <w:numFmt w:val="decimal"/>
      <w:lvlText w:val="%7."/>
      <w:lvlJc w:val="left"/>
      <w:pPr>
        <w:ind w:left="5040" w:hanging="360"/>
      </w:pPr>
    </w:lvl>
    <w:lvl w:ilvl="7" w:tplc="73C266FE" w:tentative="1">
      <w:start w:val="1"/>
      <w:numFmt w:val="lowerLetter"/>
      <w:lvlText w:val="%8."/>
      <w:lvlJc w:val="left"/>
      <w:pPr>
        <w:ind w:left="5760" w:hanging="360"/>
      </w:pPr>
    </w:lvl>
    <w:lvl w:ilvl="8" w:tplc="B5866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DDF"/>
    <w:rsid w:val="00960DDF"/>
    <w:rsid w:val="009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C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65C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5C9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265C9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265C9C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265C9C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265C9C"/>
    <w:rPr>
      <w:sz w:val="18"/>
      <w:szCs w:val="18"/>
    </w:rPr>
  </w:style>
  <w:style w:type="paragraph" w:customStyle="1" w:styleId="1">
    <w:name w:val="正文1"/>
    <w:qFormat/>
    <w:rsid w:val="00265C9C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265C9C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265C9C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265C9C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265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9AF0E9-B120-4F55-9158-6C8C5BF9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4</cp:revision>
  <dcterms:created xsi:type="dcterms:W3CDTF">2018-10-08T05:25:00Z</dcterms:created>
  <dcterms:modified xsi:type="dcterms:W3CDTF">2019-12-02T22:31:00Z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