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A3" w:rsidRPr="00126D3C" w:rsidRDefault="001B7FB7">
      <w:pPr>
        <w:jc w:val="center"/>
        <w:rPr>
          <w:color w:val="E36C0A" w:themeColor="accent6" w:themeShade="BF"/>
          <w:lang w:eastAsia="zh-CN"/>
        </w:rPr>
      </w:pPr>
      <w:r w:rsidRPr="00126D3C">
        <w:rPr>
          <w:b/>
          <w:bCs/>
          <w:color w:val="E36C0A" w:themeColor="accent6" w:themeShade="B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5" type="#_x0000_t75" style="position:absolute;left:0;text-align:left;margin-left:905pt;margin-top:896pt;width:30pt;height:29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9" o:title=""/>
            <w10:wrap anchorx="page"/>
          </v:shape>
        </w:pict>
      </w:r>
      <w:r w:rsidR="00F77316" w:rsidRPr="00126D3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北师大版八年级下册物理</w:t>
      </w:r>
      <w:r w:rsidR="00126D3C" w:rsidRPr="00126D3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《</w:t>
      </w:r>
      <w:r w:rsidR="00F77316" w:rsidRPr="00126D3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第九章</w:t>
      </w:r>
      <w:r w:rsidR="00F77316" w:rsidRPr="00126D3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 xml:space="preserve"> </w:t>
      </w:r>
      <w:r w:rsidR="00F77316" w:rsidRPr="00126D3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机械和功</w:t>
      </w:r>
      <w:r w:rsidR="00126D3C" w:rsidRPr="00126D3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》</w:t>
      </w:r>
      <w:r w:rsidR="00F77316" w:rsidRPr="00126D3C">
        <w:rPr>
          <w:rFonts w:hint="eastAsia"/>
          <w:b/>
          <w:bCs/>
          <w:color w:val="E36C0A" w:themeColor="accent6" w:themeShade="BF"/>
          <w:sz w:val="28"/>
          <w:szCs w:val="28"/>
          <w:lang w:eastAsia="zh-CN"/>
        </w:rPr>
        <w:t>章节测试</w:t>
      </w:r>
    </w:p>
    <w:p w:rsidR="00825DA3" w:rsidRDefault="00F7731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将重为</w:t>
      </w:r>
      <w:r>
        <w:rPr>
          <w:color w:val="000000"/>
          <w:lang w:eastAsia="zh-CN"/>
        </w:rPr>
        <w:t>2N</w:t>
      </w:r>
      <w:r>
        <w:rPr>
          <w:color w:val="000000"/>
          <w:lang w:eastAsia="zh-CN"/>
        </w:rPr>
        <w:t>的物体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挂于弹簧测力计下，测力计与物体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共同处于静止或匀速直线运动状态，已知匀速运动的速度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关于测力计和物体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的描述：</w:t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弹簧测力计的示数等于</w:t>
      </w:r>
      <w:r>
        <w:rPr>
          <w:color w:val="000000"/>
          <w:lang w:eastAsia="zh-CN"/>
        </w:rPr>
        <w:t>2N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测力计对物体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的拉力做功的功率最大；</w:t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的重力势能增加．图所示的四种情景中，同时符合以上三条描述的是（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25DA3" w:rsidRDefault="00F7731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1B7FB7">
        <w:rPr>
          <w:noProof/>
          <w:lang w:eastAsia="zh-CN"/>
        </w:rPr>
        <w:pict>
          <v:shape id="_x0000_i1025" type="#_x0000_t75" style="width:20.25pt;height:66pt;visibility:visible;mso-wrap-style:square">
            <v:imagedata r:id="rId10" o:title=""/>
          </v:shape>
        </w:pict>
      </w:r>
      <w:r>
        <w:rPr>
          <w:color w:val="000000"/>
          <w:lang w:eastAsia="zh-CN"/>
        </w:rPr>
        <w:t> </w:t>
      </w:r>
      <w:r>
        <w:rPr>
          <w:color w:val="000000"/>
          <w:lang w:eastAsia="zh-CN"/>
        </w:rPr>
        <w:t>静止</w:t>
      </w:r>
      <w:r>
        <w:rPr>
          <w:color w:val="000000"/>
          <w:lang w:eastAsia="zh-CN"/>
        </w:rPr>
        <w:t>                                                            B. </w:t>
      </w:r>
      <w:r w:rsidR="001B7FB7">
        <w:rPr>
          <w:noProof/>
          <w:lang w:eastAsia="zh-CN"/>
        </w:rPr>
        <w:pict>
          <v:shape id="_x0000_i1026" type="#_x0000_t75" style="width:34.5pt;height:69pt;visibility:visible;mso-wrap-style:square">
            <v:imagedata r:id="rId11" o:title=""/>
          </v:shape>
        </w:pict>
      </w:r>
      <w:r>
        <w:rPr>
          <w:color w:val="000000"/>
          <w:lang w:eastAsia="zh-CN"/>
        </w:rPr>
        <w:t>竖直向上匀速运动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1B7FB7">
        <w:rPr>
          <w:noProof/>
          <w:lang w:eastAsia="zh-CN"/>
        </w:rPr>
        <w:pict>
          <v:shape id="_x0000_i1027" type="#_x0000_t75" style="width:34.5pt;height:69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竖直向上匀速运动</w:t>
      </w:r>
      <w:r>
        <w:rPr>
          <w:color w:val="000000"/>
          <w:lang w:eastAsia="zh-CN"/>
        </w:rPr>
        <w:t>                                   </w:t>
      </w:r>
      <w:r w:rsidR="001B7FB7">
        <w:rPr>
          <w:noProof/>
          <w:lang w:eastAsia="zh-CN"/>
        </w:rPr>
        <w:pict>
          <v:shape id="_x0000_i1028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 w:rsidR="001B7FB7">
        <w:rPr>
          <w:noProof/>
          <w:lang w:eastAsia="zh-CN"/>
        </w:rPr>
        <w:pict>
          <v:shape id="_x0000_i1029" type="#_x0000_t75" style="width:43.5pt;height:66.75pt;visibility:visible;mso-wrap-style:square">
            <v:imagedata r:id="rId14" o:title=""/>
          </v:shape>
        </w:pict>
      </w:r>
      <w:r>
        <w:rPr>
          <w:color w:val="000000"/>
          <w:lang w:eastAsia="zh-CN"/>
        </w:rPr>
        <w:t>水平向右匀速运动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建筑工地上起重机几分钟内就把所需砖送到楼顶，如果人直接用滑轮组来提升则需要几个小时，其原因是</w:t>
      </w:r>
      <w:r>
        <w:rPr>
          <w:color w:val="000000"/>
          <w:lang w:eastAsia="zh-CN"/>
        </w:rPr>
        <w:t xml:space="preserve">(    )            </w:t>
      </w:r>
    </w:p>
    <w:p w:rsidR="00825DA3" w:rsidRDefault="00F7731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起重机功</w:t>
      </w:r>
      <w:r w:rsidR="001B7FB7">
        <w:rPr>
          <w:noProof/>
          <w:lang w:eastAsia="zh-CN"/>
        </w:rPr>
        <w:pict>
          <v:shape id="_x0000_i1030" type="#_x0000_t75" style="width:1.5pt;height:.75pt;visibility:visible;mso-wrap-style:square">
            <v:imagedata r:id="rId15" o:title=""/>
          </v:shape>
        </w:pict>
      </w:r>
      <w:r>
        <w:rPr>
          <w:color w:val="000000"/>
        </w:rPr>
        <w:t>率大，做功快</w:t>
      </w:r>
      <w:r>
        <w:rPr>
          <w:color w:val="000000"/>
        </w:rPr>
        <w:t>                                       </w:t>
      </w:r>
      <w:r w:rsidR="001B7FB7">
        <w:rPr>
          <w:noProof/>
          <w:lang w:eastAsia="zh-CN"/>
        </w:rPr>
        <w:pict>
          <v:shape id="_x0000_i1031" type="#_x0000_t75" style="width:.75pt;height:3pt;visibility:visible;mso-wrap-style:square">
            <v:imagedata r:id="rId13" o:title=""/>
          </v:shape>
        </w:pict>
      </w:r>
      <w:r>
        <w:rPr>
          <w:color w:val="000000"/>
        </w:rPr>
        <w:t>B</w:t>
      </w:r>
      <w:r>
        <w:rPr>
          <w:color w:val="000000"/>
        </w:rPr>
        <w:t>. </w:t>
      </w:r>
      <w:r>
        <w:rPr>
          <w:color w:val="000000"/>
        </w:rPr>
        <w:t>起重机机械效率高，做功慢</w:t>
      </w:r>
      <w:r>
        <w:br/>
      </w:r>
      <w:r>
        <w:rPr>
          <w:color w:val="000000"/>
        </w:rPr>
        <w:t>C. </w:t>
      </w:r>
      <w:r>
        <w:rPr>
          <w:color w:val="000000"/>
        </w:rPr>
        <w:t>起重机功率大，做功多</w:t>
      </w:r>
      <w:r>
        <w:rPr>
          <w:color w:val="000000"/>
        </w:rPr>
        <w:t>                                       </w:t>
      </w:r>
      <w:r w:rsidR="001B7FB7">
        <w:rPr>
          <w:noProof/>
          <w:lang w:eastAsia="zh-CN"/>
        </w:rPr>
        <w:pict>
          <v:shape id="_x0000_i1032" type="#_x0000_t75" style="width:2.25pt;height:3pt;visibility:visible;mso-wrap-style:square">
            <v:imagedata r:id="rId16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起重机机</w:t>
      </w:r>
      <w:r w:rsidR="001B7FB7">
        <w:rPr>
          <w:noProof/>
          <w:lang w:eastAsia="zh-CN"/>
        </w:rPr>
        <w:pict>
          <v:shape id="_x0000_i1033" type="#_x0000_t75" style="width:1.5pt;height:1.5pt;visibility:visible;mso-wrap-style:square">
            <v:imagedata r:id="rId17" o:title=""/>
          </v:shape>
        </w:pict>
      </w:r>
      <w:r>
        <w:rPr>
          <w:color w:val="000000"/>
        </w:rPr>
        <w:t>械效率高，做功多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3.AC</w:t>
      </w:r>
      <w:r>
        <w:rPr>
          <w:color w:val="000000"/>
          <w:lang w:eastAsia="zh-CN"/>
        </w:rPr>
        <w:t>硬棒质量忽略不计，在棒的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两点施加力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的方向沿</w:t>
      </w:r>
      <w:r>
        <w:rPr>
          <w:color w:val="000000"/>
          <w:lang w:eastAsia="zh-CN"/>
        </w:rPr>
        <w:t>OO′</w:t>
      </w:r>
      <w:r>
        <w:rPr>
          <w:color w:val="000000"/>
          <w:lang w:eastAsia="zh-CN"/>
        </w:rPr>
        <w:t>线，棒在如图所示位置处于静止状态，则（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1B7FB7">
        <w:rPr>
          <w:noProof/>
          <w:lang w:eastAsia="zh-CN"/>
        </w:rPr>
        <w:pict>
          <v:shape id="_x0000_i1034" type="#_x0000_t75" style="width:216.75pt;height:108pt;visibility:visible;mso-wrap-style:square">
            <v:imagedata r:id="rId18" o:title=""/>
          </v:shape>
        </w:pict>
      </w:r>
    </w:p>
    <w:p w:rsidR="00825DA3" w:rsidRDefault="00F7731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                    B. 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= </w:t>
      </w:r>
      <w:r w:rsidR="001B7FB7">
        <w:rPr>
          <w:noProof/>
          <w:lang w:eastAsia="zh-CN"/>
        </w:rPr>
        <w:pict>
          <v:shape id="_x0000_i1035" type="#_x0000_t75" style="width:14.25pt;height:27pt;visibility:visible;mso-wrap-style:square">
            <v:imagedata r:id="rId19" o:title=""/>
          </v:shape>
        </w:pic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                    C. 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力臂小于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                    D. 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方向沿</w:t>
      </w:r>
      <w:r>
        <w:rPr>
          <w:color w:val="000000"/>
          <w:lang w:eastAsia="zh-CN"/>
        </w:rPr>
        <w:t>OO′</w:t>
      </w:r>
      <w:r>
        <w:rPr>
          <w:color w:val="000000"/>
          <w:lang w:eastAsia="zh-CN"/>
        </w:rPr>
        <w:t>线向下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用动滑轮提升重物，不计绳重和摩擦，下列说法正确的是（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25DA3" w:rsidRDefault="00F7731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可以省功</w:t>
      </w:r>
      <w:r>
        <w:rPr>
          <w:color w:val="000000"/>
          <w:lang w:eastAsia="zh-CN"/>
        </w:rPr>
        <w:t>     </w:t>
      </w:r>
      <w:r w:rsidR="001B7FB7">
        <w:rPr>
          <w:noProof/>
          <w:lang w:eastAsia="zh-CN"/>
        </w:rPr>
        <w:pict>
          <v:shape id="_x0000_i1036" type="#_x0000_t75" style="width:1.5pt;height:3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可以改变用力的方向</w:t>
      </w:r>
      <w:r>
        <w:rPr>
          <w:color w:val="000000"/>
          <w:lang w:eastAsia="zh-CN"/>
        </w:rPr>
        <w:t>     </w:t>
      </w:r>
      <w:r w:rsidR="001B7FB7">
        <w:rPr>
          <w:noProof/>
          <w:lang w:eastAsia="zh-CN"/>
        </w:rPr>
        <w:pict>
          <v:shape id="_x0000_i1037" type="#_x0000_t75" style="width:1.5pt;height:3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可以改变用力的大小</w:t>
      </w:r>
      <w:r>
        <w:rPr>
          <w:color w:val="000000"/>
          <w:lang w:eastAsia="zh-CN"/>
        </w:rPr>
        <w:t>     </w:t>
      </w:r>
      <w:r w:rsidR="001B7FB7">
        <w:rPr>
          <w:noProof/>
          <w:lang w:eastAsia="zh-CN"/>
        </w:rPr>
        <w:pict>
          <v:shape id="_x0000_i1038" type="#_x0000_t75" style="width:1.5pt;height:3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提的物体越重，机械效率越低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小威同学的教室在五楼，平时他一般是慢步上教室．一天，快迟到了，小威跑步上教室则（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25DA3" w:rsidRDefault="00F7731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慢步上教室克服重力做的功多</w:t>
      </w:r>
      <w:r>
        <w:rPr>
          <w:color w:val="000000"/>
        </w:rPr>
        <w:t>                             </w:t>
      </w:r>
      <w:r w:rsidR="00126D3C">
        <w:rPr>
          <w:noProof/>
          <w:lang w:eastAsia="zh-CN"/>
        </w:rPr>
        <w:pict>
          <v:shape id="_x0000_i1039" type="#_x0000_t75" style="width:.75pt;height:3pt;visibility:visible;mso-wrap-style:square">
            <v:imagedata r:id="rId13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跑步上教室克服重力做的功多</w:t>
      </w:r>
      <w:r>
        <w:br/>
      </w:r>
      <w:r>
        <w:rPr>
          <w:color w:val="000000"/>
        </w:rPr>
        <w:t>C. </w:t>
      </w:r>
      <w:r>
        <w:rPr>
          <w:color w:val="000000"/>
        </w:rPr>
        <w:t>慢步上教室的功率大</w:t>
      </w:r>
      <w:r>
        <w:rPr>
          <w:color w:val="000000"/>
        </w:rPr>
        <w:t>                                           </w:t>
      </w:r>
      <w:r w:rsidR="00126D3C">
        <w:rPr>
          <w:noProof/>
          <w:lang w:eastAsia="zh-CN"/>
        </w:rPr>
        <w:pict>
          <v:shape id="_x0000_i1040" type="#_x0000_t75" style="width:.75pt;height:3pt;visibility:visible;mso-wrap-style:square">
            <v:imagedata r:id="rId13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跑步上教室的功率大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工人师傅使用如图所示的剪刀修剪树枝时，常把手尽量远离剪刀轴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，这样做的目的是（　　）</w:t>
      </w:r>
      <w:r>
        <w:rPr>
          <w:color w:val="000000"/>
          <w:lang w:eastAsia="zh-CN"/>
        </w:rPr>
        <w:t xml:space="preserve">  </w:t>
      </w:r>
      <w:r w:rsidR="00126D3C">
        <w:rPr>
          <w:noProof/>
          <w:lang w:eastAsia="zh-CN"/>
        </w:rPr>
        <w:pict>
          <v:shape id="_x0000_i1041" type="#_x0000_t75" style="width:63.75pt;height:42.75pt;visibility:visible;mso-wrap-style:square">
            <v:imagedata r:id="rId21" o:title=""/>
          </v:shape>
        </w:pict>
      </w:r>
    </w:p>
    <w:p w:rsidR="00825DA3" w:rsidRDefault="00F7731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增大阻力臂更省力</w:t>
      </w:r>
      <w:r>
        <w:rPr>
          <w:color w:val="000000"/>
          <w:lang w:eastAsia="zh-CN"/>
        </w:rPr>
        <w:t>         B. </w:t>
      </w:r>
      <w:r>
        <w:rPr>
          <w:color w:val="000000"/>
          <w:lang w:eastAsia="zh-CN"/>
        </w:rPr>
        <w:t>减小阻力臂更省力</w:t>
      </w:r>
      <w:r>
        <w:rPr>
          <w:color w:val="000000"/>
          <w:lang w:eastAsia="zh-CN"/>
        </w:rPr>
        <w:t>         C. </w:t>
      </w:r>
      <w:r>
        <w:rPr>
          <w:color w:val="000000"/>
          <w:lang w:eastAsia="zh-CN"/>
        </w:rPr>
        <w:t>增大动力臂更省力</w:t>
      </w:r>
      <w:r>
        <w:rPr>
          <w:color w:val="000000"/>
          <w:lang w:eastAsia="zh-CN"/>
        </w:rPr>
        <w:t>         D. </w:t>
      </w:r>
      <w:r>
        <w:rPr>
          <w:color w:val="000000"/>
          <w:lang w:eastAsia="zh-CN"/>
        </w:rPr>
        <w:t>减小动力臂更省力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如图所示的四个实例中，没有做功的力是（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25DA3" w:rsidRDefault="00F7731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1B7FB7">
        <w:rPr>
          <w:noProof/>
          <w:lang w:eastAsia="zh-CN"/>
        </w:rPr>
        <w:pict>
          <v:shape id="_x0000_i1042" type="#_x0000_t75" style="width:60pt;height:58.5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>叉车举起重物的举力</w:t>
      </w:r>
      <w:r>
        <w:rPr>
          <w:color w:val="000000"/>
          <w:lang w:eastAsia="zh-CN"/>
        </w:rPr>
        <w:t>                       </w:t>
      </w:r>
      <w:r w:rsidR="001B7FB7">
        <w:rPr>
          <w:noProof/>
          <w:lang w:eastAsia="zh-CN"/>
        </w:rPr>
        <w:pict>
          <v:shape id="_x0000_i1043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 w:rsidR="001B7FB7">
        <w:rPr>
          <w:noProof/>
          <w:lang w:eastAsia="zh-CN"/>
        </w:rPr>
        <w:pict>
          <v:shape id="_x0000_i1044" type="#_x0000_t75" style="width:78pt;height:48.75pt;visibility:visible;mso-wrap-style:square">
            <v:imagedata r:id="rId23" o:title=""/>
          </v:shape>
        </w:pict>
      </w:r>
      <w:r>
        <w:rPr>
          <w:color w:val="000000"/>
          <w:lang w:eastAsia="zh-CN"/>
        </w:rPr>
        <w:t>人推石头未动时的推力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1B7FB7">
        <w:rPr>
          <w:noProof/>
          <w:lang w:eastAsia="zh-CN"/>
        </w:rPr>
        <w:pict>
          <v:shape id="_x0000_i1045" type="#_x0000_t75" style="width:33.75pt;height:69.75pt;visibility:visible;mso-wrap-style:square">
            <v:imagedata r:id="rId24" o:title=""/>
          </v:shape>
        </w:pict>
      </w:r>
      <w:r>
        <w:rPr>
          <w:color w:val="000000"/>
          <w:lang w:eastAsia="zh-CN"/>
        </w:rPr>
        <w:t>火箭腾空而起的推力</w:t>
      </w:r>
      <w:r>
        <w:rPr>
          <w:color w:val="000000"/>
          <w:lang w:eastAsia="zh-CN"/>
        </w:rPr>
        <w:t>                                D. </w:t>
      </w:r>
      <w:r w:rsidR="001B7FB7">
        <w:rPr>
          <w:noProof/>
          <w:lang w:eastAsia="zh-CN"/>
        </w:rPr>
        <w:pict>
          <v:shape id="_x0000_i1046" type="#_x0000_t75" style="width:63.75pt;height:66.75pt;visibility:visible;mso-wrap-style:square">
            <v:imagedata r:id="rId25" o:title=""/>
          </v:shape>
        </w:pict>
      </w:r>
      <w:r>
        <w:rPr>
          <w:color w:val="000000"/>
          <w:lang w:eastAsia="zh-CN"/>
        </w:rPr>
        <w:t>马拉木头前进的拉力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把两个鸡蛋托起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米的高度所做的功大约为（</w:t>
      </w:r>
      <w:r>
        <w:rPr>
          <w:color w:val="000000"/>
          <w:lang w:eastAsia="zh-CN"/>
        </w:rPr>
        <w:t xml:space="preserve">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25DA3" w:rsidRDefault="00F7731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1</w:t>
      </w:r>
      <w:r>
        <w:rPr>
          <w:color w:val="000000"/>
          <w:lang w:eastAsia="zh-CN"/>
        </w:rPr>
        <w:t>焦</w:t>
      </w:r>
      <w:r>
        <w:rPr>
          <w:color w:val="000000"/>
          <w:lang w:eastAsia="zh-CN"/>
        </w:rPr>
        <w:t>                                   B. 10</w:t>
      </w:r>
      <w:r>
        <w:rPr>
          <w:color w:val="000000"/>
          <w:lang w:eastAsia="zh-CN"/>
        </w:rPr>
        <w:t>焦</w:t>
      </w:r>
      <w:r>
        <w:rPr>
          <w:color w:val="000000"/>
          <w:lang w:eastAsia="zh-CN"/>
        </w:rPr>
        <w:t>                                   C. 100</w:t>
      </w:r>
      <w:r>
        <w:rPr>
          <w:color w:val="000000"/>
          <w:lang w:eastAsia="zh-CN"/>
        </w:rPr>
        <w:t>焦</w:t>
      </w:r>
      <w:r>
        <w:rPr>
          <w:color w:val="000000"/>
          <w:lang w:eastAsia="zh-CN"/>
        </w:rPr>
        <w:t>                                   D. 1000</w:t>
      </w:r>
      <w:r>
        <w:rPr>
          <w:color w:val="000000"/>
          <w:lang w:eastAsia="zh-CN"/>
        </w:rPr>
        <w:t>焦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如图所示，甲、乙两物体在</w:t>
      </w:r>
      <w:r>
        <w:rPr>
          <w:color w:val="000000"/>
          <w:lang w:eastAsia="zh-CN"/>
        </w:rPr>
        <w:t>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的作用下，沿竖直向上方向做匀速直线运动，不计空气阻力，则（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 w:rsidR="001B7FB7">
        <w:rPr>
          <w:noProof/>
          <w:lang w:eastAsia="zh-CN"/>
        </w:rPr>
        <w:pict>
          <v:shape id="_x0000_i1047" type="#_x0000_t75" style="width:152.25pt;height:53.25pt;visibility:visible;mso-wrap-style:square">
            <v:imagedata r:id="rId26" o:title=""/>
          </v:shape>
        </w:pict>
      </w:r>
    </w:p>
    <w:p w:rsidR="00825DA3" w:rsidRDefault="00F7731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甲的速度一定大于乙的速度</w:t>
      </w:r>
      <w:r>
        <w:rPr>
          <w:color w:val="000000"/>
        </w:rPr>
        <w:t>                                </w:t>
      </w:r>
      <w:r w:rsidR="001B7FB7">
        <w:rPr>
          <w:noProof/>
          <w:lang w:eastAsia="zh-CN"/>
        </w:rPr>
        <w:pict>
          <v:shape id="_x0000_i1048" type="#_x0000_t75" style="width:2.25pt;height:3pt;visibility:visible;mso-wrap-style:square">
            <v:imagedata r:id="rId16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甲的重力一定大于乙的重力</w:t>
      </w:r>
      <w:r>
        <w:br/>
      </w:r>
      <w:r>
        <w:rPr>
          <w:color w:val="000000"/>
        </w:rPr>
        <w:t>C. </w:t>
      </w:r>
      <w:r>
        <w:rPr>
          <w:color w:val="000000"/>
        </w:rPr>
        <w:t>拉力</w:t>
      </w:r>
      <w:r>
        <w:rPr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做的功一定大于拉力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做的功</w:t>
      </w:r>
      <w:r>
        <w:rPr>
          <w:color w:val="000000"/>
        </w:rPr>
        <w:t>                D. </w:t>
      </w:r>
      <w:r>
        <w:rPr>
          <w:color w:val="000000"/>
        </w:rPr>
        <w:t>拉力</w:t>
      </w:r>
      <w:r>
        <w:rPr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的功率一定大于拉力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的功率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甲乙两物体都做匀速直线运动，他们运动的路程和所做的功随时间变化的图象分别如图（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）、（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）所示，则两物体受阻力较大的是（</w:t>
      </w:r>
      <w:r>
        <w:rPr>
          <w:color w:val="000000"/>
          <w:lang w:eastAsia="zh-CN"/>
        </w:rPr>
        <w:t>   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1B7FB7">
        <w:rPr>
          <w:noProof/>
          <w:lang w:eastAsia="zh-CN"/>
        </w:rPr>
        <w:pict>
          <v:shape id="_x0000_i1049" type="#_x0000_t75" style="width:192pt;height:82.5pt;visibility:visible;mso-wrap-style:square">
            <v:imagedata r:id="rId27" o:title=""/>
          </v:shape>
        </w:pict>
      </w:r>
    </w:p>
    <w:p w:rsidR="00825DA3" w:rsidRDefault="00F7731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                  </w:t>
      </w:r>
      <w:r>
        <w:rPr>
          <w:color w:val="000000"/>
          <w:lang w:eastAsia="zh-CN"/>
        </w:rPr>
        <w:t>                  B. 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                                    C. </w:t>
      </w:r>
      <w:r>
        <w:rPr>
          <w:color w:val="000000"/>
          <w:lang w:eastAsia="zh-CN"/>
        </w:rPr>
        <w:t>一样大</w:t>
      </w:r>
      <w:r>
        <w:rPr>
          <w:color w:val="000000"/>
          <w:lang w:eastAsia="zh-CN"/>
        </w:rPr>
        <w:t>                                    D. </w:t>
      </w:r>
      <w:r>
        <w:rPr>
          <w:color w:val="000000"/>
          <w:lang w:eastAsia="zh-CN"/>
        </w:rPr>
        <w:t>无法判断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重力为</w:t>
      </w:r>
      <w:r>
        <w:rPr>
          <w:color w:val="000000"/>
          <w:lang w:eastAsia="zh-CN"/>
        </w:rPr>
        <w:t>100</w:t>
      </w:r>
      <w:r>
        <w:rPr>
          <w:color w:val="000000"/>
          <w:lang w:eastAsia="zh-CN"/>
        </w:rPr>
        <w:t>牛的物体，在水平推力的作用下，沿水平路面前进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米，推力做功</w:t>
      </w:r>
      <w:r>
        <w:rPr>
          <w:color w:val="000000"/>
          <w:lang w:eastAsia="zh-CN"/>
        </w:rPr>
        <w:t>200</w:t>
      </w:r>
      <w:r>
        <w:rPr>
          <w:color w:val="000000"/>
          <w:lang w:eastAsia="zh-CN"/>
        </w:rPr>
        <w:t>焦，则推力的大小等于（</w:t>
      </w:r>
      <w:r>
        <w:rPr>
          <w:color w:val="000000"/>
          <w:lang w:eastAsia="zh-CN"/>
        </w:rPr>
        <w:t xml:space="preserve">      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25DA3" w:rsidRDefault="00F7731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2</w:t>
      </w:r>
      <w:r>
        <w:rPr>
          <w:color w:val="000000"/>
          <w:lang w:eastAsia="zh-CN"/>
        </w:rPr>
        <w:t>牛</w:t>
      </w:r>
      <w:r>
        <w:rPr>
          <w:color w:val="000000"/>
          <w:lang w:eastAsia="zh-CN"/>
        </w:rPr>
        <w:t>                                    </w:t>
      </w:r>
      <w:r w:rsidR="001B7FB7">
        <w:rPr>
          <w:noProof/>
          <w:lang w:eastAsia="zh-CN"/>
        </w:rPr>
        <w:pict>
          <v:shape id="_x0000_i1050" type="#_x0000_t75" style="width:1.5pt;height:3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B. 10</w:t>
      </w:r>
      <w:r>
        <w:rPr>
          <w:color w:val="000000"/>
          <w:lang w:eastAsia="zh-CN"/>
        </w:rPr>
        <w:t>牛</w:t>
      </w:r>
      <w:r>
        <w:rPr>
          <w:color w:val="000000"/>
          <w:lang w:eastAsia="zh-CN"/>
        </w:rPr>
        <w:t>                        </w:t>
      </w:r>
      <w:r>
        <w:rPr>
          <w:color w:val="000000"/>
          <w:lang w:eastAsia="zh-CN"/>
        </w:rPr>
        <w:t>            </w:t>
      </w:r>
      <w:r w:rsidR="001B7FB7">
        <w:rPr>
          <w:noProof/>
          <w:lang w:eastAsia="zh-CN"/>
        </w:rPr>
        <w:pict>
          <v:shape id="_x0000_i1051" type="#_x0000_t75" style="width:1.5pt;height:3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C. 20</w:t>
      </w:r>
      <w:r>
        <w:rPr>
          <w:color w:val="000000"/>
          <w:lang w:eastAsia="zh-CN"/>
        </w:rPr>
        <w:t>牛</w:t>
      </w:r>
      <w:r>
        <w:rPr>
          <w:color w:val="000000"/>
          <w:lang w:eastAsia="zh-CN"/>
        </w:rPr>
        <w:t>                                    </w:t>
      </w:r>
      <w:r w:rsidR="001B7FB7">
        <w:rPr>
          <w:noProof/>
          <w:lang w:eastAsia="zh-CN"/>
        </w:rPr>
        <w:pict>
          <v:shape id="_x0000_i1052" type="#_x0000_t75" style="width:1.5pt;height:3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D. 120</w:t>
      </w:r>
      <w:r>
        <w:rPr>
          <w:color w:val="000000"/>
          <w:lang w:eastAsia="zh-CN"/>
        </w:rPr>
        <w:t>牛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关于功和能的关系，下列说法正确的是（</w:t>
      </w:r>
      <w:r>
        <w:rPr>
          <w:color w:val="000000"/>
          <w:lang w:eastAsia="zh-CN"/>
        </w:rPr>
        <w:t>  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25DA3" w:rsidRDefault="00F7731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 xml:space="preserve">物体具有的能越多，它做的功越多　</w:t>
      </w:r>
      <w:r>
        <w:rPr>
          <w:color w:val="000000"/>
          <w:lang w:eastAsia="zh-CN"/>
        </w:rPr>
        <w:t>                  </w:t>
      </w:r>
      <w:r w:rsidR="001B7FB7">
        <w:rPr>
          <w:noProof/>
          <w:lang w:eastAsia="zh-CN"/>
        </w:rPr>
        <w:pict>
          <v:shape id="_x0000_i1053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物体有了能就一定正在做功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 xml:space="preserve">做功的物体一定具有能　</w:t>
      </w:r>
      <w:r>
        <w:rPr>
          <w:color w:val="000000"/>
          <w:lang w:eastAsia="zh-CN"/>
        </w:rPr>
        <w:t>                                    </w:t>
      </w:r>
      <w:r w:rsidR="001B7FB7">
        <w:rPr>
          <w:noProof/>
          <w:lang w:eastAsia="zh-CN"/>
        </w:rPr>
        <w:pict>
          <v:shape id="_x0000_i1054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物体做功的多少与它具有的能无关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某人用</w:t>
      </w:r>
      <w:r>
        <w:rPr>
          <w:color w:val="000000"/>
          <w:lang w:eastAsia="zh-CN"/>
        </w:rPr>
        <w:t>20N</w:t>
      </w:r>
      <w:r>
        <w:rPr>
          <w:color w:val="000000"/>
          <w:lang w:eastAsia="zh-CN"/>
        </w:rPr>
        <w:t>的力将重为</w:t>
      </w:r>
      <w:r>
        <w:rPr>
          <w:color w:val="000000"/>
          <w:lang w:eastAsia="zh-CN"/>
        </w:rPr>
        <w:t>15N</w:t>
      </w:r>
      <w:r>
        <w:rPr>
          <w:color w:val="000000"/>
          <w:lang w:eastAsia="zh-CN"/>
        </w:rPr>
        <w:t>的球推出去后，球在地面</w:t>
      </w:r>
      <w:r>
        <w:rPr>
          <w:color w:val="000000"/>
          <w:lang w:eastAsia="zh-CN"/>
        </w:rPr>
        <w:t>上滚动了</w:t>
      </w:r>
      <w:r>
        <w:rPr>
          <w:color w:val="000000"/>
          <w:lang w:eastAsia="zh-CN"/>
        </w:rPr>
        <w:t>10m</w:t>
      </w:r>
      <w:r>
        <w:rPr>
          <w:color w:val="000000"/>
          <w:lang w:eastAsia="zh-CN"/>
        </w:rPr>
        <w:t>后停下来，球在地面上滚动的过程中，手对球所做的功为（</w:t>
      </w:r>
      <w:r>
        <w:rPr>
          <w:color w:val="000000"/>
          <w:lang w:eastAsia="zh-CN"/>
        </w:rPr>
        <w:t>   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825DA3" w:rsidRDefault="00F7731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0J                                     </w:t>
      </w:r>
      <w:r w:rsidR="00126D3C">
        <w:rPr>
          <w:noProof/>
          <w:lang w:eastAsia="zh-CN"/>
        </w:rPr>
        <w:pict>
          <v:shape id="_x0000_i1055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B. 200J                                     </w:t>
      </w:r>
      <w:r w:rsidR="00126D3C">
        <w:rPr>
          <w:noProof/>
          <w:lang w:eastAsia="zh-CN"/>
        </w:rPr>
        <w:pict>
          <v:shape id="_x0000_i1056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C. 150J                                     </w:t>
      </w:r>
      <w:r w:rsidR="00126D3C">
        <w:rPr>
          <w:noProof/>
          <w:lang w:eastAsia="zh-CN"/>
        </w:rPr>
        <w:pict>
          <v:shape id="_x0000_i1057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D. 350J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如图所示的工具中，正常使用时属于费力杠杆的是</w:t>
      </w:r>
      <w:r>
        <w:rPr>
          <w:color w:val="000000"/>
          <w:lang w:eastAsia="zh-CN"/>
        </w:rPr>
        <w:t xml:space="preserve">(   )            </w:t>
      </w:r>
    </w:p>
    <w:p w:rsidR="00825DA3" w:rsidRDefault="00F7731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 w:rsidR="00126D3C">
        <w:rPr>
          <w:noProof/>
          <w:lang w:eastAsia="zh-CN"/>
        </w:rPr>
        <w:pict>
          <v:shape id="_x0000_i1058" type="#_x0000_t75" style="width:82.5pt;height:37.5pt;visibility:visible;mso-wrap-style:square">
            <v:imagedata r:id="rId28" o:title=""/>
          </v:shape>
        </w:pict>
      </w:r>
      <w:r>
        <w:rPr>
          <w:color w:val="000000"/>
          <w:lang w:eastAsia="zh-CN"/>
        </w:rPr>
        <w:t>瓶盖起子</w:t>
      </w:r>
      <w:r>
        <w:rPr>
          <w:color w:val="000000"/>
          <w:lang w:eastAsia="zh-CN"/>
        </w:rPr>
        <w:t>                                </w:t>
      </w:r>
      <w:r w:rsidR="00126D3C">
        <w:rPr>
          <w:noProof/>
          <w:lang w:eastAsia="zh-CN"/>
        </w:rPr>
        <w:pict>
          <v:shape id="_x0000_i1059" type="#_x0000_t75" style="width:.7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 w:rsidR="00126D3C">
        <w:rPr>
          <w:noProof/>
          <w:lang w:eastAsia="zh-CN"/>
        </w:rPr>
        <w:pict>
          <v:shape id="_x0000_i1060" type="#_x0000_t75" style="width:73.5pt;height:31.5pt;visibility:visible;mso-wrap-style:square">
            <v:imagedata r:id="rId29" o:title=""/>
          </v:shape>
        </w:pict>
      </w:r>
      <w:r>
        <w:rPr>
          <w:color w:val="000000"/>
          <w:lang w:eastAsia="zh-CN"/>
        </w:rPr>
        <w:t>食品夹</w:t>
      </w:r>
      <w:r>
        <w:rPr>
          <w:color w:val="000000"/>
          <w:lang w:eastAsia="zh-CN"/>
        </w:rPr>
        <w:t>   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126D3C">
        <w:rPr>
          <w:noProof/>
          <w:lang w:eastAsia="zh-CN"/>
        </w:rPr>
        <w:pict>
          <v:shape id="_x0000_i1061" type="#_x0000_t75" style="width:87.75pt;height:38.25pt;visibility:visible;mso-wrap-style:square">
            <v:imagedata r:id="rId30" o:title=""/>
          </v:shape>
        </w:pict>
      </w:r>
      <w:r>
        <w:rPr>
          <w:color w:val="000000"/>
          <w:lang w:eastAsia="zh-CN"/>
        </w:rPr>
        <w:t>螺丝刀</w:t>
      </w:r>
      <w:r>
        <w:rPr>
          <w:color w:val="000000"/>
          <w:lang w:eastAsia="zh-CN"/>
        </w:rPr>
        <w:t>                                  D. </w:t>
      </w:r>
      <w:r w:rsidR="00126D3C">
        <w:rPr>
          <w:noProof/>
          <w:lang w:eastAsia="zh-CN"/>
        </w:rPr>
        <w:pict>
          <v:shape id="_x0000_i1062" type="#_x0000_t75" style="width:84pt;height:39pt;visibility:visible;mso-wrap-style:square">
            <v:imagedata r:id="rId31" o:title=""/>
          </v:shape>
        </w:pict>
      </w:r>
      <w:r>
        <w:rPr>
          <w:color w:val="000000"/>
          <w:lang w:eastAsia="zh-CN"/>
        </w:rPr>
        <w:t>钳子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根据工作需要选择合适的工具是劳动者的基本技能．要剪断铁丝等较硬的物体，下图中的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种剪刀应选择</w:t>
      </w:r>
      <w:r>
        <w:rPr>
          <w:color w:val="000000"/>
          <w:lang w:eastAsia="zh-CN"/>
        </w:rPr>
        <w:t xml:space="preserve">            </w:t>
      </w:r>
    </w:p>
    <w:p w:rsidR="00825DA3" w:rsidRDefault="00F7731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126D3C">
        <w:rPr>
          <w:noProof/>
          <w:lang w:eastAsia="zh-CN"/>
        </w:rPr>
        <w:pict>
          <v:shape id="_x0000_i1063" type="#_x0000_t75" style="width:21pt;height:74.25pt;visibility:visible;mso-wrap-style:square">
            <v:imagedata r:id="rId32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                          </w:t>
      </w:r>
      <w:r w:rsidR="00126D3C">
        <w:rPr>
          <w:noProof/>
          <w:lang w:eastAsia="zh-CN"/>
        </w:rPr>
        <w:pict>
          <v:shape id="_x0000_i1064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B. </w:t>
      </w:r>
      <w:r w:rsidR="00126D3C">
        <w:rPr>
          <w:noProof/>
          <w:lang w:eastAsia="zh-CN"/>
        </w:rPr>
        <w:pict>
          <v:shape id="_x0000_i1065" type="#_x0000_t75" style="width:33.75pt;height:66.75pt;visibility:visible;mso-wrap-style:square">
            <v:imagedata r:id="rId33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                          </w:t>
      </w:r>
      <w:r w:rsidR="00126D3C">
        <w:rPr>
          <w:noProof/>
          <w:lang w:eastAsia="zh-CN"/>
        </w:rPr>
        <w:pict>
          <v:shape id="_x0000_i1066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C. </w:t>
      </w:r>
      <w:r w:rsidR="00126D3C">
        <w:rPr>
          <w:noProof/>
          <w:lang w:eastAsia="zh-CN"/>
        </w:rPr>
        <w:pict>
          <v:shape id="_x0000_i1067" type="#_x0000_t75" style="width:27pt;height:75.75pt;visibility:visible;mso-wrap-style:square">
            <v:imagedata r:id="rId34" o:title=""/>
          </v:shape>
        </w:pict>
      </w:r>
      <w:r>
        <w:rPr>
          <w:color w:val="000000"/>
          <w:lang w:eastAsia="zh-CN"/>
        </w:rPr>
        <w:t>​</w:t>
      </w:r>
      <w:r>
        <w:rPr>
          <w:color w:val="000000"/>
          <w:lang w:eastAsia="zh-CN"/>
        </w:rPr>
        <w:t>                 </w:t>
      </w:r>
      <w:r>
        <w:rPr>
          <w:color w:val="000000"/>
          <w:lang w:eastAsia="zh-CN"/>
        </w:rPr>
        <w:t>                 </w:t>
      </w:r>
      <w:r w:rsidR="00126D3C">
        <w:rPr>
          <w:noProof/>
          <w:lang w:eastAsia="zh-CN"/>
        </w:rPr>
        <w:pict>
          <v:shape id="_x0000_i1068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D. </w:t>
      </w:r>
      <w:r w:rsidR="00126D3C">
        <w:rPr>
          <w:noProof/>
          <w:lang w:eastAsia="zh-CN"/>
        </w:rPr>
        <w:pict>
          <v:shape id="_x0000_i1069" type="#_x0000_t75" style="width:24pt;height:1in;visibility:visible;mso-wrap-style:square">
            <v:imagedata r:id="rId35" o:title=""/>
          </v:shape>
        </w:pict>
      </w:r>
      <w:r>
        <w:rPr>
          <w:color w:val="000000"/>
          <w:lang w:eastAsia="zh-CN"/>
        </w:rPr>
        <w:t>​</w:t>
      </w:r>
    </w:p>
    <w:p w:rsidR="00825DA3" w:rsidRDefault="00F7731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小张同学用</w:t>
      </w:r>
      <w:r>
        <w:rPr>
          <w:color w:val="000000"/>
          <w:lang w:eastAsia="zh-CN"/>
        </w:rPr>
        <w:t>50N</w:t>
      </w:r>
      <w:r>
        <w:rPr>
          <w:color w:val="000000"/>
          <w:lang w:eastAsia="zh-CN"/>
        </w:rPr>
        <w:t>的水平推力，使重</w:t>
      </w:r>
      <w:r>
        <w:rPr>
          <w:color w:val="000000"/>
          <w:lang w:eastAsia="zh-CN"/>
        </w:rPr>
        <w:t>100N</w:t>
      </w:r>
      <w:r>
        <w:rPr>
          <w:color w:val="000000"/>
          <w:lang w:eastAsia="zh-CN"/>
        </w:rPr>
        <w:t>的物体在</w:t>
      </w:r>
      <w:r>
        <w:rPr>
          <w:color w:val="000000"/>
          <w:lang w:eastAsia="zh-CN"/>
        </w:rPr>
        <w:t>10s</w:t>
      </w:r>
      <w:r>
        <w:rPr>
          <w:color w:val="000000"/>
          <w:lang w:eastAsia="zh-CN"/>
        </w:rPr>
        <w:t>内沿直线匀速移动</w:t>
      </w:r>
      <w:r>
        <w:rPr>
          <w:color w:val="000000"/>
          <w:lang w:eastAsia="zh-CN"/>
        </w:rPr>
        <w:t>4m</w:t>
      </w:r>
      <w:r>
        <w:rPr>
          <w:color w:val="000000"/>
          <w:lang w:eastAsia="zh-CN"/>
        </w:rPr>
        <w:t>，在此过程中，重力所做的功为</w:t>
      </w:r>
      <w:r>
        <w:rPr>
          <w:color w:val="000000"/>
          <w:lang w:eastAsia="zh-CN"/>
        </w:rPr>
        <w:t>________ J</w:t>
      </w:r>
      <w:r>
        <w:rPr>
          <w:color w:val="000000"/>
          <w:lang w:eastAsia="zh-CN"/>
        </w:rPr>
        <w:t>，小明做功的功率是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通过对不同机械的研究，我们注意到：利用省力杠杆提升重物可以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但是自由端上升的距离比重物上升的距离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；利用费力杠杆提升重物虽然费力，但是自由端上升的距离比重物上升的距离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；利用动滑轮提升重物可以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，但手拉绳子移动的</w:t>
      </w:r>
      <w:r>
        <w:rPr>
          <w:color w:val="000000"/>
          <w:lang w:eastAsia="zh-CN"/>
        </w:rPr>
        <w:t>距离比重物上升的距离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；利用定滑轮提升重物可以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但是不可以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．这说明，省力的机械费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，省距离的机械费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（本空选填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没有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）既省力又省距离的机械．</w:t>
      </w:r>
      <w:r>
        <w:rPr>
          <w:color w:val="000000"/>
          <w:lang w:eastAsia="zh-CN"/>
        </w:rPr>
        <w:t xml:space="preserve">    </w:t>
      </w:r>
    </w:p>
    <w:p w:rsidR="00B060F5" w:rsidRDefault="00F77316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如图所示滑轮组，物重</w:t>
      </w:r>
      <w:r>
        <w:rPr>
          <w:color w:val="000000"/>
          <w:lang w:eastAsia="zh-CN"/>
        </w:rPr>
        <w:t>120N</w:t>
      </w:r>
      <w:r>
        <w:rPr>
          <w:color w:val="000000"/>
          <w:lang w:eastAsia="zh-CN"/>
        </w:rPr>
        <w:t>，若不计滑轮重和摩擦力，匀速提起重物所用拉力是</w:t>
      </w:r>
      <w:r>
        <w:rPr>
          <w:color w:val="000000"/>
          <w:lang w:eastAsia="zh-CN"/>
        </w:rPr>
        <w:t>________ N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若要使物体上升</w:t>
      </w:r>
      <w:r>
        <w:rPr>
          <w:color w:val="000000"/>
          <w:lang w:eastAsia="zh-CN"/>
        </w:rPr>
        <w:t>2m</w:t>
      </w:r>
      <w:r>
        <w:rPr>
          <w:color w:val="000000"/>
          <w:lang w:eastAsia="zh-CN"/>
        </w:rPr>
        <w:t>，应将绳的自由端拉动</w:t>
      </w:r>
      <w:r>
        <w:rPr>
          <w:color w:val="000000"/>
          <w:lang w:eastAsia="zh-CN"/>
        </w:rPr>
        <w:t>________ m</w:t>
      </w:r>
      <w:r>
        <w:rPr>
          <w:color w:val="000000"/>
          <w:lang w:eastAsia="zh-CN"/>
        </w:rPr>
        <w:t>。</w:t>
      </w:r>
    </w:p>
    <w:p w:rsidR="00825DA3" w:rsidRDefault="00126D3C">
      <w:pPr>
        <w:spacing w:after="0"/>
      </w:pPr>
      <w:r>
        <w:rPr>
          <w:noProof/>
          <w:lang w:eastAsia="zh-CN"/>
        </w:rPr>
        <w:pict>
          <v:shape id="_x0000_i1070" type="#_x0000_t75" style="width:45.75pt;height:100.5pt;visibility:visible;mso-wrap-style:square">
            <v:imagedata r:id="rId36" o:title=""/>
          </v:shape>
        </w:pic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功包括两个必要的因素：一是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，二是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060F5" w:rsidRDefault="00F77316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如图所示，工人用滑轮组将重</w:t>
      </w:r>
      <w:r>
        <w:rPr>
          <w:color w:val="000000"/>
          <w:lang w:eastAsia="zh-CN"/>
        </w:rPr>
        <w:t>480N</w:t>
      </w:r>
      <w:r>
        <w:rPr>
          <w:color w:val="000000"/>
          <w:lang w:eastAsia="zh-CN"/>
        </w:rPr>
        <w:t>的物体以</w:t>
      </w:r>
      <w:r>
        <w:rPr>
          <w:color w:val="000000"/>
          <w:lang w:eastAsia="zh-CN"/>
        </w:rPr>
        <w:t>0.2m/s</w:t>
      </w:r>
      <w:r>
        <w:rPr>
          <w:color w:val="000000"/>
          <w:lang w:eastAsia="zh-CN"/>
        </w:rPr>
        <w:t>的速度匀速提升</w:t>
      </w:r>
      <w:r>
        <w:rPr>
          <w:color w:val="000000"/>
          <w:lang w:eastAsia="zh-CN"/>
        </w:rPr>
        <w:t>2m</w:t>
      </w:r>
      <w:r>
        <w:rPr>
          <w:color w:val="000000"/>
          <w:lang w:eastAsia="zh-CN"/>
        </w:rPr>
        <w:t>，滑轮组的机械效率是</w:t>
      </w:r>
      <w:r>
        <w:rPr>
          <w:color w:val="000000"/>
          <w:lang w:eastAsia="zh-CN"/>
        </w:rPr>
        <w:t>80%</w:t>
      </w:r>
      <w:r>
        <w:rPr>
          <w:color w:val="000000"/>
          <w:lang w:eastAsia="zh-CN"/>
        </w:rPr>
        <w:t>，则该工人做的总功为</w:t>
      </w:r>
      <w:r>
        <w:rPr>
          <w:color w:val="000000"/>
          <w:lang w:eastAsia="zh-CN"/>
        </w:rPr>
        <w:t>________J</w:t>
      </w:r>
      <w:r>
        <w:rPr>
          <w:color w:val="000000"/>
          <w:lang w:eastAsia="zh-CN"/>
        </w:rPr>
        <w:t>，所用的拉力为</w:t>
      </w:r>
      <w:r>
        <w:rPr>
          <w:color w:val="000000"/>
          <w:lang w:eastAsia="zh-CN"/>
        </w:rPr>
        <w:t>________N</w:t>
      </w:r>
      <w:r>
        <w:rPr>
          <w:color w:val="000000"/>
          <w:lang w:eastAsia="zh-CN"/>
        </w:rPr>
        <w:t>，拉力做功的功率为</w:t>
      </w:r>
      <w:r>
        <w:rPr>
          <w:color w:val="000000"/>
          <w:lang w:eastAsia="zh-CN"/>
        </w:rPr>
        <w:t>________W</w:t>
      </w:r>
      <w:r>
        <w:rPr>
          <w:color w:val="000000"/>
          <w:lang w:eastAsia="zh-CN"/>
        </w:rPr>
        <w:t>．</w:t>
      </w:r>
    </w:p>
    <w:p w:rsidR="00825DA3" w:rsidRDefault="00F77316">
      <w:pPr>
        <w:spacing w:after="0"/>
      </w:pPr>
      <w:r>
        <w:rPr>
          <w:color w:val="000000"/>
          <w:lang w:eastAsia="zh-CN"/>
        </w:rPr>
        <w:t xml:space="preserve">  </w:t>
      </w:r>
      <w:r w:rsidR="00126D3C">
        <w:rPr>
          <w:noProof/>
          <w:lang w:eastAsia="zh-CN"/>
        </w:rPr>
        <w:pict>
          <v:shape id="_x0000_i1071" type="#_x0000_t75" style="width:42pt;height:81.75pt;visibility:visible;mso-wrap-style:square">
            <v:imagedata r:id="rId37" o:title=""/>
          </v:shape>
        </w:pic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图甲是某小组的同学测动滑轮的机械效率的示意图。他们用弹簧测力计拉动绳子自由端，将重力为</w:t>
      </w:r>
      <w:r>
        <w:rPr>
          <w:color w:val="000000"/>
          <w:lang w:eastAsia="zh-CN"/>
        </w:rPr>
        <w:t>4.9N</w:t>
      </w:r>
      <w:r>
        <w:rPr>
          <w:color w:val="000000"/>
          <w:lang w:eastAsia="zh-CN"/>
        </w:rPr>
        <w:t>的钩码从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位置匀速提升到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位置，同时弹簧测力计从图中的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＇位置匀速竖直上升到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＇位置，在这个过程中，弹簧测力计对绳的拉力为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，弹簧测力计的示数如图乙所示。请你根据他们做的实验完成下</w:t>
      </w:r>
      <w:r>
        <w:rPr>
          <w:color w:val="000000"/>
          <w:lang w:eastAsia="zh-CN"/>
        </w:rPr>
        <w:lastRenderedPageBreak/>
        <w:t>列问题：</w:t>
      </w:r>
      <w:r>
        <w:rPr>
          <w:lang w:eastAsia="zh-CN"/>
        </w:rPr>
        <w:br/>
      </w:r>
      <w:r w:rsidR="00126D3C">
        <w:rPr>
          <w:noProof/>
          <w:lang w:eastAsia="zh-CN"/>
        </w:rPr>
        <w:pict>
          <v:shape id="_x0000_i1072" type="#_x0000_t75" style="width:147.75pt;height:169.5pt;visibility:visible;mso-wrap-style:square">
            <v:imagedata r:id="rId38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）弹簧测力计的示数是</w:t>
      </w:r>
      <w:r>
        <w:rPr>
          <w:color w:val="000000"/>
          <w:lang w:eastAsia="zh-CN"/>
        </w:rPr>
        <w:t>________ N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移动的距离是</w:t>
      </w:r>
      <w:r>
        <w:rPr>
          <w:color w:val="000000"/>
          <w:lang w:eastAsia="zh-CN"/>
        </w:rPr>
        <w:t>________ cm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）动滑轮的机械效率是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825DA3" w:rsidRDefault="00F7731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三、解答题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杠杆平衡时，动力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的大小为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牛，动力臂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0.2</w:t>
      </w:r>
      <w:r>
        <w:rPr>
          <w:color w:val="000000"/>
          <w:lang w:eastAsia="zh-CN"/>
        </w:rPr>
        <w:t>米，阻力臂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0.1</w:t>
      </w:r>
      <w:r>
        <w:rPr>
          <w:color w:val="000000"/>
          <w:lang w:eastAsia="zh-CN"/>
        </w:rPr>
        <w:t>米，求阻力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的大小．</w:t>
      </w:r>
      <w:r>
        <w:rPr>
          <w:color w:val="000000"/>
          <w:lang w:eastAsia="zh-CN"/>
        </w:rPr>
        <w:t xml:space="preserve">  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汽车在水平公路上行驶时所受的阻力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与速度</w:t>
      </w:r>
      <w:r>
        <w:rPr>
          <w:color w:val="000000"/>
          <w:lang w:eastAsia="zh-CN"/>
        </w:rPr>
        <w:t>v</w:t>
      </w:r>
      <w:r>
        <w:rPr>
          <w:color w:val="000000"/>
          <w:lang w:eastAsia="zh-CN"/>
        </w:rPr>
        <w:t>成正比，即</w:t>
      </w:r>
      <w:r>
        <w:rPr>
          <w:color w:val="000000"/>
          <w:lang w:eastAsia="zh-CN"/>
        </w:rPr>
        <w:t>f=kv</w:t>
      </w:r>
      <w:r>
        <w:rPr>
          <w:color w:val="000000"/>
          <w:lang w:eastAsia="zh-CN"/>
        </w:rPr>
        <w:t>．若汽车的输出功率为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且保持不变．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）汽车在行驶过程中牵引力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与其所受阻力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满足什么关系时，汽车速度最大？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）试推导：汽车运动的最大速度为</w:t>
      </w:r>
      <w:r>
        <w:rPr>
          <w:color w:val="000000"/>
          <w:lang w:eastAsia="zh-CN"/>
        </w:rPr>
        <w:t>v=</w:t>
      </w:r>
      <w:r w:rsidR="00126D3C">
        <w:rPr>
          <w:noProof/>
          <w:lang w:eastAsia="zh-CN"/>
        </w:rPr>
        <w:pict>
          <v:shape id="_x0000_i1073" type="#_x0000_t75" style="width:19.5pt;height:23.25pt;visibility:visible;mso-wrap-style:square">
            <v:imagedata r:id="rId39" o:title=""/>
          </v:shape>
        </w:pic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</w:t>
      </w:r>
    </w:p>
    <w:p w:rsidR="00825DA3" w:rsidRDefault="00F7731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四、实验探究题</w:t>
      </w:r>
    </w:p>
    <w:p w:rsidR="00B060F5" w:rsidRDefault="00F77316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做物理实验要遵循实事求是的原则．芳芳同学按如图所示的装置对动滑轮特点进行了探究，记录的数据如下表：</w:t>
      </w:r>
    </w:p>
    <w:p w:rsidR="00825DA3" w:rsidRDefault="00F77316">
      <w:pPr>
        <w:spacing w:after="0"/>
      </w:pPr>
      <w:r>
        <w:rPr>
          <w:color w:val="000000"/>
          <w:lang w:eastAsia="zh-CN"/>
        </w:rPr>
        <w:t xml:space="preserve">  </w:t>
      </w:r>
      <w:r w:rsidR="00126D3C">
        <w:rPr>
          <w:noProof/>
          <w:lang w:eastAsia="zh-CN"/>
        </w:rPr>
        <w:pict>
          <v:shape id="_x0000_i1074" type="#_x0000_t75" style="width:36.75pt;height:84.75pt;visibility:visible;mso-wrap-style:square">
            <v:imagedata r:id="rId40" o:title=""/>
          </v:shape>
        </w:pic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70"/>
        <w:gridCol w:w="852"/>
        <w:gridCol w:w="2076"/>
      </w:tblGrid>
      <w:tr w:rsidR="001B7FB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实验次数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物重</w:t>
            </w:r>
            <w:r>
              <w:rPr>
                <w:color w:val="000000"/>
              </w:rPr>
              <w:t>G/N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弹簧测力计的示数</w:t>
            </w:r>
            <w:r>
              <w:rPr>
                <w:color w:val="000000"/>
                <w:lang w:eastAsia="zh-CN"/>
              </w:rPr>
              <w:t>F/N</w:t>
            </w:r>
          </w:p>
        </w:tc>
      </w:tr>
      <w:tr w:rsidR="001B7FB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1.0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0.7</w:t>
            </w:r>
          </w:p>
        </w:tc>
      </w:tr>
      <w:tr w:rsidR="001B7FB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1.5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1.0</w:t>
            </w:r>
          </w:p>
        </w:tc>
      </w:tr>
      <w:tr w:rsidR="001B7FB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2.0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1.3</w:t>
            </w:r>
          </w:p>
        </w:tc>
      </w:tr>
    </w:tbl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通过分析数据，她觉得与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使用动滑轮能省一半的力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的结论偏差较大．你一定也做过这样的实验，回想你的实验经历，回答下列问题：</w:t>
      </w:r>
      <w:r>
        <w:rPr>
          <w:color w:val="000000"/>
          <w:lang w:eastAsia="zh-CN"/>
        </w:rPr>
        <w:t xml:space="preserve">  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）该实验中有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段绳承担动滑轮，弹簧测力计示数应为物重的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分之一，但出现了上表中这样结果的主要原因是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）除上述原因之外，还应满足什么条件时，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使用动滑轮能省一半的力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？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某实验小组在测滑轮组机械效率的实验中得到的数据如表所示，实验装置如图所示．</w:t>
      </w:r>
      <w:r>
        <w:rPr>
          <w:color w:val="000000"/>
          <w:lang w:eastAsia="zh-CN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702"/>
        <w:gridCol w:w="553"/>
        <w:gridCol w:w="553"/>
        <w:gridCol w:w="296"/>
      </w:tblGrid>
      <w:tr w:rsidR="001B7FB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lastRenderedPageBreak/>
              <w:t>实验次数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3</w:t>
            </w:r>
          </w:p>
        </w:tc>
      </w:tr>
      <w:tr w:rsidR="001B7FB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钩码重</w:t>
            </w:r>
            <w:r>
              <w:rPr>
                <w:color w:val="000000"/>
              </w:rPr>
              <w:t>G/N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6</w:t>
            </w:r>
          </w:p>
        </w:tc>
      </w:tr>
      <w:tr w:rsidR="001B7FB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钩码上升高度</w:t>
            </w:r>
            <w:r>
              <w:rPr>
                <w:color w:val="000000"/>
              </w:rPr>
              <w:t>h/m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0.1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0.1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0.1</w:t>
            </w:r>
          </w:p>
        </w:tc>
      </w:tr>
      <w:tr w:rsidR="001B7FB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绳端拉力</w:t>
            </w:r>
            <w:r>
              <w:rPr>
                <w:color w:val="000000"/>
              </w:rPr>
              <w:t>F/N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1.8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1.6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1.8</w:t>
            </w:r>
          </w:p>
        </w:tc>
      </w:tr>
      <w:tr w:rsidR="001B7FB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绳端移动距离</w:t>
            </w:r>
            <w:r>
              <w:rPr>
                <w:color w:val="000000"/>
              </w:rPr>
              <w:t>s/m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0.3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0.4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/>
        </w:tc>
      </w:tr>
      <w:tr w:rsidR="001B7FB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机械效率</w:t>
            </w:r>
            <w:r>
              <w:rPr>
                <w:color w:val="000000"/>
              </w:rPr>
              <w:t>η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74.1%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62.5%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/>
        </w:tc>
      </w:tr>
    </w:tbl>
    <w:p w:rsidR="00825DA3" w:rsidRDefault="00126D3C">
      <w:pPr>
        <w:spacing w:after="0"/>
      </w:pPr>
      <w:r>
        <w:rPr>
          <w:noProof/>
          <w:lang w:eastAsia="zh-CN"/>
        </w:rPr>
        <w:pict>
          <v:shape id="_x0000_i1075" type="#_x0000_t75" style="width:89.25pt;height:109.5pt;visibility:visible;mso-wrap-style:square">
            <v:imagedata r:id="rId41" o:title=""/>
          </v:shape>
        </w:pic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）实验中应沿竖直方向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拉动弹簧测力计．</w:t>
      </w:r>
      <w:r>
        <w:rPr>
          <w:color w:val="000000"/>
          <w:lang w:eastAsia="zh-CN"/>
        </w:rPr>
        <w:t xml:space="preserve">  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）通过表中数据分析出第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次实验是用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）图所示装置做的实验．</w:t>
      </w:r>
      <w:r>
        <w:rPr>
          <w:color w:val="000000"/>
          <w:lang w:eastAsia="zh-CN"/>
        </w:rPr>
        <w:t xml:space="preserve">  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）通过第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次实验和第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次实验的数据分析可得出结论：使用不同的滑轮组提升相同的重物时，动滑轮的个数越多（动滑轮的质量越大），滑轮组的机械效率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越高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越低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）小组同学再用第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次实验中使用的装置做第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次试验，表中第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次实验中绳端移动距离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漏记，但仍然计算出第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次的机械效率</w:t>
      </w:r>
      <w:r>
        <w:rPr>
          <w:color w:val="000000"/>
        </w:rPr>
        <w:t>η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（保留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位有效数字）．</w:t>
      </w:r>
      <w:r>
        <w:rPr>
          <w:color w:val="000000"/>
          <w:lang w:eastAsia="zh-CN"/>
        </w:rPr>
        <w:t xml:space="preserve">    </w:t>
      </w:r>
    </w:p>
    <w:p w:rsidR="00825DA3" w:rsidRDefault="00F7731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B060F5" w:rsidRDefault="00F77316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如图所示，物重</w:t>
      </w:r>
      <w:r>
        <w:rPr>
          <w:color w:val="000000"/>
          <w:lang w:eastAsia="zh-CN"/>
        </w:rPr>
        <w:t>G</w:t>
      </w:r>
      <w:r>
        <w:rPr>
          <w:color w:val="000000"/>
          <w:lang w:eastAsia="zh-CN"/>
        </w:rPr>
        <w:t>=30N</w:t>
      </w:r>
      <w:r>
        <w:rPr>
          <w:color w:val="000000"/>
          <w:lang w:eastAsia="zh-CN"/>
        </w:rPr>
        <w:t>，绳的一端拴在地面，拉力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使滑轮匀速上升．</w:t>
      </w:r>
    </w:p>
    <w:p w:rsidR="00825DA3" w:rsidRDefault="00F77316">
      <w:pPr>
        <w:spacing w:after="0"/>
      </w:pPr>
      <w:r>
        <w:rPr>
          <w:color w:val="000000"/>
          <w:lang w:eastAsia="zh-CN"/>
        </w:rPr>
        <w:t xml:space="preserve">  </w:t>
      </w:r>
      <w:r w:rsidR="00126D3C">
        <w:rPr>
          <w:noProof/>
          <w:lang w:eastAsia="zh-CN"/>
        </w:rPr>
        <w:pict>
          <v:shape id="_x0000_i1076" type="#_x0000_t75" style="width:51.75pt;height:68.25pt;visibility:visible;mso-wrap-style:square">
            <v:imagedata r:id="rId42" o:title=""/>
          </v:shape>
        </w:pic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）若滑轮重不计，滑轮向上移动</w:t>
      </w:r>
      <w:r>
        <w:rPr>
          <w:color w:val="000000"/>
          <w:lang w:eastAsia="zh-CN"/>
        </w:rPr>
        <w:t>20cm</w:t>
      </w:r>
      <w:r>
        <w:rPr>
          <w:color w:val="000000"/>
          <w:lang w:eastAsia="zh-CN"/>
        </w:rPr>
        <w:t>，则拉力</w:t>
      </w:r>
      <w:r>
        <w:rPr>
          <w:color w:val="000000"/>
          <w:lang w:eastAsia="zh-CN"/>
        </w:rPr>
        <w:t>F=________N</w:t>
      </w:r>
      <w:r>
        <w:rPr>
          <w:color w:val="000000"/>
          <w:lang w:eastAsia="zh-CN"/>
        </w:rPr>
        <w:t>，物体上升</w:t>
      </w:r>
      <w:r>
        <w:rPr>
          <w:color w:val="000000"/>
          <w:lang w:eastAsia="zh-CN"/>
        </w:rPr>
        <w:t>________cm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）若滑轮重为</w:t>
      </w:r>
      <w:r>
        <w:rPr>
          <w:color w:val="000000"/>
          <w:lang w:eastAsia="zh-CN"/>
        </w:rPr>
        <w:t>2N</w:t>
      </w:r>
      <w:r>
        <w:rPr>
          <w:color w:val="000000"/>
          <w:lang w:eastAsia="zh-CN"/>
        </w:rPr>
        <w:t>，使物体上升</w:t>
      </w:r>
      <w:r>
        <w:rPr>
          <w:color w:val="000000"/>
          <w:lang w:eastAsia="zh-CN"/>
        </w:rPr>
        <w:t>20cm</w:t>
      </w:r>
      <w:r>
        <w:rPr>
          <w:color w:val="000000"/>
          <w:lang w:eastAsia="zh-CN"/>
        </w:rPr>
        <w:t>，则拉力</w:t>
      </w:r>
      <w:r>
        <w:rPr>
          <w:color w:val="000000"/>
          <w:lang w:eastAsia="zh-CN"/>
        </w:rPr>
        <w:t>F=________N</w:t>
      </w:r>
      <w:r>
        <w:rPr>
          <w:color w:val="000000"/>
          <w:lang w:eastAsia="zh-CN"/>
        </w:rPr>
        <w:t>，滑轮向上移动</w:t>
      </w:r>
      <w:r>
        <w:rPr>
          <w:color w:val="000000"/>
          <w:lang w:eastAsia="zh-CN"/>
        </w:rPr>
        <w:t>________cm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B060F5" w:rsidRDefault="00F77316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用如图所示的滑轮组从水中提升物体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，物体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完全在水面下匀速竖直上升的过程中，卷扬机加在绳子自由端竖直向下的拉力为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，滑轮组的机械效率为</w:t>
      </w:r>
      <w:r>
        <w:rPr>
          <w:color w:val="000000"/>
        </w:rPr>
        <w:t>η</w:t>
      </w:r>
      <w:r>
        <w:rPr>
          <w:color w:val="000000"/>
          <w:lang w:eastAsia="zh-CN"/>
        </w:rPr>
        <w:t>．已知：</w:t>
      </w:r>
      <w:r>
        <w:rPr>
          <w:color w:val="000000"/>
          <w:lang w:eastAsia="zh-CN"/>
        </w:rPr>
        <w:t>F=400N</w:t>
      </w:r>
      <w:r>
        <w:rPr>
          <w:color w:val="000000"/>
          <w:lang w:eastAsia="zh-CN"/>
        </w:rPr>
        <w:t>，</w:t>
      </w:r>
      <w:r>
        <w:rPr>
          <w:color w:val="000000"/>
        </w:rPr>
        <w:t>η</w:t>
      </w:r>
      <w:r>
        <w:rPr>
          <w:color w:val="000000"/>
          <w:lang w:eastAsia="zh-CN"/>
        </w:rPr>
        <w:t>=80%</w:t>
      </w:r>
      <w:r>
        <w:rPr>
          <w:color w:val="000000"/>
          <w:lang w:eastAsia="zh-CN"/>
        </w:rPr>
        <w:t>，物体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的体积</w:t>
      </w:r>
      <w:r>
        <w:rPr>
          <w:color w:val="000000"/>
          <w:lang w:eastAsia="zh-CN"/>
        </w:rPr>
        <w:t>V=9dm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g</w:t>
      </w:r>
      <w:r>
        <w:rPr>
          <w:color w:val="000000"/>
          <w:lang w:eastAsia="zh-CN"/>
        </w:rPr>
        <w:t>取</w:t>
      </w:r>
      <w:r>
        <w:rPr>
          <w:color w:val="000000"/>
          <w:lang w:eastAsia="zh-CN"/>
        </w:rPr>
        <w:t>10N/kg</w:t>
      </w:r>
      <w:r>
        <w:rPr>
          <w:color w:val="000000"/>
          <w:lang w:eastAsia="zh-CN"/>
        </w:rPr>
        <w:t>，绳重、轮与轴的摩擦及水的阻力均忽略不计．求：</w:t>
      </w:r>
    </w:p>
    <w:p w:rsidR="00825DA3" w:rsidRDefault="00F77316">
      <w:pPr>
        <w:spacing w:after="0"/>
      </w:pPr>
      <w:r>
        <w:rPr>
          <w:color w:val="000000"/>
          <w:lang w:eastAsia="zh-CN"/>
        </w:rPr>
        <w:t xml:space="preserve">  </w:t>
      </w:r>
      <w:r w:rsidR="00126D3C">
        <w:rPr>
          <w:noProof/>
          <w:lang w:eastAsia="zh-CN"/>
        </w:rPr>
        <w:pict>
          <v:shape id="_x0000_i1077" type="#_x0000_t75" style="width:89.25pt;height:117.75pt;visibility:visible;mso-wrap-style:square">
            <v:imagedata r:id="rId43" o:title=""/>
          </v:shape>
        </w:pict>
      </w:r>
    </w:p>
    <w:p w:rsidR="00825DA3" w:rsidRDefault="00F77316">
      <w:pPr>
        <w:spacing w:after="0"/>
      </w:pPr>
      <w:r>
        <w:rPr>
          <w:color w:val="000000"/>
        </w:rPr>
        <w:lastRenderedPageBreak/>
        <w:t>（</w:t>
      </w:r>
      <w:r>
        <w:rPr>
          <w:color w:val="000000"/>
        </w:rPr>
        <w:t>1</w:t>
      </w:r>
      <w:r>
        <w:rPr>
          <w:color w:val="000000"/>
        </w:rPr>
        <w:t>）物体</w:t>
      </w:r>
      <w:r>
        <w:rPr>
          <w:color w:val="000000"/>
        </w:rPr>
        <w:t>A</w:t>
      </w:r>
      <w:r>
        <w:rPr>
          <w:color w:val="000000"/>
        </w:rPr>
        <w:t>的浮力</w:t>
      </w:r>
      <w:r>
        <w:rPr>
          <w:color w:val="000000"/>
        </w:rPr>
        <w:t>F</w:t>
      </w:r>
      <w:r>
        <w:rPr>
          <w:color w:val="000000"/>
          <w:vertAlign w:val="subscript"/>
        </w:rPr>
        <w:t>浮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825DA3" w:rsidRDefault="00F77316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）物体</w:t>
      </w:r>
      <w:r>
        <w:rPr>
          <w:color w:val="000000"/>
        </w:rPr>
        <w:t>A</w:t>
      </w:r>
      <w:r>
        <w:rPr>
          <w:color w:val="000000"/>
        </w:rPr>
        <w:t>所受的重力</w:t>
      </w:r>
      <w:r>
        <w:rPr>
          <w:color w:val="000000"/>
        </w:rPr>
        <w:t>G</w:t>
      </w:r>
      <w:r>
        <w:rPr>
          <w:color w:val="000000"/>
          <w:vertAlign w:val="subscript"/>
        </w:rPr>
        <w:t>A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  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按照规定，我国载货车辆的轮胎对地面的压强应控制在</w:t>
      </w:r>
      <w:r>
        <w:rPr>
          <w:color w:val="000000"/>
          <w:lang w:eastAsia="zh-CN"/>
        </w:rPr>
        <w:t>7×10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Pa</w:t>
      </w:r>
      <w:r>
        <w:rPr>
          <w:color w:val="000000"/>
          <w:lang w:eastAsia="zh-CN"/>
        </w:rPr>
        <w:t>以内．某型号货车部分参数如表所示．司机师傅在执行一次运输任务时，开着装沙子的货车在一段平直的公路上匀速行驶</w:t>
      </w:r>
      <w:r>
        <w:rPr>
          <w:color w:val="000000"/>
          <w:lang w:eastAsia="zh-CN"/>
        </w:rPr>
        <w:t>8km</w:t>
      </w:r>
      <w:r>
        <w:rPr>
          <w:color w:val="000000"/>
          <w:lang w:eastAsia="zh-CN"/>
        </w:rPr>
        <w:t>，行车时间是</w:t>
      </w:r>
      <w:r>
        <w:rPr>
          <w:color w:val="000000"/>
          <w:lang w:eastAsia="zh-CN"/>
        </w:rPr>
        <w:t xml:space="preserve">8min </w:t>
      </w:r>
      <w:r>
        <w:rPr>
          <w:color w:val="000000"/>
          <w:lang w:eastAsia="zh-CN"/>
        </w:rPr>
        <w:t>（取</w:t>
      </w:r>
      <w:r>
        <w:rPr>
          <w:color w:val="000000"/>
          <w:lang w:eastAsia="zh-CN"/>
        </w:rPr>
        <w:t>g=10N/kg</w:t>
      </w:r>
      <w:r>
        <w:rPr>
          <w:color w:val="000000"/>
          <w:lang w:eastAsia="zh-CN"/>
        </w:rPr>
        <w:t>）．</w:t>
      </w:r>
      <w:r>
        <w:rPr>
          <w:color w:val="000000"/>
          <w:lang w:eastAsia="zh-CN"/>
        </w:rPr>
        <w:t xml:space="preserve">  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710"/>
        <w:gridCol w:w="874"/>
      </w:tblGrid>
      <w:tr w:rsidR="001B7FB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自重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5×10</w:t>
            </w:r>
            <w:r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</w:rPr>
              <w:t>N</w:t>
            </w:r>
          </w:p>
        </w:tc>
      </w:tr>
      <w:tr w:rsidR="001B7FB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车轮个数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10</w:t>
            </w:r>
          </w:p>
        </w:tc>
      </w:tr>
      <w:tr w:rsidR="001B7FB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每个轮胎触地面积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3×10</w:t>
            </w:r>
            <w:r>
              <w:rPr>
                <w:color w:val="000000"/>
                <w:vertAlign w:val="superscript"/>
              </w:rPr>
              <w:t>﹣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1B7FB7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车厢容积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5DA3" w:rsidRDefault="00F77316">
            <w:pPr>
              <w:spacing w:after="0"/>
            </w:pPr>
            <w:r>
              <w:rPr>
                <w:color w:val="000000"/>
              </w:rPr>
              <w:t>10m</w:t>
            </w:r>
            <w:r>
              <w:rPr>
                <w:color w:val="000000"/>
                <w:vertAlign w:val="superscript"/>
              </w:rPr>
              <w:t>3</w:t>
            </w:r>
          </w:p>
        </w:tc>
      </w:tr>
    </w:tbl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）通过计算该货车最多能装的沙子质量是多少？</w:t>
      </w:r>
      <w:r>
        <w:rPr>
          <w:color w:val="000000"/>
          <w:lang w:eastAsia="zh-CN"/>
        </w:rPr>
        <w:t xml:space="preserve">  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）货车满载在这段公路上行驶时所受阻力为车总重的</w:t>
      </w:r>
      <w:r>
        <w:rPr>
          <w:color w:val="000000"/>
          <w:lang w:eastAsia="zh-CN"/>
        </w:rPr>
        <w:t>0.02</w:t>
      </w:r>
      <w:r>
        <w:rPr>
          <w:color w:val="000000"/>
          <w:lang w:eastAsia="zh-CN"/>
        </w:rPr>
        <w:t>倍，这段时间内货车牵引力所做的功是多少？</w:t>
      </w:r>
      <w:r>
        <w:rPr>
          <w:color w:val="000000"/>
          <w:lang w:eastAsia="zh-CN"/>
        </w:rPr>
        <w:t xml:space="preserve">  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）如果货车发动机的机械效率是</w:t>
      </w:r>
      <w:r>
        <w:rPr>
          <w:color w:val="000000"/>
          <w:lang w:eastAsia="zh-CN"/>
        </w:rPr>
        <w:t>40%</w:t>
      </w:r>
      <w:r>
        <w:rPr>
          <w:color w:val="000000"/>
          <w:lang w:eastAsia="zh-CN"/>
        </w:rPr>
        <w:t>，此时货车在公路上匀速行驶</w:t>
      </w:r>
      <w:r>
        <w:rPr>
          <w:color w:val="000000"/>
          <w:lang w:eastAsia="zh-CN"/>
        </w:rPr>
        <w:t>8km</w:t>
      </w:r>
      <w:r>
        <w:rPr>
          <w:color w:val="000000"/>
          <w:lang w:eastAsia="zh-CN"/>
        </w:rPr>
        <w:t>时发动机的功率是多大？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（货车发动机做的功只有部分用来使货车向前行驶）</w:t>
      </w:r>
      <w:r>
        <w:rPr>
          <w:color w:val="000000"/>
          <w:lang w:eastAsia="zh-CN"/>
        </w:rPr>
        <w:t xml:space="preserve">    </w:t>
      </w:r>
    </w:p>
    <w:p w:rsidR="00825DA3" w:rsidRDefault="00F77316">
      <w:pPr>
        <w:rPr>
          <w:lang w:eastAsia="zh-CN"/>
        </w:rPr>
      </w:pPr>
      <w:r>
        <w:rPr>
          <w:lang w:eastAsia="zh-CN"/>
        </w:rPr>
        <w:br w:type="page"/>
      </w:r>
    </w:p>
    <w:p w:rsidR="00825DA3" w:rsidRDefault="00F77316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825DA3" w:rsidRDefault="00F77316">
      <w:pPr>
        <w:rPr>
          <w:lang w:eastAsia="zh-CN"/>
        </w:rPr>
      </w:pPr>
      <w:r>
        <w:rPr>
          <w:lang w:eastAsia="zh-CN"/>
        </w:rPr>
        <w:t>一、单选题</w:t>
      </w:r>
    </w:p>
    <w:p w:rsidR="00825DA3" w:rsidRDefault="00F77316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25DA3" w:rsidRDefault="00F77316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825DA3" w:rsidRDefault="00F77316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25DA3" w:rsidRDefault="00F77316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25DA3" w:rsidRDefault="00F77316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825DA3" w:rsidRDefault="00F77316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25DA3" w:rsidRDefault="00F77316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825DA3" w:rsidRDefault="00F77316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825DA3" w:rsidRDefault="00F77316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825DA3" w:rsidRDefault="00F77316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825DA3" w:rsidRDefault="00F77316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25DA3" w:rsidRDefault="00F77316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825DA3" w:rsidRDefault="00F77316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825DA3" w:rsidRDefault="00F77316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D  </w:t>
      </w:r>
    </w:p>
    <w:p w:rsidR="00825DA3" w:rsidRDefault="00F77316">
      <w:pPr>
        <w:rPr>
          <w:lang w:eastAsia="zh-CN"/>
        </w:rPr>
      </w:pPr>
      <w:r>
        <w:rPr>
          <w:lang w:eastAsia="zh-CN"/>
        </w:rPr>
        <w:t>二、填空题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20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省力；大；小；省力；大；改变力的方向；省力；距离；力；没有</w:t>
      </w:r>
      <w:r>
        <w:rPr>
          <w:color w:val="000000"/>
          <w:lang w:eastAsia="zh-CN"/>
        </w:rPr>
        <w:t xml:space="preserve">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40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6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有力作用在物体上；物体在力的方向上移动距离</w:t>
      </w:r>
      <w:r>
        <w:rPr>
          <w:color w:val="000000"/>
          <w:lang w:eastAsia="zh-CN"/>
        </w:rPr>
        <w:t xml:space="preserve">  </w:t>
      </w:r>
    </w:p>
    <w:p w:rsidR="00825DA3" w:rsidRDefault="00F77316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1200</w:t>
      </w:r>
      <w:r>
        <w:rPr>
          <w:color w:val="000000"/>
        </w:rPr>
        <w:t>；</w:t>
      </w:r>
      <w:r>
        <w:rPr>
          <w:color w:val="000000"/>
        </w:rPr>
        <w:t>200</w:t>
      </w:r>
      <w:r>
        <w:rPr>
          <w:color w:val="000000"/>
        </w:rPr>
        <w:t>；</w:t>
      </w:r>
      <w:r>
        <w:rPr>
          <w:color w:val="000000"/>
        </w:rPr>
        <w:t xml:space="preserve">120  </w:t>
      </w:r>
    </w:p>
    <w:p w:rsidR="00825DA3" w:rsidRDefault="00F77316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3.2</w:t>
      </w:r>
      <w:r>
        <w:rPr>
          <w:color w:val="000000"/>
        </w:rPr>
        <w:t>；</w:t>
      </w:r>
      <w:r>
        <w:rPr>
          <w:color w:val="000000"/>
        </w:rPr>
        <w:t>20</w:t>
      </w:r>
      <w:r>
        <w:rPr>
          <w:color w:val="000000"/>
        </w:rPr>
        <w:t>；</w:t>
      </w:r>
      <w:r>
        <w:rPr>
          <w:color w:val="000000"/>
        </w:rPr>
        <w:t xml:space="preserve">76.6%  </w:t>
      </w:r>
    </w:p>
    <w:p w:rsidR="00825DA3" w:rsidRDefault="00F77316">
      <w:r>
        <w:t>三、解答题</w:t>
      </w:r>
    </w:p>
    <w:p w:rsidR="00825DA3" w:rsidRDefault="00F77316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解：由杠杆平衡条件得：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×l</w:t>
      </w:r>
      <w:r>
        <w:rPr>
          <w:color w:val="000000"/>
          <w:vertAlign w:val="subscript"/>
        </w:rPr>
        <w:t>1</w:t>
      </w:r>
      <w:r>
        <w:rPr>
          <w:color w:val="000000"/>
        </w:rPr>
        <w:t>=F</w:t>
      </w:r>
      <w:r>
        <w:rPr>
          <w:color w:val="000000"/>
          <w:vertAlign w:val="subscript"/>
        </w:rPr>
        <w:t>2</w:t>
      </w:r>
      <w:r>
        <w:rPr>
          <w:color w:val="000000"/>
        </w:rPr>
        <w:t>×l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  </w:t>
      </w:r>
      <w:r>
        <w:br/>
      </w:r>
      <w:r>
        <w:rPr>
          <w:color w:val="000000"/>
        </w:rPr>
        <w:t>即：</w:t>
      </w:r>
      <w:r>
        <w:rPr>
          <w:color w:val="000000"/>
        </w:rPr>
        <w:t>10N×0.2m=F</w:t>
      </w:r>
      <w:r>
        <w:rPr>
          <w:color w:val="000000"/>
          <w:vertAlign w:val="subscript"/>
        </w:rPr>
        <w:t>2</w:t>
      </w:r>
      <w:r>
        <w:rPr>
          <w:color w:val="000000"/>
        </w:rPr>
        <w:t>×0.1m</w:t>
      </w:r>
      <w:r>
        <w:rPr>
          <w:color w:val="000000"/>
        </w:rPr>
        <w:t>，解得：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=20N</w:t>
      </w:r>
      <w:r>
        <w:rPr>
          <w:color w:val="000000"/>
        </w:rPr>
        <w:t>；</w:t>
      </w:r>
      <w:r>
        <w:br/>
      </w:r>
      <w:r>
        <w:rPr>
          <w:color w:val="000000"/>
        </w:rPr>
        <w:t>答：阻力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的大小为</w:t>
      </w:r>
      <w:r>
        <w:rPr>
          <w:color w:val="000000"/>
        </w:rPr>
        <w:t>20N</w:t>
      </w:r>
      <w:r>
        <w:rPr>
          <w:color w:val="000000"/>
        </w:rPr>
        <w:t>．</w:t>
      </w:r>
      <w:r>
        <w:rPr>
          <w:color w:val="000000"/>
        </w:rPr>
        <w:t xml:space="preserve">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）由题知，汽车的输出功率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一定，根据</w:t>
      </w:r>
      <w:r>
        <w:rPr>
          <w:color w:val="000000"/>
          <w:lang w:eastAsia="zh-CN"/>
        </w:rPr>
        <w:t>P=</w:t>
      </w:r>
      <w:r w:rsidR="00126D3C">
        <w:rPr>
          <w:noProof/>
          <w:lang w:eastAsia="zh-CN"/>
        </w:rPr>
        <w:pict>
          <v:shape id="_x0000_i1078" type="#_x0000_t75" style="width:15.75pt;height:19.5pt;visibility:visible;mso-wrap-style:square">
            <v:imagedata r:id="rId44" o:title=""/>
          </v:shape>
        </w:pict>
      </w:r>
      <w:r>
        <w:rPr>
          <w:color w:val="000000"/>
          <w:lang w:eastAsia="zh-CN"/>
        </w:rPr>
        <w:t>=</w:t>
      </w:r>
      <w:r w:rsidR="00126D3C">
        <w:rPr>
          <w:noProof/>
          <w:lang w:eastAsia="zh-CN"/>
        </w:rPr>
        <w:pict>
          <v:shape id="_x0000_i1079" type="#_x0000_t75" style="width:17.25pt;height:19.5pt;visibility:visible;mso-wrap-style:square">
            <v:imagedata r:id="rId45" o:title=""/>
          </v:shape>
        </w:pict>
      </w:r>
      <w:r>
        <w:rPr>
          <w:color w:val="000000"/>
          <w:lang w:eastAsia="zh-CN"/>
        </w:rPr>
        <w:t>=Fv</w:t>
      </w:r>
      <w:r>
        <w:rPr>
          <w:color w:val="000000"/>
          <w:lang w:eastAsia="zh-CN"/>
        </w:rPr>
        <w:t>可得，牵引力和速度成反比，</w:t>
      </w:r>
      <w:r>
        <w:rPr>
          <w:lang w:eastAsia="zh-CN"/>
        </w:rPr>
        <w:br/>
      </w:r>
      <w:r>
        <w:rPr>
          <w:color w:val="000000"/>
          <w:lang w:eastAsia="zh-CN"/>
        </w:rPr>
        <w:t>所以，随着汽车速度的增加，牵引力不断减小，</w:t>
      </w:r>
      <w:r>
        <w:rPr>
          <w:lang w:eastAsia="zh-CN"/>
        </w:rPr>
        <w:br/>
      </w:r>
      <w:r>
        <w:rPr>
          <w:color w:val="000000"/>
          <w:lang w:eastAsia="zh-CN"/>
        </w:rPr>
        <w:t>牵引力与阻力的合力</w:t>
      </w:r>
      <w:r>
        <w:rPr>
          <w:color w:val="000000"/>
          <w:lang w:eastAsia="zh-CN"/>
        </w:rPr>
        <w:t>F</w:t>
      </w:r>
      <w:r>
        <w:rPr>
          <w:color w:val="000000"/>
          <w:vertAlign w:val="subscript"/>
          <w:lang w:eastAsia="zh-CN"/>
        </w:rPr>
        <w:t>合</w:t>
      </w:r>
      <w:r>
        <w:rPr>
          <w:color w:val="000000"/>
          <w:lang w:eastAsia="zh-CN"/>
        </w:rPr>
        <w:t>=F</w:t>
      </w:r>
      <w:r>
        <w:rPr>
          <w:color w:val="000000"/>
          <w:vertAlign w:val="subscript"/>
          <w:lang w:eastAsia="zh-CN"/>
        </w:rPr>
        <w:t>牵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，牵引力不断减小，所以汽车受到的合力减小，汽车的速度增加得越来越慢；当汽车所受阻力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与牵引力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相等时，汽车速度达到最大．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）根据</w:t>
      </w:r>
      <w:r>
        <w:rPr>
          <w:color w:val="000000"/>
          <w:lang w:eastAsia="zh-CN"/>
        </w:rPr>
        <w:t>P=Fv</w:t>
      </w:r>
      <w:r>
        <w:rPr>
          <w:color w:val="000000"/>
          <w:lang w:eastAsia="zh-CN"/>
        </w:rPr>
        <w:t>可得，当</w:t>
      </w:r>
      <w:r>
        <w:rPr>
          <w:color w:val="000000"/>
          <w:lang w:eastAsia="zh-CN"/>
        </w:rPr>
        <w:t>f=F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P=Fv=fv=kv•v=kv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解得</w:t>
      </w:r>
      <w:r>
        <w:rPr>
          <w:color w:val="000000"/>
          <w:lang w:eastAsia="zh-CN"/>
        </w:rPr>
        <w:t>v=</w:t>
      </w:r>
      <w:r w:rsidR="00126D3C">
        <w:rPr>
          <w:noProof/>
          <w:lang w:eastAsia="zh-CN"/>
        </w:rPr>
        <w:pict>
          <v:shape id="_x0000_i1080" type="#_x0000_t75" style="width:19.5pt;height:23.25pt;visibility:visible;mso-wrap-style:square">
            <v:imagedata r:id="rId39" o:title=""/>
          </v:shape>
        </w:pic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）当汽车所受阻力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与牵引力</w:t>
      </w:r>
      <w:r>
        <w:rPr>
          <w:color w:val="000000"/>
          <w:lang w:eastAsia="zh-CN"/>
        </w:rPr>
        <w:t>F</w:t>
      </w:r>
      <w:r>
        <w:rPr>
          <w:color w:val="000000"/>
          <w:lang w:eastAsia="zh-CN"/>
        </w:rPr>
        <w:t>相等时，汽车速度最</w:t>
      </w:r>
      <w:r>
        <w:rPr>
          <w:color w:val="000000"/>
          <w:lang w:eastAsia="zh-CN"/>
        </w:rPr>
        <w:t>大；</w:t>
      </w:r>
      <w:r>
        <w:rPr>
          <w:color w:val="000000"/>
          <w:lang w:eastAsia="zh-CN"/>
        </w:rPr>
        <w:t xml:space="preserve">  </w:t>
      </w:r>
    </w:p>
    <w:p w:rsidR="00825DA3" w:rsidRDefault="00F77316">
      <w:pPr>
        <w:rPr>
          <w:lang w:eastAsia="zh-CN"/>
        </w:rPr>
      </w:pPr>
      <w:r>
        <w:rPr>
          <w:lang w:eastAsia="zh-CN"/>
        </w:rPr>
        <w:t>四、实验探究题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）两；二；动滑轮的重力和摩擦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）匀速竖直向上拉</w:t>
      </w:r>
      <w:r>
        <w:rPr>
          <w:color w:val="000000"/>
          <w:lang w:eastAsia="zh-CN"/>
        </w:rPr>
        <w:t xml:space="preserve">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）匀速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）乙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）越低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83.3%  </w:t>
      </w:r>
    </w:p>
    <w:p w:rsidR="00825DA3" w:rsidRDefault="00F77316">
      <w:pPr>
        <w:rPr>
          <w:lang w:eastAsia="zh-CN"/>
        </w:rPr>
      </w:pPr>
      <w:r>
        <w:rPr>
          <w:lang w:eastAsia="zh-CN"/>
        </w:rPr>
        <w:t>五、综合题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60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40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62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10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在水中所受浮力</w:t>
      </w:r>
      <w:r>
        <w:rPr>
          <w:color w:val="000000"/>
          <w:lang w:eastAsia="zh-CN"/>
        </w:rPr>
        <w:t xml:space="preserve">  F</w:t>
      </w:r>
      <w:r>
        <w:rPr>
          <w:color w:val="000000"/>
          <w:vertAlign w:val="subscript"/>
          <w:lang w:eastAsia="zh-CN"/>
        </w:rPr>
        <w:t>浮</w:t>
      </w:r>
      <w:r>
        <w:rPr>
          <w:color w:val="000000"/>
          <w:lang w:eastAsia="zh-CN"/>
        </w:rPr>
        <w:t>=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gV</w:t>
      </w:r>
      <w:r>
        <w:rPr>
          <w:color w:val="000000"/>
          <w:vertAlign w:val="subscript"/>
          <w:lang w:eastAsia="zh-CN"/>
        </w:rPr>
        <w:t>排</w:t>
      </w:r>
      <w:r>
        <w:rPr>
          <w:color w:val="000000"/>
          <w:lang w:eastAsia="zh-CN"/>
        </w:rPr>
        <w:t>=</w:t>
      </w:r>
      <w:r>
        <w:rPr>
          <w:color w:val="000000"/>
        </w:rPr>
        <w:t>ρ</w:t>
      </w:r>
      <w:r>
        <w:rPr>
          <w:color w:val="000000"/>
          <w:vertAlign w:val="subscript"/>
          <w:lang w:eastAsia="zh-CN"/>
        </w:rPr>
        <w:t>水</w:t>
      </w:r>
      <w:r>
        <w:rPr>
          <w:color w:val="000000"/>
          <w:lang w:eastAsia="zh-CN"/>
        </w:rPr>
        <w:t>gV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=1×10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kg/m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×10N/kg×9×10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=90N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）解：在匀速提升水中物体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的过程中，绳重、轮与轴的摩擦及水的阻力均忽略不计，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则滑轮组的机械效率：</w:t>
      </w:r>
      <w:r>
        <w:rPr>
          <w:lang w:eastAsia="zh-CN"/>
        </w:rPr>
        <w:br/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 w:rsidR="00126D3C">
        <w:rPr>
          <w:noProof/>
          <w:lang w:eastAsia="zh-CN"/>
        </w:rPr>
        <w:pict>
          <v:shape id="_x0000_i1081" type="#_x0000_t75" style="width:29.25pt;height:36pt;visibility:visible;mso-wrap-style:square">
            <v:imagedata r:id="rId46" o:title=""/>
          </v:shape>
        </w:pict>
      </w:r>
      <w:r>
        <w:rPr>
          <w:color w:val="000000"/>
          <w:lang w:eastAsia="zh-CN"/>
        </w:rPr>
        <w:t xml:space="preserve">= </w:t>
      </w:r>
      <w:r w:rsidR="00126D3C">
        <w:rPr>
          <w:noProof/>
          <w:lang w:eastAsia="zh-CN"/>
        </w:rPr>
        <w:pict>
          <v:shape id="_x0000_i1082" type="#_x0000_t75" style="width:62.25pt;height:35.25pt;visibility:visible;mso-wrap-style:square">
            <v:imagedata r:id="rId47" o:title=""/>
          </v:shape>
        </w:pict>
      </w:r>
      <w:r>
        <w:rPr>
          <w:color w:val="000000"/>
          <w:lang w:eastAsia="zh-CN"/>
        </w:rPr>
        <w:t xml:space="preserve">= </w:t>
      </w:r>
      <w:r w:rsidR="00126D3C">
        <w:rPr>
          <w:noProof/>
          <w:lang w:eastAsia="zh-CN"/>
        </w:rPr>
        <w:pict>
          <v:shape id="_x0000_i1083" type="#_x0000_t75" style="width:62.25pt;height:35.25pt;visibility:visible;mso-wrap-style:square">
            <v:imagedata r:id="rId48" o:title=""/>
          </v:shape>
        </w:pict>
      </w:r>
      <w:r>
        <w:rPr>
          <w:color w:val="000000"/>
          <w:lang w:eastAsia="zh-CN"/>
        </w:rPr>
        <w:t xml:space="preserve">= </w:t>
      </w:r>
      <w:r w:rsidR="00126D3C">
        <w:rPr>
          <w:noProof/>
          <w:lang w:eastAsia="zh-CN"/>
        </w:rPr>
        <w:pict>
          <v:shape id="_x0000_i1084" type="#_x0000_t75" style="width:45pt;height:32.25pt;visibility:visible;mso-wrap-style:square">
            <v:imagedata r:id="rId49" o:title=""/>
          </v:shape>
        </w:pict>
      </w:r>
      <w:r>
        <w:rPr>
          <w:color w:val="000000"/>
          <w:lang w:eastAsia="zh-CN"/>
        </w:rPr>
        <w:t xml:space="preserve">= </w:t>
      </w:r>
      <w:r w:rsidR="00126D3C">
        <w:rPr>
          <w:noProof/>
          <w:lang w:eastAsia="zh-CN"/>
        </w:rPr>
        <w:pict>
          <v:shape id="_x0000_i1085" type="#_x0000_t75" style="width:51.75pt;height:30.75pt;visibility:visible;mso-wrap-style:square">
            <v:imagedata r:id="rId50" o:title=""/>
          </v:shape>
        </w:pict>
      </w:r>
      <w:r>
        <w:rPr>
          <w:color w:val="000000"/>
          <w:lang w:eastAsia="zh-CN"/>
        </w:rPr>
        <w:t>=80%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解得：</w:t>
      </w:r>
      <w:r>
        <w:rPr>
          <w:lang w:eastAsia="zh-CN"/>
        </w:rPr>
        <w:br/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 xml:space="preserve">=730N  </w:t>
      </w:r>
    </w:p>
    <w:p w:rsidR="00825DA3" w:rsidRDefault="00F77316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）解：货车对地面的受力面积：</w:t>
      </w:r>
      <w:r>
        <w:rPr>
          <w:color w:val="000000"/>
          <w:lang w:eastAsia="zh-CN"/>
        </w:rPr>
        <w:t xml:space="preserve">  S=10×3×10</w:t>
      </w:r>
      <w:r>
        <w:rPr>
          <w:color w:val="000000"/>
          <w:vertAlign w:val="superscript"/>
          <w:lang w:eastAsia="zh-CN"/>
        </w:rPr>
        <w:t>﹣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=0.3 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>货车的最大重力等于货车对地面的最大压力，由</w:t>
      </w:r>
      <w:r>
        <w:rPr>
          <w:color w:val="000000"/>
          <w:lang w:eastAsia="zh-CN"/>
        </w:rPr>
        <w:t xml:space="preserve">p= </w:t>
      </w:r>
      <w:r w:rsidR="00126D3C">
        <w:rPr>
          <w:noProof/>
          <w:lang w:eastAsia="zh-CN"/>
        </w:rPr>
        <w:pict>
          <v:shape id="_x0000_i1086" type="#_x0000_t75" style="width:15pt;height:30.75pt;visibility:visible;mso-wrap-style:square">
            <v:imagedata r:id="rId51" o:title=""/>
          </v:shape>
        </w:pict>
      </w:r>
      <w:r>
        <w:rPr>
          <w:color w:val="000000"/>
          <w:lang w:eastAsia="zh-CN"/>
        </w:rPr>
        <w:t>可得货车的最大重力：</w:t>
      </w:r>
      <w:r>
        <w:rPr>
          <w:lang w:eastAsia="zh-CN"/>
        </w:rPr>
        <w:br/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=F=pS=7×10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Pa×0.3 m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=2.1×10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沙子的最大重力：</w:t>
      </w:r>
      <w:r>
        <w:rPr>
          <w:lang w:eastAsia="zh-CN"/>
        </w:rPr>
        <w:br/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沙</w:t>
      </w:r>
      <w:r>
        <w:rPr>
          <w:color w:val="000000"/>
          <w:lang w:eastAsia="zh-CN"/>
        </w:rPr>
        <w:t>=G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G</w:t>
      </w:r>
      <w:r>
        <w:rPr>
          <w:color w:val="000000"/>
          <w:vertAlign w:val="subscript"/>
          <w:lang w:eastAsia="zh-CN"/>
        </w:rPr>
        <w:t>车</w:t>
      </w:r>
      <w:r>
        <w:rPr>
          <w:color w:val="000000"/>
          <w:lang w:eastAsia="zh-CN"/>
        </w:rPr>
        <w:t>=2.1×10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5×10</w:t>
      </w:r>
      <w:r>
        <w:rPr>
          <w:color w:val="000000"/>
          <w:vertAlign w:val="superscript"/>
          <w:lang w:eastAsia="zh-CN"/>
        </w:rPr>
        <w:t>4</w:t>
      </w:r>
      <w:r>
        <w:rPr>
          <w:color w:val="000000"/>
          <w:lang w:eastAsia="zh-CN"/>
        </w:rPr>
        <w:t>N=1.6×10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沙子的最大质量：</w:t>
      </w:r>
      <w:r>
        <w:rPr>
          <w:lang w:eastAsia="zh-CN"/>
        </w:rPr>
        <w:br/>
      </w:r>
      <w:r>
        <w:rPr>
          <w:color w:val="000000"/>
          <w:lang w:eastAsia="zh-CN"/>
        </w:rPr>
        <w:t>m</w:t>
      </w:r>
      <w:r>
        <w:rPr>
          <w:color w:val="000000"/>
          <w:vertAlign w:val="subscript"/>
          <w:lang w:eastAsia="zh-CN"/>
        </w:rPr>
        <w:t>沙</w:t>
      </w:r>
      <w:r>
        <w:rPr>
          <w:color w:val="000000"/>
          <w:lang w:eastAsia="zh-CN"/>
        </w:rPr>
        <w:t xml:space="preserve">= </w:t>
      </w:r>
      <w:r w:rsidR="00126D3C">
        <w:rPr>
          <w:noProof/>
          <w:lang w:eastAsia="zh-CN"/>
        </w:rPr>
        <w:pict>
          <v:shape id="_x0000_i1087" type="#_x0000_t75" style="width:21.75pt;height:33.75pt;visibility:visible;mso-wrap-style:square">
            <v:imagedata r:id="rId52" o:title=""/>
          </v:shape>
        </w:pict>
      </w:r>
      <w:r>
        <w:rPr>
          <w:color w:val="000000"/>
          <w:lang w:eastAsia="zh-CN"/>
        </w:rPr>
        <w:t xml:space="preserve">= </w:t>
      </w:r>
      <w:r w:rsidR="00126D3C">
        <w:rPr>
          <w:noProof/>
          <w:lang w:eastAsia="zh-CN"/>
        </w:rPr>
        <w:pict>
          <v:shape id="_x0000_i1088" type="#_x0000_t75" style="width:54pt;height:35.25pt;visibility:visible;mso-wrap-style:square">
            <v:imagedata r:id="rId53" o:title=""/>
          </v:shape>
        </w:pict>
      </w:r>
      <w:r>
        <w:rPr>
          <w:color w:val="000000"/>
          <w:lang w:eastAsia="zh-CN"/>
        </w:rPr>
        <w:t>=1.6×10</w:t>
      </w:r>
      <w:r>
        <w:rPr>
          <w:color w:val="000000"/>
          <w:vertAlign w:val="superscript"/>
          <w:lang w:eastAsia="zh-CN"/>
        </w:rPr>
        <w:t>4</w:t>
      </w:r>
      <w:r>
        <w:rPr>
          <w:color w:val="000000"/>
          <w:lang w:eastAsia="zh-CN"/>
        </w:rPr>
        <w:t>kg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答：该货车最多能装的沙子质量是</w:t>
      </w:r>
      <w:r>
        <w:rPr>
          <w:color w:val="000000"/>
          <w:lang w:eastAsia="zh-CN"/>
        </w:rPr>
        <w:t>1.6×10</w:t>
      </w:r>
      <w:r>
        <w:rPr>
          <w:color w:val="000000"/>
          <w:vertAlign w:val="superscript"/>
          <w:lang w:eastAsia="zh-CN"/>
        </w:rPr>
        <w:t>4</w:t>
      </w:r>
      <w:r>
        <w:rPr>
          <w:color w:val="000000"/>
          <w:lang w:eastAsia="zh-CN"/>
        </w:rPr>
        <w:t>kg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）解：货车匀速运动，则货车受到的牵引力：</w:t>
      </w:r>
      <w:r>
        <w:rPr>
          <w:color w:val="000000"/>
          <w:lang w:eastAsia="zh-CN"/>
        </w:rPr>
        <w:t xml:space="preserve">  F</w:t>
      </w:r>
      <w:r>
        <w:rPr>
          <w:color w:val="000000"/>
          <w:vertAlign w:val="subscript"/>
          <w:lang w:eastAsia="zh-CN"/>
        </w:rPr>
        <w:t>牵</w:t>
      </w:r>
      <w:r>
        <w:rPr>
          <w:color w:val="000000"/>
          <w:lang w:eastAsia="zh-CN"/>
        </w:rPr>
        <w:t>=F</w:t>
      </w:r>
      <w:r>
        <w:rPr>
          <w:color w:val="000000"/>
          <w:vertAlign w:val="subscript"/>
          <w:lang w:eastAsia="zh-CN"/>
        </w:rPr>
        <w:t>阻</w:t>
      </w:r>
      <w:r>
        <w:rPr>
          <w:color w:val="000000"/>
          <w:lang w:eastAsia="zh-CN"/>
        </w:rPr>
        <w:t>=0.02G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=0.02×2.1×10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N=4.2×10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N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牵引力做的功：</w:t>
      </w:r>
      <w:r>
        <w:rPr>
          <w:lang w:eastAsia="zh-CN"/>
        </w:rPr>
        <w:br/>
      </w:r>
      <w:r>
        <w:rPr>
          <w:color w:val="000000"/>
          <w:lang w:eastAsia="zh-CN"/>
        </w:rPr>
        <w:t>W</w:t>
      </w:r>
      <w:r>
        <w:rPr>
          <w:color w:val="000000"/>
          <w:vertAlign w:val="subscript"/>
          <w:lang w:eastAsia="zh-CN"/>
        </w:rPr>
        <w:t>牵</w:t>
      </w:r>
      <w:r>
        <w:rPr>
          <w:color w:val="000000"/>
          <w:lang w:eastAsia="zh-CN"/>
        </w:rPr>
        <w:t>=F</w:t>
      </w:r>
      <w:r>
        <w:rPr>
          <w:color w:val="000000"/>
          <w:vertAlign w:val="subscript"/>
          <w:lang w:eastAsia="zh-CN"/>
        </w:rPr>
        <w:t>牵</w:t>
      </w:r>
      <w:r>
        <w:rPr>
          <w:color w:val="000000"/>
          <w:lang w:eastAsia="zh-CN"/>
        </w:rPr>
        <w:t>s=4.2×10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N×8×10</w:t>
      </w:r>
      <w:r>
        <w:rPr>
          <w:color w:val="000000"/>
          <w:vertAlign w:val="superscript"/>
          <w:lang w:eastAsia="zh-CN"/>
        </w:rPr>
        <w:t>3</w:t>
      </w:r>
      <w:r>
        <w:rPr>
          <w:color w:val="000000"/>
          <w:lang w:eastAsia="zh-CN"/>
        </w:rPr>
        <w:t>m=3.36×10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答：这段时间内货车牵引力所做的功是</w:t>
      </w:r>
      <w:r>
        <w:rPr>
          <w:color w:val="000000"/>
          <w:lang w:eastAsia="zh-CN"/>
        </w:rPr>
        <w:t>3.36×10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）解：由</w:t>
      </w:r>
      <w:r>
        <w:rPr>
          <w:color w:val="000000"/>
        </w:rPr>
        <w:t>η</w:t>
      </w:r>
      <w:r>
        <w:rPr>
          <w:color w:val="000000"/>
          <w:lang w:eastAsia="zh-CN"/>
        </w:rPr>
        <w:t xml:space="preserve">= </w:t>
      </w:r>
      <w:r w:rsidR="00126D3C">
        <w:rPr>
          <w:noProof/>
          <w:lang w:eastAsia="zh-CN"/>
        </w:rPr>
        <w:pict>
          <v:shape id="_x0000_i1089" type="#_x0000_t75" style="width:21.75pt;height:36pt;visibility:visible;mso-wrap-style:square">
            <v:imagedata r:id="rId54" o:title=""/>
          </v:shape>
        </w:pict>
      </w:r>
      <w:r>
        <w:rPr>
          <w:color w:val="000000"/>
          <w:lang w:eastAsia="zh-CN"/>
        </w:rPr>
        <w:t>可得，发动机做的总功：</w:t>
      </w:r>
      <w:r>
        <w:rPr>
          <w:color w:val="000000"/>
          <w:lang w:eastAsia="zh-CN"/>
        </w:rPr>
        <w:t xml:space="preserve">  W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 xml:space="preserve">= </w:t>
      </w:r>
      <w:r w:rsidR="00126D3C">
        <w:rPr>
          <w:noProof/>
          <w:lang w:eastAsia="zh-CN"/>
        </w:rPr>
        <w:pict>
          <v:shape id="_x0000_i1090" type="#_x0000_t75" style="width:21.75pt;height:33.75pt;visibility:visible;mso-wrap-style:square">
            <v:imagedata r:id="rId55" o:title=""/>
          </v:shape>
        </w:pict>
      </w:r>
      <w:r>
        <w:rPr>
          <w:color w:val="000000"/>
          <w:lang w:eastAsia="zh-CN"/>
        </w:rPr>
        <w:t xml:space="preserve">= </w:t>
      </w:r>
      <w:r w:rsidR="00126D3C">
        <w:rPr>
          <w:noProof/>
          <w:lang w:eastAsia="zh-CN"/>
        </w:rPr>
        <w:pict>
          <v:shape id="_x0000_i1091" type="#_x0000_t75" style="width:59.25pt;height:33pt;visibility:visible;mso-wrap-style:square">
            <v:imagedata r:id="rId56" o:title=""/>
          </v:shape>
        </w:pict>
      </w:r>
      <w:r>
        <w:rPr>
          <w:color w:val="000000"/>
          <w:lang w:eastAsia="zh-CN"/>
        </w:rPr>
        <w:t>=8.4×10</w:t>
      </w:r>
      <w:r>
        <w:rPr>
          <w:color w:val="000000"/>
          <w:vertAlign w:val="superscript"/>
          <w:lang w:eastAsia="zh-CN"/>
        </w:rPr>
        <w:t>7</w:t>
      </w:r>
      <w:r>
        <w:rPr>
          <w:color w:val="000000"/>
          <w:lang w:eastAsia="zh-CN"/>
        </w:rPr>
        <w:t>J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发动机的功率：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 xml:space="preserve">P= </w:t>
      </w:r>
      <w:r w:rsidR="00126D3C">
        <w:rPr>
          <w:noProof/>
          <w:lang w:eastAsia="zh-CN"/>
        </w:rPr>
        <w:pict>
          <v:shape id="_x0000_i1092" type="#_x0000_t75" style="width:21.75pt;height:32.25pt;visibility:visible;mso-wrap-style:square">
            <v:imagedata r:id="rId57" o:title=""/>
          </v:shape>
        </w:pict>
      </w:r>
      <w:r>
        <w:rPr>
          <w:color w:val="000000"/>
          <w:lang w:eastAsia="zh-CN"/>
        </w:rPr>
        <w:t xml:space="preserve">= </w:t>
      </w:r>
      <w:r w:rsidR="00126D3C">
        <w:rPr>
          <w:noProof/>
          <w:lang w:eastAsia="zh-CN"/>
        </w:rPr>
        <w:pict>
          <v:shape id="_x0000_i1093" type="#_x0000_t75" style="width:53.25pt;height:33pt;visibility:visible;mso-wrap-style:square">
            <v:imagedata r:id="rId58" o:title=""/>
          </v:shape>
        </w:pict>
      </w:r>
      <w:r>
        <w:rPr>
          <w:color w:val="000000"/>
          <w:lang w:eastAsia="zh-CN"/>
        </w:rPr>
        <w:t>=1.75×10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W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答：此时货车在公路上匀速行驶</w:t>
      </w:r>
      <w:r>
        <w:rPr>
          <w:color w:val="000000"/>
          <w:lang w:eastAsia="zh-CN"/>
        </w:rPr>
        <w:t>8km</w:t>
      </w:r>
      <w:r>
        <w:rPr>
          <w:color w:val="000000"/>
          <w:lang w:eastAsia="zh-CN"/>
        </w:rPr>
        <w:t>时发动机的功率是</w:t>
      </w:r>
      <w:r>
        <w:rPr>
          <w:color w:val="000000"/>
          <w:lang w:eastAsia="zh-CN"/>
        </w:rPr>
        <w:t>1.75×10</w:t>
      </w:r>
      <w:r>
        <w:rPr>
          <w:color w:val="000000"/>
          <w:vertAlign w:val="superscript"/>
          <w:lang w:eastAsia="zh-CN"/>
        </w:rPr>
        <w:t>5</w:t>
      </w:r>
      <w:r>
        <w:rPr>
          <w:color w:val="000000"/>
          <w:lang w:eastAsia="zh-CN"/>
        </w:rPr>
        <w:t>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sectPr w:rsidR="00825DA3" w:rsidSect="00825DA3">
      <w:headerReference w:type="even" r:id="rId59"/>
      <w:headerReference w:type="default" r:id="rId60"/>
      <w:footerReference w:type="default" r:id="rId61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316" w:rsidRDefault="00F77316" w:rsidP="001B7FB7">
      <w:pPr>
        <w:spacing w:after="0" w:line="240" w:lineRule="auto"/>
      </w:pPr>
      <w:r>
        <w:separator/>
      </w:r>
    </w:p>
  </w:endnote>
  <w:endnote w:type="continuationSeparator" w:id="1">
    <w:p w:rsidR="00F77316" w:rsidRDefault="00F77316" w:rsidP="001B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A3" w:rsidRDefault="00F77316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316" w:rsidRDefault="00F77316" w:rsidP="001B7FB7">
      <w:pPr>
        <w:spacing w:after="0" w:line="240" w:lineRule="auto"/>
      </w:pPr>
      <w:r>
        <w:separator/>
      </w:r>
    </w:p>
  </w:footnote>
  <w:footnote w:type="continuationSeparator" w:id="1">
    <w:p w:rsidR="00F77316" w:rsidRDefault="00F77316" w:rsidP="001B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A3" w:rsidRDefault="001B7FB7">
    <w:pPr>
      <w:pStyle w:val="a5"/>
      <w:pBdr>
        <w:bottom w:val="nil"/>
      </w:pBdr>
    </w:pPr>
    <w:r>
      <w:rPr>
        <w:lang w:eastAsia="en-US"/>
      </w:rPr>
      <w:pict>
        <v:rect id="Rectangle 7" o:spid="_x0000_s2049" style="position:absolute;left:0;text-align:left;margin-left:1056.4pt;margin-top:-43pt;width:42.15pt;height:57pt;z-index:1" o:preferrelative="t" fillcolor="gray"/>
      </w:pict>
    </w: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;v-text-anchor:middle" o:preferrelative="t">
          <v:textbox style="layout-flow:vertical;mso-layout-flow-alt:bottom-to-top">
            <w:txbxContent>
              <w:p w:rsidR="00825DA3" w:rsidRDefault="00F7731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rPr>
        <w:lang w:eastAsia="en-US"/>
      </w:rPr>
      <w:pict>
        <v:shape id="Quad Arrow 3" o:spid="_x0000_s2051" type="#_x0000_t202" style="position:absolute;left:0;text-align:left;margin-left:1056.4pt;margin-top:-43pt;width:42.15pt;height:843pt;z-index:3;v-text-anchor:middle" o:preferrelative="t" fillcolor="#d8d8d8">
          <v:textbox style="layout-flow:vertical;mso-layout-flow-alt:bottom-to-top">
            <w:txbxContent>
              <w:p w:rsidR="00825DA3" w:rsidRDefault="00F77316" w:rsidP="00126D3C">
                <w:pPr>
                  <w:spacing w:beforeLines="100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rPr>
        <w:lang w:eastAsia="en-US"/>
      </w:rPr>
      <w:pict>
        <v:shape id="Quad Arrow 5" o:spid="_x0000_s2052" type="#_x0000_t202" style="position:absolute;left:0;text-align:left;margin-left:1025.45pt;margin-top:-43pt;width:30.95pt;height:843pt;z-index:4;v-text-anchor:middle" o:preferrelative="t">
          <v:textbox style="layout-flow:vertical;mso-layout-flow-alt:bottom-to-top">
            <w:txbxContent>
              <w:p w:rsidR="00825DA3" w:rsidRDefault="00F7731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A3" w:rsidRDefault="00126D3C">
    <w:pPr>
      <w:pStyle w:val="a5"/>
      <w:jc w:val="left"/>
      <w:rPr>
        <w:rFonts w:ascii="华文新魏" w:eastAsia="华文新魏"/>
        <w:b/>
        <w:bCs/>
        <w:sz w:val="24"/>
        <w:szCs w:val="24"/>
      </w:rPr>
    </w:pPr>
    <w:r>
      <w:rPr>
        <w:rFonts w:ascii="华文新魏" w:eastAsia="华文新魏"/>
        <w:b/>
        <w:bCs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94" type="#_x0000_t75" style="width:457.5pt;height:45pt">
          <v:imagedata r:id="rId1" o:title="初中物理在线word页眉gi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54D7C6B"/>
    <w:multiLevelType w:val="hybridMultilevel"/>
    <w:tmpl w:val="F98AD024"/>
    <w:lvl w:ilvl="0" w:tplc="BD7E2B40">
      <w:start w:val="1"/>
      <w:numFmt w:val="decimal"/>
      <w:lvlText w:val="%1."/>
      <w:lvlJc w:val="left"/>
      <w:pPr>
        <w:ind w:left="720" w:hanging="360"/>
      </w:pPr>
    </w:lvl>
    <w:lvl w:ilvl="1" w:tplc="ACD2A7D6" w:tentative="1">
      <w:start w:val="1"/>
      <w:numFmt w:val="lowerLetter"/>
      <w:lvlText w:val="%2."/>
      <w:lvlJc w:val="left"/>
      <w:pPr>
        <w:ind w:left="1440" w:hanging="360"/>
      </w:pPr>
    </w:lvl>
    <w:lvl w:ilvl="2" w:tplc="6FB278B2" w:tentative="1">
      <w:start w:val="1"/>
      <w:numFmt w:val="lowerRoman"/>
      <w:lvlText w:val="%3."/>
      <w:lvlJc w:val="right"/>
      <w:pPr>
        <w:ind w:left="2160" w:hanging="180"/>
      </w:pPr>
    </w:lvl>
    <w:lvl w:ilvl="3" w:tplc="9F48281A" w:tentative="1">
      <w:start w:val="1"/>
      <w:numFmt w:val="decimal"/>
      <w:lvlText w:val="%4."/>
      <w:lvlJc w:val="left"/>
      <w:pPr>
        <w:ind w:left="2880" w:hanging="360"/>
      </w:pPr>
    </w:lvl>
    <w:lvl w:ilvl="4" w:tplc="B9F6889A" w:tentative="1">
      <w:start w:val="1"/>
      <w:numFmt w:val="lowerLetter"/>
      <w:lvlText w:val="%5."/>
      <w:lvlJc w:val="left"/>
      <w:pPr>
        <w:ind w:left="3600" w:hanging="360"/>
      </w:pPr>
    </w:lvl>
    <w:lvl w:ilvl="5" w:tplc="14FA093A" w:tentative="1">
      <w:start w:val="1"/>
      <w:numFmt w:val="lowerRoman"/>
      <w:lvlText w:val="%6."/>
      <w:lvlJc w:val="right"/>
      <w:pPr>
        <w:ind w:left="4320" w:hanging="180"/>
      </w:pPr>
    </w:lvl>
    <w:lvl w:ilvl="6" w:tplc="556685AA" w:tentative="1">
      <w:start w:val="1"/>
      <w:numFmt w:val="decimal"/>
      <w:lvlText w:val="%7."/>
      <w:lvlJc w:val="left"/>
      <w:pPr>
        <w:ind w:left="5040" w:hanging="360"/>
      </w:pPr>
    </w:lvl>
    <w:lvl w:ilvl="7" w:tplc="5C48C69A" w:tentative="1">
      <w:start w:val="1"/>
      <w:numFmt w:val="lowerLetter"/>
      <w:lvlText w:val="%8."/>
      <w:lvlJc w:val="left"/>
      <w:pPr>
        <w:ind w:left="5760" w:hanging="360"/>
      </w:pPr>
    </w:lvl>
    <w:lvl w:ilvl="8" w:tplc="96A82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E426C"/>
    <w:multiLevelType w:val="hybridMultilevel"/>
    <w:tmpl w:val="B4581E08"/>
    <w:lvl w:ilvl="0" w:tplc="07F82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88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2A6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62BF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2F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CC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01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9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223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9926E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0F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EDE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A07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5A4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1AA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025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46A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8C9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96F2457E">
      <w:start w:val="1"/>
      <w:numFmt w:val="decimal"/>
      <w:lvlText w:val="%1."/>
      <w:lvlJc w:val="left"/>
      <w:pPr>
        <w:ind w:left="720" w:hanging="360"/>
      </w:pPr>
    </w:lvl>
    <w:lvl w:ilvl="1" w:tplc="60BECB62" w:tentative="1">
      <w:start w:val="1"/>
      <w:numFmt w:val="lowerLetter"/>
      <w:lvlText w:val="%2."/>
      <w:lvlJc w:val="left"/>
      <w:pPr>
        <w:ind w:left="1440" w:hanging="360"/>
      </w:pPr>
    </w:lvl>
    <w:lvl w:ilvl="2" w:tplc="EAE02DC6" w:tentative="1">
      <w:start w:val="1"/>
      <w:numFmt w:val="lowerRoman"/>
      <w:lvlText w:val="%3."/>
      <w:lvlJc w:val="right"/>
      <w:pPr>
        <w:ind w:left="2160" w:hanging="180"/>
      </w:pPr>
    </w:lvl>
    <w:lvl w:ilvl="3" w:tplc="5ED475E8" w:tentative="1">
      <w:start w:val="1"/>
      <w:numFmt w:val="decimal"/>
      <w:lvlText w:val="%4."/>
      <w:lvlJc w:val="left"/>
      <w:pPr>
        <w:ind w:left="2880" w:hanging="360"/>
      </w:pPr>
    </w:lvl>
    <w:lvl w:ilvl="4" w:tplc="B0B0EAA6" w:tentative="1">
      <w:start w:val="1"/>
      <w:numFmt w:val="lowerLetter"/>
      <w:lvlText w:val="%5."/>
      <w:lvlJc w:val="left"/>
      <w:pPr>
        <w:ind w:left="3600" w:hanging="360"/>
      </w:pPr>
    </w:lvl>
    <w:lvl w:ilvl="5" w:tplc="6F5CABD2" w:tentative="1">
      <w:start w:val="1"/>
      <w:numFmt w:val="lowerRoman"/>
      <w:lvlText w:val="%6."/>
      <w:lvlJc w:val="right"/>
      <w:pPr>
        <w:ind w:left="4320" w:hanging="180"/>
      </w:pPr>
    </w:lvl>
    <w:lvl w:ilvl="6" w:tplc="2F508246" w:tentative="1">
      <w:start w:val="1"/>
      <w:numFmt w:val="decimal"/>
      <w:lvlText w:val="%7."/>
      <w:lvlJc w:val="left"/>
      <w:pPr>
        <w:ind w:left="5040" w:hanging="360"/>
      </w:pPr>
    </w:lvl>
    <w:lvl w:ilvl="7" w:tplc="27DC9200" w:tentative="1">
      <w:start w:val="1"/>
      <w:numFmt w:val="lowerLetter"/>
      <w:lvlText w:val="%8."/>
      <w:lvlJc w:val="left"/>
      <w:pPr>
        <w:ind w:left="5760" w:hanging="360"/>
      </w:pPr>
    </w:lvl>
    <w:lvl w:ilvl="8" w:tplc="87100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B7"/>
    <w:rsid w:val="00126D3C"/>
    <w:rsid w:val="001B7FB7"/>
    <w:rsid w:val="00F7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A3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25DA3"/>
    <w:rPr>
      <w:rFonts w:ascii="Times New Roman" w:hAnsi="Times New Roman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qFormat/>
    <w:rsid w:val="00825DA3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  <w:lang/>
    </w:rPr>
  </w:style>
  <w:style w:type="paragraph" w:styleId="a5">
    <w:name w:val="header"/>
    <w:basedOn w:val="a"/>
    <w:link w:val="Char1"/>
    <w:uiPriority w:val="99"/>
    <w:unhideWhenUsed/>
    <w:qFormat/>
    <w:rsid w:val="00825DA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  <w:lang/>
    </w:rPr>
  </w:style>
  <w:style w:type="character" w:customStyle="1" w:styleId="Char1">
    <w:name w:val="页眉 Char"/>
    <w:link w:val="a5"/>
    <w:uiPriority w:val="99"/>
    <w:qFormat/>
    <w:rsid w:val="00825DA3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825DA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825DA3"/>
    <w:rPr>
      <w:sz w:val="18"/>
      <w:szCs w:val="18"/>
    </w:rPr>
  </w:style>
  <w:style w:type="paragraph" w:customStyle="1" w:styleId="1">
    <w:name w:val="正文1"/>
    <w:qFormat/>
    <w:rsid w:val="00825DA3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825DA3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825DA3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825DA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hAnsi="Cambria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825DA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numbering" Target="numbering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46" Type="http://schemas.openxmlformats.org/officeDocument/2006/relationships/image" Target="media/image38.png"/><Relationship Id="rId5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8728F452-6A47-4AD8-AAA0-8EA832F377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9</cp:revision>
  <dcterms:created xsi:type="dcterms:W3CDTF">2013-12-09T06:44:00Z</dcterms:created>
  <dcterms:modified xsi:type="dcterms:W3CDTF">2019-10-24T22:31:00Z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