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23" w:rsidRPr="00AE6F42" w:rsidRDefault="00067E10">
      <w:pPr>
        <w:jc w:val="center"/>
        <w:rPr>
          <w:color w:val="FF0000"/>
          <w:sz w:val="56"/>
          <w:szCs w:val="96"/>
        </w:rPr>
      </w:pPr>
      <w:r w:rsidRPr="00AE6F42">
        <w:rPr>
          <w:color w:val="FF0000"/>
          <w:sz w:val="56"/>
          <w:szCs w:val="9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54pt;margin-top:872pt;width:25pt;height:27pt;z-index:251658240;mso-position-horizontal-relative:page;mso-position-vertical-relative:top-margin-area">
            <v:imagedata r:id="rId8" o:title=""/>
            <w10:wrap anchorx="page"/>
          </v:shape>
        </w:pict>
      </w:r>
      <w:r w:rsidR="00C0507B" w:rsidRPr="00AE6F42">
        <w:rPr>
          <w:rFonts w:hint="eastAsia"/>
          <w:color w:val="FF0000"/>
          <w:sz w:val="56"/>
          <w:szCs w:val="96"/>
        </w:rPr>
        <w:t>声现象</w:t>
      </w:r>
    </w:p>
    <w:p w:rsidR="00827923" w:rsidRPr="00AE6F42" w:rsidRDefault="00C0507B">
      <w:pPr>
        <w:rPr>
          <w:color w:val="FF0000"/>
          <w:sz w:val="36"/>
          <w:szCs w:val="44"/>
        </w:rPr>
      </w:pPr>
      <w:r w:rsidRPr="00AE6F42">
        <w:rPr>
          <w:rFonts w:hint="eastAsia"/>
          <w:color w:val="FF0000"/>
          <w:sz w:val="36"/>
          <w:szCs w:val="44"/>
        </w:rPr>
        <w:t xml:space="preserve">           </w:t>
      </w:r>
      <w:r w:rsidRPr="00AE6F42">
        <w:rPr>
          <w:rFonts w:hint="eastAsia"/>
          <w:color w:val="FF0000"/>
          <w:sz w:val="36"/>
          <w:szCs w:val="44"/>
        </w:rPr>
        <w:t>第</w:t>
      </w:r>
      <w:r w:rsidRPr="00AE6F42">
        <w:rPr>
          <w:rFonts w:hint="eastAsia"/>
          <w:color w:val="FF0000"/>
          <w:sz w:val="36"/>
          <w:szCs w:val="44"/>
        </w:rPr>
        <w:t xml:space="preserve"> </w:t>
      </w:r>
      <w:r w:rsidRPr="00AE6F42">
        <w:rPr>
          <w:rFonts w:hint="eastAsia"/>
          <w:color w:val="FF0000"/>
          <w:sz w:val="36"/>
          <w:szCs w:val="44"/>
        </w:rPr>
        <w:t>1</w:t>
      </w:r>
      <w:r w:rsidRPr="00AE6F42">
        <w:rPr>
          <w:rFonts w:hint="eastAsia"/>
          <w:color w:val="FF0000"/>
          <w:sz w:val="36"/>
          <w:szCs w:val="44"/>
        </w:rPr>
        <w:t xml:space="preserve"> </w:t>
      </w:r>
      <w:r w:rsidRPr="00AE6F42">
        <w:rPr>
          <w:rFonts w:hint="eastAsia"/>
          <w:color w:val="FF0000"/>
          <w:sz w:val="36"/>
          <w:szCs w:val="44"/>
        </w:rPr>
        <w:t>节</w:t>
      </w:r>
      <w:r w:rsidRPr="00AE6F42">
        <w:rPr>
          <w:rFonts w:hint="eastAsia"/>
          <w:color w:val="FF0000"/>
          <w:sz w:val="36"/>
          <w:szCs w:val="44"/>
        </w:rPr>
        <w:t xml:space="preserve">  </w:t>
      </w:r>
      <w:r w:rsidRPr="00AE6F42">
        <w:rPr>
          <w:rFonts w:hint="eastAsia"/>
          <w:color w:val="FF0000"/>
          <w:sz w:val="36"/>
          <w:szCs w:val="44"/>
        </w:rPr>
        <w:t>声音的产生与传播</w:t>
      </w:r>
    </w:p>
    <w:p w:rsidR="00827923" w:rsidRDefault="00C0507B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【知识梳理】</w:t>
      </w:r>
    </w:p>
    <w:p w:rsidR="007E7664" w:rsidRPr="00EA2DD8" w:rsidRDefault="00C0507B" w:rsidP="007E7664">
      <w:pPr>
        <w:tabs>
          <w:tab w:val="left" w:pos="2865"/>
        </w:tabs>
        <w:spacing w:line="400" w:lineRule="exact"/>
        <w:ind w:rightChars="-27" w:right="-57" w:hanging="2"/>
        <w:rPr>
          <w:rFonts w:ascii="宋体" w:eastAsia="宋体" w:hAnsi="宋体" w:cs="宋体"/>
          <w:kern w:val="0"/>
          <w:szCs w:val="21"/>
        </w:rPr>
      </w:pPr>
      <w:r w:rsidRPr="007E7664">
        <w:rPr>
          <w:rFonts w:ascii="宋体" w:eastAsia="宋体" w:hAnsi="宋体" w:cs="Times New Roman" w:hint="eastAsia"/>
          <w:b/>
          <w:szCs w:val="21"/>
        </w:rPr>
        <w:t>一、声音的产生</w:t>
      </w:r>
      <w:r w:rsidRPr="00EA2DD8">
        <w:rPr>
          <w:rFonts w:ascii="宋体" w:eastAsia="宋体" w:hAnsi="宋体" w:cs="Times New Roman"/>
          <w:szCs w:val="21"/>
        </w:rPr>
        <w:br/>
        <w:t>1</w:t>
      </w:r>
      <w:r w:rsidRPr="00EA2DD8">
        <w:rPr>
          <w:rFonts w:ascii="宋体" w:eastAsia="宋体" w:hAnsi="宋体" w:cs="Times New Roman" w:hint="eastAsia"/>
          <w:szCs w:val="21"/>
        </w:rPr>
        <w:t>、声音是由物体的振动产生的（</w:t>
      </w:r>
      <w:r w:rsidRPr="00EA2DD8">
        <w:rPr>
          <w:rFonts w:ascii="宋体" w:eastAsia="宋体" w:hAnsi="宋体" w:cs="Times New Roman" w:hint="eastAsia"/>
          <w:kern w:val="0"/>
          <w:szCs w:val="21"/>
        </w:rPr>
        <w:t>一切</w:t>
      </w:r>
      <w:r w:rsidRPr="00EA2DD8">
        <w:rPr>
          <w:rFonts w:ascii="宋体" w:eastAsia="宋体" w:hAnsi="宋体" w:cs="宋体" w:hint="eastAsia"/>
          <w:kern w:val="0"/>
          <w:szCs w:val="21"/>
        </w:rPr>
        <w:t>发声的物体都在</w:t>
      </w:r>
      <w:r w:rsidRPr="00EA2DD8">
        <w:rPr>
          <w:rFonts w:ascii="宋体" w:eastAsia="宋体" w:hAnsi="宋体" w:cs="宋体" w:hint="eastAsia"/>
          <w:kern w:val="0"/>
          <w:szCs w:val="21"/>
          <w:u w:val="single"/>
        </w:rPr>
        <w:t>振动）</w:t>
      </w:r>
      <w:r w:rsidRPr="00EA2DD8">
        <w:rPr>
          <w:rFonts w:ascii="宋体" w:eastAsia="宋体" w:hAnsi="宋体" w:cs="宋体" w:hint="eastAsia"/>
          <w:kern w:val="0"/>
          <w:szCs w:val="21"/>
        </w:rPr>
        <w:t>。</w:t>
      </w:r>
      <w:r w:rsidRPr="00EA2DD8">
        <w:rPr>
          <w:rFonts w:ascii="宋体" w:eastAsia="宋体" w:hAnsi="宋体" w:cs="Times New Roman" w:hint="eastAsia"/>
          <w:szCs w:val="21"/>
        </w:rPr>
        <w:t>（人靠声带振动发声、蜜蜂靠翅膀下的小黑点振动发声，风声是空气振动发声，管制乐器考里面的空气柱振动发声，弦乐器靠弦振动发声，鼓靠鼓面振动发声，钟考钟振动发声，等等）；</w:t>
      </w:r>
      <w:r w:rsidRPr="00EA2DD8">
        <w:rPr>
          <w:rFonts w:ascii="宋体" w:eastAsia="宋体" w:hAnsi="宋体" w:cs="Times New Roman"/>
          <w:szCs w:val="21"/>
        </w:rPr>
        <w:br/>
        <w:t>2</w:t>
      </w:r>
      <w:r w:rsidRPr="00EA2DD8">
        <w:rPr>
          <w:rFonts w:ascii="宋体" w:eastAsia="宋体" w:hAnsi="宋体" w:cs="Times New Roman" w:hint="eastAsia"/>
          <w:szCs w:val="21"/>
        </w:rPr>
        <w:t>、振动停止，发声停止；但声音并没立即消失（</w:t>
      </w:r>
      <w:r w:rsidRPr="00EA2DD8">
        <w:rPr>
          <w:rFonts w:ascii="宋体" w:eastAsia="宋体" w:hAnsi="宋体" w:cs="宋体" w:hint="eastAsia"/>
          <w:kern w:val="0"/>
          <w:szCs w:val="21"/>
        </w:rPr>
        <w:t>误区警示：“振动停止，发声也停止”是指当发声的物体停止振动时，发声体将停止发声，但原来发出的声音却在介质中继续传播，直至消失，所以不能理解为“振动停止，声音消失”）。</w:t>
      </w:r>
      <w:r w:rsidRPr="00EA2DD8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7E7664" w:rsidRPr="00EA2DD8" w:rsidRDefault="00C0507B" w:rsidP="007E7664">
      <w:pPr>
        <w:tabs>
          <w:tab w:val="left" w:pos="2865"/>
        </w:tabs>
        <w:spacing w:line="400" w:lineRule="exact"/>
        <w:ind w:rightChars="-27" w:right="-57" w:hanging="2"/>
        <w:rPr>
          <w:rFonts w:ascii="宋体" w:eastAsia="宋体" w:hAnsi="宋体" w:cs="宋体"/>
          <w:kern w:val="0"/>
          <w:szCs w:val="21"/>
        </w:rPr>
      </w:pPr>
      <w:r w:rsidRPr="007E7664">
        <w:rPr>
          <w:rFonts w:ascii="宋体" w:eastAsia="宋体" w:hAnsi="宋体" w:cs="Times New Roman" w:hint="eastAsia"/>
          <w:b/>
          <w:szCs w:val="21"/>
        </w:rPr>
        <w:t>二、声音的传播</w:t>
      </w:r>
      <w:r w:rsidRPr="00EA2DD8">
        <w:rPr>
          <w:rFonts w:ascii="宋体" w:eastAsia="宋体" w:hAnsi="宋体" w:cs="Times New Roman"/>
          <w:szCs w:val="21"/>
        </w:rPr>
        <w:br/>
        <w:t>1</w:t>
      </w:r>
      <w:r w:rsidRPr="00EA2DD8">
        <w:rPr>
          <w:rFonts w:ascii="宋体" w:eastAsia="宋体" w:hAnsi="宋体" w:cs="Times New Roman" w:hint="eastAsia"/>
          <w:szCs w:val="21"/>
        </w:rPr>
        <w:t>、</w:t>
      </w:r>
      <w:r w:rsidRPr="00EA2DD8">
        <w:rPr>
          <w:rFonts w:ascii="宋体" w:eastAsia="宋体" w:hAnsi="宋体" w:cs="宋体" w:hint="eastAsia"/>
          <w:kern w:val="0"/>
          <w:szCs w:val="21"/>
        </w:rPr>
        <w:t>声音的传播需要介质，</w:t>
      </w:r>
      <w:r w:rsidRPr="00EA2DD8">
        <w:rPr>
          <w:rFonts w:ascii="宋体" w:eastAsia="宋体" w:hAnsi="宋体" w:cs="Times New Roman" w:hint="eastAsia"/>
          <w:szCs w:val="21"/>
        </w:rPr>
        <w:t>一切固体、液体、气体都可以作为介质。一般情况下，声音在固体中传得最快，气体中最慢（软木除外）；声音在介质中以波的形式传播，叫做声波。</w:t>
      </w:r>
    </w:p>
    <w:p w:rsidR="007E7664" w:rsidRPr="00EA2DD8" w:rsidRDefault="00C0507B" w:rsidP="007E7664">
      <w:pPr>
        <w:tabs>
          <w:tab w:val="left" w:pos="2865"/>
        </w:tabs>
        <w:spacing w:line="400" w:lineRule="exact"/>
        <w:ind w:rightChars="-27" w:right="-57" w:hanging="2"/>
        <w:rPr>
          <w:rFonts w:ascii="宋体" w:eastAsia="宋体" w:hAnsi="宋体" w:cs="宋体"/>
          <w:kern w:val="0"/>
          <w:szCs w:val="21"/>
        </w:rPr>
      </w:pPr>
      <w:r w:rsidRPr="00EA2DD8">
        <w:rPr>
          <w:rFonts w:ascii="宋体" w:eastAsia="宋体" w:hAnsi="宋体" w:cs="Times New Roman"/>
          <w:szCs w:val="21"/>
        </w:rPr>
        <w:t>2</w:t>
      </w:r>
      <w:r w:rsidRPr="00EA2DD8">
        <w:rPr>
          <w:rFonts w:ascii="宋体" w:eastAsia="宋体" w:hAnsi="宋体" w:cs="Times New Roman" w:hint="eastAsia"/>
          <w:szCs w:val="21"/>
        </w:rPr>
        <w:t>、真空不能传声，月球上（太空中）的宇航员只能通过无线电话交谈；注：有声音物体一定振动，有振动不一定能听见声音；</w:t>
      </w:r>
    </w:p>
    <w:p w:rsidR="007E7664" w:rsidRPr="00EA2DD8" w:rsidRDefault="00C0507B" w:rsidP="007E7664">
      <w:pPr>
        <w:tabs>
          <w:tab w:val="left" w:pos="2865"/>
        </w:tabs>
        <w:spacing w:line="400" w:lineRule="exact"/>
        <w:ind w:rightChars="-27" w:right="-57" w:hanging="2"/>
        <w:rPr>
          <w:rFonts w:ascii="宋体" w:eastAsia="宋体" w:hAnsi="宋体" w:cs="Times New Roman"/>
          <w:szCs w:val="21"/>
        </w:rPr>
      </w:pPr>
      <w:r w:rsidRPr="00EA2DD8">
        <w:rPr>
          <w:rFonts w:ascii="宋体" w:eastAsia="宋体" w:hAnsi="宋体" w:cs="Times New Roman" w:hint="eastAsia"/>
          <w:szCs w:val="21"/>
        </w:rPr>
        <w:t>3</w:t>
      </w:r>
      <w:r w:rsidRPr="00EA2DD8">
        <w:rPr>
          <w:rFonts w:ascii="宋体" w:eastAsia="宋体" w:hAnsi="宋体" w:cs="Times New Roman" w:hint="eastAsia"/>
          <w:szCs w:val="21"/>
        </w:rPr>
        <w:t>、一般情况下，我们听到的声音是由空气传播的，传播的具体过程是：物体的振动引起周围空气的振动，形成声波，以声波的形式向外传播，引起鼓膜振动，这种振动经过听小骨及其他组织传给听觉神经，听觉神经把信号传给大脑，这样人就听到了声音。</w:t>
      </w:r>
    </w:p>
    <w:p w:rsidR="007E7664" w:rsidRDefault="00C0507B" w:rsidP="007E7664">
      <w:pPr>
        <w:pStyle w:val="a9"/>
        <w:widowControl/>
        <w:spacing w:beforeAutospacing="0" w:afterAutospacing="0"/>
        <w:rPr>
          <w:rFonts w:ascii="宋体" w:hAnsi="宋体"/>
          <w:sz w:val="21"/>
          <w:szCs w:val="21"/>
        </w:rPr>
      </w:pPr>
      <w:r w:rsidRPr="007E7664">
        <w:rPr>
          <w:rFonts w:ascii="宋体" w:eastAsia="宋体" w:hAnsi="宋体"/>
          <w:sz w:val="21"/>
          <w:szCs w:val="21"/>
        </w:rPr>
        <w:t>4</w:t>
      </w:r>
      <w:r w:rsidRPr="007E7664">
        <w:rPr>
          <w:rFonts w:ascii="宋体" w:eastAsia="宋体" w:hAnsi="宋体" w:hint="eastAsia"/>
          <w:sz w:val="21"/>
          <w:szCs w:val="21"/>
        </w:rPr>
        <w:t>、声速：物体在每秒内传播的距离叫声速，单位是</w:t>
      </w:r>
      <w:r w:rsidRPr="007E7664">
        <w:rPr>
          <w:rFonts w:ascii="宋体" w:eastAsia="宋体" w:hAnsi="宋体"/>
          <w:sz w:val="21"/>
          <w:szCs w:val="21"/>
        </w:rPr>
        <w:t>m/s</w:t>
      </w:r>
      <w:r w:rsidRPr="007E7664">
        <w:rPr>
          <w:rFonts w:ascii="宋体" w:eastAsia="宋体" w:hAnsi="宋体" w:hint="eastAsia"/>
          <w:sz w:val="21"/>
          <w:szCs w:val="21"/>
        </w:rPr>
        <w:t>；声速的计算公式是</w:t>
      </w:r>
      <w:r w:rsidRPr="007E7664">
        <w:rPr>
          <w:rFonts w:ascii="宋体" w:eastAsia="宋体" w:hAnsi="宋体"/>
          <w:sz w:val="21"/>
          <w:szCs w:val="21"/>
        </w:rPr>
        <w:t>v=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t</m:t>
            </m:r>
          </m:den>
        </m:f>
      </m:oMath>
      <w:r w:rsidRPr="007E7664">
        <w:rPr>
          <w:rFonts w:ascii="宋体" w:eastAsia="宋体" w:hAnsi="宋体"/>
          <w:sz w:val="21"/>
          <w:szCs w:val="21"/>
        </w:rPr>
        <w:t xml:space="preserve"> </w:t>
      </w:r>
      <w:r w:rsidRPr="007E7664">
        <w:rPr>
          <w:rFonts w:ascii="宋体" w:eastAsia="宋体" w:hAnsi="宋体" w:hint="eastAsia"/>
          <w:sz w:val="21"/>
          <w:szCs w:val="21"/>
        </w:rPr>
        <w:t>；声音在</w:t>
      </w:r>
      <w:r w:rsidRPr="007E7664">
        <w:rPr>
          <w:rFonts w:ascii="宋体" w:eastAsia="宋体" w:hAnsi="宋体" w:hint="eastAsia"/>
          <w:sz w:val="21"/>
          <w:szCs w:val="21"/>
        </w:rPr>
        <w:t>15</w:t>
      </w:r>
      <w:r w:rsidRPr="007E7664">
        <w:rPr>
          <w:rFonts w:ascii="宋体" w:eastAsia="宋体" w:hAnsi="宋体" w:hint="eastAsia"/>
          <w:sz w:val="21"/>
          <w:szCs w:val="21"/>
          <w:vertAlign w:val="superscript"/>
        </w:rPr>
        <w:t>0</w:t>
      </w:r>
      <w:r w:rsidRPr="007E7664">
        <w:rPr>
          <w:rFonts w:ascii="宋体" w:eastAsia="宋体" w:hAnsi="宋体" w:hint="eastAsia"/>
          <w:sz w:val="21"/>
          <w:szCs w:val="21"/>
        </w:rPr>
        <w:t>C</w:t>
      </w:r>
      <w:r w:rsidRPr="007E7664">
        <w:rPr>
          <w:rFonts w:ascii="宋体" w:eastAsia="宋体" w:hAnsi="宋体" w:hint="eastAsia"/>
          <w:sz w:val="21"/>
          <w:szCs w:val="21"/>
        </w:rPr>
        <w:t>空气中的速度为</w:t>
      </w:r>
      <w:r w:rsidRPr="007E7664">
        <w:rPr>
          <w:rFonts w:ascii="宋体" w:eastAsia="宋体" w:hAnsi="宋体"/>
          <w:sz w:val="21"/>
          <w:szCs w:val="21"/>
        </w:rPr>
        <w:t>340m/s</w:t>
      </w:r>
      <w:r w:rsidRPr="007E7664">
        <w:rPr>
          <w:rFonts w:ascii="宋体" w:hAnsi="宋体" w:hint="eastAsia"/>
          <w:sz w:val="21"/>
          <w:szCs w:val="21"/>
        </w:rPr>
        <w:t>；</w:t>
      </w:r>
      <w:r w:rsidRPr="007E7664">
        <w:rPr>
          <w:rFonts w:ascii="宋体" w:eastAsia="宋体" w:hAnsi="宋体" w:cs="宋体" w:hint="eastAsia"/>
          <w:sz w:val="21"/>
          <w:szCs w:val="21"/>
        </w:rPr>
        <w:t>影响因素：声音的速度与传播声音的介质种类和温度有关。</w:t>
      </w:r>
      <w:r w:rsidRPr="007E7664">
        <w:rPr>
          <w:rFonts w:ascii="宋体" w:eastAsia="宋体" w:hAnsi="宋体"/>
          <w:sz w:val="21"/>
          <w:szCs w:val="21"/>
        </w:rPr>
        <w:br/>
      </w:r>
      <w:r w:rsidRPr="007E7664">
        <w:rPr>
          <w:rFonts w:ascii="宋体" w:eastAsia="宋体" w:hAnsi="宋体" w:hint="eastAsia"/>
          <w:b/>
          <w:sz w:val="21"/>
          <w:szCs w:val="21"/>
        </w:rPr>
        <w:t>三、回声</w:t>
      </w:r>
    </w:p>
    <w:p w:rsidR="0065147D" w:rsidRPr="007E7664" w:rsidRDefault="00C0507B" w:rsidP="007E7664">
      <w:pPr>
        <w:pStyle w:val="a9"/>
        <w:widowControl/>
        <w:spacing w:beforeAutospacing="0" w:afterAutospacing="0"/>
        <w:rPr>
          <w:rFonts w:asciiTheme="minorEastAsia" w:hAnsiTheme="minorEastAsia" w:cstheme="minorEastAsia"/>
          <w:color w:val="000000" w:themeColor="text1"/>
          <w:sz w:val="18"/>
          <w:szCs w:val="21"/>
        </w:rPr>
      </w:pPr>
      <w:r w:rsidRPr="007E7664">
        <w:rPr>
          <w:rFonts w:ascii="宋体" w:eastAsia="宋体" w:hAnsi="宋体" w:hint="eastAsia"/>
          <w:sz w:val="21"/>
          <w:szCs w:val="21"/>
        </w:rPr>
        <w:t>声音在传播过程中，遇到障碍物被反射回来，再传入人的耳朵里，人耳听到反射回来的声音叫回声（如：高山</w:t>
      </w:r>
      <w:r w:rsidRPr="007E7664">
        <w:rPr>
          <w:rFonts w:ascii="宋体" w:eastAsia="宋体" w:hAnsi="宋体" w:hint="eastAsia"/>
          <w:sz w:val="21"/>
          <w:szCs w:val="21"/>
        </w:rPr>
        <w:t>的回声，夏天雷声轰鸣不绝，北京的天坛的回音壁）</w:t>
      </w:r>
      <w:r w:rsidRPr="007E7664">
        <w:rPr>
          <w:rFonts w:ascii="宋体" w:eastAsia="宋体" w:hAnsi="宋体"/>
          <w:sz w:val="21"/>
          <w:szCs w:val="21"/>
        </w:rPr>
        <w:br/>
        <w:t>1</w:t>
      </w:r>
      <w:r w:rsidRPr="007E7664">
        <w:rPr>
          <w:rFonts w:ascii="宋体" w:eastAsia="宋体" w:hAnsi="宋体" w:hint="eastAsia"/>
          <w:sz w:val="21"/>
          <w:szCs w:val="21"/>
        </w:rPr>
        <w:t>、听见回声的条件：原声与回声之间的时间间隔在</w:t>
      </w:r>
      <w:r w:rsidRPr="007E7664">
        <w:rPr>
          <w:rFonts w:ascii="宋体" w:eastAsia="宋体" w:hAnsi="宋体"/>
          <w:sz w:val="21"/>
          <w:szCs w:val="21"/>
        </w:rPr>
        <w:t>0.1s</w:t>
      </w:r>
      <w:r w:rsidRPr="007E7664">
        <w:rPr>
          <w:rFonts w:ascii="宋体" w:eastAsia="宋体" w:hAnsi="宋体" w:hint="eastAsia"/>
          <w:sz w:val="21"/>
          <w:szCs w:val="21"/>
        </w:rPr>
        <w:t>以上（教室里听不见老师说话的回声，狭小房间声音变大是因为原声与回声重合）；</w:t>
      </w:r>
      <w:r w:rsidRPr="007E7664">
        <w:rPr>
          <w:rFonts w:ascii="宋体" w:eastAsia="宋体" w:hAnsi="宋体"/>
          <w:sz w:val="21"/>
          <w:szCs w:val="21"/>
        </w:rPr>
        <w:br/>
        <w:t>2</w:t>
      </w:r>
      <w:r w:rsidRPr="007E7664">
        <w:rPr>
          <w:rFonts w:ascii="宋体" w:eastAsia="宋体" w:hAnsi="宋体" w:hint="eastAsia"/>
          <w:sz w:val="21"/>
          <w:szCs w:val="21"/>
        </w:rPr>
        <w:t>、回声的利用：测量距离（车到山，海深，冰川到船的距离）；</w:t>
      </w:r>
    </w:p>
    <w:p w:rsidR="00827923" w:rsidRDefault="00C0507B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【诊断自测】</w:t>
      </w:r>
    </w:p>
    <w:p w:rsidR="00BC135E" w:rsidRDefault="00C0507B" w:rsidP="00BC135E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>1</w:t>
      </w:r>
      <w:r>
        <w:rPr>
          <w:rFonts w:ascii="Calibri" w:eastAsia="宋体" w:hAnsi="Calibri" w:cs="Times New Roman"/>
        </w:rPr>
        <w:t>、一切正在发声的物体都在</w:t>
      </w:r>
      <w:r>
        <w:rPr>
          <w:rFonts w:ascii="Calibri" w:eastAsia="宋体" w:hAnsi="Calibri" w:cs="Times New Roman"/>
        </w:rPr>
        <w:t>________</w:t>
      </w:r>
      <w:r>
        <w:rPr>
          <w:rFonts w:ascii="Calibri" w:eastAsia="宋体" w:hAnsi="Calibri" w:cs="Times New Roman"/>
        </w:rPr>
        <w:t>，</w:t>
      </w:r>
      <w:r>
        <w:rPr>
          <w:rFonts w:ascii="Calibri" w:eastAsia="宋体" w:hAnsi="Calibri" w:cs="Times New Roman" w:hint="eastAsia"/>
        </w:rPr>
        <w:t>振动</w:t>
      </w:r>
      <w:r>
        <w:rPr>
          <w:rFonts w:ascii="Calibri" w:eastAsia="宋体" w:hAnsi="Calibri" w:cs="Times New Roman" w:hint="eastAsia"/>
          <w:u w:val="single"/>
        </w:rPr>
        <w:tab/>
      </w:r>
      <w:r>
        <w:rPr>
          <w:rFonts w:ascii="Calibri" w:eastAsia="宋体" w:hAnsi="Calibri" w:cs="Times New Roman" w:hint="eastAsia"/>
          <w:u w:val="single"/>
        </w:rPr>
        <w:tab/>
      </w:r>
      <w:r>
        <w:rPr>
          <w:rFonts w:ascii="Calibri" w:eastAsia="宋体" w:hAnsi="Calibri" w:cs="Times New Roman" w:hint="eastAsia"/>
        </w:rPr>
        <w:t>发声也停止，</w:t>
      </w:r>
      <w:r>
        <w:rPr>
          <w:rFonts w:ascii="Calibri" w:eastAsia="宋体" w:hAnsi="Calibri" w:cs="Times New Roman"/>
        </w:rPr>
        <w:t>声音的传播需要</w:t>
      </w:r>
      <w:r>
        <w:rPr>
          <w:rFonts w:ascii="Calibri" w:eastAsia="宋体" w:hAnsi="Calibri" w:cs="Times New Roman" w:hint="eastAsia"/>
          <w:u w:val="single"/>
        </w:rPr>
        <w:tab/>
      </w:r>
      <w:r>
        <w:rPr>
          <w:rFonts w:ascii="Calibri" w:eastAsia="宋体" w:hAnsi="Calibri" w:cs="Times New Roman" w:hint="eastAsia"/>
          <w:u w:val="single"/>
        </w:rPr>
        <w:tab/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</w:rPr>
        <w:t>，登月的宇航员靠</w:t>
      </w:r>
      <w:r>
        <w:rPr>
          <w:rFonts w:ascii="Calibri" w:eastAsia="宋体" w:hAnsi="Calibri" w:cs="Times New Roman"/>
        </w:rPr>
        <w:t xml:space="preserve">______ </w:t>
      </w:r>
      <w:r>
        <w:rPr>
          <w:rFonts w:ascii="Calibri" w:eastAsia="宋体" w:hAnsi="Calibri" w:cs="Times New Roman"/>
        </w:rPr>
        <w:t>交谈，说明</w:t>
      </w:r>
      <w:r>
        <w:rPr>
          <w:rFonts w:ascii="Calibri" w:eastAsia="宋体" w:hAnsi="Calibri" w:cs="Times New Roman"/>
        </w:rPr>
        <w:t xml:space="preserve"> ________</w:t>
      </w:r>
      <w:r>
        <w:rPr>
          <w:rFonts w:ascii="Calibri" w:eastAsia="宋体" w:hAnsi="Calibri" w:cs="Times New Roman"/>
        </w:rPr>
        <w:t>不能传声。</w:t>
      </w:r>
    </w:p>
    <w:p w:rsidR="00BC135E" w:rsidRDefault="00C0507B" w:rsidP="00BC135E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>2</w:t>
      </w:r>
      <w:r>
        <w:rPr>
          <w:rFonts w:ascii="Calibri" w:eastAsia="宋体" w:hAnsi="Calibri" w:cs="Times New Roman"/>
        </w:rPr>
        <w:t>、声音在</w:t>
      </w:r>
      <w:r>
        <w:rPr>
          <w:rFonts w:ascii="Calibri" w:eastAsia="宋体" w:hAnsi="Calibri" w:cs="Times New Roman"/>
        </w:rPr>
        <w:t xml:space="preserve"> 15</w:t>
      </w:r>
      <w:r>
        <w:rPr>
          <w:rFonts w:ascii="宋体" w:eastAsia="宋体" w:hAnsi="宋体" w:cs="宋体" w:hint="eastAsia"/>
        </w:rPr>
        <w:t>℃</w:t>
      </w:r>
      <w:r>
        <w:rPr>
          <w:rFonts w:ascii="Calibri" w:eastAsia="宋体" w:hAnsi="Calibri" w:cs="Times New Roman"/>
        </w:rPr>
        <w:t>空气中的传播速度是</w:t>
      </w:r>
      <w:r>
        <w:rPr>
          <w:rFonts w:ascii="Calibri" w:eastAsia="宋体" w:hAnsi="Calibri" w:cs="Times New Roman"/>
        </w:rPr>
        <w:t>________m/s</w:t>
      </w:r>
      <w:r>
        <w:rPr>
          <w:rFonts w:ascii="Calibri" w:eastAsia="宋体" w:hAnsi="Calibri" w:cs="Times New Roman" w:hint="eastAsia"/>
        </w:rPr>
        <w:t>。</w:t>
      </w:r>
    </w:p>
    <w:p w:rsidR="00BC135E" w:rsidRDefault="00C0507B" w:rsidP="00BC135E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>3</w:t>
      </w:r>
      <w:r>
        <w:rPr>
          <w:rFonts w:ascii="Calibri" w:eastAsia="宋体" w:hAnsi="Calibri" w:cs="Times New Roman"/>
        </w:rPr>
        <w:t>、渔民利用电子发声器</w:t>
      </w:r>
      <w:r>
        <w:rPr>
          <w:rFonts w:ascii="Calibri" w:eastAsia="宋体" w:hAnsi="Calibri" w:cs="Times New Roman" w:hint="eastAsia"/>
        </w:rPr>
        <w:t>发出的声音可以</w:t>
      </w:r>
      <w:r>
        <w:rPr>
          <w:rFonts w:ascii="Calibri" w:eastAsia="宋体" w:hAnsi="Calibri" w:cs="Times New Roman"/>
        </w:rPr>
        <w:t>把鱼吸引到网里，表明</w:t>
      </w:r>
      <w:r>
        <w:rPr>
          <w:rFonts w:ascii="Calibri" w:eastAsia="宋体" w:hAnsi="Calibri" w:cs="Times New Roman"/>
        </w:rPr>
        <w:t xml:space="preserve">________ </w:t>
      </w:r>
      <w:r>
        <w:rPr>
          <w:rFonts w:ascii="Calibri" w:eastAsia="宋体" w:hAnsi="Calibri" w:cs="Times New Roman" w:hint="eastAsia"/>
        </w:rPr>
        <w:t>可以传播声音</w:t>
      </w:r>
      <w:r>
        <w:rPr>
          <w:rFonts w:ascii="Calibri" w:eastAsia="宋体" w:hAnsi="Calibri" w:cs="Times New Roman"/>
        </w:rPr>
        <w:t>，土电话表明</w:t>
      </w:r>
      <w:r>
        <w:rPr>
          <w:rFonts w:ascii="Calibri" w:eastAsia="宋体" w:hAnsi="Calibri" w:cs="Times New Roman" w:hint="eastAsia"/>
          <w:u w:val="single"/>
        </w:rPr>
        <w:tab/>
      </w:r>
      <w:r>
        <w:rPr>
          <w:rFonts w:ascii="Calibri" w:eastAsia="宋体" w:hAnsi="Calibri" w:cs="Times New Roman" w:hint="eastAsia"/>
          <w:u w:val="single"/>
        </w:rPr>
        <w:tab/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</w:rPr>
        <w:t>。在教室里，我们能听到老师的讲课声，</w:t>
      </w:r>
      <w:r>
        <w:rPr>
          <w:rFonts w:ascii="Calibri" w:eastAsia="宋体" w:hAnsi="Calibri" w:cs="Times New Roman" w:hint="eastAsia"/>
        </w:rPr>
        <w:t>声音</w:t>
      </w:r>
      <w:r>
        <w:rPr>
          <w:rFonts w:ascii="Calibri" w:eastAsia="宋体" w:hAnsi="Calibri" w:cs="Times New Roman"/>
        </w:rPr>
        <w:t>是通过</w:t>
      </w:r>
      <w:r>
        <w:rPr>
          <w:rFonts w:ascii="Calibri" w:eastAsia="宋体" w:hAnsi="Calibri" w:cs="Times New Roman" w:hint="eastAsia"/>
          <w:u w:val="single"/>
        </w:rPr>
        <w:tab/>
      </w:r>
      <w:r>
        <w:rPr>
          <w:rFonts w:ascii="Calibri" w:eastAsia="宋体" w:hAnsi="Calibri" w:cs="Times New Roman" w:hint="eastAsia"/>
          <w:u w:val="single"/>
        </w:rPr>
        <w:tab/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</w:rPr>
        <w:t>传播的。</w:t>
      </w:r>
    </w:p>
    <w:p w:rsidR="00BC135E" w:rsidRDefault="00C0507B" w:rsidP="00BC135E">
      <w:r>
        <w:rPr>
          <w:rFonts w:ascii="Calibri" w:eastAsia="宋体" w:hAnsi="Calibri" w:cs="Times New Roman"/>
        </w:rPr>
        <w:t>4</w:t>
      </w:r>
      <w:r>
        <w:rPr>
          <w:rFonts w:ascii="Calibri" w:eastAsia="宋体" w:hAnsi="Calibri" w:cs="Times New Roman"/>
        </w:rPr>
        <w:t>、声音在固体、液体中比在空气中传播得</w:t>
      </w:r>
      <w:r>
        <w:rPr>
          <w:rFonts w:ascii="Calibri" w:eastAsia="宋体" w:hAnsi="Calibri" w:cs="Times New Roman"/>
        </w:rPr>
        <w:t>________</w:t>
      </w:r>
      <w:r>
        <w:rPr>
          <w:rFonts w:ascii="Calibri" w:eastAsia="宋体" w:hAnsi="Calibri" w:cs="Times New Roman"/>
        </w:rPr>
        <w:t>（填</w:t>
      </w:r>
      <w:r>
        <w:rPr>
          <w:rFonts w:ascii="Calibri" w:eastAsia="宋体" w:hAnsi="Calibri" w:cs="Times New Roman"/>
        </w:rPr>
        <w:t>“</w:t>
      </w:r>
      <w:r>
        <w:rPr>
          <w:rFonts w:ascii="Calibri" w:eastAsia="宋体" w:hAnsi="Calibri" w:cs="Times New Roman"/>
        </w:rPr>
        <w:t>快</w:t>
      </w:r>
      <w:r>
        <w:rPr>
          <w:rFonts w:ascii="Calibri" w:eastAsia="宋体" w:hAnsi="Calibri" w:cs="Times New Roman"/>
        </w:rPr>
        <w:t>”</w:t>
      </w:r>
      <w:r>
        <w:rPr>
          <w:rFonts w:ascii="Calibri" w:eastAsia="宋体" w:hAnsi="Calibri" w:cs="Times New Roman"/>
        </w:rPr>
        <w:t>或</w:t>
      </w:r>
      <w:r>
        <w:rPr>
          <w:rFonts w:ascii="Calibri" w:eastAsia="宋体" w:hAnsi="Calibri" w:cs="Times New Roman"/>
        </w:rPr>
        <w:t>“</w:t>
      </w:r>
      <w:r>
        <w:rPr>
          <w:rFonts w:ascii="Calibri" w:eastAsia="宋体" w:hAnsi="Calibri" w:cs="Times New Roman"/>
        </w:rPr>
        <w:t>慢</w:t>
      </w:r>
      <w:r>
        <w:rPr>
          <w:rFonts w:ascii="Calibri" w:eastAsia="宋体" w:hAnsi="Calibri" w:cs="Times New Roman"/>
        </w:rPr>
        <w:t>”</w:t>
      </w:r>
      <w:r>
        <w:rPr>
          <w:rFonts w:ascii="Calibri" w:eastAsia="宋体" w:hAnsi="Calibri" w:cs="Times New Roman"/>
        </w:rPr>
        <w:t>）。</w:t>
      </w:r>
    </w:p>
    <w:p w:rsidR="00827923" w:rsidRDefault="00C0507B" w:rsidP="00BC135E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lastRenderedPageBreak/>
        <w:t>【考点突破】</w:t>
      </w:r>
    </w:p>
    <w:p w:rsidR="00827923" w:rsidRPr="00753AD8" w:rsidRDefault="00C0507B">
      <w:pPr>
        <w:rPr>
          <w:rFonts w:asciiTheme="minorEastAsia" w:hAnsiTheme="minorEastAsia" w:cstheme="minorEastAsia"/>
          <w:sz w:val="24"/>
          <w:szCs w:val="44"/>
        </w:rPr>
      </w:pPr>
      <w:r w:rsidRPr="00753AD8">
        <w:rPr>
          <w:rFonts w:asciiTheme="minorEastAsia" w:hAnsiTheme="minorEastAsia" w:cstheme="minorEastAsia" w:hint="eastAsia"/>
          <w:sz w:val="24"/>
          <w:szCs w:val="44"/>
        </w:rPr>
        <w:t>类型一：</w:t>
      </w:r>
      <w:r>
        <w:rPr>
          <w:rFonts w:asciiTheme="minorEastAsia" w:hAnsiTheme="minorEastAsia" w:cstheme="minorEastAsia" w:hint="eastAsia"/>
          <w:sz w:val="24"/>
          <w:szCs w:val="44"/>
        </w:rPr>
        <w:t>声音的产生</w:t>
      </w:r>
    </w:p>
    <w:p w:rsidR="00BC135E" w:rsidRDefault="00C0507B" w:rsidP="00BC135E">
      <w:pPr>
        <w:pStyle w:val="DefaultParagraph"/>
        <w:adjustRightInd w:val="0"/>
        <w:snapToGrid w:val="0"/>
      </w:pPr>
      <w:r>
        <w:rPr>
          <w:rFonts w:ascii="黑体" w:eastAsia="黑体" w:hAnsi="黑体" w:cs="黑体" w:hint="eastAsia"/>
        </w:rPr>
        <w:t>例</w:t>
      </w:r>
      <w:r>
        <w:rPr>
          <w:rFonts w:ascii="黑体" w:eastAsia="黑体" w:hAnsi="黑体" w:cs="黑体" w:hint="eastAsia"/>
        </w:rPr>
        <w:t>1</w:t>
      </w:r>
      <w:r>
        <w:t>如图所示，在探究</w:t>
      </w:r>
      <w:r>
        <w:t>“</w:t>
      </w:r>
      <w:r>
        <w:t>声音是由物体振动产生的</w:t>
      </w:r>
      <w:r>
        <w:t>”</w:t>
      </w:r>
      <w:r>
        <w:t>实验中，将正在发声的音叉紧靠悬线下的乒乓球，发现乒乓球被多次弹开．这样做是为了（　　）</w:t>
      </w:r>
    </w:p>
    <w:p w:rsidR="00BC135E" w:rsidRDefault="00C0507B" w:rsidP="00BC135E">
      <w:pPr>
        <w:pStyle w:val="DefaultParagraph"/>
        <w:adjustRightInd w:val="0"/>
        <w:snapToGrid w:val="0"/>
      </w:pPr>
      <w:r>
        <w:rPr>
          <w:noProof/>
        </w:rPr>
        <w:drawing>
          <wp:inline distT="0" distB="0" distL="0" distR="0">
            <wp:extent cx="588645" cy="485140"/>
            <wp:effectExtent l="19050" t="0" r="1905" b="0"/>
            <wp:docPr id="3" name="Picture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"/>
        <w:gridCol w:w="364"/>
        <w:gridCol w:w="4255"/>
        <w:gridCol w:w="364"/>
        <w:gridCol w:w="4255"/>
      </w:tblGrid>
      <w:tr w:rsidR="00067E10" w:rsidTr="00794FB1">
        <w:tc>
          <w:tcPr>
            <w:tcW w:w="22" w:type="dxa"/>
          </w:tcPr>
          <w:p w:rsidR="00BC135E" w:rsidRDefault="00C0507B" w:rsidP="00794FB1">
            <w:pPr>
              <w:pStyle w:val="DefaultParagraph"/>
              <w:adjustRightInd w:val="0"/>
              <w:snapToGrid w:val="0"/>
            </w:pPr>
            <w:r>
              <w:t xml:space="preserve">　</w:t>
            </w:r>
          </w:p>
        </w:tc>
        <w:tc>
          <w:tcPr>
            <w:tcW w:w="364" w:type="dxa"/>
          </w:tcPr>
          <w:p w:rsidR="00BC135E" w:rsidRDefault="00C0507B" w:rsidP="00794FB1">
            <w:pPr>
              <w:pStyle w:val="DefaultParagraph"/>
              <w:adjustRightInd w:val="0"/>
              <w:snapToGrid w:val="0"/>
            </w:pPr>
            <w:r>
              <w:t>A</w:t>
            </w:r>
            <w:r>
              <w:t>．</w:t>
            </w:r>
          </w:p>
        </w:tc>
        <w:tc>
          <w:tcPr>
            <w:tcW w:w="4255" w:type="dxa"/>
          </w:tcPr>
          <w:p w:rsidR="00BC135E" w:rsidRDefault="00C0507B" w:rsidP="00794FB1">
            <w:pPr>
              <w:pStyle w:val="DefaultParagraph"/>
              <w:adjustRightInd w:val="0"/>
              <w:snapToGrid w:val="0"/>
            </w:pPr>
            <w:r>
              <w:t>使音叉的振动尽快停下来</w:t>
            </w:r>
          </w:p>
        </w:tc>
        <w:tc>
          <w:tcPr>
            <w:tcW w:w="364" w:type="dxa"/>
          </w:tcPr>
          <w:p w:rsidR="00BC135E" w:rsidRDefault="00C0507B" w:rsidP="00794FB1">
            <w:pPr>
              <w:pStyle w:val="DefaultParagraph"/>
              <w:adjustRightInd w:val="0"/>
              <w:snapToGrid w:val="0"/>
            </w:pPr>
            <w:r>
              <w:t>B</w:t>
            </w:r>
            <w:r>
              <w:t>．</w:t>
            </w:r>
          </w:p>
        </w:tc>
        <w:tc>
          <w:tcPr>
            <w:tcW w:w="4255" w:type="dxa"/>
          </w:tcPr>
          <w:p w:rsidR="00BC135E" w:rsidRDefault="00C0507B" w:rsidP="00794FB1">
            <w:pPr>
              <w:pStyle w:val="DefaultParagraph"/>
              <w:adjustRightInd w:val="0"/>
              <w:snapToGrid w:val="0"/>
            </w:pPr>
            <w:r>
              <w:t>延长音叉的振动时间</w:t>
            </w:r>
          </w:p>
        </w:tc>
      </w:tr>
      <w:tr w:rsidR="00067E10" w:rsidTr="00794FB1">
        <w:tc>
          <w:tcPr>
            <w:tcW w:w="22" w:type="dxa"/>
          </w:tcPr>
          <w:p w:rsidR="00BC135E" w:rsidRDefault="00C0507B" w:rsidP="00794FB1">
            <w:pPr>
              <w:pStyle w:val="DefaultParagraph"/>
              <w:adjustRightInd w:val="0"/>
              <w:snapToGrid w:val="0"/>
            </w:pPr>
            <w:r>
              <w:t xml:space="preserve">　</w:t>
            </w:r>
          </w:p>
        </w:tc>
        <w:tc>
          <w:tcPr>
            <w:tcW w:w="364" w:type="dxa"/>
          </w:tcPr>
          <w:p w:rsidR="00BC135E" w:rsidRDefault="00C0507B" w:rsidP="00794FB1">
            <w:pPr>
              <w:pStyle w:val="DefaultParagraph"/>
              <w:adjustRightInd w:val="0"/>
              <w:snapToGrid w:val="0"/>
            </w:pPr>
            <w:r>
              <w:t>C</w:t>
            </w:r>
            <w:r>
              <w:t>．</w:t>
            </w:r>
          </w:p>
        </w:tc>
        <w:tc>
          <w:tcPr>
            <w:tcW w:w="4255" w:type="dxa"/>
          </w:tcPr>
          <w:p w:rsidR="00BC135E" w:rsidRDefault="00C0507B" w:rsidP="00794FB1">
            <w:pPr>
              <w:pStyle w:val="DefaultParagraph"/>
              <w:adjustRightInd w:val="0"/>
              <w:snapToGrid w:val="0"/>
            </w:pPr>
            <w:r>
              <w:t>使声波被多次反射形成回声</w:t>
            </w:r>
          </w:p>
        </w:tc>
        <w:tc>
          <w:tcPr>
            <w:tcW w:w="364" w:type="dxa"/>
          </w:tcPr>
          <w:p w:rsidR="00BC135E" w:rsidRDefault="00C0507B" w:rsidP="00794FB1">
            <w:pPr>
              <w:pStyle w:val="DefaultParagraph"/>
              <w:adjustRightInd w:val="0"/>
              <w:snapToGrid w:val="0"/>
            </w:pPr>
            <w:r>
              <w:t>D</w:t>
            </w:r>
            <w:r>
              <w:t>．</w:t>
            </w:r>
          </w:p>
        </w:tc>
        <w:tc>
          <w:tcPr>
            <w:tcW w:w="4255" w:type="dxa"/>
          </w:tcPr>
          <w:p w:rsidR="00BC135E" w:rsidRDefault="00C0507B" w:rsidP="00794FB1">
            <w:pPr>
              <w:pStyle w:val="DefaultParagraph"/>
              <w:adjustRightInd w:val="0"/>
              <w:snapToGrid w:val="0"/>
            </w:pPr>
            <w:r>
              <w:t>把音叉的微小振动放大，便于观察</w:t>
            </w:r>
          </w:p>
        </w:tc>
      </w:tr>
    </w:tbl>
    <w:p w:rsidR="003D4BE8" w:rsidRDefault="00C0507B" w:rsidP="003D4BE8">
      <w:pPr>
        <w:pStyle w:val="a3"/>
        <w:rPr>
          <w:rFonts w:ascii="Times New Roman" w:hAnsi="Times New Roman" w:cs="Times New Roman"/>
        </w:rPr>
      </w:pPr>
      <w:r>
        <w:rPr>
          <w:rFonts w:ascii="黑体" w:eastAsia="黑体" w:hAnsi="黑体" w:cs="黑体" w:hint="eastAsia"/>
        </w:rPr>
        <w:t>&lt;</w:t>
      </w:r>
      <w:r>
        <w:rPr>
          <w:rFonts w:ascii="黑体" w:eastAsia="黑体" w:hAnsi="黑体" w:cs="黑体" w:hint="eastAsia"/>
        </w:rPr>
        <w:t>答案</w:t>
      </w:r>
      <w:r>
        <w:rPr>
          <w:rFonts w:ascii="黑体" w:eastAsia="黑体" w:hAnsi="黑体" w:cs="黑体" w:hint="eastAsia"/>
        </w:rPr>
        <w:t>&gt;</w:t>
      </w:r>
      <w:r>
        <w:rPr>
          <w:rFonts w:ascii="Times New Roman" w:hAnsi="Times New Roman" w:cs="Times New Roman" w:hint="eastAsia"/>
        </w:rPr>
        <w:t>D</w:t>
      </w:r>
    </w:p>
    <w:p w:rsidR="00BC135E" w:rsidRDefault="00C0507B" w:rsidP="00BC135E">
      <w:pPr>
        <w:pStyle w:val="DefaultParagraph"/>
        <w:adjustRightInd w:val="0"/>
        <w:snapToGrid w:val="0"/>
      </w:pPr>
      <w:r>
        <w:rPr>
          <w:rFonts w:ascii="黑体" w:eastAsia="黑体" w:hAnsi="黑体" w:cs="黑体" w:hint="eastAsia"/>
        </w:rPr>
        <w:t>&lt;</w:t>
      </w:r>
      <w:r>
        <w:rPr>
          <w:rFonts w:ascii="黑体" w:eastAsia="黑体" w:hAnsi="黑体" w:cs="黑体" w:hint="eastAsia"/>
        </w:rPr>
        <w:t>解析</w:t>
      </w:r>
      <w:r>
        <w:rPr>
          <w:rFonts w:ascii="黑体" w:eastAsia="黑体" w:hAnsi="黑体" w:cs="黑体" w:hint="eastAsia"/>
        </w:rPr>
        <w:t>&gt;</w:t>
      </w:r>
      <w:r>
        <w:t>正在发声的音叉与不发声的音叉的区别在于：正在发声的音叉在振动，而不发声的音叉没有振动；</w:t>
      </w:r>
    </w:p>
    <w:p w:rsidR="00BC135E" w:rsidRDefault="00C0507B" w:rsidP="00BC135E">
      <w:pPr>
        <w:pStyle w:val="DefaultParagraph"/>
        <w:adjustRightInd w:val="0"/>
        <w:snapToGrid w:val="0"/>
      </w:pPr>
      <w:r>
        <w:t>由于音叉振动的幅度过小，人眼无法直接观察和区分，所以用</w:t>
      </w:r>
      <w:r>
        <w:t>“</w:t>
      </w:r>
      <w:r>
        <w:t>转换法</w:t>
      </w:r>
      <w:r>
        <w:t>”</w:t>
      </w:r>
      <w:r>
        <w:t>将这个实验效果进行放大；</w:t>
      </w:r>
    </w:p>
    <w:p w:rsidR="00827923" w:rsidRPr="00BC135E" w:rsidRDefault="00C0507B" w:rsidP="00BC135E">
      <w:pPr>
        <w:pStyle w:val="DefaultParagraph"/>
        <w:adjustRightInd w:val="0"/>
        <w:snapToGrid w:val="0"/>
      </w:pPr>
      <w:r>
        <w:t>当把悬挂的乒乓球紧靠在正在发声的音叉上时，音叉的振动将乒乓球弹开，即把音叉的微小振动放大成乒乓球的振动</w:t>
      </w:r>
      <w:r>
        <w:rPr>
          <w:rFonts w:hint="eastAsia"/>
        </w:rPr>
        <w:t>，</w:t>
      </w:r>
      <w:r>
        <w:t>以便于观察和进一步的研究，故选</w:t>
      </w:r>
      <w:r>
        <w:t>D</w:t>
      </w:r>
      <w:r>
        <w:rPr>
          <w:rFonts w:hint="eastAsia"/>
        </w:rPr>
        <w:t>。</w:t>
      </w:r>
    </w:p>
    <w:p w:rsidR="00753AD8" w:rsidRDefault="00C0507B">
      <w:pPr>
        <w:pStyle w:val="a3"/>
        <w:rPr>
          <w:rFonts w:ascii="Times New Roman" w:hAnsi="Times New Roman" w:cs="Times New Roman"/>
        </w:rPr>
      </w:pPr>
    </w:p>
    <w:p w:rsidR="00827923" w:rsidRPr="00753AD8" w:rsidRDefault="00C0507B">
      <w:pPr>
        <w:rPr>
          <w:rFonts w:asciiTheme="minorEastAsia" w:hAnsiTheme="minorEastAsia" w:cstheme="minorEastAsia"/>
          <w:sz w:val="24"/>
          <w:szCs w:val="44"/>
        </w:rPr>
      </w:pPr>
      <w:r w:rsidRPr="00753AD8">
        <w:rPr>
          <w:rFonts w:asciiTheme="minorEastAsia" w:hAnsiTheme="minorEastAsia" w:cstheme="minorEastAsia" w:hint="eastAsia"/>
          <w:sz w:val="24"/>
          <w:szCs w:val="44"/>
        </w:rPr>
        <w:t>类型</w:t>
      </w:r>
      <w:r>
        <w:rPr>
          <w:rFonts w:asciiTheme="minorEastAsia" w:hAnsiTheme="minorEastAsia" w:cstheme="minorEastAsia" w:hint="eastAsia"/>
          <w:sz w:val="24"/>
          <w:szCs w:val="44"/>
        </w:rPr>
        <w:t>二</w:t>
      </w:r>
      <w:r w:rsidRPr="00753AD8">
        <w:rPr>
          <w:rFonts w:asciiTheme="minorEastAsia" w:hAnsiTheme="minorEastAsia" w:cstheme="minorEastAsia" w:hint="eastAsia"/>
          <w:sz w:val="24"/>
          <w:szCs w:val="44"/>
        </w:rPr>
        <w:t>：</w:t>
      </w:r>
      <w:r>
        <w:rPr>
          <w:rFonts w:asciiTheme="minorEastAsia" w:hAnsiTheme="minorEastAsia" w:cstheme="minorEastAsia" w:hint="eastAsia"/>
          <w:sz w:val="24"/>
          <w:szCs w:val="44"/>
        </w:rPr>
        <w:t>声音的传播</w:t>
      </w:r>
    </w:p>
    <w:p w:rsidR="00896CB0" w:rsidRDefault="00C0507B" w:rsidP="00896CB0">
      <w:pPr>
        <w:pStyle w:val="DefaultParagraph"/>
        <w:adjustRightInd w:val="0"/>
        <w:snapToGrid w:val="0"/>
      </w:pPr>
      <w:r>
        <w:rPr>
          <w:rFonts w:ascii="黑体" w:eastAsia="黑体" w:hAnsi="黑体" w:cs="黑体" w:hint="eastAsia"/>
        </w:rPr>
        <w:t>例</w:t>
      </w:r>
      <w:r>
        <w:rPr>
          <w:rFonts w:ascii="黑体" w:eastAsia="黑体" w:hAnsi="黑体" w:cs="黑体" w:hint="eastAsia"/>
        </w:rPr>
        <w:t>2</w:t>
      </w:r>
      <w:r>
        <w:t>将电铃扣在抽气盘上的玻璃钟罩内，如图所示．通电后可以看到电铃在振动，听到电铃发出的声音．用抽气机向外抽气的过程中，仍可清晰地看到电铃在振动，但铃声越来越小．对以上现象的解释，下列说法错误的是（　　）</w:t>
      </w:r>
    </w:p>
    <w:p w:rsidR="00896CB0" w:rsidRDefault="00C0507B" w:rsidP="00896CB0">
      <w:pPr>
        <w:pStyle w:val="DefaultParagraph"/>
        <w:adjustRightInd w:val="0"/>
        <w:snapToGrid w:val="0"/>
      </w:pPr>
      <w:r>
        <w:rPr>
          <w:noProof/>
        </w:rPr>
        <w:drawing>
          <wp:inline distT="0" distB="0" distL="0" distR="0">
            <wp:extent cx="803275" cy="1264285"/>
            <wp:effectExtent l="19050" t="0" r="0" b="0"/>
            <wp:docPr id="5" name="Picture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"/>
        <w:gridCol w:w="364"/>
        <w:gridCol w:w="8874"/>
      </w:tblGrid>
      <w:tr w:rsidR="00067E10" w:rsidTr="00794FB1">
        <w:tc>
          <w:tcPr>
            <w:tcW w:w="22" w:type="dxa"/>
          </w:tcPr>
          <w:p w:rsidR="00896CB0" w:rsidRDefault="00C0507B" w:rsidP="00794FB1">
            <w:pPr>
              <w:pStyle w:val="DefaultParagraph"/>
              <w:adjustRightInd w:val="0"/>
              <w:snapToGrid w:val="0"/>
            </w:pPr>
            <w:r>
              <w:t xml:space="preserve">　</w:t>
            </w:r>
          </w:p>
        </w:tc>
        <w:tc>
          <w:tcPr>
            <w:tcW w:w="364" w:type="dxa"/>
          </w:tcPr>
          <w:p w:rsidR="00896CB0" w:rsidRDefault="00C0507B" w:rsidP="00794FB1">
            <w:pPr>
              <w:pStyle w:val="DefaultParagraph"/>
              <w:adjustRightInd w:val="0"/>
              <w:snapToGrid w:val="0"/>
            </w:pPr>
            <w:r>
              <w:t>A</w:t>
            </w:r>
            <w:r>
              <w:t>．</w:t>
            </w:r>
          </w:p>
        </w:tc>
        <w:tc>
          <w:tcPr>
            <w:tcW w:w="8874" w:type="dxa"/>
          </w:tcPr>
          <w:p w:rsidR="00896CB0" w:rsidRDefault="00C0507B" w:rsidP="00794FB1">
            <w:pPr>
              <w:pStyle w:val="DefaultParagraph"/>
              <w:adjustRightInd w:val="0"/>
              <w:snapToGrid w:val="0"/>
            </w:pPr>
            <w:r>
              <w:t>听到铃声又看到电铃在振动，说明声音是由物体的振动发生的</w:t>
            </w:r>
          </w:p>
        </w:tc>
      </w:tr>
      <w:tr w:rsidR="00067E10" w:rsidTr="00794FB1">
        <w:tc>
          <w:tcPr>
            <w:tcW w:w="22" w:type="dxa"/>
          </w:tcPr>
          <w:p w:rsidR="00896CB0" w:rsidRDefault="00C0507B" w:rsidP="00794FB1">
            <w:pPr>
              <w:pStyle w:val="DefaultParagraph"/>
              <w:adjustRightInd w:val="0"/>
              <w:snapToGrid w:val="0"/>
            </w:pPr>
            <w:r>
              <w:t xml:space="preserve">　</w:t>
            </w:r>
          </w:p>
        </w:tc>
        <w:tc>
          <w:tcPr>
            <w:tcW w:w="364" w:type="dxa"/>
          </w:tcPr>
          <w:p w:rsidR="00896CB0" w:rsidRDefault="00C0507B" w:rsidP="00794FB1">
            <w:pPr>
              <w:pStyle w:val="DefaultParagraph"/>
              <w:adjustRightInd w:val="0"/>
              <w:snapToGrid w:val="0"/>
            </w:pPr>
            <w:r>
              <w:t>B</w:t>
            </w:r>
            <w:r>
              <w:t>．</w:t>
            </w:r>
          </w:p>
        </w:tc>
        <w:tc>
          <w:tcPr>
            <w:tcW w:w="8874" w:type="dxa"/>
          </w:tcPr>
          <w:p w:rsidR="00896CB0" w:rsidRDefault="00C0507B" w:rsidP="00794FB1">
            <w:pPr>
              <w:pStyle w:val="DefaultParagraph"/>
              <w:adjustRightInd w:val="0"/>
              <w:snapToGrid w:val="0"/>
            </w:pPr>
            <w:r>
              <w:t>听到铃声越来越小，说明声音要借助介质才能传播</w:t>
            </w:r>
          </w:p>
        </w:tc>
      </w:tr>
      <w:tr w:rsidR="00067E10" w:rsidTr="00794FB1">
        <w:tc>
          <w:tcPr>
            <w:tcW w:w="22" w:type="dxa"/>
          </w:tcPr>
          <w:p w:rsidR="00896CB0" w:rsidRDefault="00C0507B" w:rsidP="00794FB1">
            <w:pPr>
              <w:pStyle w:val="DefaultParagraph"/>
              <w:adjustRightInd w:val="0"/>
              <w:snapToGrid w:val="0"/>
            </w:pPr>
            <w:r>
              <w:t xml:space="preserve">　</w:t>
            </w:r>
          </w:p>
        </w:tc>
        <w:tc>
          <w:tcPr>
            <w:tcW w:w="364" w:type="dxa"/>
          </w:tcPr>
          <w:p w:rsidR="00896CB0" w:rsidRDefault="00C0507B" w:rsidP="00794FB1">
            <w:pPr>
              <w:pStyle w:val="DefaultParagraph"/>
              <w:adjustRightInd w:val="0"/>
              <w:snapToGrid w:val="0"/>
            </w:pPr>
            <w:r>
              <w:t>C</w:t>
            </w:r>
            <w:r>
              <w:t>．</w:t>
            </w:r>
          </w:p>
        </w:tc>
        <w:tc>
          <w:tcPr>
            <w:tcW w:w="8874" w:type="dxa"/>
          </w:tcPr>
          <w:p w:rsidR="00896CB0" w:rsidRDefault="00C0507B" w:rsidP="00794FB1">
            <w:pPr>
              <w:pStyle w:val="DefaultParagraph"/>
              <w:adjustRightInd w:val="0"/>
              <w:snapToGrid w:val="0"/>
            </w:pPr>
            <w:r>
              <w:t>看到电铃在振动，说明光束要借助介质才能传播</w:t>
            </w:r>
          </w:p>
        </w:tc>
      </w:tr>
      <w:tr w:rsidR="00067E10" w:rsidTr="00794FB1">
        <w:tc>
          <w:tcPr>
            <w:tcW w:w="22" w:type="dxa"/>
          </w:tcPr>
          <w:p w:rsidR="00896CB0" w:rsidRDefault="00C0507B" w:rsidP="00794FB1">
            <w:pPr>
              <w:pStyle w:val="DefaultParagraph"/>
              <w:adjustRightInd w:val="0"/>
              <w:snapToGrid w:val="0"/>
            </w:pPr>
            <w:r>
              <w:t xml:space="preserve">　</w:t>
            </w:r>
          </w:p>
        </w:tc>
        <w:tc>
          <w:tcPr>
            <w:tcW w:w="364" w:type="dxa"/>
          </w:tcPr>
          <w:p w:rsidR="00896CB0" w:rsidRDefault="00C0507B" w:rsidP="00794FB1">
            <w:pPr>
              <w:pStyle w:val="DefaultParagraph"/>
              <w:adjustRightInd w:val="0"/>
              <w:snapToGrid w:val="0"/>
            </w:pPr>
            <w:r>
              <w:t>D</w:t>
            </w:r>
            <w:r>
              <w:t>．</w:t>
            </w:r>
          </w:p>
        </w:tc>
        <w:tc>
          <w:tcPr>
            <w:tcW w:w="8874" w:type="dxa"/>
          </w:tcPr>
          <w:p w:rsidR="00896CB0" w:rsidRDefault="00C0507B" w:rsidP="00794FB1">
            <w:pPr>
              <w:pStyle w:val="DefaultParagraph"/>
              <w:adjustRightInd w:val="0"/>
              <w:snapToGrid w:val="0"/>
            </w:pPr>
            <w:r>
              <w:t>看到电铃在振动，说明光束能穿透玻璃</w:t>
            </w:r>
          </w:p>
        </w:tc>
      </w:tr>
    </w:tbl>
    <w:p w:rsidR="00835DEB" w:rsidRDefault="00C0507B" w:rsidP="00835DEB">
      <w:pPr>
        <w:pStyle w:val="a3"/>
        <w:rPr>
          <w:rFonts w:ascii="Times New Roman" w:hAnsi="Times New Roman" w:cs="Times New Roman"/>
        </w:rPr>
      </w:pPr>
      <w:r>
        <w:rPr>
          <w:rFonts w:ascii="黑体" w:eastAsia="黑体" w:hAnsi="黑体" w:cs="黑体" w:hint="eastAsia"/>
        </w:rPr>
        <w:t>&lt;</w:t>
      </w:r>
      <w:r>
        <w:rPr>
          <w:rFonts w:ascii="黑体" w:eastAsia="黑体" w:hAnsi="黑体" w:cs="黑体" w:hint="eastAsia"/>
        </w:rPr>
        <w:t>答案</w:t>
      </w:r>
      <w:r>
        <w:rPr>
          <w:rFonts w:ascii="黑体" w:eastAsia="黑体" w:hAnsi="黑体" w:cs="黑体" w:hint="eastAsia"/>
        </w:rPr>
        <w:t>&gt;</w:t>
      </w:r>
      <w:r>
        <w:rPr>
          <w:rFonts w:ascii="Times New Roman" w:hAnsi="Times New Roman" w:cs="Times New Roman" w:hint="eastAsia"/>
        </w:rPr>
        <w:t>C</w:t>
      </w:r>
    </w:p>
    <w:p w:rsidR="00827923" w:rsidRPr="00896CB0" w:rsidRDefault="00C0507B" w:rsidP="00896CB0">
      <w:pPr>
        <w:pStyle w:val="DefaultParagraph"/>
        <w:adjustRightInd w:val="0"/>
        <w:snapToGrid w:val="0"/>
      </w:pPr>
      <w:r>
        <w:rPr>
          <w:rFonts w:ascii="黑体" w:eastAsia="黑体" w:hAnsi="黑体" w:cs="黑体" w:hint="eastAsia"/>
        </w:rPr>
        <w:t>&lt;</w:t>
      </w:r>
      <w:r>
        <w:rPr>
          <w:rFonts w:ascii="黑体" w:eastAsia="黑体" w:hAnsi="黑体" w:cs="黑体" w:hint="eastAsia"/>
        </w:rPr>
        <w:t>解析</w:t>
      </w:r>
      <w:r>
        <w:rPr>
          <w:rFonts w:ascii="黑体" w:eastAsia="黑体" w:hAnsi="黑体" w:cs="黑体" w:hint="eastAsia"/>
        </w:rPr>
        <w:t>&gt;</w:t>
      </w:r>
      <w:r>
        <w:t>用抽气机向外抽气的过程中，玻璃罩内的空气越来越少，声音越来越弱，说明声音的传播需要介质；而仍看见电铃在振动，说明光能穿透玻璃，但是光传播不需要介质，如果需要，随着空气的减少，电铃的振动会看不清楚</w:t>
      </w:r>
      <w:r>
        <w:rPr>
          <w:rFonts w:hint="eastAsia"/>
        </w:rPr>
        <w:t>。</w:t>
      </w:r>
    </w:p>
    <w:p w:rsidR="00AC1D18" w:rsidRDefault="00C0507B" w:rsidP="00AC1D18">
      <w:pPr>
        <w:pStyle w:val="a3"/>
        <w:rPr>
          <w:rFonts w:ascii="Times New Roman" w:hAnsi="Times New Roman" w:cs="Times New Roman"/>
        </w:rPr>
      </w:pPr>
    </w:p>
    <w:p w:rsidR="00AC1D18" w:rsidRDefault="00C0507B" w:rsidP="00AC1D18">
      <w:pPr>
        <w:pStyle w:val="a3"/>
        <w:rPr>
          <w:rFonts w:ascii="Times New Roman" w:hAnsi="Times New Roman" w:cs="Times New Roman"/>
        </w:rPr>
      </w:pPr>
      <w:r w:rsidRPr="00753AD8">
        <w:rPr>
          <w:rFonts w:asciiTheme="minorEastAsia" w:hAnsiTheme="minorEastAsia" w:cstheme="minorEastAsia" w:hint="eastAsia"/>
          <w:sz w:val="24"/>
          <w:szCs w:val="44"/>
        </w:rPr>
        <w:t>类型</w:t>
      </w:r>
      <w:r>
        <w:rPr>
          <w:rFonts w:asciiTheme="minorEastAsia" w:hAnsiTheme="minorEastAsia" w:cstheme="minorEastAsia" w:hint="eastAsia"/>
          <w:sz w:val="24"/>
          <w:szCs w:val="44"/>
        </w:rPr>
        <w:t>三</w:t>
      </w:r>
      <w:r w:rsidRPr="00753AD8">
        <w:rPr>
          <w:rFonts w:asciiTheme="minorEastAsia" w:hAnsiTheme="minorEastAsia" w:cstheme="minorEastAsia" w:hint="eastAsia"/>
          <w:sz w:val="24"/>
          <w:szCs w:val="44"/>
        </w:rPr>
        <w:t>：</w:t>
      </w:r>
      <w:r>
        <w:rPr>
          <w:rFonts w:asciiTheme="minorEastAsia" w:hAnsiTheme="minorEastAsia" w:cstheme="minorEastAsia" w:hint="eastAsia"/>
          <w:sz w:val="24"/>
          <w:szCs w:val="44"/>
        </w:rPr>
        <w:t>回声测距</w:t>
      </w:r>
    </w:p>
    <w:p w:rsidR="00466009" w:rsidRPr="00896CB0" w:rsidRDefault="00C0507B" w:rsidP="00896CB0">
      <w:pPr>
        <w:pStyle w:val="a9"/>
        <w:widowControl/>
        <w:spacing w:beforeAutospacing="0" w:afterAutospacing="0"/>
        <w:rPr>
          <w:rFonts w:asciiTheme="minorEastAsia" w:hAnsiTheme="minorEastAsia" w:cstheme="minorEastAsia"/>
          <w:color w:val="000000"/>
          <w:sz w:val="21"/>
          <w:szCs w:val="21"/>
          <w:shd w:val="clear" w:color="auto" w:fill="FFFFFF"/>
        </w:rPr>
      </w:pPr>
      <w:r w:rsidRPr="00896CB0">
        <w:rPr>
          <w:rFonts w:ascii="黑体" w:eastAsia="黑体" w:hAnsi="黑体" w:cs="黑体" w:hint="eastAsia"/>
          <w:sz w:val="21"/>
        </w:rPr>
        <w:t>例</w:t>
      </w:r>
      <w:r w:rsidRPr="00896CB0">
        <w:rPr>
          <w:rFonts w:ascii="黑体" w:eastAsia="黑体" w:hAnsi="黑体" w:cs="黑体" w:hint="eastAsia"/>
          <w:sz w:val="21"/>
        </w:rPr>
        <w:t>3</w:t>
      </w:r>
      <w:r w:rsidRPr="00896CB0">
        <w:rPr>
          <w:rFonts w:ascii="Calibri" w:eastAsia="宋体" w:hAnsi="Calibri"/>
          <w:sz w:val="21"/>
        </w:rPr>
        <w:t>火车在进入隧道前必须鸣笛</w:t>
      </w:r>
      <w:r w:rsidRPr="00896CB0">
        <w:rPr>
          <w:rFonts w:ascii="Calibri" w:eastAsia="宋体" w:hAnsi="Calibri"/>
          <w:sz w:val="21"/>
        </w:rPr>
        <w:t>,</w:t>
      </w:r>
      <w:r w:rsidRPr="00896CB0">
        <w:rPr>
          <w:rFonts w:ascii="Calibri" w:eastAsia="宋体" w:hAnsi="Calibri"/>
          <w:sz w:val="21"/>
        </w:rPr>
        <w:t>一列火车运行速度是</w:t>
      </w:r>
      <w:r w:rsidRPr="00896CB0">
        <w:rPr>
          <w:rFonts w:ascii="Calibri" w:eastAsia="宋体" w:hAnsi="Calibri"/>
          <w:sz w:val="21"/>
        </w:rPr>
        <w:t xml:space="preserve"> 20m/s,</w:t>
      </w:r>
      <w:r w:rsidRPr="00896CB0">
        <w:rPr>
          <w:rFonts w:ascii="Calibri" w:eastAsia="宋体" w:hAnsi="Calibri"/>
          <w:sz w:val="21"/>
        </w:rPr>
        <w:t>声音在空气中传播速度是</w:t>
      </w:r>
      <w:r w:rsidRPr="00896CB0">
        <w:rPr>
          <w:rFonts w:ascii="Calibri" w:eastAsia="宋体" w:hAnsi="Calibri"/>
          <w:sz w:val="21"/>
        </w:rPr>
        <w:t xml:space="preserve"> 340m/s,</w:t>
      </w:r>
      <w:r w:rsidRPr="00896CB0">
        <w:rPr>
          <w:rFonts w:ascii="Calibri" w:eastAsia="宋体" w:hAnsi="Calibri"/>
          <w:sz w:val="21"/>
        </w:rPr>
        <w:t>司机鸣笛后</w:t>
      </w:r>
      <w:r w:rsidRPr="00896CB0">
        <w:rPr>
          <w:rFonts w:ascii="Calibri" w:eastAsia="宋体" w:hAnsi="Calibri"/>
          <w:sz w:val="21"/>
        </w:rPr>
        <w:t xml:space="preserve"> 2s </w:t>
      </w:r>
      <w:r w:rsidRPr="00896CB0">
        <w:rPr>
          <w:rFonts w:ascii="Calibri" w:eastAsia="宋体" w:hAnsi="Calibri"/>
          <w:sz w:val="21"/>
        </w:rPr>
        <w:t>听到隧道口处山崖反射的回声。火车鸣笛时离道口多远</w:t>
      </w:r>
      <w:r w:rsidRPr="00896CB0">
        <w:rPr>
          <w:rFonts w:ascii="Calibri" w:eastAsia="宋体" w:hAnsi="Calibri"/>
          <w:sz w:val="21"/>
        </w:rPr>
        <w:t>?</w:t>
      </w:r>
    </w:p>
    <w:p w:rsidR="00AC1D18" w:rsidRDefault="00C0507B" w:rsidP="00466009">
      <w:pPr>
        <w:pStyle w:val="DefaultParagraph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&lt;</w:t>
      </w:r>
      <w:r>
        <w:rPr>
          <w:rFonts w:ascii="黑体" w:eastAsia="黑体" w:hAnsi="黑体" w:cs="黑体" w:hint="eastAsia"/>
        </w:rPr>
        <w:t>答案</w:t>
      </w:r>
      <w:r>
        <w:rPr>
          <w:rFonts w:ascii="黑体" w:eastAsia="黑体" w:hAnsi="黑体" w:cs="黑体" w:hint="eastAsia"/>
        </w:rPr>
        <w:t>&gt;</w:t>
      </w:r>
      <w:r>
        <w:rPr>
          <w:rFonts w:ascii="黑体" w:eastAsia="黑体" w:hAnsi="黑体" w:cs="黑体" w:hint="eastAsia"/>
        </w:rPr>
        <w:t>360m</w:t>
      </w:r>
    </w:p>
    <w:p w:rsidR="00AC1D18" w:rsidRDefault="00C0507B" w:rsidP="00321053">
      <w:pPr>
        <w:pStyle w:val="a3"/>
        <w:rPr>
          <w:rFonts w:ascii="Times New Roman" w:hAnsi="Times New Roman" w:cs="Times New Roman"/>
        </w:rPr>
      </w:pPr>
      <w:r>
        <w:rPr>
          <w:rFonts w:ascii="黑体" w:eastAsia="黑体" w:hAnsi="黑体" w:cs="黑体" w:hint="eastAsia"/>
        </w:rPr>
        <w:t>&lt;</w:t>
      </w:r>
      <w:r>
        <w:rPr>
          <w:rFonts w:ascii="黑体" w:eastAsia="黑体" w:hAnsi="黑体" w:cs="黑体" w:hint="eastAsia"/>
        </w:rPr>
        <w:t>解析</w:t>
      </w:r>
      <w:r>
        <w:rPr>
          <w:rFonts w:ascii="黑体" w:eastAsia="黑体" w:hAnsi="黑体" w:cs="黑体" w:hint="eastAsia"/>
        </w:rPr>
        <w:t>&gt;</w:t>
      </w:r>
      <w:r>
        <w:t>在鸣笛后的</w:t>
      </w:r>
      <w:r>
        <w:t>2s</w:t>
      </w:r>
      <w:r>
        <w:t>内</w:t>
      </w:r>
      <w:r>
        <w:t>,</w:t>
      </w:r>
      <w:r>
        <w:t>火车继续前进的距离为</w:t>
      </w:r>
      <w:r>
        <w:rPr>
          <w:rFonts w:hint="eastAsia"/>
        </w:rPr>
        <w:t>S=vt=</w:t>
      </w:r>
      <w:r>
        <w:t>20</w:t>
      </w:r>
      <w:r>
        <w:rPr>
          <w:rFonts w:hint="eastAsia"/>
        </w:rPr>
        <w:t>m/s</w:t>
      </w:r>
      <w:r>
        <w:t>*2</w:t>
      </w:r>
      <w:r>
        <w:rPr>
          <w:rFonts w:hint="eastAsia"/>
        </w:rPr>
        <w:t>s</w:t>
      </w:r>
      <w:r>
        <w:t>＝</w:t>
      </w:r>
      <w:r>
        <w:t>40m</w:t>
      </w:r>
      <w:r>
        <w:br/>
      </w:r>
      <w:r>
        <w:t>声音经过的距离为：双程减去</w:t>
      </w:r>
      <w:r>
        <w:t>40m</w:t>
      </w:r>
      <w:r>
        <w:br/>
      </w:r>
      <w:r>
        <w:t>即：</w:t>
      </w:r>
      <w:r>
        <w:t>2X-40</w:t>
      </w:r>
      <w:r>
        <w:t>＝</w:t>
      </w:r>
      <w:r>
        <w:t>340*2</w:t>
      </w:r>
      <w:r>
        <w:br/>
        <w:t>X</w:t>
      </w:r>
      <w:r>
        <w:t>＝</w:t>
      </w:r>
      <w:r>
        <w:t>360m.</w:t>
      </w:r>
    </w:p>
    <w:p w:rsidR="00827923" w:rsidRPr="00371C46" w:rsidRDefault="00C0507B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lastRenderedPageBreak/>
        <w:t>【易错精选】</w:t>
      </w:r>
    </w:p>
    <w:p w:rsidR="00097C51" w:rsidRDefault="00C0507B" w:rsidP="00097C51">
      <w:pPr>
        <w:pStyle w:val="DefaultParagraph"/>
        <w:adjustRightInd w:val="0"/>
        <w:snapToGrid w:val="0"/>
      </w:pPr>
      <w:r>
        <w:rPr>
          <w:rFonts w:hint="eastAsia"/>
          <w:szCs w:val="44"/>
        </w:rPr>
        <w:t>1</w:t>
      </w:r>
      <w:r w:rsidRPr="00371C46">
        <w:rPr>
          <w:rFonts w:hint="eastAsia"/>
          <w:szCs w:val="44"/>
        </w:rPr>
        <w:t>、</w:t>
      </w:r>
      <w:r>
        <w:t>如图所示，扬声器播放音乐时，放在纸盒上的小纸片会不断地跳动．这个实验是用来研究（　　）</w:t>
      </w:r>
    </w:p>
    <w:p w:rsidR="00097C51" w:rsidRDefault="00C0507B" w:rsidP="00097C51">
      <w:pPr>
        <w:pStyle w:val="DefaultParagraph"/>
        <w:adjustRightInd w:val="0"/>
        <w:snapToGrid w:val="0"/>
      </w:pPr>
      <w:r>
        <w:rPr>
          <w:noProof/>
        </w:rPr>
        <w:drawing>
          <wp:inline distT="0" distB="0" distL="0" distR="0">
            <wp:extent cx="1049655" cy="636270"/>
            <wp:effectExtent l="19050" t="0" r="0" b="0"/>
            <wp:docPr id="7" name="Picture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"/>
        <w:gridCol w:w="364"/>
        <w:gridCol w:w="4255"/>
        <w:gridCol w:w="364"/>
        <w:gridCol w:w="4255"/>
      </w:tblGrid>
      <w:tr w:rsidR="00067E10" w:rsidTr="00794FB1">
        <w:tc>
          <w:tcPr>
            <w:tcW w:w="22" w:type="dxa"/>
          </w:tcPr>
          <w:p w:rsidR="00097C51" w:rsidRDefault="00C0507B" w:rsidP="00794FB1">
            <w:pPr>
              <w:pStyle w:val="DefaultParagraph"/>
              <w:adjustRightInd w:val="0"/>
              <w:snapToGrid w:val="0"/>
            </w:pPr>
            <w:r>
              <w:t xml:space="preserve">　</w:t>
            </w:r>
          </w:p>
        </w:tc>
        <w:tc>
          <w:tcPr>
            <w:tcW w:w="364" w:type="dxa"/>
          </w:tcPr>
          <w:p w:rsidR="00097C51" w:rsidRDefault="00C0507B" w:rsidP="00794FB1">
            <w:pPr>
              <w:pStyle w:val="DefaultParagraph"/>
              <w:adjustRightInd w:val="0"/>
              <w:snapToGrid w:val="0"/>
            </w:pPr>
            <w:r>
              <w:t>A</w:t>
            </w:r>
            <w:r>
              <w:t>．</w:t>
            </w:r>
          </w:p>
        </w:tc>
        <w:tc>
          <w:tcPr>
            <w:tcW w:w="4255" w:type="dxa"/>
          </w:tcPr>
          <w:p w:rsidR="00097C51" w:rsidRDefault="00C0507B" w:rsidP="00794FB1">
            <w:pPr>
              <w:pStyle w:val="DefaultParagraph"/>
              <w:adjustRightInd w:val="0"/>
              <w:snapToGrid w:val="0"/>
            </w:pPr>
            <w:r>
              <w:t>声音产生的原因</w:t>
            </w:r>
          </w:p>
        </w:tc>
        <w:tc>
          <w:tcPr>
            <w:tcW w:w="364" w:type="dxa"/>
          </w:tcPr>
          <w:p w:rsidR="00097C51" w:rsidRDefault="00C0507B" w:rsidP="00794FB1">
            <w:pPr>
              <w:pStyle w:val="DefaultParagraph"/>
              <w:adjustRightInd w:val="0"/>
              <w:snapToGrid w:val="0"/>
            </w:pPr>
            <w:r>
              <w:t>B</w:t>
            </w:r>
            <w:r>
              <w:t>．</w:t>
            </w:r>
          </w:p>
        </w:tc>
        <w:tc>
          <w:tcPr>
            <w:tcW w:w="4255" w:type="dxa"/>
          </w:tcPr>
          <w:p w:rsidR="00097C51" w:rsidRDefault="00C0507B" w:rsidP="00794FB1">
            <w:pPr>
              <w:pStyle w:val="DefaultParagraph"/>
              <w:adjustRightInd w:val="0"/>
              <w:snapToGrid w:val="0"/>
            </w:pPr>
            <w:r>
              <w:t>声音传播的条件</w:t>
            </w:r>
          </w:p>
        </w:tc>
      </w:tr>
      <w:tr w:rsidR="00067E10" w:rsidTr="00794FB1">
        <w:tc>
          <w:tcPr>
            <w:tcW w:w="22" w:type="dxa"/>
          </w:tcPr>
          <w:p w:rsidR="00097C51" w:rsidRDefault="00C0507B" w:rsidP="00794FB1">
            <w:pPr>
              <w:pStyle w:val="DefaultParagraph"/>
              <w:adjustRightInd w:val="0"/>
              <w:snapToGrid w:val="0"/>
            </w:pPr>
            <w:r>
              <w:t xml:space="preserve">　</w:t>
            </w:r>
          </w:p>
        </w:tc>
        <w:tc>
          <w:tcPr>
            <w:tcW w:w="364" w:type="dxa"/>
          </w:tcPr>
          <w:p w:rsidR="00097C51" w:rsidRDefault="00C0507B" w:rsidP="00794FB1">
            <w:pPr>
              <w:pStyle w:val="DefaultParagraph"/>
              <w:adjustRightInd w:val="0"/>
              <w:snapToGrid w:val="0"/>
            </w:pPr>
            <w:r>
              <w:t>C</w:t>
            </w:r>
            <w:r>
              <w:t>．</w:t>
            </w:r>
          </w:p>
        </w:tc>
        <w:tc>
          <w:tcPr>
            <w:tcW w:w="4255" w:type="dxa"/>
          </w:tcPr>
          <w:p w:rsidR="00097C51" w:rsidRDefault="00C0507B" w:rsidP="00794FB1">
            <w:pPr>
              <w:pStyle w:val="DefaultParagraph"/>
              <w:adjustRightInd w:val="0"/>
              <w:snapToGrid w:val="0"/>
            </w:pPr>
            <w:r>
              <w:t>音调是否与频率有关</w:t>
            </w:r>
          </w:p>
        </w:tc>
        <w:tc>
          <w:tcPr>
            <w:tcW w:w="364" w:type="dxa"/>
          </w:tcPr>
          <w:p w:rsidR="00097C51" w:rsidRDefault="00C0507B" w:rsidP="00794FB1">
            <w:pPr>
              <w:pStyle w:val="DefaultParagraph"/>
              <w:adjustRightInd w:val="0"/>
              <w:snapToGrid w:val="0"/>
            </w:pPr>
            <w:r>
              <w:t>D</w:t>
            </w:r>
            <w:r>
              <w:t>．</w:t>
            </w:r>
          </w:p>
        </w:tc>
        <w:tc>
          <w:tcPr>
            <w:tcW w:w="4255" w:type="dxa"/>
          </w:tcPr>
          <w:p w:rsidR="00097C51" w:rsidRDefault="00C0507B" w:rsidP="00794FB1">
            <w:pPr>
              <w:pStyle w:val="DefaultParagraph"/>
              <w:adjustRightInd w:val="0"/>
              <w:snapToGrid w:val="0"/>
            </w:pPr>
            <w:r>
              <w:t>乐音与噪声的区别</w:t>
            </w:r>
          </w:p>
        </w:tc>
      </w:tr>
    </w:tbl>
    <w:p w:rsidR="000865FE" w:rsidRPr="000865FE" w:rsidRDefault="00C0507B" w:rsidP="00097C51">
      <w:pPr>
        <w:rPr>
          <w:rFonts w:asciiTheme="minorEastAsia" w:hAnsiTheme="minorEastAsia"/>
          <w:szCs w:val="18"/>
        </w:rPr>
      </w:pPr>
    </w:p>
    <w:p w:rsidR="00097C51" w:rsidRDefault="00C0507B" w:rsidP="00097C51">
      <w:pPr>
        <w:pStyle w:val="DefaultParagraph"/>
        <w:adjustRightInd w:val="0"/>
        <w:snapToGrid w:val="0"/>
      </w:pPr>
      <w:r>
        <w:rPr>
          <w:rFonts w:hint="eastAsia"/>
          <w:szCs w:val="44"/>
        </w:rPr>
        <w:t>2</w:t>
      </w:r>
      <w:r w:rsidRPr="00371C46">
        <w:rPr>
          <w:rFonts w:hint="eastAsia"/>
          <w:szCs w:val="44"/>
        </w:rPr>
        <w:t>、</w:t>
      </w:r>
      <w:r>
        <w:t>如图所示，小明与小刚选用以上琴弦和盛可乐饮料的两个纸杯，制成了一个</w:t>
      </w:r>
      <w:r>
        <w:t>“</w:t>
      </w:r>
      <w:r>
        <w:t>土电话</w:t>
      </w:r>
      <w:r>
        <w:t>”</w:t>
      </w:r>
      <w:r>
        <w:t>．</w:t>
      </w:r>
    </w:p>
    <w:p w:rsidR="00097C51" w:rsidRDefault="00C0507B" w:rsidP="00097C51">
      <w:pPr>
        <w:pStyle w:val="DefaultParagraph"/>
        <w:adjustRightInd w:val="0"/>
        <w:snapToGrid w:val="0"/>
      </w:pPr>
      <w:r w:rsidRPr="00097C51">
        <w:rPr>
          <w:rFonts w:asciiTheme="minorEastAsia" w:eastAsiaTheme="minorEastAsia" w:hAnsiTheme="minorEastAsia"/>
        </w:rPr>
        <w:t>①</w:t>
      </w:r>
      <w:r>
        <w:t>他们用</w:t>
      </w:r>
      <w:r>
        <w:t>“</w:t>
      </w:r>
      <w:r>
        <w:t>土电话</w:t>
      </w:r>
      <w:r>
        <w:t>”</w:t>
      </w:r>
      <w:r>
        <w:t>能实现</w:t>
      </w:r>
      <w:smartTag w:uri="urn:schemas-microsoft-com:office:smarttags" w:element="chmetcnv">
        <w:smartTagPr>
          <w:attr w:name="UnitName" w:val="m"/>
          <w:attr w:name="TCSC" w:val="0"/>
          <w:attr w:name="SourceValue" w:val="10"/>
          <w:attr w:name="NumberType" w:val="1"/>
          <w:attr w:name="Negative" w:val="False"/>
          <w:attr w:name="HasSpace" w:val="False"/>
        </w:smartTagPr>
        <w:r>
          <w:t>10m</w:t>
        </w:r>
      </w:smartTag>
      <w:r>
        <w:t>间的通话，这表明：</w:t>
      </w:r>
      <w:r>
        <w:t>________</w:t>
      </w:r>
      <w:r>
        <w:t>．</w:t>
      </w:r>
    </w:p>
    <w:p w:rsidR="00097C51" w:rsidRDefault="00C0507B" w:rsidP="00097C51">
      <w:pPr>
        <w:pStyle w:val="DefaultParagraph"/>
        <w:adjustRightInd w:val="0"/>
        <w:snapToGrid w:val="0"/>
      </w:pPr>
      <w:r w:rsidRPr="00097C51">
        <w:rPr>
          <w:rFonts w:asciiTheme="minorEastAsia" w:eastAsiaTheme="minorEastAsia" w:hAnsiTheme="minorEastAsia"/>
        </w:rPr>
        <w:t>②</w:t>
      </w:r>
      <w:r>
        <w:t>相距同样远，讲话者以同样的响度说话，如果用细铜金属丝连接，则比尼龙琴弦连接时听到的声音要大些，这一实验现象表明：</w:t>
      </w:r>
      <w:r>
        <w:t>_______</w:t>
      </w:r>
      <w:r>
        <w:t>．</w:t>
      </w:r>
    </w:p>
    <w:p w:rsidR="00097C51" w:rsidRDefault="00C0507B" w:rsidP="00097C51">
      <w:pPr>
        <w:pStyle w:val="DefaultParagraph"/>
        <w:adjustRightInd w:val="0"/>
        <w:snapToGrid w:val="0"/>
      </w:pPr>
      <w:r w:rsidRPr="00097C51">
        <w:rPr>
          <w:rFonts w:asciiTheme="minorEastAsia" w:eastAsiaTheme="minorEastAsia" w:hAnsiTheme="minorEastAsia"/>
        </w:rPr>
        <w:t>③</w:t>
      </w:r>
      <w:r>
        <w:t>如果在用</w:t>
      </w:r>
      <w:r>
        <w:t>“</w:t>
      </w:r>
      <w:r>
        <w:t>土电话</w:t>
      </w:r>
      <w:r>
        <w:t>”</w:t>
      </w:r>
      <w:r>
        <w:t>时，另外一个同学用手捏住琴弦上的某一部分，则听的另一方就不能听到了，这是由于</w:t>
      </w:r>
      <w:r>
        <w:t>_______</w:t>
      </w:r>
      <w:r>
        <w:t>．</w:t>
      </w:r>
    </w:p>
    <w:p w:rsidR="00827923" w:rsidRPr="000865FE" w:rsidRDefault="00C0507B" w:rsidP="00097C51">
      <w:pPr>
        <w:rPr>
          <w:rFonts w:asciiTheme="minorEastAsia" w:hAnsiTheme="minorEastAsia"/>
          <w:sz w:val="44"/>
          <w:szCs w:val="44"/>
        </w:rPr>
      </w:pPr>
      <w:r>
        <w:rPr>
          <w:noProof/>
        </w:rPr>
        <w:drawing>
          <wp:inline distT="0" distB="0" distL="0" distR="0">
            <wp:extent cx="1955800" cy="532765"/>
            <wp:effectExtent l="19050" t="0" r="6350" b="0"/>
            <wp:docPr id="8" name="Picture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923" w:rsidRDefault="00C0507B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【精华提炼】</w:t>
      </w:r>
    </w:p>
    <w:p w:rsidR="00827923" w:rsidRDefault="00C0507B">
      <w:pPr>
        <w:rPr>
          <w:sz w:val="36"/>
          <w:szCs w:val="44"/>
        </w:rPr>
      </w:pPr>
    </w:p>
    <w:p w:rsidR="00827923" w:rsidRDefault="00C0507B">
      <w:pPr>
        <w:rPr>
          <w:rFonts w:ascii="黑体" w:eastAsia="黑体" w:hAnsi="黑体" w:cs="黑体"/>
          <w:szCs w:val="21"/>
        </w:rPr>
      </w:pPr>
    </w:p>
    <w:p w:rsidR="00827923" w:rsidRDefault="00C0507B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【本节训练】</w:t>
      </w:r>
    </w:p>
    <w:p w:rsidR="00827923" w:rsidRDefault="00C0507B">
      <w:pPr>
        <w:rPr>
          <w:rFonts w:ascii="黑体" w:eastAsia="黑体" w:hAnsi="黑体" w:cs="黑体"/>
          <w:sz w:val="22"/>
          <w:szCs w:val="22"/>
        </w:rPr>
      </w:pPr>
      <w:r>
        <w:rPr>
          <w:rFonts w:ascii="黑体" w:eastAsia="黑体" w:hAnsi="黑体" w:cs="黑体" w:hint="eastAsia"/>
          <w:sz w:val="22"/>
          <w:szCs w:val="22"/>
        </w:rPr>
        <w:t>训练【</w:t>
      </w:r>
      <w:r>
        <w:rPr>
          <w:rFonts w:ascii="黑体" w:eastAsia="黑体" w:hAnsi="黑体" w:cs="黑体" w:hint="eastAsia"/>
          <w:sz w:val="22"/>
          <w:szCs w:val="22"/>
        </w:rPr>
        <w:t>1</w:t>
      </w:r>
      <w:r>
        <w:rPr>
          <w:rFonts w:ascii="黑体" w:eastAsia="黑体" w:hAnsi="黑体" w:cs="黑体" w:hint="eastAsia"/>
          <w:sz w:val="22"/>
          <w:szCs w:val="22"/>
        </w:rPr>
        <w:t>】</w:t>
      </w:r>
    </w:p>
    <w:p w:rsidR="00636231" w:rsidRDefault="00C0507B" w:rsidP="00636231">
      <w:pPr>
        <w:pStyle w:val="DefaultParagraph"/>
        <w:adjustRightInd w:val="0"/>
        <w:snapToGrid w:val="0"/>
      </w:pPr>
      <w:r>
        <w:t>2012</w:t>
      </w:r>
      <w:r>
        <w:t>年春节联欢晚会上，山西绛州鼓乐团表演的《鼓韵龙腾》气势磅礴．下面有关说法中错误的是（　　）</w:t>
      </w:r>
    </w:p>
    <w:tbl>
      <w:tblPr>
        <w:tblW w:w="0" w:type="auto"/>
        <w:tblInd w:w="-1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"/>
        <w:gridCol w:w="364"/>
        <w:gridCol w:w="8874"/>
      </w:tblGrid>
      <w:tr w:rsidR="00067E10" w:rsidTr="00794FB1">
        <w:tc>
          <w:tcPr>
            <w:tcW w:w="22" w:type="dxa"/>
          </w:tcPr>
          <w:p w:rsidR="00636231" w:rsidRDefault="00C0507B" w:rsidP="00794FB1">
            <w:pPr>
              <w:pStyle w:val="DefaultParagraph"/>
              <w:adjustRightInd w:val="0"/>
              <w:snapToGrid w:val="0"/>
            </w:pPr>
            <w:r>
              <w:t xml:space="preserve">　</w:t>
            </w:r>
          </w:p>
        </w:tc>
        <w:tc>
          <w:tcPr>
            <w:tcW w:w="364" w:type="dxa"/>
          </w:tcPr>
          <w:p w:rsidR="00636231" w:rsidRDefault="00C0507B" w:rsidP="00794FB1">
            <w:pPr>
              <w:pStyle w:val="DefaultParagraph"/>
              <w:adjustRightInd w:val="0"/>
              <w:snapToGrid w:val="0"/>
            </w:pPr>
            <w:r>
              <w:t>A</w:t>
            </w:r>
            <w:r>
              <w:t>．</w:t>
            </w:r>
          </w:p>
        </w:tc>
        <w:tc>
          <w:tcPr>
            <w:tcW w:w="8874" w:type="dxa"/>
          </w:tcPr>
          <w:p w:rsidR="00636231" w:rsidRDefault="00C0507B" w:rsidP="00794FB1">
            <w:pPr>
              <w:pStyle w:val="DefaultParagraph"/>
              <w:adjustRightInd w:val="0"/>
              <w:snapToGrid w:val="0"/>
            </w:pPr>
            <w:r>
              <w:t>鼓乐声主要是由鼓面振动产生的</w:t>
            </w:r>
          </w:p>
        </w:tc>
      </w:tr>
      <w:tr w:rsidR="00067E10" w:rsidTr="00794FB1">
        <w:tc>
          <w:tcPr>
            <w:tcW w:w="22" w:type="dxa"/>
          </w:tcPr>
          <w:p w:rsidR="00636231" w:rsidRDefault="00C0507B" w:rsidP="00794FB1">
            <w:pPr>
              <w:pStyle w:val="DefaultParagraph"/>
              <w:adjustRightInd w:val="0"/>
              <w:snapToGrid w:val="0"/>
            </w:pPr>
            <w:r>
              <w:t xml:space="preserve">　</w:t>
            </w:r>
          </w:p>
        </w:tc>
        <w:tc>
          <w:tcPr>
            <w:tcW w:w="364" w:type="dxa"/>
          </w:tcPr>
          <w:p w:rsidR="00636231" w:rsidRDefault="00C0507B" w:rsidP="00794FB1">
            <w:pPr>
              <w:pStyle w:val="DefaultParagraph"/>
              <w:adjustRightInd w:val="0"/>
              <w:snapToGrid w:val="0"/>
            </w:pPr>
            <w:r>
              <w:t>B</w:t>
            </w:r>
            <w:r>
              <w:t>．</w:t>
            </w:r>
          </w:p>
        </w:tc>
        <w:tc>
          <w:tcPr>
            <w:tcW w:w="8874" w:type="dxa"/>
          </w:tcPr>
          <w:p w:rsidR="00636231" w:rsidRDefault="00C0507B" w:rsidP="00794FB1">
            <w:pPr>
              <w:pStyle w:val="DefaultParagraph"/>
              <w:adjustRightInd w:val="0"/>
              <w:snapToGrid w:val="0"/>
            </w:pPr>
            <w:r>
              <w:t>鼓乐声主要是由鼓内空气振动产生的</w:t>
            </w:r>
          </w:p>
        </w:tc>
      </w:tr>
      <w:tr w:rsidR="00067E10" w:rsidTr="00794FB1">
        <w:tc>
          <w:tcPr>
            <w:tcW w:w="22" w:type="dxa"/>
          </w:tcPr>
          <w:p w:rsidR="00636231" w:rsidRDefault="00C0507B" w:rsidP="00794FB1">
            <w:pPr>
              <w:pStyle w:val="DefaultParagraph"/>
              <w:adjustRightInd w:val="0"/>
              <w:snapToGrid w:val="0"/>
            </w:pPr>
            <w:r>
              <w:t xml:space="preserve">　</w:t>
            </w:r>
          </w:p>
        </w:tc>
        <w:tc>
          <w:tcPr>
            <w:tcW w:w="364" w:type="dxa"/>
          </w:tcPr>
          <w:p w:rsidR="00636231" w:rsidRDefault="00C0507B" w:rsidP="00794FB1">
            <w:pPr>
              <w:pStyle w:val="DefaultParagraph"/>
              <w:adjustRightInd w:val="0"/>
              <w:snapToGrid w:val="0"/>
            </w:pPr>
            <w:r>
              <w:t>C</w:t>
            </w:r>
            <w:r>
              <w:t>．</w:t>
            </w:r>
          </w:p>
        </w:tc>
        <w:tc>
          <w:tcPr>
            <w:tcW w:w="8874" w:type="dxa"/>
          </w:tcPr>
          <w:p w:rsidR="00636231" w:rsidRDefault="00C0507B" w:rsidP="00794FB1">
            <w:pPr>
              <w:pStyle w:val="DefaultParagraph"/>
              <w:adjustRightInd w:val="0"/>
              <w:snapToGrid w:val="0"/>
            </w:pPr>
            <w:r>
              <w:t>鼓乐声是经过空气传到现场观众耳朵的</w:t>
            </w:r>
          </w:p>
        </w:tc>
      </w:tr>
      <w:tr w:rsidR="00067E10" w:rsidTr="00794FB1">
        <w:tc>
          <w:tcPr>
            <w:tcW w:w="22" w:type="dxa"/>
          </w:tcPr>
          <w:p w:rsidR="00636231" w:rsidRDefault="00C0507B" w:rsidP="00794FB1">
            <w:pPr>
              <w:pStyle w:val="DefaultParagraph"/>
              <w:adjustRightInd w:val="0"/>
              <w:snapToGrid w:val="0"/>
            </w:pPr>
            <w:r>
              <w:t xml:space="preserve">　</w:t>
            </w:r>
          </w:p>
        </w:tc>
        <w:tc>
          <w:tcPr>
            <w:tcW w:w="364" w:type="dxa"/>
          </w:tcPr>
          <w:p w:rsidR="00636231" w:rsidRDefault="00C0507B" w:rsidP="00794FB1">
            <w:pPr>
              <w:pStyle w:val="DefaultParagraph"/>
              <w:adjustRightInd w:val="0"/>
              <w:snapToGrid w:val="0"/>
            </w:pPr>
            <w:r>
              <w:t>D</w:t>
            </w:r>
            <w:r>
              <w:t>．</w:t>
            </w:r>
          </w:p>
        </w:tc>
        <w:tc>
          <w:tcPr>
            <w:tcW w:w="8874" w:type="dxa"/>
          </w:tcPr>
          <w:p w:rsidR="00636231" w:rsidRDefault="00C0507B" w:rsidP="00794FB1">
            <w:pPr>
              <w:pStyle w:val="DefaultParagraph"/>
              <w:adjustRightInd w:val="0"/>
              <w:snapToGrid w:val="0"/>
            </w:pPr>
            <w:r>
              <w:t>由于设计师对剧场的混响时间的合理设计，才会使现场观众感觉鼓声的气势磅礴</w:t>
            </w:r>
          </w:p>
        </w:tc>
      </w:tr>
    </w:tbl>
    <w:p w:rsidR="00827923" w:rsidRPr="00636231" w:rsidRDefault="00C0507B">
      <w:pPr>
        <w:rPr>
          <w:rFonts w:ascii="黑体" w:eastAsia="黑体" w:hAnsi="黑体" w:cs="黑体"/>
          <w:sz w:val="22"/>
          <w:szCs w:val="22"/>
        </w:rPr>
      </w:pPr>
    </w:p>
    <w:p w:rsidR="00827923" w:rsidRDefault="00C0507B">
      <w:pPr>
        <w:pStyle w:val="a3"/>
        <w:rPr>
          <w:rFonts w:ascii="黑体" w:eastAsia="黑体" w:hAnsi="黑体" w:cs="黑体"/>
          <w:sz w:val="22"/>
          <w:szCs w:val="22"/>
        </w:rPr>
      </w:pPr>
      <w:r>
        <w:rPr>
          <w:rFonts w:ascii="黑体" w:eastAsia="黑体" w:hAnsi="黑体" w:cs="黑体" w:hint="eastAsia"/>
          <w:sz w:val="22"/>
          <w:szCs w:val="22"/>
        </w:rPr>
        <w:t>训练【</w:t>
      </w:r>
      <w:r>
        <w:rPr>
          <w:rFonts w:ascii="黑体" w:eastAsia="黑体" w:hAnsi="黑体" w:cs="黑体" w:hint="eastAsia"/>
          <w:sz w:val="22"/>
          <w:szCs w:val="22"/>
        </w:rPr>
        <w:t>2</w:t>
      </w:r>
      <w:r>
        <w:rPr>
          <w:rFonts w:ascii="黑体" w:eastAsia="黑体" w:hAnsi="黑体" w:cs="黑体" w:hint="eastAsia"/>
          <w:sz w:val="22"/>
          <w:szCs w:val="22"/>
        </w:rPr>
        <w:t>】</w:t>
      </w:r>
    </w:p>
    <w:p w:rsidR="00580E5A" w:rsidRDefault="00C0507B" w:rsidP="00580E5A">
      <w:pPr>
        <w:pStyle w:val="DefaultParagraph"/>
        <w:adjustRightInd w:val="0"/>
        <w:snapToGrid w:val="0"/>
      </w:pPr>
      <w:r>
        <w:t>如图所示的四个事例及描述中能说明固体可以传声的是（　　）</w:t>
      </w:r>
    </w:p>
    <w:tbl>
      <w:tblPr>
        <w:tblW w:w="0" w:type="auto"/>
        <w:tblInd w:w="-1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"/>
        <w:gridCol w:w="364"/>
        <w:gridCol w:w="1951"/>
        <w:gridCol w:w="353"/>
        <w:gridCol w:w="1951"/>
        <w:gridCol w:w="353"/>
        <w:gridCol w:w="1951"/>
        <w:gridCol w:w="364"/>
        <w:gridCol w:w="1951"/>
      </w:tblGrid>
      <w:tr w:rsidR="00067E10" w:rsidTr="00794FB1">
        <w:tc>
          <w:tcPr>
            <w:tcW w:w="22" w:type="dxa"/>
          </w:tcPr>
          <w:p w:rsidR="00580E5A" w:rsidRDefault="00C0507B" w:rsidP="00794FB1">
            <w:pPr>
              <w:pStyle w:val="DefaultParagraph"/>
              <w:adjustRightInd w:val="0"/>
              <w:snapToGrid w:val="0"/>
            </w:pPr>
            <w:r>
              <w:t xml:space="preserve">　</w:t>
            </w:r>
          </w:p>
        </w:tc>
        <w:tc>
          <w:tcPr>
            <w:tcW w:w="364" w:type="dxa"/>
          </w:tcPr>
          <w:p w:rsidR="00580E5A" w:rsidRDefault="00C0507B" w:rsidP="00794FB1">
            <w:pPr>
              <w:pStyle w:val="DefaultParagraph"/>
              <w:adjustRightInd w:val="0"/>
              <w:snapToGrid w:val="0"/>
            </w:pPr>
            <w:r>
              <w:t>A</w:t>
            </w:r>
            <w:r>
              <w:t>．</w:t>
            </w:r>
          </w:p>
        </w:tc>
        <w:tc>
          <w:tcPr>
            <w:tcW w:w="1951" w:type="dxa"/>
          </w:tcPr>
          <w:p w:rsidR="00580E5A" w:rsidRDefault="00C0507B" w:rsidP="00794FB1">
            <w:pPr>
              <w:pStyle w:val="DefaultParagraph"/>
              <w:adjustRightInd w:val="0"/>
              <w:snapToGrid w:val="0"/>
            </w:pPr>
            <w:r>
              <w:rPr>
                <w:noProof/>
              </w:rPr>
              <w:drawing>
                <wp:inline distT="0" distB="0" distL="0" distR="0">
                  <wp:extent cx="1121410" cy="1137285"/>
                  <wp:effectExtent l="19050" t="0" r="2540" b="0"/>
                  <wp:docPr id="9" name="Picture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137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" w:type="dxa"/>
          </w:tcPr>
          <w:p w:rsidR="00580E5A" w:rsidRDefault="00C0507B" w:rsidP="00794FB1">
            <w:pPr>
              <w:pStyle w:val="DefaultParagraph"/>
              <w:adjustRightInd w:val="0"/>
              <w:snapToGrid w:val="0"/>
            </w:pPr>
            <w:r>
              <w:t>B</w:t>
            </w:r>
            <w:r>
              <w:t>．</w:t>
            </w:r>
          </w:p>
        </w:tc>
        <w:tc>
          <w:tcPr>
            <w:tcW w:w="1951" w:type="dxa"/>
          </w:tcPr>
          <w:p w:rsidR="00580E5A" w:rsidRDefault="00C0507B" w:rsidP="00794FB1">
            <w:pPr>
              <w:pStyle w:val="DefaultParagraph"/>
              <w:adjustRightInd w:val="0"/>
              <w:snapToGrid w:val="0"/>
            </w:pPr>
            <w:r>
              <w:rPr>
                <w:noProof/>
              </w:rPr>
              <w:drawing>
                <wp:inline distT="0" distB="0" distL="0" distR="0">
                  <wp:extent cx="1144905" cy="1113155"/>
                  <wp:effectExtent l="19050" t="0" r="0" b="0"/>
                  <wp:docPr id="10" name="Picture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" w:type="dxa"/>
          </w:tcPr>
          <w:p w:rsidR="00580E5A" w:rsidRDefault="00C0507B" w:rsidP="00794FB1">
            <w:pPr>
              <w:pStyle w:val="DefaultParagraph"/>
              <w:adjustRightInd w:val="0"/>
              <w:snapToGrid w:val="0"/>
            </w:pPr>
            <w:r>
              <w:t>C</w:t>
            </w:r>
            <w:r>
              <w:t>．</w:t>
            </w:r>
          </w:p>
        </w:tc>
        <w:tc>
          <w:tcPr>
            <w:tcW w:w="1951" w:type="dxa"/>
          </w:tcPr>
          <w:p w:rsidR="00580E5A" w:rsidRDefault="00C0507B" w:rsidP="00794FB1">
            <w:pPr>
              <w:pStyle w:val="DefaultParagraph"/>
              <w:adjustRightInd w:val="0"/>
              <w:snapToGrid w:val="0"/>
            </w:pPr>
            <w:r>
              <w:rPr>
                <w:noProof/>
              </w:rPr>
              <w:drawing>
                <wp:inline distT="0" distB="0" distL="0" distR="0">
                  <wp:extent cx="1009650" cy="1033780"/>
                  <wp:effectExtent l="19050" t="0" r="0" b="0"/>
                  <wp:docPr id="11" name="Picture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3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" w:type="dxa"/>
          </w:tcPr>
          <w:p w:rsidR="00580E5A" w:rsidRDefault="00C0507B" w:rsidP="00794FB1">
            <w:pPr>
              <w:pStyle w:val="DefaultParagraph"/>
              <w:adjustRightInd w:val="0"/>
              <w:snapToGrid w:val="0"/>
            </w:pPr>
            <w:r>
              <w:t>D</w:t>
            </w:r>
            <w:r>
              <w:t>．</w:t>
            </w:r>
          </w:p>
        </w:tc>
        <w:tc>
          <w:tcPr>
            <w:tcW w:w="1951" w:type="dxa"/>
          </w:tcPr>
          <w:p w:rsidR="00580E5A" w:rsidRDefault="00C0507B" w:rsidP="00794FB1">
            <w:pPr>
              <w:pStyle w:val="DefaultParagraph"/>
              <w:adjustRightInd w:val="0"/>
              <w:snapToGrid w:val="0"/>
            </w:pPr>
            <w:r>
              <w:rPr>
                <w:noProof/>
              </w:rPr>
              <w:drawing>
                <wp:inline distT="0" distB="0" distL="0" distR="0">
                  <wp:extent cx="1160780" cy="1105535"/>
                  <wp:effectExtent l="19050" t="0" r="1270" b="0"/>
                  <wp:docPr id="12" name="Picture24" descr="菁优网：http://www.jyeoo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24" descr="菁优网：http://www.jyeoo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1105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7FA2" w:rsidRPr="00957FA2" w:rsidRDefault="00C0507B">
      <w:pPr>
        <w:rPr>
          <w:rFonts w:ascii="宋体" w:hAnsi="宋体"/>
        </w:rPr>
      </w:pPr>
    </w:p>
    <w:p w:rsidR="00827923" w:rsidRDefault="00C0507B">
      <w:pPr>
        <w:spacing w:line="480" w:lineRule="exact"/>
        <w:rPr>
          <w:rFonts w:asciiTheme="minorEastAsia" w:hAnsiTheme="minorEastAsia" w:cstheme="minorEastAsia"/>
          <w:bCs/>
          <w:szCs w:val="21"/>
        </w:rPr>
      </w:pPr>
      <w:r>
        <w:rPr>
          <w:rFonts w:ascii="黑体" w:eastAsia="黑体" w:hAnsi="黑体" w:cs="黑体" w:hint="eastAsia"/>
          <w:sz w:val="22"/>
          <w:szCs w:val="22"/>
        </w:rPr>
        <w:t>训练【</w:t>
      </w:r>
      <w:r>
        <w:rPr>
          <w:rFonts w:ascii="黑体" w:eastAsia="黑体" w:hAnsi="黑体" w:cs="黑体" w:hint="eastAsia"/>
          <w:sz w:val="22"/>
          <w:szCs w:val="22"/>
        </w:rPr>
        <w:t>3</w:t>
      </w:r>
      <w:r>
        <w:rPr>
          <w:rFonts w:ascii="黑体" w:eastAsia="黑体" w:hAnsi="黑体" w:cs="黑体" w:hint="eastAsia"/>
          <w:sz w:val="22"/>
          <w:szCs w:val="22"/>
        </w:rPr>
        <w:t>】</w:t>
      </w:r>
    </w:p>
    <w:p w:rsidR="00827923" w:rsidRDefault="00C0507B" w:rsidP="00957FA2">
      <w:pPr>
        <w:pStyle w:val="a3"/>
        <w:spacing w:line="360" w:lineRule="auto"/>
        <w:rPr>
          <w:rFonts w:hAnsi="宋体" w:cs="Times New Roman"/>
          <w:sz w:val="24"/>
          <w:szCs w:val="24"/>
        </w:rPr>
      </w:pPr>
      <w:r>
        <w:t>有四个实验现象：</w:t>
      </w:r>
      <w:r>
        <w:t>A</w:t>
      </w:r>
      <w:r>
        <w:t>、将正在发声的音叉接触水面，水面溅起水花；</w:t>
      </w:r>
      <w:r>
        <w:t>B</w:t>
      </w:r>
      <w:r>
        <w:t>、吹响笛子，手指按住</w:t>
      </w:r>
      <w:r>
        <w:lastRenderedPageBreak/>
        <w:t>不同的孔，发出不同的声音；</w:t>
      </w:r>
      <w:r>
        <w:t>C</w:t>
      </w:r>
      <w:r>
        <w:t>、吊着的大钟上固定一支细小的笔，钟敲响后，用纸在笔尖上迅速水平拖过，纸上出现弯曲的图象；</w:t>
      </w:r>
      <w:r>
        <w:t>D</w:t>
      </w:r>
      <w:r>
        <w:t>、锣发声的时候，用手按住锣面，锣声消失．能</w:t>
      </w:r>
      <w:r>
        <w:t>够说明声音的产生条件的实验是：</w:t>
      </w:r>
      <w:r>
        <w:rPr>
          <w:u w:val="single"/>
        </w:rPr>
        <w:t xml:space="preserve">　</w:t>
      </w:r>
      <w:r>
        <w:rPr>
          <w:rFonts w:hint="eastAsia"/>
          <w:u w:val="single"/>
        </w:rPr>
        <w:t>__________</w:t>
      </w:r>
      <w:r>
        <w:rPr>
          <w:u w:val="single"/>
        </w:rPr>
        <w:t xml:space="preserve">　</w:t>
      </w:r>
      <w:r>
        <w:t>．</w:t>
      </w:r>
      <w:r>
        <w:rPr>
          <w:rFonts w:asciiTheme="minorEastAsia" w:eastAsiaTheme="minorEastAsia" w:hAnsiTheme="minorEastAsia" w:cstheme="minorEastAsia" w:hint="eastAsia"/>
          <w:bCs/>
        </w:rPr>
        <w:t> </w:t>
      </w:r>
    </w:p>
    <w:p w:rsidR="00827923" w:rsidRPr="00957FA2" w:rsidRDefault="00C0507B" w:rsidP="00957FA2">
      <w:pPr>
        <w:spacing w:line="480" w:lineRule="exact"/>
        <w:rPr>
          <w:rFonts w:asciiTheme="minorEastAsia" w:hAnsiTheme="minorEastAsia" w:cstheme="minorEastAsia"/>
          <w:bCs/>
          <w:szCs w:val="21"/>
        </w:rPr>
      </w:pPr>
      <w:r>
        <w:rPr>
          <w:rFonts w:ascii="黑体" w:eastAsia="黑体" w:hAnsi="黑体" w:cs="黑体" w:hint="eastAsia"/>
          <w:sz w:val="22"/>
          <w:szCs w:val="22"/>
        </w:rPr>
        <w:t>训练【</w:t>
      </w:r>
      <w:r>
        <w:rPr>
          <w:rFonts w:ascii="黑体" w:eastAsia="黑体" w:hAnsi="黑体" w:cs="黑体" w:hint="eastAsia"/>
          <w:sz w:val="22"/>
          <w:szCs w:val="22"/>
        </w:rPr>
        <w:t>4</w:t>
      </w:r>
      <w:r>
        <w:rPr>
          <w:rFonts w:ascii="黑体" w:eastAsia="黑体" w:hAnsi="黑体" w:cs="黑体" w:hint="eastAsia"/>
          <w:sz w:val="22"/>
          <w:szCs w:val="22"/>
        </w:rPr>
        <w:t>】</w:t>
      </w:r>
    </w:p>
    <w:p w:rsidR="006E71C1" w:rsidRDefault="00C0507B" w:rsidP="006E71C1">
      <w:pPr>
        <w:pStyle w:val="DefaultParagraph"/>
        <w:adjustRightInd w:val="0"/>
        <w:snapToGrid w:val="0"/>
      </w:pPr>
      <w:bookmarkStart w:id="0" w:name="_GoBack"/>
      <w:bookmarkEnd w:id="0"/>
      <w:r>
        <w:t>（</w:t>
      </w:r>
      <w:r>
        <w:t>1</w:t>
      </w:r>
      <w:r>
        <w:t>）小丽同学用如图甲图所示的装置进行探索．用竖直悬挂的泡沫塑料球接触发声的音叉时，泡沫塑料球被弹起，这个现象说明</w:t>
      </w:r>
      <w:r>
        <w:rPr>
          <w:rFonts w:hint="eastAsia"/>
        </w:rPr>
        <w:t>____________________</w:t>
      </w:r>
      <w:r>
        <w:t>；如图乙图所示，敲击右边的音叉，左边完全相同的音叉把泡沫塑料球弹起，这个现象说明：声音能在</w:t>
      </w:r>
      <w:r w:rsidRPr="006E71C1">
        <w:rPr>
          <w:rFonts w:hint="eastAsia"/>
        </w:rPr>
        <w:t>__________</w:t>
      </w:r>
      <w:r>
        <w:t>中传播．</w:t>
      </w:r>
    </w:p>
    <w:p w:rsidR="00957FA2" w:rsidRDefault="00C0507B" w:rsidP="006E71C1">
      <w:r>
        <w:t>（</w:t>
      </w:r>
      <w:r>
        <w:t>2</w:t>
      </w:r>
      <w:r>
        <w:t>）用如图丙所示，把正在发声的闹钟放在玻璃罩内，闹钟和罩的底座之间垫上软的泡沫塑料．逐渐抽出罩内的空气，她听到的闹钟声音逐渐</w:t>
      </w:r>
      <w:r>
        <w:rPr>
          <w:u w:val="single"/>
        </w:rPr>
        <w:t xml:space="preserve">　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　</w:t>
      </w:r>
      <w:r>
        <w:t>，最终消失．这种现象表明声音</w:t>
      </w:r>
      <w:r>
        <w:t>不能在</w:t>
      </w:r>
      <w:r>
        <w:rPr>
          <w:u w:val="single"/>
        </w:rPr>
        <w:t xml:space="preserve">　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　</w:t>
      </w:r>
      <w:r>
        <w:t>传播．</w:t>
      </w:r>
    </w:p>
    <w:p w:rsidR="00827923" w:rsidRDefault="00C0507B" w:rsidP="00957FA2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基础巩固</w:t>
      </w:r>
    </w:p>
    <w:p w:rsidR="004A2B2C" w:rsidRDefault="00C0507B" w:rsidP="004A2B2C">
      <w:pPr>
        <w:pStyle w:val="DefaultParagraph"/>
      </w:pPr>
      <w:r>
        <w:t>1</w:t>
      </w:r>
      <w:r>
        <w:t>．下列说法中正确的是（　　）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8"/>
        <w:gridCol w:w="364"/>
        <w:gridCol w:w="7936"/>
      </w:tblGrid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A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只要物体振动，就一定能听到声音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B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固体、液体、气体都能传播声音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C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宇航员们在月球上也可以直接用口语交谈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D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声音在固体、液体中比在空气中传播得慢些</w:t>
            </w:r>
          </w:p>
        </w:tc>
      </w:tr>
    </w:tbl>
    <w:p w:rsidR="004A2B2C" w:rsidRDefault="00C0507B" w:rsidP="004A2B2C">
      <w:pPr>
        <w:pStyle w:val="DefaultParagraph"/>
      </w:pPr>
      <w:r>
        <w:t xml:space="preserve">　</w:t>
      </w:r>
    </w:p>
    <w:p w:rsidR="004A2B2C" w:rsidRDefault="00C0507B" w:rsidP="004A2B2C">
      <w:pPr>
        <w:pStyle w:val="DefaultParagraph"/>
      </w:pPr>
      <w:r>
        <w:t>2</w:t>
      </w:r>
      <w:r>
        <w:t>．关于声音的说法，正确的是（　　）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8"/>
        <w:gridCol w:w="364"/>
        <w:gridCol w:w="7936"/>
      </w:tblGrid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A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声音是靠物体的振动产生的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B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声音在固体、液体中比在气体中传播的慢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C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声音在真空中的传播速度是</w:t>
            </w:r>
            <w:r>
              <w:t>340m/s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D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人耳可以听到任何频率范围的声音</w:t>
            </w:r>
          </w:p>
        </w:tc>
      </w:tr>
    </w:tbl>
    <w:p w:rsidR="004A2B2C" w:rsidRDefault="00C0507B" w:rsidP="004A2B2C">
      <w:pPr>
        <w:pStyle w:val="DefaultParagraph"/>
      </w:pPr>
      <w:r>
        <w:t xml:space="preserve">　</w:t>
      </w:r>
    </w:p>
    <w:p w:rsidR="004A2B2C" w:rsidRDefault="00C0507B" w:rsidP="004A2B2C">
      <w:pPr>
        <w:pStyle w:val="DefaultParagraph"/>
      </w:pPr>
      <w:r>
        <w:t>3</w:t>
      </w:r>
      <w:r>
        <w:t>．下列说法错误的是（　　）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8"/>
        <w:gridCol w:w="364"/>
        <w:gridCol w:w="7936"/>
      </w:tblGrid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A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我们听见声音一定有物体在振动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B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不振动的物体一定不发出声音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C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只要物体振动，就一定能听到声音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D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物体振动一定发出声音，但我们不一定听得见</w:t>
            </w:r>
          </w:p>
        </w:tc>
      </w:tr>
    </w:tbl>
    <w:p w:rsidR="004A2B2C" w:rsidRDefault="00C0507B" w:rsidP="004A2B2C">
      <w:pPr>
        <w:pStyle w:val="DefaultParagraph"/>
      </w:pPr>
      <w:r>
        <w:t xml:space="preserve">　</w:t>
      </w:r>
    </w:p>
    <w:p w:rsidR="004A2B2C" w:rsidRDefault="00C0507B" w:rsidP="004A2B2C">
      <w:pPr>
        <w:pStyle w:val="DefaultParagraph"/>
      </w:pPr>
      <w:r>
        <w:t>4</w:t>
      </w:r>
      <w:r>
        <w:t>．关于声现象，下列说法中正确的是（　　）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8"/>
        <w:gridCol w:w="364"/>
        <w:gridCol w:w="7936"/>
      </w:tblGrid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A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人说话是靠舌头振动发声的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B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声音在不同介质中的传播速度相同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C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一切发声物体都在振动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D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只要物体在振动，我们人耳就能听到声音</w:t>
            </w:r>
          </w:p>
        </w:tc>
      </w:tr>
    </w:tbl>
    <w:p w:rsidR="004A2B2C" w:rsidRDefault="00C0507B" w:rsidP="004A2B2C">
      <w:pPr>
        <w:pStyle w:val="DefaultParagraph"/>
      </w:pPr>
      <w:r>
        <w:t xml:space="preserve">　</w:t>
      </w:r>
    </w:p>
    <w:p w:rsidR="004A2B2C" w:rsidRDefault="00C0507B" w:rsidP="004A2B2C">
      <w:pPr>
        <w:pStyle w:val="DefaultParagraph"/>
      </w:pPr>
      <w:r>
        <w:t>5</w:t>
      </w:r>
      <w:r>
        <w:t>．关于声现象，下列说法中正确的是（　　）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8"/>
        <w:gridCol w:w="364"/>
        <w:gridCol w:w="7936"/>
      </w:tblGrid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A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在真空中听不到声音是因为声音只能在空气中传播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B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人说话是靠舌头振动发声的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C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只要物体在振动，人耳就能听到声音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D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一切发声的物体都在振动</w:t>
            </w:r>
          </w:p>
        </w:tc>
      </w:tr>
    </w:tbl>
    <w:p w:rsidR="004A2B2C" w:rsidRDefault="00C0507B" w:rsidP="004A2B2C">
      <w:pPr>
        <w:pStyle w:val="DefaultParagraph"/>
      </w:pPr>
      <w:r>
        <w:t xml:space="preserve">　</w:t>
      </w:r>
    </w:p>
    <w:p w:rsidR="004A2B2C" w:rsidRDefault="00C0507B" w:rsidP="004A2B2C">
      <w:pPr>
        <w:pStyle w:val="DefaultParagraph"/>
      </w:pPr>
      <w:r>
        <w:lastRenderedPageBreak/>
        <w:t>6</w:t>
      </w:r>
      <w:r>
        <w:t>．关于声音的说法，正确的是（　　）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8"/>
        <w:gridCol w:w="364"/>
        <w:gridCol w:w="3786"/>
        <w:gridCol w:w="364"/>
        <w:gridCol w:w="3786"/>
      </w:tblGrid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A</w:t>
            </w:r>
            <w:r>
              <w:t>．</w:t>
            </w:r>
          </w:p>
        </w:tc>
        <w:tc>
          <w:tcPr>
            <w:tcW w:w="2400" w:type="pct"/>
          </w:tcPr>
          <w:p w:rsidR="004A2B2C" w:rsidRDefault="00C0507B" w:rsidP="00794FB1">
            <w:pPr>
              <w:pStyle w:val="DefaultParagraph"/>
            </w:pPr>
            <w:r>
              <w:t>声音在真空中的传播速度是</w:t>
            </w:r>
            <w:r>
              <w:t>340m/s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B</w:t>
            </w:r>
            <w:r>
              <w:t>．</w:t>
            </w:r>
          </w:p>
        </w:tc>
        <w:tc>
          <w:tcPr>
            <w:tcW w:w="2400" w:type="pct"/>
          </w:tcPr>
          <w:p w:rsidR="004A2B2C" w:rsidRDefault="00C0507B" w:rsidP="00794FB1">
            <w:pPr>
              <w:pStyle w:val="DefaultParagraph"/>
            </w:pPr>
            <w:r>
              <w:t>声音是靠物体的振动产生的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C</w:t>
            </w:r>
            <w:r>
              <w:t>．</w:t>
            </w:r>
          </w:p>
        </w:tc>
        <w:tc>
          <w:tcPr>
            <w:tcW w:w="2400" w:type="pct"/>
          </w:tcPr>
          <w:p w:rsidR="004A2B2C" w:rsidRDefault="00C0507B" w:rsidP="00794FB1">
            <w:pPr>
              <w:pStyle w:val="DefaultParagraph"/>
            </w:pPr>
            <w:r>
              <w:t>声音在固体中比在气体中传播的慢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D</w:t>
            </w:r>
            <w:r>
              <w:t>．</w:t>
            </w:r>
          </w:p>
        </w:tc>
        <w:tc>
          <w:tcPr>
            <w:tcW w:w="2400" w:type="pct"/>
          </w:tcPr>
          <w:p w:rsidR="004A2B2C" w:rsidRDefault="00C0507B" w:rsidP="00794FB1">
            <w:pPr>
              <w:pStyle w:val="DefaultParagraph"/>
            </w:pPr>
            <w:r>
              <w:t>人耳可以听到任何频率范围的声音</w:t>
            </w:r>
          </w:p>
        </w:tc>
      </w:tr>
    </w:tbl>
    <w:p w:rsidR="004A2B2C" w:rsidRDefault="00C0507B" w:rsidP="004A2B2C">
      <w:pPr>
        <w:pStyle w:val="DefaultParagraph"/>
      </w:pPr>
      <w:r>
        <w:t xml:space="preserve">　</w:t>
      </w:r>
    </w:p>
    <w:p w:rsidR="004A2B2C" w:rsidRDefault="00C0507B" w:rsidP="004A2B2C">
      <w:pPr>
        <w:pStyle w:val="DefaultParagraph"/>
      </w:pPr>
      <w:r>
        <w:t>7</w:t>
      </w:r>
      <w:r>
        <w:t>．下列关于声音的产生的说法，正确的是（　　）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8"/>
        <w:gridCol w:w="364"/>
        <w:gridCol w:w="7936"/>
      </w:tblGrid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A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一切正在发声的物体都在振动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B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只要物体振动，我们就能听到声音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C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物体不振动也能发出声音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D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物体的振动停止后，还会发出很弱的声音</w:t>
            </w:r>
          </w:p>
        </w:tc>
      </w:tr>
    </w:tbl>
    <w:p w:rsidR="004A2B2C" w:rsidRDefault="00C0507B" w:rsidP="004A2B2C">
      <w:pPr>
        <w:pStyle w:val="DefaultParagraph"/>
      </w:pPr>
      <w:r>
        <w:t xml:space="preserve">　</w:t>
      </w:r>
    </w:p>
    <w:p w:rsidR="004A2B2C" w:rsidRDefault="00C0507B" w:rsidP="004A2B2C">
      <w:pPr>
        <w:pStyle w:val="DefaultParagraph"/>
      </w:pPr>
      <w:r>
        <w:t>8</w:t>
      </w:r>
      <w:r>
        <w:t>．根据所学的声音的产生和传播规律判断，下面说法中正确的是（　　）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8"/>
        <w:gridCol w:w="364"/>
        <w:gridCol w:w="7936"/>
      </w:tblGrid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A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只要有物体的振动和传播的物质，就一定能得到声音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B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有声音，就一定有振动的物体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C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在声的传播中，声源的位置并没有移动，只是通过介质向外传播波动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D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声音是在生物的听觉范围内所能感觉到的一种振动</w:t>
            </w:r>
          </w:p>
        </w:tc>
      </w:tr>
    </w:tbl>
    <w:p w:rsidR="004A2B2C" w:rsidRDefault="00C0507B" w:rsidP="004A2B2C">
      <w:pPr>
        <w:pStyle w:val="DefaultParagraph"/>
      </w:pPr>
      <w:r>
        <w:t xml:space="preserve">　</w:t>
      </w:r>
    </w:p>
    <w:p w:rsidR="004A2B2C" w:rsidRDefault="00C0507B" w:rsidP="004A2B2C">
      <w:pPr>
        <w:pStyle w:val="DefaultParagraph"/>
      </w:pPr>
      <w:r>
        <w:t>9</w:t>
      </w:r>
      <w:r>
        <w:t>．关于声现象的描述，下列说法中正确的是（　　）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8"/>
        <w:gridCol w:w="364"/>
        <w:gridCol w:w="7936"/>
      </w:tblGrid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A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声在真空中比在空气中传播的快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B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空气中的声速是</w:t>
            </w:r>
            <w:r>
              <w:t>340m/s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C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月球上没有空气，宇航员只能通过无线电交谈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D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只要物体振动，人就能听到声音</w:t>
            </w:r>
          </w:p>
        </w:tc>
      </w:tr>
    </w:tbl>
    <w:p w:rsidR="004A2B2C" w:rsidRDefault="00C0507B" w:rsidP="004A2B2C">
      <w:pPr>
        <w:pStyle w:val="DefaultParagraph"/>
      </w:pPr>
      <w:r>
        <w:t xml:space="preserve">　</w:t>
      </w:r>
    </w:p>
    <w:p w:rsidR="004A2B2C" w:rsidRDefault="00C0507B" w:rsidP="004A2B2C">
      <w:pPr>
        <w:pStyle w:val="DefaultParagraph"/>
      </w:pPr>
      <w:r>
        <w:t>10</w:t>
      </w:r>
      <w:r>
        <w:t>．下列说法正确的是（　　）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8"/>
        <w:gridCol w:w="364"/>
        <w:gridCol w:w="7936"/>
      </w:tblGrid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A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只要物体振动，我们就能听到声音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B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物体停止了振动，我们也能听到很弱的声音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C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骨传导方式可以让一部分失去听觉的人听到声音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D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耳朵才是接受声音的，牙齿不能传导声音</w:t>
            </w:r>
          </w:p>
        </w:tc>
      </w:tr>
    </w:tbl>
    <w:p w:rsidR="004A2B2C" w:rsidRDefault="00C0507B" w:rsidP="004A2B2C">
      <w:pPr>
        <w:pStyle w:val="DefaultParagraph"/>
      </w:pPr>
      <w:r>
        <w:t xml:space="preserve">　</w:t>
      </w:r>
    </w:p>
    <w:p w:rsidR="004A2B2C" w:rsidRDefault="00C0507B" w:rsidP="004A2B2C">
      <w:pPr>
        <w:pStyle w:val="DefaultParagraph"/>
      </w:pPr>
      <w:r>
        <w:t>11</w:t>
      </w:r>
      <w:r>
        <w:t>．一个声源在振动，但人耳却听不到声音，下列说法正确的是（　　）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8"/>
        <w:gridCol w:w="364"/>
        <w:gridCol w:w="7936"/>
      </w:tblGrid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A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一定是声源的振幅太小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B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一定是声源和人耳间没有介质传播声音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C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一定是声音的频率太低或太高，超出了人的听觉范围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D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以上三种情况都有可能</w:t>
            </w:r>
          </w:p>
        </w:tc>
      </w:tr>
    </w:tbl>
    <w:p w:rsidR="004A2B2C" w:rsidRDefault="00C0507B" w:rsidP="004A2B2C">
      <w:pPr>
        <w:pStyle w:val="DefaultParagraph"/>
      </w:pPr>
      <w:r>
        <w:t xml:space="preserve">　</w:t>
      </w:r>
    </w:p>
    <w:p w:rsidR="004A2B2C" w:rsidRDefault="00C0507B" w:rsidP="004A2B2C">
      <w:pPr>
        <w:pStyle w:val="DefaultParagraph"/>
      </w:pPr>
      <w:r>
        <w:t>12</w:t>
      </w:r>
      <w:r>
        <w:t>．下列说法正确的是（　　）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8"/>
        <w:gridCol w:w="364"/>
        <w:gridCol w:w="7936"/>
      </w:tblGrid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A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声音能靠一切物质传播，且固体传播声音的速度一般比液体快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B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声波的传播速度与介质有关，但在同一种介质中传播速度一定相同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C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凡是人听不到的声音都是频率很低的声音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D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声音在空气中的传播速度一定是</w:t>
            </w:r>
            <w:r>
              <w:t>340m/s</w:t>
            </w:r>
          </w:p>
        </w:tc>
      </w:tr>
    </w:tbl>
    <w:p w:rsidR="004A2B2C" w:rsidRDefault="00C0507B" w:rsidP="004A2B2C">
      <w:pPr>
        <w:pStyle w:val="DefaultParagraph"/>
      </w:pPr>
      <w:r>
        <w:t xml:space="preserve">　</w:t>
      </w:r>
    </w:p>
    <w:p w:rsidR="004A2B2C" w:rsidRDefault="00C0507B" w:rsidP="004A2B2C">
      <w:pPr>
        <w:pStyle w:val="DefaultParagraph"/>
      </w:pPr>
      <w:r>
        <w:t>13</w:t>
      </w:r>
      <w:r>
        <w:t>．在飞机起飞和降落的过程中，机上人员要张口做吞咽动作或咀嚼口香糖；在遇到巨大声响时，要迅速张口，使咽喉管张开或闭嘴同时堵住双耳，以保持鼓膜内外气压的平衡，以防止（　　）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9"/>
        <w:gridCol w:w="365"/>
        <w:gridCol w:w="1716"/>
        <w:gridCol w:w="353"/>
        <w:gridCol w:w="1716"/>
        <w:gridCol w:w="353"/>
        <w:gridCol w:w="1716"/>
        <w:gridCol w:w="364"/>
        <w:gridCol w:w="1716"/>
      </w:tblGrid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lastRenderedPageBreak/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A</w:t>
            </w:r>
            <w:r>
              <w:t>．</w:t>
            </w:r>
          </w:p>
        </w:tc>
        <w:tc>
          <w:tcPr>
            <w:tcW w:w="1150" w:type="pct"/>
          </w:tcPr>
          <w:p w:rsidR="004A2B2C" w:rsidRDefault="00C0507B" w:rsidP="00794FB1">
            <w:pPr>
              <w:pStyle w:val="DefaultParagraph"/>
            </w:pPr>
            <w:r>
              <w:t>听小骨损坏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B</w:t>
            </w:r>
            <w:r>
              <w:t>．</w:t>
            </w:r>
          </w:p>
        </w:tc>
        <w:tc>
          <w:tcPr>
            <w:tcW w:w="1150" w:type="pct"/>
          </w:tcPr>
          <w:p w:rsidR="004A2B2C" w:rsidRDefault="00C0507B" w:rsidP="00794FB1">
            <w:pPr>
              <w:pStyle w:val="DefaultParagraph"/>
            </w:pPr>
            <w:r>
              <w:t>听觉神经损坏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C</w:t>
            </w:r>
            <w:r>
              <w:t>．</w:t>
            </w:r>
          </w:p>
        </w:tc>
        <w:tc>
          <w:tcPr>
            <w:tcW w:w="1150" w:type="pct"/>
          </w:tcPr>
          <w:p w:rsidR="004A2B2C" w:rsidRDefault="00C0507B" w:rsidP="00794FB1">
            <w:pPr>
              <w:pStyle w:val="DefaultParagraph"/>
            </w:pPr>
            <w:r>
              <w:t>鼓膜被震破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D</w:t>
            </w:r>
            <w:r>
              <w:t>．</w:t>
            </w:r>
          </w:p>
        </w:tc>
        <w:tc>
          <w:tcPr>
            <w:tcW w:w="1150" w:type="pct"/>
          </w:tcPr>
          <w:p w:rsidR="004A2B2C" w:rsidRDefault="00C0507B" w:rsidP="00794FB1">
            <w:pPr>
              <w:pStyle w:val="DefaultParagraph"/>
            </w:pPr>
            <w:r>
              <w:t>以上都不对</w:t>
            </w:r>
          </w:p>
        </w:tc>
      </w:tr>
    </w:tbl>
    <w:p w:rsidR="004A2B2C" w:rsidRDefault="00C0507B" w:rsidP="004A2B2C">
      <w:pPr>
        <w:pStyle w:val="DefaultParagraph"/>
      </w:pPr>
      <w:r>
        <w:t xml:space="preserve">　</w:t>
      </w:r>
    </w:p>
    <w:p w:rsidR="004A2B2C" w:rsidRDefault="00C0507B" w:rsidP="004A2B2C">
      <w:pPr>
        <w:pStyle w:val="DefaultParagraph"/>
      </w:pPr>
      <w:r>
        <w:t>14</w:t>
      </w:r>
      <w:r>
        <w:t>．如果我们看见物体振动，却听不到声音，下列分析的原因不可能的是（　　）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8"/>
        <w:gridCol w:w="364"/>
        <w:gridCol w:w="3786"/>
        <w:gridCol w:w="364"/>
        <w:gridCol w:w="3786"/>
      </w:tblGrid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A</w:t>
            </w:r>
            <w:r>
              <w:t>．</w:t>
            </w:r>
          </w:p>
        </w:tc>
        <w:tc>
          <w:tcPr>
            <w:tcW w:w="2400" w:type="pct"/>
          </w:tcPr>
          <w:p w:rsidR="004A2B2C" w:rsidRDefault="00C0507B" w:rsidP="00794FB1">
            <w:pPr>
              <w:pStyle w:val="DefaultParagraph"/>
            </w:pPr>
            <w:r>
              <w:t>物体振幅太小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B</w:t>
            </w:r>
            <w:r>
              <w:t>．</w:t>
            </w:r>
          </w:p>
        </w:tc>
        <w:tc>
          <w:tcPr>
            <w:tcW w:w="2400" w:type="pct"/>
          </w:tcPr>
          <w:p w:rsidR="004A2B2C" w:rsidRDefault="00C0507B" w:rsidP="00794FB1">
            <w:pPr>
              <w:pStyle w:val="DefaultParagraph"/>
            </w:pPr>
            <w:r>
              <w:t>物体振动太快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C</w:t>
            </w:r>
            <w:r>
              <w:t>．</w:t>
            </w:r>
          </w:p>
        </w:tc>
        <w:tc>
          <w:tcPr>
            <w:tcW w:w="2400" w:type="pct"/>
          </w:tcPr>
          <w:p w:rsidR="004A2B2C" w:rsidRDefault="00C0507B" w:rsidP="00794FB1">
            <w:pPr>
              <w:pStyle w:val="DefaultParagraph"/>
            </w:pPr>
            <w:r>
              <w:t>物体离人太远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D</w:t>
            </w:r>
            <w:r>
              <w:t>．</w:t>
            </w:r>
          </w:p>
        </w:tc>
        <w:tc>
          <w:tcPr>
            <w:tcW w:w="2400" w:type="pct"/>
          </w:tcPr>
          <w:p w:rsidR="004A2B2C" w:rsidRDefault="00C0507B" w:rsidP="00794FB1">
            <w:pPr>
              <w:pStyle w:val="DefaultParagraph"/>
            </w:pPr>
            <w:r>
              <w:t>空气不能传播声音</w:t>
            </w:r>
          </w:p>
        </w:tc>
      </w:tr>
    </w:tbl>
    <w:p w:rsidR="004A2B2C" w:rsidRDefault="00C0507B" w:rsidP="004A2B2C">
      <w:pPr>
        <w:pStyle w:val="DefaultParagraph"/>
      </w:pPr>
      <w:r>
        <w:t xml:space="preserve">　</w:t>
      </w:r>
    </w:p>
    <w:p w:rsidR="004A2B2C" w:rsidRDefault="00C0507B" w:rsidP="004A2B2C">
      <w:pPr>
        <w:pStyle w:val="DefaultParagraph"/>
      </w:pPr>
      <w:r>
        <w:t>15</w:t>
      </w:r>
      <w:r>
        <w:t>．当自己在嚼饼干时，会感到声音很大，但是站在你旁边的人却感觉不到那么大的声音，这主要是因为（　　）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8"/>
        <w:gridCol w:w="364"/>
        <w:gridCol w:w="3786"/>
        <w:gridCol w:w="364"/>
        <w:gridCol w:w="3786"/>
      </w:tblGrid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A</w:t>
            </w:r>
            <w:r>
              <w:t>．</w:t>
            </w:r>
          </w:p>
        </w:tc>
        <w:tc>
          <w:tcPr>
            <w:tcW w:w="2400" w:type="pct"/>
          </w:tcPr>
          <w:p w:rsidR="004A2B2C" w:rsidRDefault="00C0507B" w:rsidP="00794FB1">
            <w:pPr>
              <w:pStyle w:val="DefaultParagraph"/>
            </w:pPr>
            <w:r>
              <w:t>自己嚼饼干的位置离耳朵近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B</w:t>
            </w:r>
            <w:r>
              <w:t>．</w:t>
            </w:r>
          </w:p>
        </w:tc>
        <w:tc>
          <w:tcPr>
            <w:tcW w:w="2400" w:type="pct"/>
          </w:tcPr>
          <w:p w:rsidR="004A2B2C" w:rsidRDefault="00C0507B" w:rsidP="00794FB1">
            <w:pPr>
              <w:pStyle w:val="DefaultParagraph"/>
            </w:pPr>
            <w:r>
              <w:t>旁边的人离你太远了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C</w:t>
            </w:r>
            <w:r>
              <w:t>．</w:t>
            </w:r>
          </w:p>
        </w:tc>
        <w:tc>
          <w:tcPr>
            <w:tcW w:w="2400" w:type="pct"/>
          </w:tcPr>
          <w:p w:rsidR="004A2B2C" w:rsidRDefault="00C0507B" w:rsidP="00794FB1">
            <w:pPr>
              <w:pStyle w:val="DefaultParagraph"/>
            </w:pPr>
            <w:r>
              <w:t>嚼饼干的声音是通过骨传导的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D</w:t>
            </w:r>
            <w:r>
              <w:t>．</w:t>
            </w:r>
          </w:p>
        </w:tc>
        <w:tc>
          <w:tcPr>
            <w:tcW w:w="2400" w:type="pct"/>
          </w:tcPr>
          <w:p w:rsidR="004A2B2C" w:rsidRDefault="00C0507B" w:rsidP="00794FB1">
            <w:pPr>
              <w:pStyle w:val="DefaultParagraph"/>
            </w:pPr>
            <w:r>
              <w:t>饼干太干了</w:t>
            </w:r>
          </w:p>
        </w:tc>
      </w:tr>
    </w:tbl>
    <w:p w:rsidR="004A2B2C" w:rsidRDefault="00C0507B" w:rsidP="004A2B2C">
      <w:pPr>
        <w:pStyle w:val="DefaultParagraph"/>
      </w:pPr>
      <w:r>
        <w:t xml:space="preserve">　</w:t>
      </w:r>
    </w:p>
    <w:p w:rsidR="004A2B2C" w:rsidRDefault="00C0507B" w:rsidP="004A2B2C">
      <w:pPr>
        <w:pStyle w:val="DefaultParagraph"/>
      </w:pPr>
      <w:r>
        <w:t>16</w:t>
      </w:r>
      <w:r>
        <w:t>．大音乐家贝多芬晚年耳朵听不到声音，他将木棒的一端咬在口中，另一端顶在钢琴上，倾听钢琴的演奏并谱写出了传世之作，这是因为（　　）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8"/>
        <w:gridCol w:w="364"/>
        <w:gridCol w:w="7936"/>
      </w:tblGrid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A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这样就可以使耳朵恢复正常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B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钢琴的声音通过空气传向耳朵，引起听觉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C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贝多芬利用骨传导的方式听到声音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D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贝多芬即使这样，也根本听不到声音</w:t>
            </w:r>
          </w:p>
        </w:tc>
      </w:tr>
    </w:tbl>
    <w:p w:rsidR="004A2B2C" w:rsidRDefault="00C0507B" w:rsidP="004A2B2C">
      <w:pPr>
        <w:pStyle w:val="DefaultParagraph"/>
      </w:pPr>
      <w:r>
        <w:t xml:space="preserve">　</w:t>
      </w:r>
    </w:p>
    <w:p w:rsidR="004A2B2C" w:rsidRDefault="00C0507B" w:rsidP="004A2B2C">
      <w:pPr>
        <w:pStyle w:val="DefaultParagraph"/>
      </w:pPr>
      <w:r>
        <w:t>17</w:t>
      </w:r>
      <w:r>
        <w:t>．下列属于骨传导的是（　　）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8"/>
        <w:gridCol w:w="364"/>
        <w:gridCol w:w="7936"/>
      </w:tblGrid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A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振动的音叉放在耳朵附近听音叉的声音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B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把耳朵贴在桌面上听手轻轻敲打桌子的声音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C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将振动的音叉的尾部抵在牙齿上听音叉的声音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D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以上说法都正确</w:t>
            </w:r>
          </w:p>
        </w:tc>
      </w:tr>
    </w:tbl>
    <w:p w:rsidR="004A2B2C" w:rsidRDefault="00C0507B" w:rsidP="004A2B2C">
      <w:pPr>
        <w:pStyle w:val="DefaultParagraph"/>
      </w:pPr>
      <w:r>
        <w:t xml:space="preserve">　</w:t>
      </w:r>
    </w:p>
    <w:p w:rsidR="004A2B2C" w:rsidRDefault="00C0507B" w:rsidP="004A2B2C">
      <w:pPr>
        <w:pStyle w:val="DefaultParagraph"/>
      </w:pPr>
      <w:r>
        <w:t>18</w:t>
      </w:r>
      <w:r>
        <w:t>．音乐家贝多芬耳聋后，就用牙咬住木棒的一端，另一端顶在钢琴上来听自己演奏琴声，主要是能过（　　）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9"/>
        <w:gridCol w:w="365"/>
        <w:gridCol w:w="1716"/>
        <w:gridCol w:w="353"/>
        <w:gridCol w:w="1716"/>
        <w:gridCol w:w="353"/>
        <w:gridCol w:w="1716"/>
        <w:gridCol w:w="364"/>
        <w:gridCol w:w="1716"/>
      </w:tblGrid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A</w:t>
            </w:r>
            <w:r>
              <w:t>．</w:t>
            </w:r>
          </w:p>
        </w:tc>
        <w:tc>
          <w:tcPr>
            <w:tcW w:w="1150" w:type="pct"/>
          </w:tcPr>
          <w:p w:rsidR="004A2B2C" w:rsidRDefault="00C0507B" w:rsidP="00794FB1">
            <w:pPr>
              <w:pStyle w:val="DefaultParagraph"/>
            </w:pPr>
            <w:r>
              <w:t>空气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B</w:t>
            </w:r>
            <w:r>
              <w:t>．</w:t>
            </w:r>
          </w:p>
        </w:tc>
        <w:tc>
          <w:tcPr>
            <w:tcW w:w="1150" w:type="pct"/>
          </w:tcPr>
          <w:p w:rsidR="004A2B2C" w:rsidRDefault="00C0507B" w:rsidP="00794FB1">
            <w:pPr>
              <w:pStyle w:val="DefaultParagraph"/>
            </w:pPr>
            <w:r>
              <w:t>水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C</w:t>
            </w:r>
            <w:r>
              <w:t>．</w:t>
            </w:r>
          </w:p>
        </w:tc>
        <w:tc>
          <w:tcPr>
            <w:tcW w:w="1150" w:type="pct"/>
          </w:tcPr>
          <w:p w:rsidR="004A2B2C" w:rsidRDefault="00C0507B" w:rsidP="00794FB1">
            <w:pPr>
              <w:pStyle w:val="DefaultParagraph"/>
            </w:pPr>
            <w:r>
              <w:t>木棒和骨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D</w:t>
            </w:r>
            <w:r>
              <w:t>．</w:t>
            </w:r>
          </w:p>
        </w:tc>
        <w:tc>
          <w:tcPr>
            <w:tcW w:w="1150" w:type="pct"/>
          </w:tcPr>
          <w:p w:rsidR="004A2B2C" w:rsidRDefault="00C0507B" w:rsidP="00794FB1">
            <w:pPr>
              <w:pStyle w:val="DefaultParagraph"/>
            </w:pPr>
            <w:r>
              <w:t>以上都不是</w:t>
            </w:r>
          </w:p>
        </w:tc>
      </w:tr>
    </w:tbl>
    <w:p w:rsidR="004A2B2C" w:rsidRDefault="00C0507B" w:rsidP="004A2B2C">
      <w:pPr>
        <w:pStyle w:val="DefaultParagraph"/>
      </w:pPr>
      <w:r>
        <w:t xml:space="preserve">　</w:t>
      </w:r>
    </w:p>
    <w:p w:rsidR="004A2B2C" w:rsidRDefault="00C0507B" w:rsidP="004A2B2C">
      <w:pPr>
        <w:pStyle w:val="DefaultParagraph"/>
      </w:pPr>
      <w:r>
        <w:t>19</w:t>
      </w:r>
      <w:r>
        <w:t>．初次用收录机把自己的歌声录下，在播放自己录制的磁带的声音好象不是自己的声音，其原因是（　　）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8"/>
        <w:gridCol w:w="364"/>
        <w:gridCol w:w="7936"/>
      </w:tblGrid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A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收录机质量不太好，录制的声音失真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B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歌声经录制后转化为电信号，放磁带时是电信号转化为声音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C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平时人们听见自己的声音是通过骨骼将声带发出的声音传到内耳的，他与经空气传过来的声音有差别</w:t>
            </w:r>
          </w:p>
        </w:tc>
      </w:tr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D</w:t>
            </w:r>
            <w:r>
              <w:t>．</w:t>
            </w:r>
          </w:p>
        </w:tc>
        <w:tc>
          <w:tcPr>
            <w:tcW w:w="4900" w:type="pct"/>
          </w:tcPr>
          <w:p w:rsidR="004A2B2C" w:rsidRDefault="00C0507B" w:rsidP="00794FB1">
            <w:pPr>
              <w:pStyle w:val="DefaultParagraph"/>
            </w:pPr>
            <w:r>
              <w:t>录放磁带时，转速不一致</w:t>
            </w:r>
          </w:p>
        </w:tc>
      </w:tr>
    </w:tbl>
    <w:p w:rsidR="004A2B2C" w:rsidRDefault="00C0507B" w:rsidP="004A2B2C">
      <w:pPr>
        <w:pStyle w:val="DefaultParagraph"/>
      </w:pPr>
      <w:r>
        <w:t xml:space="preserve">　</w:t>
      </w:r>
    </w:p>
    <w:p w:rsidR="004A2B2C" w:rsidRDefault="00C0507B" w:rsidP="004A2B2C">
      <w:pPr>
        <w:pStyle w:val="DefaultParagraph"/>
      </w:pPr>
      <w:r>
        <w:t>20</w:t>
      </w:r>
      <w:r>
        <w:t>．人发声的频率范围大约为（　　）</w:t>
      </w:r>
    </w:p>
    <w:tbl>
      <w:tblPr>
        <w:tblW w:w="5000" w:type="pc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9"/>
        <w:gridCol w:w="365"/>
        <w:gridCol w:w="1716"/>
        <w:gridCol w:w="353"/>
        <w:gridCol w:w="1716"/>
        <w:gridCol w:w="353"/>
        <w:gridCol w:w="1716"/>
        <w:gridCol w:w="364"/>
        <w:gridCol w:w="1716"/>
      </w:tblGrid>
      <w:tr w:rsidR="00067E10" w:rsidTr="00794FB1">
        <w:tc>
          <w:tcPr>
            <w:tcW w:w="225" w:type="dxa"/>
          </w:tcPr>
          <w:p w:rsidR="004A2B2C" w:rsidRDefault="00C0507B" w:rsidP="00794FB1">
            <w:pPr>
              <w:pStyle w:val="DefaultParagraph"/>
            </w:pPr>
            <w:r>
              <w:t xml:space="preserve">　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A</w:t>
            </w:r>
            <w:r>
              <w:t>．</w:t>
            </w:r>
          </w:p>
        </w:tc>
        <w:tc>
          <w:tcPr>
            <w:tcW w:w="1150" w:type="pct"/>
          </w:tcPr>
          <w:p w:rsidR="004A2B2C" w:rsidRDefault="00C0507B" w:rsidP="00794FB1">
            <w:pPr>
              <w:pStyle w:val="DefaultParagraph"/>
            </w:pPr>
            <w:r>
              <w:t>20HZ</w:t>
            </w:r>
            <w:r>
              <w:t>～</w:t>
            </w:r>
            <w:r>
              <w:t>1100HZ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B</w:t>
            </w:r>
            <w:r>
              <w:t>．</w:t>
            </w:r>
          </w:p>
        </w:tc>
        <w:tc>
          <w:tcPr>
            <w:tcW w:w="1150" w:type="pct"/>
          </w:tcPr>
          <w:p w:rsidR="004A2B2C" w:rsidRDefault="00C0507B" w:rsidP="00794FB1">
            <w:pPr>
              <w:pStyle w:val="DefaultParagraph"/>
            </w:pPr>
            <w:r>
              <w:t>85HZ</w:t>
            </w:r>
            <w:r>
              <w:t>～</w:t>
            </w:r>
            <w:r>
              <w:t>20000HZ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C</w:t>
            </w:r>
            <w:r>
              <w:t>．</w:t>
            </w:r>
          </w:p>
        </w:tc>
        <w:tc>
          <w:tcPr>
            <w:tcW w:w="1150" w:type="pct"/>
          </w:tcPr>
          <w:p w:rsidR="004A2B2C" w:rsidRDefault="00C0507B" w:rsidP="00794FB1">
            <w:pPr>
              <w:pStyle w:val="DefaultParagraph"/>
            </w:pPr>
            <w:r>
              <w:t>85HZ</w:t>
            </w:r>
            <w:r>
              <w:t>～</w:t>
            </w:r>
            <w:r>
              <w:t>1100HZ</w:t>
            </w:r>
          </w:p>
        </w:tc>
        <w:tc>
          <w:tcPr>
            <w:tcW w:w="330" w:type="dxa"/>
          </w:tcPr>
          <w:p w:rsidR="004A2B2C" w:rsidRDefault="00C0507B" w:rsidP="00794FB1">
            <w:pPr>
              <w:pStyle w:val="DefaultParagraph"/>
            </w:pPr>
            <w:r>
              <w:t>D</w:t>
            </w:r>
            <w:r>
              <w:t>．</w:t>
            </w:r>
          </w:p>
        </w:tc>
        <w:tc>
          <w:tcPr>
            <w:tcW w:w="1150" w:type="pct"/>
          </w:tcPr>
          <w:p w:rsidR="004A2B2C" w:rsidRDefault="00C0507B" w:rsidP="00794FB1">
            <w:pPr>
              <w:pStyle w:val="DefaultParagraph"/>
            </w:pPr>
            <w:r>
              <w:t>20HZ</w:t>
            </w:r>
            <w:r>
              <w:t>～</w:t>
            </w:r>
            <w:r>
              <w:t>20000HZ</w:t>
            </w:r>
          </w:p>
        </w:tc>
      </w:tr>
    </w:tbl>
    <w:p w:rsidR="004A2B2C" w:rsidRDefault="00C0507B" w:rsidP="004A2B2C">
      <w:pPr>
        <w:pStyle w:val="DefaultParagraph"/>
      </w:pPr>
      <w:r>
        <w:t xml:space="preserve">　</w:t>
      </w:r>
    </w:p>
    <w:p w:rsidR="00827923" w:rsidRDefault="00C0507B" w:rsidP="004A2B2C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巅峰突破</w:t>
      </w:r>
    </w:p>
    <w:p w:rsidR="00CF3F32" w:rsidRDefault="00C0507B" w:rsidP="004D20BA">
      <w:pPr>
        <w:pStyle w:val="DefaultParagraph"/>
        <w:spacing w:line="360" w:lineRule="auto"/>
      </w:pPr>
      <w:r>
        <w:rPr>
          <w:rFonts w:hint="eastAsia"/>
        </w:rPr>
        <w:t>1</w:t>
      </w:r>
      <w:r>
        <w:t>．</w:t>
      </w:r>
      <w:r>
        <w:t>生活中常常有这样的感受和经历：当你吃饼干或者硬而脆的食物时，如果用手捂紧自己的双耳，自己会听到很大的咀嚼声，这说明</w:t>
      </w:r>
      <w:r>
        <w:rPr>
          <w:u w:val="single"/>
        </w:rPr>
        <w:t xml:space="preserve">　</w:t>
      </w:r>
      <w:r>
        <w:rPr>
          <w:rFonts w:hint="eastAsia"/>
          <w:u w:val="single"/>
        </w:rPr>
        <w:t xml:space="preserve">                </w:t>
      </w:r>
      <w:r>
        <w:rPr>
          <w:u w:val="single"/>
        </w:rPr>
        <w:t xml:space="preserve">　</w:t>
      </w:r>
      <w:r>
        <w:t>能够传声；但是你身旁的</w:t>
      </w:r>
      <w:r>
        <w:lastRenderedPageBreak/>
        <w:t>同学往往却听不到明显的声音，请从物理学的角度提出一个合理的猜想：</w:t>
      </w:r>
      <w:r>
        <w:rPr>
          <w:u w:val="single"/>
        </w:rPr>
        <w:t xml:space="preserve">　</w:t>
      </w:r>
      <w:r>
        <w:rPr>
          <w:rFonts w:hint="eastAsia"/>
          <w:u w:val="single"/>
        </w:rPr>
        <w:t xml:space="preserve">                 </w:t>
      </w:r>
      <w:r>
        <w:rPr>
          <w:u w:val="single"/>
        </w:rPr>
        <w:t xml:space="preserve">　</w:t>
      </w:r>
      <w:r>
        <w:t>．</w:t>
      </w:r>
    </w:p>
    <w:p w:rsidR="004D20BA" w:rsidRDefault="00C0507B" w:rsidP="004D20BA">
      <w:pPr>
        <w:pStyle w:val="DefaultParagraph"/>
      </w:pPr>
      <w:r>
        <w:rPr>
          <w:rFonts w:hint="eastAsia"/>
        </w:rPr>
        <w:t>2</w:t>
      </w:r>
      <w:r>
        <w:t>．叫一位同学蒙住眼睛坐在房间中央，请他安静地坐着不动，也不要把头转动．然后，你拿两枚硬币敲响起来，你所站的位置要总是在他的正前方或者正后方．现在请他说出敲响硬</w:t>
      </w:r>
      <w:r>
        <w:t>币的地方，他的回答会令你吃惊．例如，声音本发生在房间的这一角，他却会指着完全相反的一角</w:t>
      </w:r>
      <w:r>
        <w:t>!</w:t>
      </w:r>
    </w:p>
    <w:p w:rsidR="00CF3F32" w:rsidRDefault="00C0507B" w:rsidP="004D20BA">
      <w:pPr>
        <w:pStyle w:val="DefaultParagraph"/>
        <w:spacing w:line="360" w:lineRule="auto"/>
      </w:pPr>
      <w:r>
        <w:t>请你和同学讨论这种现象，想想其中的原因是什么．</w:t>
      </w:r>
    </w:p>
    <w:p w:rsidR="004D20BA" w:rsidRDefault="00C0507B" w:rsidP="004D20BA">
      <w:pPr>
        <w:pStyle w:val="DefaultParagraph"/>
      </w:pPr>
      <w:r>
        <w:rPr>
          <w:rFonts w:hint="eastAsia"/>
        </w:rPr>
        <w:t>3</w:t>
      </w:r>
      <w:r>
        <w:t>．根据声音传播速度和效果的知识，在下列横线上写出对应的原因：</w:t>
      </w:r>
    </w:p>
    <w:p w:rsidR="004D20BA" w:rsidRDefault="00C0507B" w:rsidP="004D20BA">
      <w:pPr>
        <w:pStyle w:val="DefaultParagraph"/>
      </w:pPr>
      <w:r>
        <w:t>（</w:t>
      </w:r>
      <w:r>
        <w:t>1</w:t>
      </w:r>
      <w:r>
        <w:t>）夜晚，进行侦察的侦察员为了及早发现情况，常将耳朵贴在大地上倾听远处敌人的人踏地声和车辆的轰鸣声，其原因是</w:t>
      </w:r>
      <w:r>
        <w:rPr>
          <w:u w:val="single"/>
        </w:rPr>
        <w:t xml:space="preserve">　</w:t>
      </w:r>
      <w:r>
        <w:rPr>
          <w:rFonts w:hint="eastAsia"/>
          <w:u w:val="single"/>
        </w:rPr>
        <w:t xml:space="preserve">               </w:t>
      </w:r>
      <w:r>
        <w:rPr>
          <w:u w:val="single"/>
        </w:rPr>
        <w:t xml:space="preserve">　</w:t>
      </w:r>
      <w:r>
        <w:t>的缘故</w:t>
      </w:r>
    </w:p>
    <w:p w:rsidR="00CF3F32" w:rsidRDefault="00C0507B" w:rsidP="004D20BA">
      <w:pPr>
        <w:pStyle w:val="DefaultParagraph"/>
        <w:spacing w:line="360" w:lineRule="auto"/>
      </w:pPr>
      <w:r>
        <w:t>（</w:t>
      </w:r>
      <w:r>
        <w:t>2</w:t>
      </w:r>
      <w:r>
        <w:t>）夜晚，把手表放在枕头下睡觉，隔着枕头能清楚地听到手表的</w:t>
      </w:r>
      <w:r>
        <w:t>“</w:t>
      </w:r>
      <w:r>
        <w:t>嘀嗒</w:t>
      </w:r>
      <w:r>
        <w:t>”</w:t>
      </w:r>
      <w:r>
        <w:t>声，若把枕头拿掉，反而听不到这种声音，这是因为</w:t>
      </w:r>
      <w:r>
        <w:rPr>
          <w:u w:val="single"/>
        </w:rPr>
        <w:t xml:space="preserve">　</w:t>
      </w:r>
      <w:r>
        <w:rPr>
          <w:rFonts w:hint="eastAsia"/>
          <w:u w:val="single"/>
        </w:rPr>
        <w:t xml:space="preserve">                                </w:t>
      </w:r>
      <w:r>
        <w:rPr>
          <w:u w:val="single"/>
        </w:rPr>
        <w:t xml:space="preserve">　</w:t>
      </w:r>
      <w:r>
        <w:t>的缘故</w:t>
      </w:r>
      <w:r>
        <w:rPr>
          <w:rFonts w:hint="eastAsia"/>
        </w:rPr>
        <w:t>。</w:t>
      </w:r>
    </w:p>
    <w:p w:rsidR="004D20BA" w:rsidRDefault="00C0507B" w:rsidP="004D20BA">
      <w:pPr>
        <w:pStyle w:val="DefaultParagraph"/>
      </w:pPr>
      <w:r>
        <w:rPr>
          <w:rFonts w:hint="eastAsia"/>
        </w:rPr>
        <w:t>4</w:t>
      </w:r>
      <w:r>
        <w:t>．看图说理：</w:t>
      </w:r>
    </w:p>
    <w:p w:rsidR="004D20BA" w:rsidRDefault="00C0507B" w:rsidP="004D20BA">
      <w:pPr>
        <w:pStyle w:val="DefaultParagraph"/>
      </w:pPr>
      <w:r>
        <w:t>（</w:t>
      </w:r>
      <w:r>
        <w:t>1</w:t>
      </w:r>
      <w:r>
        <w:t>）观察如图所示，你能得出的结论是</w:t>
      </w:r>
      <w:r>
        <w:t xml:space="preserve"> </w:t>
      </w:r>
      <w:r>
        <w:rPr>
          <w:u w:val="single"/>
        </w:rPr>
        <w:t xml:space="preserve">　</w:t>
      </w:r>
      <w:r>
        <w:rPr>
          <w:rFonts w:hint="eastAsia"/>
          <w:u w:val="single"/>
        </w:rPr>
        <w:t xml:space="preserve">                    </w:t>
      </w:r>
      <w:r>
        <w:rPr>
          <w:u w:val="single"/>
        </w:rPr>
        <w:t xml:space="preserve">　</w:t>
      </w:r>
      <w:r>
        <w:t>；</w:t>
      </w:r>
    </w:p>
    <w:p w:rsidR="00CF3F32" w:rsidRDefault="00C0507B" w:rsidP="004D20BA">
      <w:pPr>
        <w:pStyle w:val="DefaultParagraph"/>
        <w:spacing w:line="360" w:lineRule="auto"/>
      </w:pPr>
      <w:r>
        <w:t>（</w:t>
      </w:r>
      <w:r>
        <w:t>2</w:t>
      </w:r>
      <w:r>
        <w:t>）如果按照如图所示去设计声音传播的实验，图中敲桌面的声音是通过空气传入人耳，还是通过桌子传入人耳，或者两者都有？针对这些疑问，怎样改进实验，使它更完善？</w:t>
      </w:r>
      <w:r>
        <w:rPr>
          <w:noProof/>
        </w:rPr>
        <w:drawing>
          <wp:inline distT="0" distB="0" distL="0" distR="0">
            <wp:extent cx="1924050" cy="810895"/>
            <wp:effectExtent l="19050" t="0" r="0" b="0"/>
            <wp:docPr id="17" name="Picture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0BA" w:rsidRDefault="00C0507B" w:rsidP="004D20BA">
      <w:pPr>
        <w:pStyle w:val="DefaultParagraph"/>
        <w:adjustRightInd w:val="0"/>
        <w:snapToGrid w:val="0"/>
      </w:pPr>
      <w:r>
        <w:rPr>
          <w:rFonts w:hint="eastAsia"/>
        </w:rPr>
        <w:t>5</w:t>
      </w:r>
      <w:r>
        <w:t>．声音传播的速度和温度有关，下表是空气中声速随温度变化的数据．</w:t>
      </w:r>
    </w:p>
    <w:tbl>
      <w:tblPr>
        <w:tblW w:w="0" w:type="auto"/>
        <w:tblInd w:w="-1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30"/>
        <w:gridCol w:w="1095"/>
        <w:gridCol w:w="1095"/>
        <w:gridCol w:w="915"/>
        <w:gridCol w:w="915"/>
        <w:gridCol w:w="915"/>
        <w:gridCol w:w="1125"/>
      </w:tblGrid>
      <w:tr w:rsidR="00067E10" w:rsidTr="00794FB1">
        <w:tc>
          <w:tcPr>
            <w:tcW w:w="2130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空气温度</w:t>
            </w:r>
            <w:r>
              <w:t>/</w:t>
            </w:r>
            <w:r>
              <w:rPr>
                <w:rFonts w:ascii="宋体" w:hAnsi="宋体" w:cs="宋体" w:hint="eastAsia"/>
              </w:rPr>
              <w:t>℃</w:t>
            </w:r>
          </w:p>
        </w:tc>
        <w:tc>
          <w:tcPr>
            <w:tcW w:w="1095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﹣</w:t>
            </w:r>
            <w:r>
              <w:t>20</w:t>
            </w:r>
          </w:p>
        </w:tc>
        <w:tc>
          <w:tcPr>
            <w:tcW w:w="1095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﹣</w:t>
            </w:r>
            <w:r>
              <w:t>10</w:t>
            </w:r>
          </w:p>
        </w:tc>
        <w:tc>
          <w:tcPr>
            <w:tcW w:w="915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0</w:t>
            </w:r>
          </w:p>
        </w:tc>
        <w:tc>
          <w:tcPr>
            <w:tcW w:w="915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10</w:t>
            </w:r>
          </w:p>
        </w:tc>
        <w:tc>
          <w:tcPr>
            <w:tcW w:w="915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20</w:t>
            </w:r>
          </w:p>
        </w:tc>
        <w:tc>
          <w:tcPr>
            <w:tcW w:w="1125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30</w:t>
            </w:r>
          </w:p>
        </w:tc>
      </w:tr>
      <w:tr w:rsidR="00067E10" w:rsidTr="00794FB1">
        <w:tc>
          <w:tcPr>
            <w:tcW w:w="2130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声音速度</w:t>
            </w:r>
            <w:r>
              <w:t>/</w:t>
            </w:r>
            <w:r>
              <w:t>（</w:t>
            </w:r>
            <w:r>
              <w:t>m/s</w:t>
            </w:r>
            <w:r>
              <w:t>）</w:t>
            </w:r>
          </w:p>
        </w:tc>
        <w:tc>
          <w:tcPr>
            <w:tcW w:w="1095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318</w:t>
            </w:r>
          </w:p>
        </w:tc>
        <w:tc>
          <w:tcPr>
            <w:tcW w:w="1095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324</w:t>
            </w:r>
          </w:p>
        </w:tc>
        <w:tc>
          <w:tcPr>
            <w:tcW w:w="915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330</w:t>
            </w:r>
          </w:p>
        </w:tc>
        <w:tc>
          <w:tcPr>
            <w:tcW w:w="915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336</w:t>
            </w:r>
          </w:p>
        </w:tc>
        <w:tc>
          <w:tcPr>
            <w:tcW w:w="915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342</w:t>
            </w:r>
          </w:p>
        </w:tc>
        <w:tc>
          <w:tcPr>
            <w:tcW w:w="1125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348</w:t>
            </w:r>
          </w:p>
        </w:tc>
      </w:tr>
    </w:tbl>
    <w:p w:rsidR="004D20BA" w:rsidRDefault="00C0507B" w:rsidP="004D20BA">
      <w:pPr>
        <w:pStyle w:val="DefaultParagraph"/>
        <w:adjustRightInd w:val="0"/>
        <w:snapToGrid w:val="0"/>
      </w:pPr>
      <w:r>
        <w:t>（</w:t>
      </w:r>
      <w:r>
        <w:t>1</w:t>
      </w:r>
      <w:r>
        <w:t>）请你根据表格中的规律找出温度为</w:t>
      </w:r>
      <w:smartTag w:uri="urn:schemas-microsoft-com:office:smarttags" w:element="chmetcnv">
        <w:smartTagPr>
          <w:attr w:name="UnitName" w:val="℃"/>
          <w:attr w:name="TCSC" w:val="0"/>
          <w:attr w:name="SourceValue" w:val="15"/>
          <w:attr w:name="NumberType" w:val="1"/>
          <w:attr w:name="Negative" w:val="False"/>
          <w:attr w:name="HasSpace" w:val="False"/>
        </w:smartTagPr>
        <w:r>
          <w:t>15</w:t>
        </w:r>
        <w:r>
          <w:rPr>
            <w:rFonts w:ascii="宋体" w:hAnsi="宋体" w:cs="宋体" w:hint="eastAsia"/>
          </w:rPr>
          <w:t>℃</w:t>
        </w:r>
      </w:smartTag>
      <w:r>
        <w:t>时声速为</w:t>
      </w:r>
      <w:r>
        <w:rPr>
          <w:u w:val="single"/>
        </w:rPr>
        <w:t xml:space="preserve">　</w:t>
      </w:r>
      <w:r>
        <w:rPr>
          <w:rFonts w:hint="eastAsia"/>
          <w:u w:val="single"/>
        </w:rPr>
        <w:t xml:space="preserve">      </w:t>
      </w:r>
      <w:r>
        <w:rPr>
          <w:u w:val="single"/>
        </w:rPr>
        <w:t xml:space="preserve">　</w:t>
      </w:r>
      <w:r>
        <w:t>m/s</w:t>
      </w:r>
      <w:r>
        <w:t>．</w:t>
      </w:r>
    </w:p>
    <w:p w:rsidR="00CF3F32" w:rsidRDefault="00C0507B" w:rsidP="004D20BA">
      <w:pPr>
        <w:pStyle w:val="DefaultParagraph"/>
        <w:spacing w:line="360" w:lineRule="auto"/>
      </w:pPr>
      <w:r>
        <w:t>（</w:t>
      </w:r>
      <w:r>
        <w:t>2</w:t>
      </w:r>
      <w:r>
        <w:t>）当飞机的飞行速度接近周围的声速时会受到相当大的阻力．上世纪中期，人们就尝试进行超音速飞行．在飞机速度有限的情况下，根据表格中你的发现，你能指出在什么情况下试验更容易成功吗？</w:t>
      </w:r>
      <w:r>
        <w:rPr>
          <w:u w:val="single"/>
        </w:rPr>
        <w:t xml:space="preserve">　</w:t>
      </w:r>
      <w:r>
        <w:rPr>
          <w:rFonts w:hint="eastAsia"/>
          <w:u w:val="single"/>
        </w:rPr>
        <w:t xml:space="preserve">                       </w:t>
      </w:r>
      <w:r>
        <w:rPr>
          <w:u w:val="single"/>
        </w:rPr>
        <w:t xml:space="preserve">　</w:t>
      </w:r>
      <w:r>
        <w:t>．</w:t>
      </w:r>
    </w:p>
    <w:p w:rsidR="004D20BA" w:rsidRDefault="00C0507B" w:rsidP="004D20BA">
      <w:pPr>
        <w:pStyle w:val="DefaultParagraph"/>
        <w:adjustRightInd w:val="0"/>
        <w:snapToGrid w:val="0"/>
      </w:pPr>
      <w:r>
        <w:rPr>
          <w:rFonts w:hint="eastAsia"/>
        </w:rPr>
        <w:t>6</w:t>
      </w:r>
      <w:r>
        <w:t>．声音传播的速度和温度有关，下表是空气中声速随温度变化的数据：</w:t>
      </w:r>
    </w:p>
    <w:tbl>
      <w:tblPr>
        <w:tblW w:w="0" w:type="auto"/>
        <w:tblInd w:w="-1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51"/>
        <w:gridCol w:w="422"/>
        <w:gridCol w:w="422"/>
        <w:gridCol w:w="317"/>
        <w:gridCol w:w="317"/>
        <w:gridCol w:w="317"/>
        <w:gridCol w:w="317"/>
      </w:tblGrid>
      <w:tr w:rsidR="00067E10" w:rsidTr="00794FB1">
        <w:tc>
          <w:tcPr>
            <w:tcW w:w="1451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空气温度</w:t>
            </w:r>
            <w:r>
              <w:t>/</w:t>
            </w:r>
            <w:r>
              <w:rPr>
                <w:rFonts w:ascii="宋体" w:hAnsi="宋体" w:cs="宋体" w:hint="eastAsia"/>
              </w:rPr>
              <w:t>℃</w:t>
            </w:r>
          </w:p>
        </w:tc>
        <w:tc>
          <w:tcPr>
            <w:tcW w:w="422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﹣</w:t>
            </w:r>
            <w:r>
              <w:t>20</w:t>
            </w:r>
          </w:p>
        </w:tc>
        <w:tc>
          <w:tcPr>
            <w:tcW w:w="422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﹣</w:t>
            </w:r>
            <w:r>
              <w:t>10</w:t>
            </w:r>
          </w:p>
        </w:tc>
        <w:tc>
          <w:tcPr>
            <w:tcW w:w="317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0</w:t>
            </w:r>
          </w:p>
        </w:tc>
        <w:tc>
          <w:tcPr>
            <w:tcW w:w="317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10</w:t>
            </w:r>
          </w:p>
        </w:tc>
        <w:tc>
          <w:tcPr>
            <w:tcW w:w="317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20</w:t>
            </w:r>
          </w:p>
        </w:tc>
        <w:tc>
          <w:tcPr>
            <w:tcW w:w="317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30</w:t>
            </w:r>
          </w:p>
        </w:tc>
      </w:tr>
      <w:tr w:rsidR="00067E10" w:rsidTr="00794FB1">
        <w:tc>
          <w:tcPr>
            <w:tcW w:w="1451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声音速度</w:t>
            </w:r>
            <w:r>
              <w:t>/m</w:t>
            </w:r>
            <w:r>
              <w:t>•</w:t>
            </w:r>
            <w:r>
              <w:t>s</w:t>
            </w:r>
            <w:r>
              <w:rPr>
                <w:sz w:val="24"/>
                <w:szCs w:val="24"/>
                <w:vertAlign w:val="superscript"/>
              </w:rPr>
              <w:t>﹣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22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318</w:t>
            </w:r>
          </w:p>
        </w:tc>
        <w:tc>
          <w:tcPr>
            <w:tcW w:w="422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324</w:t>
            </w:r>
          </w:p>
        </w:tc>
        <w:tc>
          <w:tcPr>
            <w:tcW w:w="317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330</w:t>
            </w:r>
          </w:p>
        </w:tc>
        <w:tc>
          <w:tcPr>
            <w:tcW w:w="317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336</w:t>
            </w:r>
          </w:p>
        </w:tc>
        <w:tc>
          <w:tcPr>
            <w:tcW w:w="317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342</w:t>
            </w:r>
          </w:p>
        </w:tc>
        <w:tc>
          <w:tcPr>
            <w:tcW w:w="317" w:type="dxa"/>
          </w:tcPr>
          <w:p w:rsidR="004D20BA" w:rsidRDefault="00C0507B" w:rsidP="00794FB1">
            <w:pPr>
              <w:pStyle w:val="DefaultParagraph"/>
              <w:adjustRightInd w:val="0"/>
              <w:snapToGrid w:val="0"/>
            </w:pPr>
            <w:r>
              <w:t>348</w:t>
            </w:r>
          </w:p>
        </w:tc>
      </w:tr>
    </w:tbl>
    <w:p w:rsidR="004D20BA" w:rsidRDefault="00C0507B" w:rsidP="004D20BA">
      <w:pPr>
        <w:pStyle w:val="DefaultParagraph"/>
        <w:adjustRightInd w:val="0"/>
        <w:snapToGrid w:val="0"/>
      </w:pPr>
      <w:r>
        <w:t>（</w:t>
      </w:r>
      <w:r>
        <w:t>1</w:t>
      </w:r>
      <w:r>
        <w:t>）请你在图所示的坐标中作出声速和温度关系的图象．</w:t>
      </w:r>
    </w:p>
    <w:p w:rsidR="004D20BA" w:rsidRDefault="00C0507B" w:rsidP="004D20BA">
      <w:pPr>
        <w:pStyle w:val="DefaultParagraph"/>
        <w:adjustRightInd w:val="0"/>
        <w:snapToGrid w:val="0"/>
      </w:pPr>
      <w:r>
        <w:t>（</w:t>
      </w:r>
      <w:r>
        <w:t>2</w:t>
      </w:r>
      <w:r>
        <w:t>）请你根据所作图象找出温度为</w:t>
      </w:r>
      <w:smartTag w:uri="urn:schemas-microsoft-com:office:smarttags" w:element="chmetcnv">
        <w:smartTagPr>
          <w:attr w:name="UnitName" w:val="℃"/>
          <w:attr w:name="TCSC" w:val="0"/>
          <w:attr w:name="SourceValue" w:val="15"/>
          <w:attr w:name="NumberType" w:val="1"/>
          <w:attr w:name="Negative" w:val="False"/>
          <w:attr w:name="HasSpace" w:val="False"/>
        </w:smartTagPr>
        <w:r>
          <w:t>15</w:t>
        </w:r>
        <w:r>
          <w:rPr>
            <w:rFonts w:ascii="宋体" w:hAnsi="宋体" w:cs="宋体" w:hint="eastAsia"/>
          </w:rPr>
          <w:t>℃</w:t>
        </w:r>
      </w:smartTag>
      <w:r>
        <w:t>时声速为</w:t>
      </w:r>
      <w:r>
        <w:rPr>
          <w:u w:val="single"/>
        </w:rPr>
        <w:t xml:space="preserve">　</w:t>
      </w:r>
      <w:smartTag w:uri="urn:schemas-microsoft-com:office:smarttags" w:element="chmetcnv">
        <w:smartTagPr>
          <w:attr w:name="UnitName" w:val="m"/>
          <w:attr w:name="TCSC" w:val="0"/>
          <w:attr w:name="SourceValue" w:val="340"/>
          <w:attr w:name="NumberType" w:val="1"/>
          <w:attr w:name="Negative" w:val="False"/>
          <w:attr w:name="HasSpace" w:val="False"/>
        </w:smartTagPr>
        <w:r>
          <w:rPr>
            <w:u w:val="single"/>
          </w:rPr>
          <w:t>340</w:t>
        </w:r>
        <w:r>
          <w:rPr>
            <w:u w:val="single"/>
          </w:rPr>
          <w:t xml:space="preserve">　</w:t>
        </w:r>
      </w:smartTag>
      <w:r>
        <w:t>m/s</w:t>
      </w:r>
      <w:r>
        <w:t>．</w:t>
      </w:r>
    </w:p>
    <w:p w:rsidR="00CF3F32" w:rsidRDefault="00C0507B" w:rsidP="004D20BA">
      <w:pPr>
        <w:pStyle w:val="DefaultParagraph"/>
        <w:adjustRightInd w:val="0"/>
        <w:snapToGrid w:val="0"/>
      </w:pPr>
      <w:r>
        <w:rPr>
          <w:noProof/>
        </w:rPr>
        <w:lastRenderedPageBreak/>
        <w:drawing>
          <wp:inline distT="0" distB="0" distL="0" distR="0">
            <wp:extent cx="2083435" cy="1391285"/>
            <wp:effectExtent l="19050" t="0" r="0" b="0"/>
            <wp:docPr id="20" name="Picture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923" w:rsidRDefault="00C0507B">
      <w:pPr>
        <w:rPr>
          <w:sz w:val="24"/>
          <w:szCs w:val="32"/>
        </w:rPr>
      </w:pPr>
    </w:p>
    <w:p w:rsidR="00827923" w:rsidRDefault="00C0507B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参考答案</w:t>
      </w:r>
    </w:p>
    <w:p w:rsidR="00827923" w:rsidRDefault="00C0507B">
      <w:r>
        <w:rPr>
          <w:rFonts w:hint="eastAsia"/>
        </w:rPr>
        <w:t>【诊断自测】</w:t>
      </w:r>
    </w:p>
    <w:p w:rsidR="00831F16" w:rsidRDefault="00C0507B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1</w:t>
      </w:r>
      <w:r>
        <w:rPr>
          <w:rFonts w:ascii="Calibri" w:eastAsia="宋体" w:hAnsi="Calibri" w:cs="Times New Roman" w:hint="eastAsia"/>
        </w:rPr>
        <w:t>、</w:t>
      </w:r>
      <w:r>
        <w:rPr>
          <w:rFonts w:ascii="Calibri" w:eastAsia="宋体" w:hAnsi="Calibri" w:cs="Times New Roman" w:hint="eastAsia"/>
        </w:rPr>
        <w:t>振动、停止、介质、电磁波、真空</w:t>
      </w:r>
    </w:p>
    <w:p w:rsidR="00827923" w:rsidRDefault="00C0507B">
      <w:pPr>
        <w:spacing w:line="360" w:lineRule="exact"/>
      </w:pPr>
      <w:r>
        <w:rPr>
          <w:rFonts w:ascii="Calibri" w:eastAsia="宋体" w:hAnsi="Calibri" w:cs="Times New Roman" w:hint="eastAsia"/>
        </w:rPr>
        <w:t>2</w:t>
      </w:r>
      <w:r>
        <w:rPr>
          <w:rFonts w:ascii="Calibri" w:eastAsia="宋体" w:hAnsi="Calibri" w:cs="Times New Roman" w:hint="eastAsia"/>
        </w:rPr>
        <w:t>、</w:t>
      </w:r>
      <w:r>
        <w:rPr>
          <w:rFonts w:ascii="Calibri" w:eastAsia="宋体" w:hAnsi="Calibri" w:cs="Times New Roman" w:hint="eastAsia"/>
          <w:kern w:val="21"/>
          <w:szCs w:val="21"/>
        </w:rPr>
        <w:t>340</w:t>
      </w:r>
    </w:p>
    <w:p w:rsidR="002445D5" w:rsidRDefault="00C0507B">
      <w:pPr>
        <w:spacing w:line="360" w:lineRule="exact"/>
        <w:rPr>
          <w:rFonts w:ascii="Times New Roman" w:hAnsi="Times New Roman" w:cs="Times New Roman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ascii="Times New Roman" w:hAnsi="Times New Roman" w:cs="Times New Roman" w:hint="eastAsia"/>
        </w:rPr>
        <w:t>水、固体可以传声、空气</w:t>
      </w:r>
    </w:p>
    <w:p w:rsidR="00827923" w:rsidRDefault="00C0507B">
      <w:pPr>
        <w:spacing w:line="360" w:lineRule="exact"/>
        <w:rPr>
          <w:rFonts w:ascii="Calibri" w:eastAsia="宋体" w:hAnsi="Calibri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快</w:t>
      </w:r>
      <w:r>
        <w:rPr>
          <w:rFonts w:ascii="Times New Roman" w:hAnsi="Times New Roman" w:cs="Times New Roman" w:hint="eastAsia"/>
        </w:rPr>
        <w:t xml:space="preserve">  </w:t>
      </w:r>
    </w:p>
    <w:p w:rsidR="004E2CE5" w:rsidRDefault="00C0507B" w:rsidP="004E2CE5">
      <w:pPr>
        <w:rPr>
          <w:szCs w:val="21"/>
        </w:rPr>
      </w:pPr>
      <w:r>
        <w:rPr>
          <w:rFonts w:hint="eastAsia"/>
          <w:szCs w:val="21"/>
        </w:rPr>
        <w:t>【易错精选】</w:t>
      </w:r>
    </w:p>
    <w:p w:rsidR="004E2CE5" w:rsidRPr="004E2CE5" w:rsidRDefault="00C0507B" w:rsidP="004E2CE5">
      <w:pPr>
        <w:pStyle w:val="a8"/>
        <w:numPr>
          <w:ilvl w:val="0"/>
          <w:numId w:val="12"/>
        </w:numPr>
        <w:ind w:firstLineChars="0"/>
        <w:rPr>
          <w:szCs w:val="21"/>
        </w:rPr>
      </w:pPr>
      <w:r>
        <w:rPr>
          <w:rFonts w:hint="eastAsia"/>
          <w:szCs w:val="21"/>
        </w:rPr>
        <w:t>A</w:t>
      </w:r>
    </w:p>
    <w:p w:rsidR="00097C51" w:rsidRDefault="00C0507B" w:rsidP="00097C51">
      <w:r>
        <w:rPr>
          <w:rFonts w:hint="eastAsia"/>
        </w:rPr>
        <w:t>2</w:t>
      </w:r>
      <w:r>
        <w:rPr>
          <w:rFonts w:hint="eastAsia"/>
        </w:rPr>
        <w:t>、①</w:t>
      </w:r>
      <w:r>
        <w:t>固体可以传播声音；</w:t>
      </w:r>
      <w:r>
        <w:rPr>
          <w:rFonts w:hint="eastAsia"/>
        </w:rPr>
        <w:t>②</w:t>
      </w:r>
      <w:r>
        <w:t>金属丝传播声音的效果比尼龙绳要好得多；</w:t>
      </w:r>
      <w:r>
        <w:rPr>
          <w:rFonts w:hint="eastAsia"/>
        </w:rPr>
        <w:t>③</w:t>
      </w:r>
      <w:r>
        <w:t>琴弦振动停止，声音不能被继续传播．</w:t>
      </w:r>
    </w:p>
    <w:p w:rsidR="00827923" w:rsidRPr="00097C51" w:rsidRDefault="00C0507B" w:rsidP="00097C51">
      <w:pPr>
        <w:rPr>
          <w:szCs w:val="21"/>
        </w:rPr>
      </w:pPr>
      <w:r w:rsidRPr="00097C51">
        <w:rPr>
          <w:rFonts w:hint="eastAsia"/>
          <w:szCs w:val="21"/>
        </w:rPr>
        <w:t>【本节训练】</w:t>
      </w:r>
    </w:p>
    <w:p w:rsidR="00827923" w:rsidRDefault="00C0507B">
      <w:pPr>
        <w:numPr>
          <w:ilvl w:val="0"/>
          <w:numId w:val="10"/>
        </w:numPr>
      </w:pPr>
      <w:r>
        <w:rPr>
          <w:rFonts w:ascii="Times New Roman" w:hAnsi="Times New Roman" w:cs="Times New Roman" w:hint="eastAsia"/>
        </w:rPr>
        <w:t>B</w:t>
      </w:r>
    </w:p>
    <w:p w:rsidR="00827923" w:rsidRDefault="00C050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C</w:t>
      </w:r>
    </w:p>
    <w:p w:rsidR="00827923" w:rsidRDefault="00C0507B">
      <w:pPr>
        <w:rPr>
          <w:rFonts w:hAnsi="宋体" w:cs="Times New Roman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A</w:t>
      </w:r>
      <w:r>
        <w:rPr>
          <w:rFonts w:ascii="Calibri" w:eastAsia="宋体" w:hAnsi="宋体" w:cs="Times New Roman" w:hint="eastAsia"/>
        </w:rPr>
        <w:t>C</w:t>
      </w:r>
      <w:r>
        <w:rPr>
          <w:rFonts w:ascii="Calibri" w:eastAsia="宋体" w:hAnsi="宋体" w:cs="Times New Roman" w:hint="eastAsia"/>
        </w:rPr>
        <w:t>D</w:t>
      </w:r>
    </w:p>
    <w:p w:rsidR="006E71C1" w:rsidRDefault="00C0507B" w:rsidP="006E71C1">
      <w:pPr>
        <w:pStyle w:val="DefaultParagraph"/>
        <w:adjustRightInd w:val="0"/>
        <w:snapToGrid w:val="0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t>（</w:t>
      </w:r>
      <w:r>
        <w:t>1</w:t>
      </w:r>
      <w:r>
        <w:t>）声音是物体振动产生的；空气；</w:t>
      </w:r>
    </w:p>
    <w:p w:rsidR="00827923" w:rsidRDefault="00C0507B" w:rsidP="006E71C1">
      <w:r>
        <w:t>（</w:t>
      </w:r>
      <w:r>
        <w:t>2</w:t>
      </w:r>
      <w:r>
        <w:t>）变小；真空．</w:t>
      </w:r>
    </w:p>
    <w:p w:rsidR="00827923" w:rsidRDefault="00C0507B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基础巩固</w:t>
      </w:r>
    </w:p>
    <w:p w:rsidR="00857C9D" w:rsidRDefault="00C0507B" w:rsidP="004A2B2C">
      <w:pPr>
        <w:pStyle w:val="a8"/>
        <w:numPr>
          <w:ilvl w:val="0"/>
          <w:numId w:val="15"/>
        </w:numPr>
        <w:ind w:left="0" w:firstLineChars="0" w:firstLine="0"/>
      </w:pPr>
      <w:r>
        <w:rPr>
          <w:rFonts w:hint="eastAsia"/>
        </w:rPr>
        <w:t>B    2</w:t>
      </w:r>
      <w:r>
        <w:rPr>
          <w:rFonts w:hint="eastAsia"/>
        </w:rPr>
        <w:t>、</w:t>
      </w:r>
      <w:r>
        <w:rPr>
          <w:rFonts w:hint="eastAsia"/>
        </w:rPr>
        <w:t>A    3</w:t>
      </w:r>
      <w:r>
        <w:rPr>
          <w:rFonts w:hint="eastAsia"/>
        </w:rPr>
        <w:t>、</w:t>
      </w:r>
      <w:r>
        <w:rPr>
          <w:rFonts w:hint="eastAsia"/>
        </w:rPr>
        <w:t xml:space="preserve">C   </w:t>
      </w:r>
      <w:r>
        <w:rPr>
          <w:rFonts w:hint="eastAsia"/>
        </w:rPr>
        <w:t xml:space="preserve"> 4</w:t>
      </w:r>
      <w:r>
        <w:rPr>
          <w:rFonts w:hint="eastAsia"/>
        </w:rPr>
        <w:t>、</w:t>
      </w:r>
      <w:r>
        <w:rPr>
          <w:rFonts w:hint="eastAsia"/>
        </w:rPr>
        <w:t>C    5</w:t>
      </w:r>
      <w:r>
        <w:rPr>
          <w:rFonts w:hint="eastAsia"/>
        </w:rPr>
        <w:t>、</w:t>
      </w:r>
      <w:r>
        <w:rPr>
          <w:rFonts w:hint="eastAsia"/>
        </w:rPr>
        <w:t>D    6</w:t>
      </w:r>
      <w:r>
        <w:rPr>
          <w:rFonts w:hint="eastAsia"/>
        </w:rPr>
        <w:t>、</w:t>
      </w:r>
      <w:r>
        <w:rPr>
          <w:rFonts w:hint="eastAsia"/>
        </w:rPr>
        <w:t>B    7</w:t>
      </w:r>
      <w:r>
        <w:rPr>
          <w:rFonts w:hint="eastAsia"/>
        </w:rPr>
        <w:t>、</w:t>
      </w:r>
      <w:r>
        <w:rPr>
          <w:rFonts w:hint="eastAsia"/>
        </w:rPr>
        <w:t>A    8</w:t>
      </w:r>
      <w:r>
        <w:rPr>
          <w:rFonts w:hint="eastAsia"/>
        </w:rPr>
        <w:t>、</w:t>
      </w:r>
      <w:r>
        <w:rPr>
          <w:rFonts w:hint="eastAsia"/>
        </w:rPr>
        <w:t>C    9</w:t>
      </w:r>
      <w:r>
        <w:rPr>
          <w:rFonts w:hint="eastAsia"/>
        </w:rPr>
        <w:t>、</w:t>
      </w:r>
      <w:r>
        <w:rPr>
          <w:rFonts w:hint="eastAsia"/>
        </w:rPr>
        <w:t>C    10</w:t>
      </w:r>
      <w:r>
        <w:rPr>
          <w:rFonts w:hint="eastAsia"/>
        </w:rPr>
        <w:t>、</w:t>
      </w:r>
      <w:r>
        <w:rPr>
          <w:rFonts w:hint="eastAsia"/>
        </w:rPr>
        <w:t>C    11</w:t>
      </w:r>
      <w:r>
        <w:rPr>
          <w:rFonts w:hint="eastAsia"/>
        </w:rPr>
        <w:t>、</w:t>
      </w:r>
      <w:r>
        <w:rPr>
          <w:rFonts w:hint="eastAsia"/>
        </w:rPr>
        <w:t>D    12</w:t>
      </w:r>
      <w:r>
        <w:rPr>
          <w:rFonts w:hint="eastAsia"/>
        </w:rPr>
        <w:t>、</w:t>
      </w:r>
      <w:r>
        <w:rPr>
          <w:rFonts w:hint="eastAsia"/>
        </w:rPr>
        <w:t>A    13</w:t>
      </w:r>
      <w:r>
        <w:rPr>
          <w:rFonts w:hint="eastAsia"/>
        </w:rPr>
        <w:t>、</w:t>
      </w:r>
      <w:r>
        <w:rPr>
          <w:rFonts w:hint="eastAsia"/>
        </w:rPr>
        <w:t>C    14</w:t>
      </w:r>
      <w:r>
        <w:rPr>
          <w:rFonts w:hint="eastAsia"/>
        </w:rPr>
        <w:t>、</w:t>
      </w:r>
      <w:r>
        <w:rPr>
          <w:rFonts w:hint="eastAsia"/>
        </w:rPr>
        <w:t>D    15</w:t>
      </w:r>
      <w:r>
        <w:rPr>
          <w:rFonts w:hint="eastAsia"/>
        </w:rPr>
        <w:t>、</w:t>
      </w:r>
      <w:r>
        <w:rPr>
          <w:rFonts w:hint="eastAsia"/>
        </w:rPr>
        <w:t>C    16</w:t>
      </w:r>
      <w:r>
        <w:rPr>
          <w:rFonts w:hint="eastAsia"/>
        </w:rPr>
        <w:t>、</w:t>
      </w:r>
      <w:r>
        <w:rPr>
          <w:rFonts w:hint="eastAsia"/>
        </w:rPr>
        <w:t>C    17</w:t>
      </w:r>
      <w:r>
        <w:rPr>
          <w:rFonts w:hint="eastAsia"/>
        </w:rPr>
        <w:t>、</w:t>
      </w:r>
      <w:r>
        <w:rPr>
          <w:rFonts w:hint="eastAsia"/>
        </w:rPr>
        <w:t>C    18</w:t>
      </w:r>
      <w:r>
        <w:rPr>
          <w:rFonts w:hint="eastAsia"/>
        </w:rPr>
        <w:t>、</w:t>
      </w:r>
      <w:r>
        <w:rPr>
          <w:rFonts w:hint="eastAsia"/>
        </w:rPr>
        <w:t>C     19</w:t>
      </w:r>
      <w:r>
        <w:rPr>
          <w:rFonts w:hint="eastAsia"/>
        </w:rPr>
        <w:t>、</w:t>
      </w:r>
      <w:r>
        <w:rPr>
          <w:rFonts w:hint="eastAsia"/>
        </w:rPr>
        <w:t>C    20</w:t>
      </w:r>
      <w:r>
        <w:rPr>
          <w:rFonts w:hint="eastAsia"/>
        </w:rPr>
        <w:t>、</w:t>
      </w:r>
      <w:r>
        <w:rPr>
          <w:rFonts w:hint="eastAsia"/>
        </w:rPr>
        <w:t>C</w:t>
      </w:r>
    </w:p>
    <w:p w:rsidR="00827923" w:rsidRDefault="00C0507B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 xml:space="preserve">                </w:t>
      </w:r>
      <w:r>
        <w:rPr>
          <w:rFonts w:hint="eastAsia"/>
          <w:sz w:val="36"/>
          <w:szCs w:val="44"/>
        </w:rPr>
        <w:t>巅峰突破</w:t>
      </w:r>
    </w:p>
    <w:p w:rsidR="00827923" w:rsidRDefault="00C0507B">
      <w:r>
        <w:rPr>
          <w:rFonts w:hint="eastAsia"/>
        </w:rPr>
        <w:t>1</w:t>
      </w:r>
      <w:r>
        <w:rPr>
          <w:rFonts w:hint="eastAsia"/>
        </w:rPr>
        <w:t>、</w:t>
      </w:r>
      <w:r>
        <w:t>固体（骨骼或身体），传声效果与传声介质有关</w:t>
      </w:r>
    </w:p>
    <w:p w:rsidR="00827923" w:rsidRDefault="00C0507B">
      <w:r>
        <w:rPr>
          <w:rFonts w:hint="eastAsia"/>
        </w:rPr>
        <w:t>2</w:t>
      </w:r>
      <w:r>
        <w:rPr>
          <w:rFonts w:hint="eastAsia"/>
        </w:rPr>
        <w:t>、</w:t>
      </w:r>
      <w:r>
        <w:t>实验中人拿两枚硬币敲响起来，位置要总是在测试者的正前方或者正后方，这样声音到达被测者两只耳朵的距离相等，声音到达两只耳朵的时刻、强弱及其他特征基本相同，正常人就</w:t>
      </w:r>
      <w:r>
        <w:t>分辨不出声源的具体位置了，人就会作出一些不准确的判断，所以回答会令人吃惊．</w:t>
      </w:r>
    </w:p>
    <w:p w:rsidR="00827923" w:rsidRDefault="00C0507B">
      <w:r>
        <w:rPr>
          <w:rFonts w:hint="eastAsia"/>
        </w:rPr>
        <w:t>3</w:t>
      </w:r>
      <w:r>
        <w:rPr>
          <w:rFonts w:hint="eastAsia"/>
        </w:rPr>
        <w:t>、</w:t>
      </w:r>
      <w:r>
        <w:t>（</w:t>
      </w:r>
      <w:r>
        <w:t>1</w:t>
      </w:r>
      <w:r>
        <w:t>）固体能够传声；（</w:t>
      </w:r>
      <w:r>
        <w:t>2</w:t>
      </w:r>
      <w:r>
        <w:t>）固体的传声效果要比气体效果好．</w:t>
      </w:r>
    </w:p>
    <w:p w:rsidR="004D20BA" w:rsidRDefault="00C0507B" w:rsidP="004D20BA">
      <w:pPr>
        <w:pStyle w:val="DefaultParagraph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t>（</w:t>
      </w:r>
      <w:r>
        <w:t>1</w:t>
      </w:r>
      <w:r>
        <w:t>）固体可以传声；</w:t>
      </w:r>
    </w:p>
    <w:p w:rsidR="00827923" w:rsidRDefault="00C0507B" w:rsidP="004D20BA">
      <w:r>
        <w:t>（</w:t>
      </w:r>
      <w:r>
        <w:t>2</w:t>
      </w:r>
      <w:r>
        <w:t>）用手把一耳朵堵上，另一耳朵紧贴在桌子上听声音，敲桌子时的声音要小声一些，这样可避免空气传播所造成的影响（其它合理的均可）．</w:t>
      </w:r>
    </w:p>
    <w:p w:rsidR="00827923" w:rsidRDefault="00C0507B" w:rsidP="00CF3F32">
      <w:pPr>
        <w:widowControl/>
        <w:jc w:val="left"/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t>（</w:t>
      </w:r>
      <w:r>
        <w:t>1</w:t>
      </w:r>
      <w:r>
        <w:t>）</w:t>
      </w:r>
      <w:r>
        <w:t>339</w:t>
      </w:r>
      <w:r>
        <w:t>；（</w:t>
      </w:r>
      <w:r>
        <w:t>2</w:t>
      </w:r>
      <w:r>
        <w:t>）在低温下更容易成功．</w:t>
      </w:r>
    </w:p>
    <w:p w:rsidR="004D20BA" w:rsidRDefault="00C0507B" w:rsidP="004D20BA">
      <w:pPr>
        <w:pStyle w:val="DefaultParagraph"/>
        <w:adjustRightInd w:val="0"/>
        <w:snapToGrid w:val="0"/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t>（</w:t>
      </w:r>
      <w:r>
        <w:t>1</w:t>
      </w:r>
      <w:r>
        <w:t>）采用描点法画出的图象如下：</w:t>
      </w:r>
    </w:p>
    <w:p w:rsidR="004D20BA" w:rsidRDefault="00C0507B" w:rsidP="004D20BA">
      <w:pPr>
        <w:pStyle w:val="DefaultParagraph"/>
        <w:adjustRightInd w:val="0"/>
        <w:snapToGrid w:val="0"/>
      </w:pPr>
      <w:r>
        <w:rPr>
          <w:noProof/>
        </w:rPr>
        <w:lastRenderedPageBreak/>
        <w:drawing>
          <wp:inline distT="0" distB="0" distL="0" distR="0">
            <wp:extent cx="1757045" cy="1073150"/>
            <wp:effectExtent l="19050" t="0" r="0" b="0"/>
            <wp:docPr id="22" name="Picture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923" w:rsidRDefault="00C0507B" w:rsidP="004D20BA">
      <w:pPr>
        <w:rPr>
          <w:rFonts w:ascii="宋体" w:hAnsi="宋体"/>
          <w:color w:val="000000"/>
          <w:kern w:val="0"/>
          <w:szCs w:val="21"/>
        </w:rPr>
      </w:pPr>
      <w:r>
        <w:t>（</w:t>
      </w:r>
      <w:r>
        <w:t>2</w:t>
      </w:r>
      <w:r>
        <w:t>）根据画出的图象，在温度轴上找出</w:t>
      </w:r>
      <w:smartTag w:uri="urn:schemas-microsoft-com:office:smarttags" w:element="chmetcnv">
        <w:smartTagPr>
          <w:attr w:name="UnitName" w:val="℃"/>
          <w:attr w:name="TCSC" w:val="0"/>
          <w:attr w:name="SourceValue" w:val="15"/>
          <w:attr w:name="NumberType" w:val="1"/>
          <w:attr w:name="Negative" w:val="False"/>
          <w:attr w:name="HasSpace" w:val="False"/>
        </w:smartTagPr>
        <w:r>
          <w:t>15</w:t>
        </w:r>
        <w:r>
          <w:rPr>
            <w:rFonts w:ascii="宋体" w:eastAsia="宋体" w:hAnsi="宋体" w:cs="宋体" w:hint="eastAsia"/>
          </w:rPr>
          <w:t>℃</w:t>
        </w:r>
      </w:smartTag>
      <w:r>
        <w:t>所在的位置，从此点向上画一条纵线，和所画图象相交的点所对应的速度值即为</w:t>
      </w:r>
      <w:smartTag w:uri="urn:schemas-microsoft-com:office:smarttags" w:element="chmetcnv">
        <w:smartTagPr>
          <w:attr w:name="UnitName" w:val="℃"/>
          <w:attr w:name="TCSC" w:val="0"/>
          <w:attr w:name="SourceValue" w:val="15"/>
          <w:attr w:name="NumberType" w:val="1"/>
          <w:attr w:name="Negative" w:val="False"/>
          <w:attr w:name="HasSpace" w:val="False"/>
        </w:smartTagPr>
        <w:r>
          <w:t>15</w:t>
        </w:r>
        <w:r>
          <w:rPr>
            <w:rFonts w:ascii="宋体" w:eastAsia="宋体" w:hAnsi="宋体" w:cs="宋体" w:hint="eastAsia"/>
          </w:rPr>
          <w:t>℃</w:t>
        </w:r>
      </w:smartTag>
      <w:r>
        <w:t>时声速，从图象可以看出此时的声速约为</w:t>
      </w:r>
      <w:smartTag w:uri="urn:schemas-microsoft-com:office:smarttags" w:element="chmetcnv">
        <w:smartTagPr>
          <w:attr w:name="UnitName" w:val="m"/>
          <w:attr w:name="TCSC" w:val="0"/>
          <w:attr w:name="SourceValue" w:val="340"/>
          <w:attr w:name="NumberType" w:val="1"/>
          <w:attr w:name="Negative" w:val="False"/>
          <w:attr w:name="HasSpace" w:val="False"/>
        </w:smartTagPr>
        <w:r>
          <w:t>340m</w:t>
        </w:r>
      </w:smartTag>
      <w:r>
        <w:t>/s</w:t>
      </w:r>
      <w:r>
        <w:t>．</w:t>
      </w:r>
    </w:p>
    <w:p w:rsidR="00827923" w:rsidRPr="00292ACB" w:rsidRDefault="00C0507B" w:rsidP="00292ACB">
      <w:pPr>
        <w:widowControl/>
        <w:jc w:val="left"/>
        <w:rPr>
          <w:color w:val="000000"/>
          <w:kern w:val="0"/>
          <w:szCs w:val="21"/>
        </w:rPr>
      </w:pPr>
    </w:p>
    <w:sectPr w:rsidR="00827923" w:rsidRPr="00292ACB" w:rsidSect="00827923">
      <w:head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07B" w:rsidRDefault="00C0507B" w:rsidP="00AE6F42">
      <w:r>
        <w:separator/>
      </w:r>
    </w:p>
  </w:endnote>
  <w:endnote w:type="continuationSeparator" w:id="1">
    <w:p w:rsidR="00C0507B" w:rsidRDefault="00C0507B" w:rsidP="00AE6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07B" w:rsidRDefault="00C0507B" w:rsidP="00AE6F42">
      <w:r>
        <w:separator/>
      </w:r>
    </w:p>
  </w:footnote>
  <w:footnote w:type="continuationSeparator" w:id="1">
    <w:p w:rsidR="00C0507B" w:rsidRDefault="00C0507B" w:rsidP="00AE6F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F42" w:rsidRDefault="00AE6F42">
    <w:pPr>
      <w:pStyle w:val="a5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5639"/>
    <w:multiLevelType w:val="hybridMultilevel"/>
    <w:tmpl w:val="8A5C7D4A"/>
    <w:lvl w:ilvl="0" w:tplc="BE1E10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6576C302" w:tentative="1">
      <w:start w:val="1"/>
      <w:numFmt w:val="lowerLetter"/>
      <w:lvlText w:val="%2)"/>
      <w:lvlJc w:val="left"/>
      <w:pPr>
        <w:ind w:left="840" w:hanging="420"/>
      </w:pPr>
    </w:lvl>
    <w:lvl w:ilvl="2" w:tplc="AB2C506E" w:tentative="1">
      <w:start w:val="1"/>
      <w:numFmt w:val="lowerRoman"/>
      <w:lvlText w:val="%3."/>
      <w:lvlJc w:val="right"/>
      <w:pPr>
        <w:ind w:left="1260" w:hanging="420"/>
      </w:pPr>
    </w:lvl>
    <w:lvl w:ilvl="3" w:tplc="DA36C7AE" w:tentative="1">
      <w:start w:val="1"/>
      <w:numFmt w:val="decimal"/>
      <w:lvlText w:val="%4."/>
      <w:lvlJc w:val="left"/>
      <w:pPr>
        <w:ind w:left="1680" w:hanging="420"/>
      </w:pPr>
    </w:lvl>
    <w:lvl w:ilvl="4" w:tplc="16262CD0" w:tentative="1">
      <w:start w:val="1"/>
      <w:numFmt w:val="lowerLetter"/>
      <w:lvlText w:val="%5)"/>
      <w:lvlJc w:val="left"/>
      <w:pPr>
        <w:ind w:left="2100" w:hanging="420"/>
      </w:pPr>
    </w:lvl>
    <w:lvl w:ilvl="5" w:tplc="6D20FB1C" w:tentative="1">
      <w:start w:val="1"/>
      <w:numFmt w:val="lowerRoman"/>
      <w:lvlText w:val="%6."/>
      <w:lvlJc w:val="right"/>
      <w:pPr>
        <w:ind w:left="2520" w:hanging="420"/>
      </w:pPr>
    </w:lvl>
    <w:lvl w:ilvl="6" w:tplc="2CDC51CE" w:tentative="1">
      <w:start w:val="1"/>
      <w:numFmt w:val="decimal"/>
      <w:lvlText w:val="%7."/>
      <w:lvlJc w:val="left"/>
      <w:pPr>
        <w:ind w:left="2940" w:hanging="420"/>
      </w:pPr>
    </w:lvl>
    <w:lvl w:ilvl="7" w:tplc="D53C05BC" w:tentative="1">
      <w:start w:val="1"/>
      <w:numFmt w:val="lowerLetter"/>
      <w:lvlText w:val="%8)"/>
      <w:lvlJc w:val="left"/>
      <w:pPr>
        <w:ind w:left="3360" w:hanging="420"/>
      </w:pPr>
    </w:lvl>
    <w:lvl w:ilvl="8" w:tplc="644C4AB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A40E13"/>
    <w:multiLevelType w:val="multilevel"/>
    <w:tmpl w:val="09A40E13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191081A"/>
    <w:multiLevelType w:val="multilevel"/>
    <w:tmpl w:val="1191081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FC2D9A"/>
    <w:multiLevelType w:val="multilevel"/>
    <w:tmpl w:val="11FC2D9A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21D05CC"/>
    <w:multiLevelType w:val="multilevel"/>
    <w:tmpl w:val="121D05CC"/>
    <w:lvl w:ilvl="0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F845386"/>
    <w:multiLevelType w:val="multilevel"/>
    <w:tmpl w:val="1F845386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64D7E8D"/>
    <w:multiLevelType w:val="hybridMultilevel"/>
    <w:tmpl w:val="B51C8F9C"/>
    <w:lvl w:ilvl="0" w:tplc="88D03C9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F12E2CC0" w:tentative="1">
      <w:start w:val="1"/>
      <w:numFmt w:val="lowerLetter"/>
      <w:lvlText w:val="%2)"/>
      <w:lvlJc w:val="left"/>
      <w:pPr>
        <w:ind w:left="840" w:hanging="420"/>
      </w:pPr>
    </w:lvl>
    <w:lvl w:ilvl="2" w:tplc="1EE21310" w:tentative="1">
      <w:start w:val="1"/>
      <w:numFmt w:val="lowerRoman"/>
      <w:lvlText w:val="%3."/>
      <w:lvlJc w:val="right"/>
      <w:pPr>
        <w:ind w:left="1260" w:hanging="420"/>
      </w:pPr>
    </w:lvl>
    <w:lvl w:ilvl="3" w:tplc="CE2AC4E6" w:tentative="1">
      <w:start w:val="1"/>
      <w:numFmt w:val="decimal"/>
      <w:lvlText w:val="%4."/>
      <w:lvlJc w:val="left"/>
      <w:pPr>
        <w:ind w:left="1680" w:hanging="420"/>
      </w:pPr>
    </w:lvl>
    <w:lvl w:ilvl="4" w:tplc="36F25C34" w:tentative="1">
      <w:start w:val="1"/>
      <w:numFmt w:val="lowerLetter"/>
      <w:lvlText w:val="%5)"/>
      <w:lvlJc w:val="left"/>
      <w:pPr>
        <w:ind w:left="2100" w:hanging="420"/>
      </w:pPr>
    </w:lvl>
    <w:lvl w:ilvl="5" w:tplc="B11E3918" w:tentative="1">
      <w:start w:val="1"/>
      <w:numFmt w:val="lowerRoman"/>
      <w:lvlText w:val="%6."/>
      <w:lvlJc w:val="right"/>
      <w:pPr>
        <w:ind w:left="2520" w:hanging="420"/>
      </w:pPr>
    </w:lvl>
    <w:lvl w:ilvl="6" w:tplc="CC428D7A" w:tentative="1">
      <w:start w:val="1"/>
      <w:numFmt w:val="decimal"/>
      <w:lvlText w:val="%7."/>
      <w:lvlJc w:val="left"/>
      <w:pPr>
        <w:ind w:left="2940" w:hanging="420"/>
      </w:pPr>
    </w:lvl>
    <w:lvl w:ilvl="7" w:tplc="14E02C28" w:tentative="1">
      <w:start w:val="1"/>
      <w:numFmt w:val="lowerLetter"/>
      <w:lvlText w:val="%8)"/>
      <w:lvlJc w:val="left"/>
      <w:pPr>
        <w:ind w:left="3360" w:hanging="420"/>
      </w:pPr>
    </w:lvl>
    <w:lvl w:ilvl="8" w:tplc="457AC3A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FB03881"/>
    <w:multiLevelType w:val="multilevel"/>
    <w:tmpl w:val="2FB03881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199055D"/>
    <w:multiLevelType w:val="hybridMultilevel"/>
    <w:tmpl w:val="F79809D2"/>
    <w:lvl w:ilvl="0" w:tplc="339C4558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7E44484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C58000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A663D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7E01CB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EEA48B9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81AAE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986918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83651E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3BA14C2"/>
    <w:multiLevelType w:val="singleLevel"/>
    <w:tmpl w:val="53BA14C2"/>
    <w:lvl w:ilvl="0">
      <w:start w:val="16"/>
      <w:numFmt w:val="decimal"/>
      <w:suff w:val="nothing"/>
      <w:lvlText w:val="%1．"/>
      <w:lvlJc w:val="left"/>
    </w:lvl>
  </w:abstractNum>
  <w:abstractNum w:abstractNumId="10">
    <w:nsid w:val="57C92E27"/>
    <w:multiLevelType w:val="singleLevel"/>
    <w:tmpl w:val="57C92E27"/>
    <w:lvl w:ilvl="0">
      <w:start w:val="1"/>
      <w:numFmt w:val="decimal"/>
      <w:suff w:val="nothing"/>
      <w:lvlText w:val="%1、"/>
      <w:lvlJc w:val="left"/>
    </w:lvl>
  </w:abstractNum>
  <w:abstractNum w:abstractNumId="11">
    <w:nsid w:val="5EF2223F"/>
    <w:multiLevelType w:val="multilevel"/>
    <w:tmpl w:val="5EF2223F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6B737340"/>
    <w:multiLevelType w:val="hybridMultilevel"/>
    <w:tmpl w:val="DD30F33E"/>
    <w:lvl w:ilvl="0" w:tplc="3FD43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49C7D8A" w:tentative="1">
      <w:start w:val="1"/>
      <w:numFmt w:val="lowerLetter"/>
      <w:lvlText w:val="%2)"/>
      <w:lvlJc w:val="left"/>
      <w:pPr>
        <w:ind w:left="840" w:hanging="420"/>
      </w:pPr>
    </w:lvl>
    <w:lvl w:ilvl="2" w:tplc="790E8226" w:tentative="1">
      <w:start w:val="1"/>
      <w:numFmt w:val="lowerRoman"/>
      <w:lvlText w:val="%3."/>
      <w:lvlJc w:val="right"/>
      <w:pPr>
        <w:ind w:left="1260" w:hanging="420"/>
      </w:pPr>
    </w:lvl>
    <w:lvl w:ilvl="3" w:tplc="50CC16AA" w:tentative="1">
      <w:start w:val="1"/>
      <w:numFmt w:val="decimal"/>
      <w:lvlText w:val="%4."/>
      <w:lvlJc w:val="left"/>
      <w:pPr>
        <w:ind w:left="1680" w:hanging="420"/>
      </w:pPr>
    </w:lvl>
    <w:lvl w:ilvl="4" w:tplc="FD2E57F6" w:tentative="1">
      <w:start w:val="1"/>
      <w:numFmt w:val="lowerLetter"/>
      <w:lvlText w:val="%5)"/>
      <w:lvlJc w:val="left"/>
      <w:pPr>
        <w:ind w:left="2100" w:hanging="420"/>
      </w:pPr>
    </w:lvl>
    <w:lvl w:ilvl="5" w:tplc="E35A919A" w:tentative="1">
      <w:start w:val="1"/>
      <w:numFmt w:val="lowerRoman"/>
      <w:lvlText w:val="%6."/>
      <w:lvlJc w:val="right"/>
      <w:pPr>
        <w:ind w:left="2520" w:hanging="420"/>
      </w:pPr>
    </w:lvl>
    <w:lvl w:ilvl="6" w:tplc="6B4CB7E2" w:tentative="1">
      <w:start w:val="1"/>
      <w:numFmt w:val="decimal"/>
      <w:lvlText w:val="%7."/>
      <w:lvlJc w:val="left"/>
      <w:pPr>
        <w:ind w:left="2940" w:hanging="420"/>
      </w:pPr>
    </w:lvl>
    <w:lvl w:ilvl="7" w:tplc="F92CB2C4" w:tentative="1">
      <w:start w:val="1"/>
      <w:numFmt w:val="lowerLetter"/>
      <w:lvlText w:val="%8)"/>
      <w:lvlJc w:val="left"/>
      <w:pPr>
        <w:ind w:left="3360" w:hanging="420"/>
      </w:pPr>
    </w:lvl>
    <w:lvl w:ilvl="8" w:tplc="AE8A844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08B56FA"/>
    <w:multiLevelType w:val="multilevel"/>
    <w:tmpl w:val="708B56F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3391C72"/>
    <w:multiLevelType w:val="hybridMultilevel"/>
    <w:tmpl w:val="B1CC6522"/>
    <w:lvl w:ilvl="0" w:tplc="C3C620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CBA93EE" w:tentative="1">
      <w:start w:val="1"/>
      <w:numFmt w:val="lowerLetter"/>
      <w:lvlText w:val="%2)"/>
      <w:lvlJc w:val="left"/>
      <w:pPr>
        <w:ind w:left="840" w:hanging="420"/>
      </w:pPr>
    </w:lvl>
    <w:lvl w:ilvl="2" w:tplc="99249C96" w:tentative="1">
      <w:start w:val="1"/>
      <w:numFmt w:val="lowerRoman"/>
      <w:lvlText w:val="%3."/>
      <w:lvlJc w:val="right"/>
      <w:pPr>
        <w:ind w:left="1260" w:hanging="420"/>
      </w:pPr>
    </w:lvl>
    <w:lvl w:ilvl="3" w:tplc="D5E2B648" w:tentative="1">
      <w:start w:val="1"/>
      <w:numFmt w:val="decimal"/>
      <w:lvlText w:val="%4."/>
      <w:lvlJc w:val="left"/>
      <w:pPr>
        <w:ind w:left="1680" w:hanging="420"/>
      </w:pPr>
    </w:lvl>
    <w:lvl w:ilvl="4" w:tplc="7076D608" w:tentative="1">
      <w:start w:val="1"/>
      <w:numFmt w:val="lowerLetter"/>
      <w:lvlText w:val="%5)"/>
      <w:lvlJc w:val="left"/>
      <w:pPr>
        <w:ind w:left="2100" w:hanging="420"/>
      </w:pPr>
    </w:lvl>
    <w:lvl w:ilvl="5" w:tplc="AB72EA96" w:tentative="1">
      <w:start w:val="1"/>
      <w:numFmt w:val="lowerRoman"/>
      <w:lvlText w:val="%6."/>
      <w:lvlJc w:val="right"/>
      <w:pPr>
        <w:ind w:left="2520" w:hanging="420"/>
      </w:pPr>
    </w:lvl>
    <w:lvl w:ilvl="6" w:tplc="451485C2" w:tentative="1">
      <w:start w:val="1"/>
      <w:numFmt w:val="decimal"/>
      <w:lvlText w:val="%7."/>
      <w:lvlJc w:val="left"/>
      <w:pPr>
        <w:ind w:left="2940" w:hanging="420"/>
      </w:pPr>
    </w:lvl>
    <w:lvl w:ilvl="7" w:tplc="F1C48DEE" w:tentative="1">
      <w:start w:val="1"/>
      <w:numFmt w:val="lowerLetter"/>
      <w:lvlText w:val="%8)"/>
      <w:lvlJc w:val="left"/>
      <w:pPr>
        <w:ind w:left="3360" w:hanging="420"/>
      </w:pPr>
    </w:lvl>
    <w:lvl w:ilvl="8" w:tplc="7BE0DD4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37221FC"/>
    <w:multiLevelType w:val="multilevel"/>
    <w:tmpl w:val="737221FC"/>
    <w:lvl w:ilvl="0">
      <w:start w:val="1"/>
      <w:numFmt w:val="decimalEnclosedCircle"/>
      <w:lvlText w:val="%1"/>
      <w:lvlJc w:val="left"/>
      <w:pPr>
        <w:ind w:left="780" w:hanging="360"/>
      </w:pPr>
      <w:rPr>
        <w:rFonts w:asciiTheme="minorEastAsia" w:eastAsiaTheme="minorEastAsia" w:hAnsiTheme="minorEastAsia" w:cstheme="minorBidi" w:hint="default"/>
        <w:color w:val="auto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1"/>
  </w:num>
  <w:num w:numId="5">
    <w:abstractNumId w:val="7"/>
  </w:num>
  <w:num w:numId="6">
    <w:abstractNumId w:val="4"/>
  </w:num>
  <w:num w:numId="7">
    <w:abstractNumId w:val="15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  <w:num w:numId="14">
    <w:abstractNumId w:val="8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E10"/>
    <w:rsid w:val="00067E10"/>
    <w:rsid w:val="00AE6F42"/>
    <w:rsid w:val="00C0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9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知识要点,题头"/>
    <w:basedOn w:val="a"/>
    <w:next w:val="a"/>
    <w:link w:val="1Char1"/>
    <w:qFormat/>
    <w:rsid w:val="00957FA2"/>
    <w:pPr>
      <w:keepNext/>
      <w:outlineLvl w:val="0"/>
    </w:pPr>
    <w:rPr>
      <w:rFonts w:ascii="宋体" w:eastAsia="宋体" w:hAnsi="宋体" w:cs="宋体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Plain Text_0,普通文字,普通文字 Char,标题1,纯文本 Char Char"/>
    <w:basedOn w:val="a"/>
    <w:link w:val="Char1"/>
    <w:rsid w:val="00827923"/>
    <w:pPr>
      <w:adjustRightInd w:val="0"/>
      <w:spacing w:line="312" w:lineRule="atLeast"/>
      <w:textAlignment w:val="baseline"/>
    </w:pPr>
    <w:rPr>
      <w:rFonts w:ascii="宋体" w:eastAsia="宋体" w:hAnsi="Courier New" w:cs="Courier New"/>
      <w:kern w:val="0"/>
      <w:szCs w:val="21"/>
    </w:rPr>
  </w:style>
  <w:style w:type="paragraph" w:styleId="a4">
    <w:name w:val="footer"/>
    <w:basedOn w:val="a"/>
    <w:link w:val="Char"/>
    <w:rsid w:val="00827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827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827923"/>
    <w:rPr>
      <w:color w:val="0000FF"/>
      <w:u w:val="none"/>
    </w:rPr>
  </w:style>
  <w:style w:type="table" w:styleId="a7">
    <w:name w:val="Table Grid"/>
    <w:basedOn w:val="a1"/>
    <w:qFormat/>
    <w:rsid w:val="00827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rsid w:val="00827923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827923"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rsid w:val="00827923"/>
    <w:pPr>
      <w:ind w:firstLineChars="200" w:firstLine="420"/>
    </w:pPr>
  </w:style>
  <w:style w:type="paragraph" w:customStyle="1" w:styleId="reader-word-layer">
    <w:name w:val="reader-word-layer"/>
    <w:basedOn w:val="a"/>
    <w:rsid w:val="008279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2">
    <w:name w:val="纯文本 Char"/>
    <w:basedOn w:val="a0"/>
    <w:link w:val="a3"/>
    <w:rsid w:val="00827923"/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1"/>
    <w:aliases w:val="Plain Text_0 Char,普通文字 Char1,普通文字 Char Char,标题1 Char1,纯文本 Char Char Char"/>
    <w:basedOn w:val="a0"/>
    <w:link w:val="a3"/>
    <w:rsid w:val="00827923"/>
    <w:rPr>
      <w:rFonts w:ascii="宋体" w:eastAsia="宋体" w:hAnsi="Courier New" w:cs="Courier New"/>
      <w:sz w:val="21"/>
      <w:szCs w:val="21"/>
    </w:rPr>
  </w:style>
  <w:style w:type="character" w:customStyle="1" w:styleId="1Char">
    <w:name w:val="标题1 Char"/>
    <w:basedOn w:val="a0"/>
    <w:locked/>
    <w:rsid w:val="00827923"/>
    <w:rPr>
      <w:rFonts w:ascii="宋体" w:eastAsia="宋体" w:hAnsi="Courier New" w:cs="Courier New"/>
      <w:kern w:val="2"/>
      <w:sz w:val="28"/>
      <w:szCs w:val="21"/>
      <w:lang w:val="en-US" w:eastAsia="zh-CN" w:bidi="ar-SA"/>
    </w:rPr>
  </w:style>
  <w:style w:type="paragraph" w:customStyle="1" w:styleId="DefaultParagraph">
    <w:name w:val="DefaultParagraph"/>
    <w:rsid w:val="00827923"/>
    <w:rPr>
      <w:rFonts w:ascii="Times New Roman" w:eastAsia="宋体" w:hAnsi="Calibri" w:cs="Times New Roman"/>
      <w:kern w:val="2"/>
      <w:sz w:val="21"/>
      <w:szCs w:val="22"/>
    </w:rPr>
  </w:style>
  <w:style w:type="character" w:customStyle="1" w:styleId="11">
    <w:name w:val="占位符文本1"/>
    <w:basedOn w:val="a0"/>
    <w:uiPriority w:val="99"/>
    <w:semiHidden/>
    <w:rsid w:val="005A0D46"/>
    <w:rPr>
      <w:color w:val="808080"/>
    </w:rPr>
  </w:style>
  <w:style w:type="paragraph" w:styleId="a8">
    <w:name w:val="List Paragraph"/>
    <w:basedOn w:val="a"/>
    <w:uiPriority w:val="99"/>
    <w:unhideWhenUsed/>
    <w:rsid w:val="004E2CE5"/>
    <w:pPr>
      <w:ind w:firstLineChars="200" w:firstLine="420"/>
    </w:pPr>
  </w:style>
  <w:style w:type="paragraph" w:styleId="a9">
    <w:name w:val="Normal (Web)"/>
    <w:basedOn w:val="a"/>
    <w:qFormat/>
    <w:rsid w:val="001332C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sid w:val="001332CB"/>
    <w:rPr>
      <w:b/>
    </w:rPr>
  </w:style>
  <w:style w:type="paragraph" w:styleId="ab">
    <w:name w:val="Normal Indent"/>
    <w:basedOn w:val="a"/>
    <w:uiPriority w:val="99"/>
    <w:unhideWhenUsed/>
    <w:rsid w:val="000865FE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1Char0">
    <w:name w:val="标题 1 Char"/>
    <w:basedOn w:val="a0"/>
    <w:link w:val="1"/>
    <w:rsid w:val="00957FA2"/>
    <w:rPr>
      <w:b/>
      <w:bCs/>
      <w:kern w:val="44"/>
      <w:sz w:val="44"/>
      <w:szCs w:val="44"/>
    </w:rPr>
  </w:style>
  <w:style w:type="character" w:customStyle="1" w:styleId="1Char1">
    <w:name w:val="标题 1 Char1"/>
    <w:aliases w:val="知识要点 Char,题头 Char"/>
    <w:basedOn w:val="a0"/>
    <w:link w:val="1"/>
    <w:rsid w:val="00957FA2"/>
    <w:rPr>
      <w:rFonts w:ascii="宋体" w:eastAsia="宋体" w:hAnsi="宋体" w:cs="宋体"/>
      <w:i/>
      <w:iCs/>
      <w:kern w:val="2"/>
      <w:sz w:val="21"/>
      <w:szCs w:val="24"/>
    </w:rPr>
  </w:style>
  <w:style w:type="character" w:styleId="ac">
    <w:name w:val="Placeholder Text"/>
    <w:basedOn w:val="a0"/>
    <w:uiPriority w:val="99"/>
    <w:unhideWhenUsed/>
    <w:rsid w:val="007E7664"/>
    <w:rPr>
      <w:color w:val="808080"/>
    </w:rPr>
  </w:style>
  <w:style w:type="paragraph" w:styleId="ad">
    <w:name w:val="Balloon Text"/>
    <w:basedOn w:val="a"/>
    <w:link w:val="Char3"/>
    <w:rsid w:val="00AE6F42"/>
    <w:rPr>
      <w:sz w:val="18"/>
      <w:szCs w:val="18"/>
    </w:rPr>
  </w:style>
  <w:style w:type="character" w:customStyle="1" w:styleId="Char3">
    <w:name w:val="批注框文本 Char"/>
    <w:basedOn w:val="a0"/>
    <w:link w:val="ad"/>
    <w:rsid w:val="00AE6F4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1036</Words>
  <Characters>5910</Characters>
  <Application>Microsoft Office Word</Application>
  <DocSecurity>0</DocSecurity>
  <Lines>49</Lines>
  <Paragraphs>13</Paragraphs>
  <ScaleCrop>false</ScaleCrop>
  <Company/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ranran</dc:creator>
  <cp:lastModifiedBy>User</cp:lastModifiedBy>
  <cp:revision>187</cp:revision>
  <dcterms:created xsi:type="dcterms:W3CDTF">2016-09-01T09:07:00Z</dcterms:created>
  <dcterms:modified xsi:type="dcterms:W3CDTF">2019-09-11T12:16:00Z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