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E3" w:rsidRPr="00A53E25" w:rsidRDefault="00BC473C" w:rsidP="00580FE3">
      <w:pPr>
        <w:spacing w:line="360" w:lineRule="auto"/>
        <w:jc w:val="center"/>
        <w:textAlignment w:val="center"/>
        <w:rPr>
          <w:rFonts w:ascii="黑体" w:eastAsia="黑体" w:hAnsi="黑体" w:cs="宋体"/>
          <w:b/>
          <w:color w:val="E36C0A" w:themeColor="accent6" w:themeShade="BF"/>
          <w:kern w:val="21"/>
          <w:sz w:val="32"/>
          <w:szCs w:val="24"/>
        </w:rPr>
      </w:pPr>
      <w:bookmarkStart w:id="0" w:name="_GoBack"/>
      <w:r w:rsidRPr="00A53E25">
        <w:rPr>
          <w:rFonts w:ascii="黑体" w:eastAsia="黑体" w:hAnsi="黑体" w:cs="宋体" w:hint="eastAsia"/>
          <w:b/>
          <w:color w:val="E36C0A" w:themeColor="accent6" w:themeShade="BF"/>
          <w:kern w:val="21"/>
          <w:sz w:val="32"/>
          <w:szCs w:val="24"/>
        </w:rPr>
        <w:t>2019</w:t>
      </w:r>
      <w:r w:rsidRPr="00A53E25">
        <w:rPr>
          <w:rFonts w:ascii="黑体" w:eastAsia="黑体" w:hAnsi="黑体" w:cs="宋体" w:hint="eastAsia"/>
          <w:b/>
          <w:color w:val="E36C0A" w:themeColor="accent6" w:themeShade="BF"/>
          <w:kern w:val="21"/>
          <w:sz w:val="32"/>
          <w:szCs w:val="24"/>
        </w:rPr>
        <w:t>年烟台市初中学业水平考试</w:t>
      </w:r>
    </w:p>
    <w:bookmarkEnd w:id="0"/>
    <w:p w:rsidR="00580FE3" w:rsidRPr="00A53E25" w:rsidRDefault="00BC473C" w:rsidP="00580FE3">
      <w:pPr>
        <w:spacing w:line="360" w:lineRule="auto"/>
        <w:jc w:val="center"/>
        <w:textAlignment w:val="center"/>
        <w:rPr>
          <w:rFonts w:ascii="黑体" w:eastAsia="黑体" w:hAnsi="黑体" w:cs="宋体"/>
          <w:color w:val="E36C0A" w:themeColor="accent6" w:themeShade="BF"/>
          <w:kern w:val="21"/>
          <w:sz w:val="32"/>
          <w:szCs w:val="24"/>
        </w:rPr>
      </w:pPr>
      <w:r w:rsidRPr="00A53E25">
        <w:rPr>
          <w:rFonts w:ascii="黑体" w:eastAsia="黑体" w:hAnsi="黑体" w:cs="宋体" w:hint="eastAsia"/>
          <w:b/>
          <w:color w:val="E36C0A" w:themeColor="accent6" w:themeShade="BF"/>
          <w:kern w:val="21"/>
          <w:sz w:val="32"/>
          <w:szCs w:val="24"/>
        </w:rPr>
        <w:t>物理试题</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注意事项：</w:t>
      </w:r>
    </w:p>
    <w:p w:rsidR="00580FE3" w:rsidRPr="00580FE3" w:rsidRDefault="00BC473C" w:rsidP="00A53E25">
      <w:pPr>
        <w:spacing w:line="360" w:lineRule="auto"/>
        <w:ind w:firstLineChars="200" w:firstLine="420"/>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1.</w:t>
      </w:r>
      <w:r w:rsidRPr="00580FE3">
        <w:rPr>
          <w:rFonts w:ascii="华文中宋" w:eastAsia="华文中宋" w:hAnsi="华文中宋" w:cs="宋体" w:hint="eastAsia"/>
          <w:kern w:val="21"/>
          <w:szCs w:val="24"/>
        </w:rPr>
        <w:t>本试卷共</w:t>
      </w:r>
      <w:r w:rsidRPr="00580FE3">
        <w:rPr>
          <w:rFonts w:ascii="华文中宋" w:eastAsia="华文中宋" w:hAnsi="华文中宋" w:cs="宋体" w:hint="eastAsia"/>
          <w:kern w:val="21"/>
          <w:szCs w:val="24"/>
        </w:rPr>
        <w:t>8</w:t>
      </w:r>
      <w:r w:rsidRPr="00580FE3">
        <w:rPr>
          <w:rFonts w:ascii="华文中宋" w:eastAsia="华文中宋" w:hAnsi="华文中宋" w:cs="宋体" w:hint="eastAsia"/>
          <w:kern w:val="21"/>
          <w:szCs w:val="24"/>
        </w:rPr>
        <w:t>页，共</w:t>
      </w:r>
      <w:r w:rsidRPr="00580FE3">
        <w:rPr>
          <w:rFonts w:ascii="华文中宋" w:eastAsia="华文中宋" w:hAnsi="华文中宋" w:cs="宋体" w:hint="eastAsia"/>
          <w:kern w:val="21"/>
          <w:szCs w:val="24"/>
        </w:rPr>
        <w:t>100</w:t>
      </w:r>
      <w:r w:rsidRPr="00580FE3">
        <w:rPr>
          <w:rFonts w:ascii="华文中宋" w:eastAsia="华文中宋" w:hAnsi="华文中宋" w:cs="宋体" w:hint="eastAsia"/>
          <w:kern w:val="21"/>
          <w:szCs w:val="24"/>
        </w:rPr>
        <w:t>分；考试时间</w:t>
      </w:r>
      <w:r w:rsidRPr="00580FE3">
        <w:rPr>
          <w:rFonts w:ascii="华文中宋" w:eastAsia="华文中宋" w:hAnsi="华文中宋" w:cs="宋体" w:hint="eastAsia"/>
          <w:kern w:val="21"/>
          <w:szCs w:val="24"/>
        </w:rPr>
        <w:t>90</w:t>
      </w:r>
      <w:r w:rsidRPr="00580FE3">
        <w:rPr>
          <w:rFonts w:ascii="华文中宋" w:eastAsia="华文中宋" w:hAnsi="华文中宋" w:cs="宋体" w:hint="eastAsia"/>
          <w:kern w:val="21"/>
          <w:szCs w:val="24"/>
        </w:rPr>
        <w:t>分钟。答题前，务必用</w:t>
      </w:r>
      <w:r w:rsidRPr="00580FE3">
        <w:rPr>
          <w:rFonts w:ascii="华文中宋" w:eastAsia="华文中宋" w:hAnsi="华文中宋" w:cs="宋体" w:hint="eastAsia"/>
          <w:kern w:val="21"/>
          <w:szCs w:val="24"/>
        </w:rPr>
        <w:t>0.5</w:t>
      </w:r>
      <w:r w:rsidRPr="00580FE3">
        <w:rPr>
          <w:rFonts w:ascii="华文中宋" w:eastAsia="华文中宋" w:hAnsi="华文中宋" w:cs="宋体" w:hint="eastAsia"/>
          <w:kern w:val="21"/>
          <w:szCs w:val="24"/>
        </w:rPr>
        <w:t>毫米黑色的签字笔将自己的姓名、准考证号、座号填写在答题卡规定的位置上。</w:t>
      </w:r>
    </w:p>
    <w:p w:rsidR="00580FE3" w:rsidRPr="00580FE3" w:rsidRDefault="00BC473C" w:rsidP="00A53E25">
      <w:pPr>
        <w:spacing w:line="360" w:lineRule="auto"/>
        <w:ind w:firstLineChars="200" w:firstLine="420"/>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2.</w:t>
      </w:r>
      <w:r w:rsidRPr="00580FE3">
        <w:rPr>
          <w:rFonts w:ascii="华文中宋" w:eastAsia="华文中宋" w:hAnsi="华文中宋" w:cs="宋体" w:hint="eastAsia"/>
          <w:kern w:val="21"/>
          <w:szCs w:val="24"/>
        </w:rPr>
        <w:t>选择题选出答案后，用</w:t>
      </w:r>
      <w:r w:rsidRPr="00580FE3">
        <w:rPr>
          <w:rFonts w:ascii="华文中宋" w:eastAsia="华文中宋" w:hAnsi="华文中宋" w:cs="宋体" w:hint="eastAsia"/>
          <w:kern w:val="21"/>
          <w:szCs w:val="24"/>
        </w:rPr>
        <w:t>2B</w:t>
      </w:r>
      <w:r w:rsidRPr="00580FE3">
        <w:rPr>
          <w:rFonts w:ascii="华文中宋" w:eastAsia="华文中宋" w:hAnsi="华文中宋" w:cs="宋体" w:hint="eastAsia"/>
          <w:kern w:val="21"/>
          <w:szCs w:val="24"/>
        </w:rPr>
        <w:t>铅笔把答题卡上对应题目的答案标号涂黑；如需改动，用橡皮擦干净后，再选涂其他答案标号。</w:t>
      </w:r>
    </w:p>
    <w:p w:rsidR="00580FE3" w:rsidRPr="00580FE3" w:rsidRDefault="00BC473C" w:rsidP="00A53E25">
      <w:pPr>
        <w:spacing w:line="360" w:lineRule="auto"/>
        <w:ind w:firstLineChars="200" w:firstLine="420"/>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3.</w:t>
      </w:r>
      <w:r w:rsidRPr="00580FE3">
        <w:rPr>
          <w:rFonts w:ascii="华文中宋" w:eastAsia="华文中宋" w:hAnsi="华文中宋" w:cs="宋体" w:hint="eastAsia"/>
          <w:kern w:val="21"/>
          <w:szCs w:val="24"/>
        </w:rPr>
        <w:t>非选择题必须用</w:t>
      </w:r>
      <w:r w:rsidRPr="00580FE3">
        <w:rPr>
          <w:rFonts w:ascii="华文中宋" w:eastAsia="华文中宋" w:hAnsi="华文中宋" w:cs="宋体" w:hint="eastAsia"/>
          <w:kern w:val="21"/>
          <w:szCs w:val="24"/>
        </w:rPr>
        <w:t>0.5</w:t>
      </w:r>
      <w:r w:rsidRPr="00580FE3">
        <w:rPr>
          <w:rFonts w:ascii="华文中宋" w:eastAsia="华文中宋" w:hAnsi="华文中宋" w:cs="宋体" w:hint="eastAsia"/>
          <w:kern w:val="21"/>
          <w:szCs w:val="24"/>
        </w:rPr>
        <w:t>毫米黑色签字笔作答，答案必须写在答题卡指定区域内；如需改动，先划掉原来的答案，然后再写上新的答案；不能使用涂改液、胶带纸、修正带，写在试卷上或答题卡指定区域外的答案无效。</w:t>
      </w:r>
    </w:p>
    <w:p w:rsidR="00580FE3" w:rsidRPr="00580FE3" w:rsidRDefault="00BC473C" w:rsidP="00A53E25">
      <w:pPr>
        <w:spacing w:line="360" w:lineRule="auto"/>
        <w:ind w:firstLineChars="200" w:firstLine="420"/>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4.</w:t>
      </w:r>
      <w:r w:rsidRPr="00580FE3">
        <w:rPr>
          <w:rFonts w:ascii="华文中宋" w:eastAsia="华文中宋" w:hAnsi="华文中宋" w:cs="宋体" w:hint="eastAsia"/>
          <w:kern w:val="21"/>
          <w:szCs w:val="24"/>
        </w:rPr>
        <w:t>考试结束后，请将本试卷和答题卡一并交回。</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一、选择题（每小题的四个选项中，只有一个是正确的。每小题</w:t>
      </w:r>
      <w:r w:rsidRPr="00580FE3">
        <w:rPr>
          <w:rFonts w:ascii="华文中宋" w:eastAsia="华文中宋" w:hAnsi="华文中宋" w:cs="宋体" w:hint="eastAsia"/>
          <w:kern w:val="21"/>
          <w:szCs w:val="24"/>
        </w:rPr>
        <w:t>2</w:t>
      </w:r>
      <w:r w:rsidRPr="00580FE3">
        <w:rPr>
          <w:rFonts w:ascii="华文中宋" w:eastAsia="华文中宋" w:hAnsi="华文中宋" w:cs="宋体" w:hint="eastAsia"/>
          <w:kern w:val="21"/>
          <w:szCs w:val="24"/>
        </w:rPr>
        <w:t>分，共</w:t>
      </w:r>
      <w:r w:rsidRPr="00580FE3">
        <w:rPr>
          <w:rFonts w:ascii="华文中宋" w:eastAsia="华文中宋" w:hAnsi="华文中宋" w:cs="宋体" w:hint="eastAsia"/>
          <w:kern w:val="21"/>
          <w:szCs w:val="24"/>
        </w:rPr>
        <w:t>30</w:t>
      </w:r>
      <w:r w:rsidRPr="00580FE3">
        <w:rPr>
          <w:rFonts w:ascii="华文中宋" w:eastAsia="华文中宋" w:hAnsi="华文中宋" w:cs="宋体" w:hint="eastAsia"/>
          <w:kern w:val="21"/>
          <w:szCs w:val="24"/>
        </w:rPr>
        <w:t>分）</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1.</w:t>
      </w:r>
      <w:r w:rsidRPr="00580FE3">
        <w:rPr>
          <w:rFonts w:ascii="华文中宋" w:eastAsia="华文中宋" w:hAnsi="华文中宋" w:cs="宋体" w:hint="eastAsia"/>
          <w:kern w:val="21"/>
          <w:szCs w:val="24"/>
        </w:rPr>
        <w:t>利用试电笔可以方便地判断出照明电路中的火线和零线。如图所示的是使用试电笔的几种方法，其中正确的是</w:t>
      </w:r>
    </w:p>
    <w:tbl>
      <w:tblPr>
        <w:tblStyle w:val="a5"/>
        <w:tblW w:w="9962" w:type="dxa"/>
        <w:tblBorders>
          <w:top w:val="nil"/>
          <w:left w:val="nil"/>
          <w:bottom w:val="nil"/>
          <w:right w:val="nil"/>
          <w:insideH w:val="nil"/>
          <w:insideV w:val="nil"/>
        </w:tblBorders>
        <w:tblLayout w:type="fixed"/>
        <w:tblLook w:val="04A0"/>
      </w:tblPr>
      <w:tblGrid>
        <w:gridCol w:w="2490"/>
        <w:gridCol w:w="2490"/>
        <w:gridCol w:w="2491"/>
        <w:gridCol w:w="2491"/>
      </w:tblGrid>
      <w:tr w:rsidR="00963BBC" w:rsidTr="003455A2">
        <w:tc>
          <w:tcPr>
            <w:tcW w:w="2490"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noProof/>
              </w:rPr>
              <w:drawing>
                <wp:inline distT="0" distB="0" distL="0" distR="0">
                  <wp:extent cx="1000125" cy="866775"/>
                  <wp:effectExtent l="19050" t="0" r="9525" b="0"/>
                  <wp:docPr id="2"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000125" cy="866775"/>
                          </a:xfrm>
                          <a:prstGeom prst="rect">
                            <a:avLst/>
                          </a:prstGeom>
                        </pic:spPr>
                      </pic:pic>
                    </a:graphicData>
                  </a:graphic>
                </wp:inline>
              </w:drawing>
            </w:r>
          </w:p>
        </w:tc>
        <w:tc>
          <w:tcPr>
            <w:tcW w:w="2490"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noProof/>
                <w:kern w:val="21"/>
              </w:rPr>
              <w:drawing>
                <wp:inline distT="0" distB="0" distL="114300" distR="114300">
                  <wp:extent cx="1083845" cy="657225"/>
                  <wp:effectExtent l="19050" t="0" r="2005" b="0"/>
                  <wp:docPr id="3"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lum contrast="84000"/>
                          </a:blip>
                          <a:stretch>
                            <a:fillRect/>
                          </a:stretch>
                        </pic:blipFill>
                        <pic:spPr>
                          <a:xfrm>
                            <a:off x="0" y="0"/>
                            <a:ext cx="1083845" cy="657225"/>
                          </a:xfrm>
                          <a:prstGeom prst="rect">
                            <a:avLst/>
                          </a:prstGeom>
                          <a:noFill/>
                          <a:ln>
                            <a:noFill/>
                          </a:ln>
                        </pic:spPr>
                      </pic:pic>
                    </a:graphicData>
                  </a:graphic>
                </wp:inline>
              </w:drawing>
            </w:r>
          </w:p>
        </w:tc>
        <w:tc>
          <w:tcPr>
            <w:tcW w:w="2491"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noProof/>
                <w:kern w:val="21"/>
              </w:rPr>
              <w:drawing>
                <wp:inline distT="0" distB="0" distL="114300" distR="114300">
                  <wp:extent cx="882443" cy="742950"/>
                  <wp:effectExtent l="19050" t="0" r="0" b="0"/>
                  <wp:docPr id="5"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rcRect r="3000" b="25758"/>
                          <a:stretch>
                            <a:fillRect/>
                          </a:stretch>
                        </pic:blipFill>
                        <pic:spPr>
                          <a:xfrm>
                            <a:off x="0" y="0"/>
                            <a:ext cx="886968" cy="746760"/>
                          </a:xfrm>
                          <a:prstGeom prst="rect">
                            <a:avLst/>
                          </a:prstGeom>
                          <a:noFill/>
                          <a:ln>
                            <a:noFill/>
                          </a:ln>
                        </pic:spPr>
                      </pic:pic>
                    </a:graphicData>
                  </a:graphic>
                </wp:inline>
              </w:drawing>
            </w:r>
          </w:p>
        </w:tc>
        <w:tc>
          <w:tcPr>
            <w:tcW w:w="2491"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noProof/>
                <w:kern w:val="21"/>
              </w:rPr>
              <w:drawing>
                <wp:inline distT="0" distB="0" distL="114300" distR="114300">
                  <wp:extent cx="1131012" cy="676275"/>
                  <wp:effectExtent l="19050" t="0" r="0" b="0"/>
                  <wp:docPr id="6"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1131012" cy="676275"/>
                          </a:xfrm>
                          <a:prstGeom prst="rect">
                            <a:avLst/>
                          </a:prstGeom>
                          <a:noFill/>
                          <a:ln>
                            <a:noFill/>
                          </a:ln>
                        </pic:spPr>
                      </pic:pic>
                    </a:graphicData>
                  </a:graphic>
                </wp:inline>
              </w:drawing>
            </w:r>
          </w:p>
        </w:tc>
      </w:tr>
      <w:tr w:rsidR="00963BBC" w:rsidTr="003455A2">
        <w:tc>
          <w:tcPr>
            <w:tcW w:w="2490"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1</w:t>
            </w:r>
            <w:r w:rsidRPr="00580FE3">
              <w:rPr>
                <w:rFonts w:ascii="华文中宋" w:eastAsia="华文中宋" w:hAnsi="华文中宋" w:cs="宋体" w:hint="eastAsia"/>
                <w:kern w:val="21"/>
                <w:szCs w:val="24"/>
              </w:rPr>
              <w:t>）</w:t>
            </w:r>
          </w:p>
        </w:tc>
        <w:tc>
          <w:tcPr>
            <w:tcW w:w="2490"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2</w:t>
            </w:r>
            <w:r w:rsidRPr="00580FE3">
              <w:rPr>
                <w:rFonts w:ascii="华文中宋" w:eastAsia="华文中宋" w:hAnsi="华文中宋" w:cs="宋体" w:hint="eastAsia"/>
                <w:kern w:val="21"/>
                <w:szCs w:val="24"/>
              </w:rPr>
              <w:t>）</w:t>
            </w:r>
          </w:p>
        </w:tc>
        <w:tc>
          <w:tcPr>
            <w:tcW w:w="2491"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3</w:t>
            </w:r>
            <w:r w:rsidRPr="00580FE3">
              <w:rPr>
                <w:rFonts w:ascii="华文中宋" w:eastAsia="华文中宋" w:hAnsi="华文中宋" w:cs="宋体" w:hint="eastAsia"/>
                <w:kern w:val="21"/>
                <w:szCs w:val="24"/>
              </w:rPr>
              <w:t>）</w:t>
            </w:r>
          </w:p>
        </w:tc>
        <w:tc>
          <w:tcPr>
            <w:tcW w:w="2491"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4</w:t>
            </w:r>
            <w:r w:rsidRPr="00580FE3">
              <w:rPr>
                <w:rFonts w:ascii="华文中宋" w:eastAsia="华文中宋" w:hAnsi="华文中宋" w:cs="宋体" w:hint="eastAsia"/>
                <w:kern w:val="21"/>
                <w:szCs w:val="24"/>
              </w:rPr>
              <w:t>）</w:t>
            </w:r>
          </w:p>
        </w:tc>
      </w:tr>
    </w:tbl>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只有（</w:t>
      </w:r>
      <w:r w:rsidRPr="00580FE3">
        <w:rPr>
          <w:rFonts w:ascii="华文中宋" w:eastAsia="华文中宋" w:hAnsi="华文中宋" w:cs="宋体" w:hint="eastAsia"/>
          <w:kern w:val="21"/>
          <w:szCs w:val="24"/>
        </w:rPr>
        <w:t>1</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2</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t>B.</w:t>
      </w:r>
      <w:r w:rsidRPr="00580FE3">
        <w:rPr>
          <w:rFonts w:ascii="华文中宋" w:eastAsia="华文中宋" w:hAnsi="华文中宋" w:cs="宋体" w:hint="eastAsia"/>
          <w:kern w:val="21"/>
          <w:szCs w:val="24"/>
        </w:rPr>
        <w:t>只有（</w:t>
      </w:r>
      <w:r w:rsidRPr="00580FE3">
        <w:rPr>
          <w:rFonts w:ascii="华文中宋" w:eastAsia="华文中宋" w:hAnsi="华文中宋" w:cs="宋体" w:hint="eastAsia"/>
          <w:kern w:val="21"/>
          <w:szCs w:val="24"/>
        </w:rPr>
        <w:t>2</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3</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t>C.</w:t>
      </w:r>
      <w:r w:rsidRPr="00580FE3">
        <w:rPr>
          <w:rFonts w:ascii="华文中宋" w:eastAsia="华文中宋" w:hAnsi="华文中宋" w:cs="宋体" w:hint="eastAsia"/>
          <w:kern w:val="21"/>
          <w:szCs w:val="24"/>
        </w:rPr>
        <w:t>只有（</w:t>
      </w:r>
      <w:r w:rsidRPr="00580FE3">
        <w:rPr>
          <w:rFonts w:ascii="华文中宋" w:eastAsia="华文中宋" w:hAnsi="华文中宋" w:cs="宋体" w:hint="eastAsia"/>
          <w:kern w:val="21"/>
          <w:szCs w:val="24"/>
        </w:rPr>
        <w:t>3</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4</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t>D.</w:t>
      </w:r>
      <w:r w:rsidRPr="00580FE3">
        <w:rPr>
          <w:rFonts w:ascii="华文中宋" w:eastAsia="华文中宋" w:hAnsi="华文中宋" w:cs="宋体" w:hint="eastAsia"/>
          <w:kern w:val="21"/>
          <w:szCs w:val="24"/>
        </w:rPr>
        <w:t>只有（</w:t>
      </w:r>
      <w:r w:rsidRPr="00580FE3">
        <w:rPr>
          <w:rFonts w:ascii="华文中宋" w:eastAsia="华文中宋" w:hAnsi="华文中宋" w:cs="宋体" w:hint="eastAsia"/>
          <w:kern w:val="21"/>
          <w:szCs w:val="24"/>
        </w:rPr>
        <w:t>1</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4</w:t>
      </w:r>
      <w:r w:rsidRPr="00580FE3">
        <w:rPr>
          <w:rFonts w:ascii="华文中宋" w:eastAsia="华文中宋" w:hAnsi="华文中宋" w:cs="宋体" w:hint="eastAsia"/>
          <w:kern w:val="21"/>
          <w:szCs w:val="24"/>
        </w:rPr>
        <w:t>）</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2.</w:t>
      </w:r>
      <w:r w:rsidRPr="00580FE3">
        <w:rPr>
          <w:rFonts w:ascii="华文中宋" w:eastAsia="华文中宋" w:hAnsi="华文中宋" w:cs="宋体" w:hint="eastAsia"/>
          <w:kern w:val="21"/>
          <w:szCs w:val="24"/>
        </w:rPr>
        <w:t>“万物生长靠太阳”，绿色植物的生长需要阳光。物理学研究表明，不透明物体的颜色是由它反射的色光决定的，由此可以推测，不利于绿色植物生长的光是</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红光</w:t>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t>B.</w:t>
      </w:r>
      <w:r w:rsidRPr="00580FE3">
        <w:rPr>
          <w:rFonts w:ascii="华文中宋" w:eastAsia="华文中宋" w:hAnsi="华文中宋" w:cs="宋体" w:hint="eastAsia"/>
          <w:kern w:val="21"/>
          <w:szCs w:val="24"/>
        </w:rPr>
        <w:t>黄光</w:t>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t>C.</w:t>
      </w:r>
      <w:r w:rsidRPr="00580FE3">
        <w:rPr>
          <w:rFonts w:ascii="华文中宋" w:eastAsia="华文中宋" w:hAnsi="华文中宋" w:cs="宋体" w:hint="eastAsia"/>
          <w:kern w:val="21"/>
          <w:szCs w:val="24"/>
        </w:rPr>
        <w:t>绿光</w:t>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r>
      <w:r w:rsidRPr="00580FE3">
        <w:rPr>
          <w:rFonts w:ascii="华文中宋" w:eastAsia="华文中宋" w:hAnsi="华文中宋" w:cs="宋体" w:hint="eastAsia"/>
          <w:kern w:val="21"/>
          <w:szCs w:val="24"/>
        </w:rPr>
        <w:tab/>
        <w:t>D.</w:t>
      </w:r>
      <w:r w:rsidRPr="00580FE3">
        <w:rPr>
          <w:rFonts w:ascii="华文中宋" w:eastAsia="华文中宋" w:hAnsi="华文中宋" w:cs="宋体" w:hint="eastAsia"/>
          <w:kern w:val="21"/>
          <w:szCs w:val="24"/>
        </w:rPr>
        <w:t>紫光</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3.</w:t>
      </w:r>
      <w:r w:rsidRPr="00580FE3">
        <w:rPr>
          <w:rFonts w:ascii="华文中宋" w:eastAsia="华文中宋" w:hAnsi="华文中宋" w:cs="宋体" w:hint="eastAsia"/>
          <w:kern w:val="21"/>
          <w:szCs w:val="24"/>
        </w:rPr>
        <w:t>下列关于声现象的描述及其解释正确的是</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“闻其声知其人”的依据是不同人的声音，其音色不同</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“公共场所不要大声喧哗”是要求人们在公共场所说话，音调要放低些</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“不敢高声语，恐惊天上人”中的“高”指声音的频率高</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“余音绕梁，三日不绝”是描述声音的响度大</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4.</w:t>
      </w:r>
      <w:r w:rsidRPr="00580FE3">
        <w:rPr>
          <w:rFonts w:ascii="华文中宋" w:eastAsia="华文中宋" w:hAnsi="华文中宋" w:cs="宋体" w:hint="eastAsia"/>
          <w:kern w:val="21"/>
          <w:szCs w:val="24"/>
        </w:rPr>
        <w:t>连通器在日常生活和生产中应用广泛，如图所示的实例中不是利用连通器原理工作的是</w:t>
      </w:r>
    </w:p>
    <w:tbl>
      <w:tblPr>
        <w:tblStyle w:val="a5"/>
        <w:tblW w:w="9962" w:type="dxa"/>
        <w:tblBorders>
          <w:top w:val="nil"/>
          <w:left w:val="nil"/>
          <w:bottom w:val="nil"/>
          <w:right w:val="nil"/>
          <w:insideH w:val="nil"/>
          <w:insideV w:val="nil"/>
        </w:tblBorders>
        <w:tblLayout w:type="fixed"/>
        <w:tblLook w:val="04A0"/>
      </w:tblPr>
      <w:tblGrid>
        <w:gridCol w:w="2490"/>
        <w:gridCol w:w="2490"/>
        <w:gridCol w:w="2491"/>
        <w:gridCol w:w="2491"/>
      </w:tblGrid>
      <w:tr w:rsidR="00963BBC" w:rsidTr="003455A2">
        <w:tc>
          <w:tcPr>
            <w:tcW w:w="2490"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noProof/>
                <w:kern w:val="21"/>
              </w:rPr>
              <w:lastRenderedPageBreak/>
              <w:drawing>
                <wp:inline distT="0" distB="0" distL="114300" distR="114300">
                  <wp:extent cx="888310" cy="619125"/>
                  <wp:effectExtent l="19050" t="0" r="7040" b="0"/>
                  <wp:docPr id="12"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0">
                            <a:lum contrast="6000"/>
                          </a:blip>
                          <a:stretch>
                            <a:fillRect/>
                          </a:stretch>
                        </pic:blipFill>
                        <pic:spPr>
                          <a:xfrm>
                            <a:off x="0" y="0"/>
                            <a:ext cx="888310" cy="619125"/>
                          </a:xfrm>
                          <a:prstGeom prst="rect">
                            <a:avLst/>
                          </a:prstGeom>
                          <a:noFill/>
                          <a:ln>
                            <a:noFill/>
                          </a:ln>
                        </pic:spPr>
                      </pic:pic>
                    </a:graphicData>
                  </a:graphic>
                </wp:inline>
              </w:drawing>
            </w:r>
          </w:p>
        </w:tc>
        <w:tc>
          <w:tcPr>
            <w:tcW w:w="2490"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noProof/>
                <w:kern w:val="21"/>
              </w:rPr>
              <w:drawing>
                <wp:inline distT="0" distB="0" distL="114300" distR="114300">
                  <wp:extent cx="801221" cy="619125"/>
                  <wp:effectExtent l="19050" t="0" r="0" b="0"/>
                  <wp:docPr id="8"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1">
                            <a:lum contrast="6000"/>
                          </a:blip>
                          <a:stretch>
                            <a:fillRect/>
                          </a:stretch>
                        </pic:blipFill>
                        <pic:spPr>
                          <a:xfrm>
                            <a:off x="0" y="0"/>
                            <a:ext cx="801221" cy="619125"/>
                          </a:xfrm>
                          <a:prstGeom prst="rect">
                            <a:avLst/>
                          </a:prstGeom>
                          <a:noFill/>
                          <a:ln>
                            <a:noFill/>
                          </a:ln>
                        </pic:spPr>
                      </pic:pic>
                    </a:graphicData>
                  </a:graphic>
                </wp:inline>
              </w:drawing>
            </w:r>
          </w:p>
        </w:tc>
        <w:tc>
          <w:tcPr>
            <w:tcW w:w="2491"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noProof/>
                <w:kern w:val="21"/>
              </w:rPr>
              <w:drawing>
                <wp:inline distT="0" distB="0" distL="114300" distR="114300">
                  <wp:extent cx="1129099" cy="485775"/>
                  <wp:effectExtent l="19050" t="0" r="0" b="0"/>
                  <wp:docPr id="14"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2">
                            <a:lum contrast="6000"/>
                          </a:blip>
                          <a:stretch>
                            <a:fillRect/>
                          </a:stretch>
                        </pic:blipFill>
                        <pic:spPr>
                          <a:xfrm>
                            <a:off x="0" y="0"/>
                            <a:ext cx="1129099" cy="485775"/>
                          </a:xfrm>
                          <a:prstGeom prst="rect">
                            <a:avLst/>
                          </a:prstGeom>
                          <a:noFill/>
                          <a:ln>
                            <a:noFill/>
                          </a:ln>
                        </pic:spPr>
                      </pic:pic>
                    </a:graphicData>
                  </a:graphic>
                </wp:inline>
              </w:drawing>
            </w:r>
          </w:p>
        </w:tc>
        <w:tc>
          <w:tcPr>
            <w:tcW w:w="2491"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noProof/>
                <w:kern w:val="21"/>
              </w:rPr>
              <w:drawing>
                <wp:inline distT="0" distB="0" distL="114300" distR="114300">
                  <wp:extent cx="1019175" cy="605135"/>
                  <wp:effectExtent l="19050" t="0" r="9525" b="0"/>
                  <wp:docPr id="15"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3">
                            <a:lum contrast="6000"/>
                          </a:blip>
                          <a:stretch>
                            <a:fillRect/>
                          </a:stretch>
                        </pic:blipFill>
                        <pic:spPr>
                          <a:xfrm>
                            <a:off x="0" y="0"/>
                            <a:ext cx="1019175" cy="605135"/>
                          </a:xfrm>
                          <a:prstGeom prst="rect">
                            <a:avLst/>
                          </a:prstGeom>
                          <a:noFill/>
                          <a:ln>
                            <a:noFill/>
                          </a:ln>
                        </pic:spPr>
                      </pic:pic>
                    </a:graphicData>
                  </a:graphic>
                </wp:inline>
              </w:drawing>
            </w:r>
          </w:p>
        </w:tc>
      </w:tr>
      <w:tr w:rsidR="00963BBC" w:rsidTr="003455A2">
        <w:tc>
          <w:tcPr>
            <w:tcW w:w="2490"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茶壶</w:t>
            </w:r>
          </w:p>
        </w:tc>
        <w:tc>
          <w:tcPr>
            <w:tcW w:w="2490"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锅炉水位计</w:t>
            </w:r>
          </w:p>
        </w:tc>
        <w:tc>
          <w:tcPr>
            <w:tcW w:w="2491"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船闸</w:t>
            </w:r>
          </w:p>
        </w:tc>
        <w:tc>
          <w:tcPr>
            <w:tcW w:w="2491" w:type="dxa"/>
            <w:tcBorders>
              <w:tl2br w:val="nil"/>
              <w:tr2bl w:val="nil"/>
            </w:tcBorders>
            <w:vAlign w:val="center"/>
          </w:tcPr>
          <w:p w:rsidR="00580FE3" w:rsidRPr="00580FE3" w:rsidRDefault="00BC473C" w:rsidP="003455A2">
            <w:pPr>
              <w:spacing w:line="360" w:lineRule="auto"/>
              <w:jc w:val="center"/>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拦河大坝</w:t>
            </w:r>
          </w:p>
        </w:tc>
      </w:tr>
    </w:tbl>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5.</w:t>
      </w:r>
      <w:r w:rsidRPr="00580FE3">
        <w:rPr>
          <w:rFonts w:ascii="华文中宋" w:eastAsia="华文中宋" w:hAnsi="华文中宋" w:cs="宋体" w:hint="eastAsia"/>
          <w:kern w:val="21"/>
          <w:szCs w:val="24"/>
        </w:rPr>
        <w:t>下列有关物态变化的判断，正确的是</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凝重的“霜”的形成是放热过程，是凝固现象</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飘渺的“雾”的形成是吸热过程，是升华现象</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晶莹的“露”的形成是放热过程，是液化现象</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洁白的雪”的形是成是吸热过程，是凝华现象</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6.</w:t>
      </w:r>
      <w:r w:rsidRPr="00580FE3">
        <w:rPr>
          <w:rFonts w:ascii="华文中宋" w:eastAsia="华文中宋" w:hAnsi="华文中宋" w:cs="宋体" w:hint="eastAsia"/>
          <w:kern w:val="21"/>
          <w:szCs w:val="24"/>
        </w:rPr>
        <w:t>甲、乙为两个条形磁铁的两个磁极，根据图</w:t>
      </w:r>
      <w:r w:rsidRPr="00580FE3">
        <w:rPr>
          <w:rFonts w:ascii="华文中宋" w:eastAsia="华文中宋" w:hAnsi="华文中宋" w:cs="宋体" w:hint="eastAsia"/>
          <w:kern w:val="21"/>
          <w:szCs w:val="24"/>
        </w:rPr>
        <w:t>3</w:t>
      </w:r>
      <w:r w:rsidRPr="00580FE3">
        <w:rPr>
          <w:rFonts w:ascii="华文中宋" w:eastAsia="华文中宋" w:hAnsi="华文中宋" w:cs="宋体" w:hint="eastAsia"/>
          <w:kern w:val="21"/>
          <w:szCs w:val="24"/>
        </w:rPr>
        <w:t>所示的小磁针静止时的指向，可以判断</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noProof/>
          <w:kern w:val="21"/>
          <w:szCs w:val="24"/>
        </w:rPr>
        <w:drawing>
          <wp:inline distT="0" distB="0" distL="0" distR="0">
            <wp:extent cx="1857375" cy="1485900"/>
            <wp:effectExtent l="19050" t="0" r="9525" b="0"/>
            <wp:docPr id="9"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4"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5">
                              <a14:imgEffect>
                                <a14:brightnessContrast contrast="89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857375" cy="1485900"/>
                    </a:xfrm>
                    <a:prstGeom prst="rect">
                      <a:avLst/>
                    </a:prstGeom>
                    <a:noFill/>
                    <a:ln w="9525">
                      <a:noFill/>
                      <a:miter lim="800000"/>
                      <a:headEnd/>
                      <a:tailEnd/>
                    </a:ln>
                  </pic:spPr>
                </pic:pic>
              </a:graphicData>
            </a:graphic>
          </wp:inline>
        </w:drawing>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甲是</w:t>
      </w:r>
      <w:r w:rsidRPr="00580FE3">
        <w:rPr>
          <w:rFonts w:ascii="华文中宋" w:eastAsia="华文中宋" w:hAnsi="华文中宋" w:cs="宋体" w:hint="eastAsia"/>
          <w:kern w:val="21"/>
          <w:szCs w:val="24"/>
        </w:rPr>
        <w:t>N</w:t>
      </w:r>
      <w:r w:rsidRPr="00580FE3">
        <w:rPr>
          <w:rFonts w:ascii="华文中宋" w:eastAsia="华文中宋" w:hAnsi="华文中宋" w:cs="宋体" w:hint="eastAsia"/>
          <w:kern w:val="21"/>
          <w:szCs w:val="24"/>
        </w:rPr>
        <w:t>极，乙是</w:t>
      </w:r>
      <w:r w:rsidRPr="00580FE3">
        <w:rPr>
          <w:rFonts w:ascii="华文中宋" w:eastAsia="华文中宋" w:hAnsi="华文中宋" w:cs="宋体" w:hint="eastAsia"/>
          <w:kern w:val="21"/>
          <w:szCs w:val="24"/>
        </w:rPr>
        <w:t>S</w:t>
      </w:r>
      <w:r w:rsidRPr="00580FE3">
        <w:rPr>
          <w:rFonts w:ascii="华文中宋" w:eastAsia="华文中宋" w:hAnsi="华文中宋" w:cs="宋体" w:hint="eastAsia"/>
          <w:kern w:val="21"/>
          <w:szCs w:val="24"/>
        </w:rPr>
        <w:t>极</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甲、乙都是</w:t>
      </w:r>
      <w:r w:rsidRPr="00580FE3">
        <w:rPr>
          <w:rFonts w:ascii="华文中宋" w:eastAsia="华文中宋" w:hAnsi="华文中宋" w:cs="宋体" w:hint="eastAsia"/>
          <w:kern w:val="21"/>
          <w:szCs w:val="24"/>
        </w:rPr>
        <w:t>N</w:t>
      </w:r>
      <w:r w:rsidRPr="00580FE3">
        <w:rPr>
          <w:rFonts w:ascii="华文中宋" w:eastAsia="华文中宋" w:hAnsi="华文中宋" w:cs="宋体" w:hint="eastAsia"/>
          <w:kern w:val="21"/>
          <w:szCs w:val="24"/>
        </w:rPr>
        <w:t>极</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甲、乙都是</w:t>
      </w:r>
      <w:r w:rsidRPr="00580FE3">
        <w:rPr>
          <w:rFonts w:ascii="华文中宋" w:eastAsia="华文中宋" w:hAnsi="华文中宋" w:cs="宋体" w:hint="eastAsia"/>
          <w:kern w:val="21"/>
          <w:szCs w:val="24"/>
        </w:rPr>
        <w:t>S</w:t>
      </w:r>
      <w:r w:rsidRPr="00580FE3">
        <w:rPr>
          <w:rFonts w:ascii="华文中宋" w:eastAsia="华文中宋" w:hAnsi="华文中宋" w:cs="宋体" w:hint="eastAsia"/>
          <w:kern w:val="21"/>
          <w:szCs w:val="24"/>
        </w:rPr>
        <w:t>极</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甲是</w:t>
      </w:r>
      <w:r w:rsidRPr="00580FE3">
        <w:rPr>
          <w:rFonts w:ascii="华文中宋" w:eastAsia="华文中宋" w:hAnsi="华文中宋" w:cs="宋体" w:hint="eastAsia"/>
          <w:kern w:val="21"/>
          <w:szCs w:val="24"/>
        </w:rPr>
        <w:t>S</w:t>
      </w:r>
      <w:r w:rsidRPr="00580FE3">
        <w:rPr>
          <w:rFonts w:ascii="华文中宋" w:eastAsia="华文中宋" w:hAnsi="华文中宋" w:cs="宋体" w:hint="eastAsia"/>
          <w:kern w:val="21"/>
          <w:szCs w:val="24"/>
        </w:rPr>
        <w:t>极，乙是</w:t>
      </w:r>
      <w:r w:rsidRPr="00580FE3">
        <w:rPr>
          <w:rFonts w:ascii="华文中宋" w:eastAsia="华文中宋" w:hAnsi="华文中宋" w:cs="宋体" w:hint="eastAsia"/>
          <w:kern w:val="21"/>
          <w:szCs w:val="24"/>
        </w:rPr>
        <w:t>N</w:t>
      </w:r>
      <w:r w:rsidRPr="00580FE3">
        <w:rPr>
          <w:rFonts w:ascii="华文中宋" w:eastAsia="华文中宋" w:hAnsi="华文中宋" w:cs="宋体" w:hint="eastAsia"/>
          <w:kern w:val="21"/>
          <w:szCs w:val="24"/>
        </w:rPr>
        <w:t>极</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7.</w:t>
      </w:r>
      <w:r w:rsidRPr="00580FE3">
        <w:rPr>
          <w:rFonts w:ascii="华文中宋" w:eastAsia="华文中宋" w:hAnsi="华文中宋" w:cs="宋体" w:hint="eastAsia"/>
          <w:kern w:val="21"/>
          <w:szCs w:val="24"/>
        </w:rPr>
        <w:t>如图</w:t>
      </w:r>
      <w:r w:rsidRPr="00580FE3">
        <w:rPr>
          <w:rFonts w:ascii="华文中宋" w:eastAsia="华文中宋" w:hAnsi="华文中宋" w:cs="宋体" w:hint="eastAsia"/>
          <w:kern w:val="21"/>
          <w:szCs w:val="24"/>
        </w:rPr>
        <w:t>4</w:t>
      </w:r>
      <w:r w:rsidRPr="00580FE3">
        <w:rPr>
          <w:rFonts w:ascii="华文中宋" w:eastAsia="华文中宋" w:hAnsi="华文中宋" w:cs="宋体" w:hint="eastAsia"/>
          <w:kern w:val="21"/>
          <w:szCs w:val="24"/>
        </w:rPr>
        <w:t>所示，小红手撑雨伞走在路上，一阵大风吹来，伞面被“吸”</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将发生严重变形。下列判断推理及其解释，正确的是</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伞面被向下“吸”，伞上方的空气流速小于下方</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伞面被向下“吸”，伞上方的空气流速大于下方</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伞面被向上“吸”，伞上方的空气流速大于下方</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伞面被向上“吸”，伞上方的空气流速小于下方</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noProof/>
          <w:kern w:val="21"/>
          <w:szCs w:val="24"/>
        </w:rPr>
        <w:lastRenderedPageBreak/>
        <w:drawing>
          <wp:inline distT="0" distB="0" distL="114300" distR="114300">
            <wp:extent cx="1609725" cy="2060575"/>
            <wp:effectExtent l="19050" t="0" r="0" b="0"/>
            <wp:docPr id="11"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_meitu_4"/>
                    <pic:cNvPicPr>
                      <a:picLocks noChangeAspect="1"/>
                    </pic:cNvPicPr>
                  </pic:nvPicPr>
                  <pic:blipFill>
                    <a:blip r:embed="rId16">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7">
                              <a14:imgEffect>
                                <a14:brightnessContrast contrast="59000"/>
                              </a14:imgEffect>
                            </a14:imgLayer>
                          </a14:imgProps>
                        </a:ext>
                      </a:extLst>
                    </a:blip>
                    <a:stretch>
                      <a:fillRect/>
                    </a:stretch>
                  </pic:blipFill>
                  <pic:spPr>
                    <a:xfrm>
                      <a:off x="0" y="0"/>
                      <a:ext cx="1609725" cy="2061100"/>
                    </a:xfrm>
                    <a:prstGeom prst="rect">
                      <a:avLst/>
                    </a:prstGeom>
                  </pic:spPr>
                </pic:pic>
              </a:graphicData>
            </a:graphic>
          </wp:inline>
        </w:drawing>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8.</w:t>
      </w:r>
      <w:r w:rsidRPr="00580FE3">
        <w:rPr>
          <w:rFonts w:ascii="华文中宋" w:eastAsia="华文中宋" w:hAnsi="华文中宋" w:cs="宋体" w:hint="eastAsia"/>
          <w:kern w:val="21"/>
          <w:szCs w:val="24"/>
        </w:rPr>
        <w:t>如图</w:t>
      </w:r>
      <w:r w:rsidRPr="00580FE3">
        <w:rPr>
          <w:rFonts w:ascii="华文中宋" w:eastAsia="华文中宋" w:hAnsi="华文中宋" w:cs="宋体" w:hint="eastAsia"/>
          <w:kern w:val="21"/>
          <w:szCs w:val="24"/>
        </w:rPr>
        <w:t>5</w:t>
      </w:r>
      <w:r w:rsidRPr="00580FE3">
        <w:rPr>
          <w:rFonts w:ascii="华文中宋" w:eastAsia="华文中宋" w:hAnsi="华文中宋" w:cs="宋体" w:hint="eastAsia"/>
          <w:kern w:val="21"/>
          <w:szCs w:val="24"/>
        </w:rPr>
        <w:t>所示，小球沿轨道由静止</w:t>
      </w: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处经</w:t>
      </w: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运动到</w:t>
      </w: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处的过程中，忽略空气阻力和摩擦力，则</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小球在</w:t>
      </w: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处的动能等于在</w:t>
      </w: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处的动能</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小球在</w:t>
      </w: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处的动能大于在</w:t>
      </w: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处的动能</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小球在</w:t>
      </w: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处的机械能小于在处的机械能</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小球在</w:t>
      </w: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处的机械能等于在</w:t>
      </w: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处的机械能</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noProof/>
          <w:kern w:val="21"/>
          <w:szCs w:val="24"/>
        </w:rPr>
        <w:drawing>
          <wp:inline distT="0" distB="0" distL="0" distR="0">
            <wp:extent cx="2152650" cy="1532255"/>
            <wp:effectExtent l="19050" t="0" r="0" b="0"/>
            <wp:docPr id="17"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8"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9">
                              <a14:imgEffect>
                                <a14:brightnessContrast contrast="100000"/>
                              </a14:imgEffect>
                            </a14:imgLayer>
                          </a14:imgProps>
                        </a:ext>
                      </a:extLst>
                    </a:blip>
                    <a:srcRect/>
                    <a:stretch>
                      <a:fillRect/>
                    </a:stretch>
                  </pic:blipFill>
                  <pic:spPr>
                    <a:xfrm>
                      <a:off x="0" y="0"/>
                      <a:ext cx="2152650" cy="1532593"/>
                    </a:xfrm>
                    <a:prstGeom prst="rect">
                      <a:avLst/>
                    </a:prstGeom>
                    <a:noFill/>
                    <a:ln w="9525">
                      <a:noFill/>
                      <a:miter lim="800000"/>
                      <a:headEnd/>
                      <a:tailEnd/>
                    </a:ln>
                  </pic:spPr>
                </pic:pic>
              </a:graphicData>
            </a:graphic>
          </wp:inline>
        </w:drawing>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9.</w:t>
      </w:r>
      <w:r w:rsidRPr="00580FE3">
        <w:rPr>
          <w:rFonts w:ascii="华文中宋" w:eastAsia="华文中宋" w:hAnsi="华文中宋" w:cs="宋体" w:hint="eastAsia"/>
          <w:kern w:val="21"/>
          <w:szCs w:val="24"/>
        </w:rPr>
        <w:t>赏中华诗词，寻文化基因，品生活之美。诗词是中华文化的瑰宝，许多优美的诗词既是对生活和自然现象的生动描述，也与物理知识紧密联系。下列诗词中涉及的物理知识解释不正确的是</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A.</w:t>
      </w:r>
      <w:r w:rsidRPr="00580FE3">
        <w:rPr>
          <w:rFonts w:ascii="华文中宋" w:eastAsia="华文中宋" w:hAnsi="华文中宋" w:cs="宋体" w:hint="eastAsia"/>
          <w:kern w:val="21"/>
          <w:szCs w:val="24"/>
        </w:rPr>
        <w:t>“两岸青山相对出，孤帆一片日边来”，“青山相对出”说明运动和静止是相对的</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B.</w:t>
      </w:r>
      <w:r w:rsidRPr="00580FE3">
        <w:rPr>
          <w:rFonts w:ascii="华文中宋" w:eastAsia="华文中宋" w:hAnsi="华文中宋" w:cs="宋体" w:hint="eastAsia"/>
          <w:kern w:val="21"/>
          <w:szCs w:val="24"/>
        </w:rPr>
        <w:t>“两岸猿声啼不住，轻舟已过万重山”</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“轻舟”的运动是以山为参照物的</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C.</w:t>
      </w:r>
      <w:r w:rsidRPr="00580FE3">
        <w:rPr>
          <w:rFonts w:ascii="华文中宋" w:eastAsia="华文中宋" w:hAnsi="华文中宋" w:cs="宋体" w:hint="eastAsia"/>
          <w:kern w:val="21"/>
          <w:szCs w:val="24"/>
        </w:rPr>
        <w:t>“绿树阴浓夏日长，楼台倒影入池塘”，“楼台倒影入池塘”是光的折射</w:t>
      </w:r>
      <w:r w:rsidRPr="00580FE3">
        <w:rPr>
          <w:rFonts w:ascii="华文中宋" w:eastAsia="华文中宋" w:hAnsi="华文中宋" w:cs="宋体" w:hint="eastAsia"/>
          <w:kern w:val="21"/>
          <w:szCs w:val="24"/>
        </w:rPr>
        <w:t>现象</w:t>
      </w:r>
    </w:p>
    <w:p w:rsidR="00580FE3" w:rsidRPr="00580FE3" w:rsidRDefault="00BC473C" w:rsidP="00580FE3">
      <w:pPr>
        <w:spacing w:line="360" w:lineRule="auto"/>
        <w:textAlignment w:val="center"/>
        <w:rPr>
          <w:rFonts w:ascii="华文中宋" w:eastAsia="华文中宋" w:hAnsi="华文中宋" w:cs="宋体"/>
          <w:kern w:val="21"/>
          <w:szCs w:val="24"/>
        </w:rPr>
      </w:pPr>
      <w:r w:rsidRPr="00580FE3">
        <w:rPr>
          <w:rFonts w:ascii="华文中宋" w:eastAsia="华文中宋" w:hAnsi="华文中宋" w:cs="宋体" w:hint="eastAsia"/>
          <w:kern w:val="21"/>
          <w:szCs w:val="24"/>
        </w:rPr>
        <w:t>D.</w:t>
      </w:r>
      <w:r w:rsidRPr="00580FE3">
        <w:rPr>
          <w:rFonts w:ascii="华文中宋" w:eastAsia="华文中宋" w:hAnsi="华文中宋" w:cs="宋体" w:hint="eastAsia"/>
          <w:kern w:val="21"/>
          <w:szCs w:val="24"/>
        </w:rPr>
        <w:t>“花气袭人知骤暖，鹊声穿树喜新晴”</w:t>
      </w:r>
      <w:r w:rsidRPr="00580FE3">
        <w:rPr>
          <w:rFonts w:ascii="华文中宋" w:eastAsia="华文中宋" w:hAnsi="华文中宋" w:cs="宋体" w:hint="eastAsia"/>
          <w:kern w:val="21"/>
          <w:szCs w:val="24"/>
        </w:rPr>
        <w:t>,</w:t>
      </w:r>
      <w:r w:rsidRPr="00580FE3">
        <w:rPr>
          <w:rFonts w:ascii="华文中宋" w:eastAsia="华文中宋" w:hAnsi="华文中宋" w:cs="宋体" w:hint="eastAsia"/>
          <w:kern w:val="21"/>
          <w:szCs w:val="24"/>
        </w:rPr>
        <w:t>“花气袭人”说明分子在做无规则运动</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10.</w:t>
      </w:r>
      <w:r w:rsidRPr="00580FE3">
        <w:rPr>
          <w:rFonts w:ascii="华文中宋" w:eastAsia="华文中宋" w:hAnsi="华文中宋" w:hint="eastAsia"/>
          <w:kern w:val="21"/>
        </w:rPr>
        <w:t>如图所示的是小明同学在做“探究凸透镜成像规律”的实验中的一次实验操作情景，这时烛焰在光屏上成清晰的像。若将烛焰移动到距离凸透镜</w:t>
      </w:r>
      <w:r w:rsidRPr="00580FE3">
        <w:rPr>
          <w:rFonts w:ascii="华文中宋" w:eastAsia="华文中宋" w:hAnsi="华文中宋" w:hint="eastAsia"/>
          <w:kern w:val="21"/>
        </w:rPr>
        <w:t>15cm</w:t>
      </w:r>
      <w:r w:rsidRPr="00580FE3">
        <w:rPr>
          <w:rFonts w:ascii="华文中宋" w:eastAsia="华文中宋" w:hAnsi="华文中宋" w:hint="eastAsia"/>
          <w:kern w:val="21"/>
        </w:rPr>
        <w:t>处，调节光屏，在光屏上可得到</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kern w:val="21"/>
        </w:rPr>
        <w:drawing>
          <wp:inline distT="0" distB="0" distL="114300" distR="114300">
            <wp:extent cx="3257550" cy="752475"/>
            <wp:effectExtent l="19050" t="0" r="0" b="0"/>
            <wp:docPr id="18"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20">
                      <a:lum contrast="6000"/>
                    </a:blip>
                    <a:stretch>
                      <a:fillRect/>
                    </a:stretch>
                  </pic:blipFill>
                  <pic:spPr>
                    <a:xfrm>
                      <a:off x="0" y="0"/>
                      <a:ext cx="3257550" cy="752475"/>
                    </a:xfrm>
                    <a:prstGeom prst="rect">
                      <a:avLst/>
                    </a:prstGeom>
                    <a:noFill/>
                    <a:ln>
                      <a:noFill/>
                    </a:ln>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A.</w:t>
      </w:r>
      <w:r w:rsidRPr="00580FE3">
        <w:rPr>
          <w:rFonts w:ascii="华文中宋" w:eastAsia="华文中宋" w:hAnsi="华文中宋" w:hint="eastAsia"/>
          <w:kern w:val="21"/>
        </w:rPr>
        <w:t>倒立缩小的实像</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B.</w:t>
      </w:r>
      <w:r w:rsidRPr="00580FE3">
        <w:rPr>
          <w:rFonts w:ascii="华文中宋" w:eastAsia="华文中宋" w:hAnsi="华文中宋" w:hint="eastAsia"/>
          <w:kern w:val="21"/>
        </w:rPr>
        <w:t>倒立等大的实像</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C.</w:t>
      </w:r>
      <w:r w:rsidRPr="00580FE3">
        <w:rPr>
          <w:rFonts w:ascii="华文中宋" w:eastAsia="华文中宋" w:hAnsi="华文中宋" w:hint="eastAsia"/>
          <w:kern w:val="21"/>
        </w:rPr>
        <w:t>倒立放大的实像</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D.</w:t>
      </w:r>
      <w:r w:rsidRPr="00580FE3">
        <w:rPr>
          <w:rFonts w:ascii="华文中宋" w:eastAsia="华文中宋" w:hAnsi="华文中宋" w:hint="eastAsia"/>
          <w:kern w:val="21"/>
        </w:rPr>
        <w:t>正立</w:t>
      </w:r>
      <w:r w:rsidRPr="00580FE3">
        <w:rPr>
          <w:rFonts w:ascii="华文中宋" w:eastAsia="华文中宋" w:hAnsi="华文中宋" w:hint="eastAsia"/>
          <w:kern w:val="21"/>
        </w:rPr>
        <w:lastRenderedPageBreak/>
        <w:t>放大的虚像</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11.1648</w:t>
      </w:r>
      <w:r w:rsidRPr="00580FE3">
        <w:rPr>
          <w:rFonts w:ascii="华文中宋" w:eastAsia="华文中宋" w:hAnsi="华文中宋" w:hint="eastAsia"/>
          <w:kern w:val="21"/>
        </w:rPr>
        <w:t>年，法国物理学家帕斯卡用一个装满水的密闭木桶，在桶盖上插了一根细长的管子，向细管子里灌水，结果只加了几杯水，就把木桶压裂了（如图）。这个实验说明了</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rPr>
        <w:drawing>
          <wp:inline distT="0" distB="0" distL="0" distR="0">
            <wp:extent cx="828675" cy="1609725"/>
            <wp:effectExtent l="19050" t="0" r="9525" b="0"/>
            <wp:docPr id="20"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28675" cy="1609725"/>
                    </a:xfrm>
                    <a:prstGeom prst="rect">
                      <a:avLst/>
                    </a:prstGeom>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A.</w:t>
      </w:r>
      <w:r w:rsidRPr="00580FE3">
        <w:rPr>
          <w:rFonts w:ascii="华文中宋" w:eastAsia="华文中宋" w:hAnsi="华文中宋" w:hint="eastAsia"/>
          <w:kern w:val="21"/>
        </w:rPr>
        <w:t>液体压强与水的深度有关</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B.</w:t>
      </w:r>
      <w:r w:rsidRPr="00580FE3">
        <w:rPr>
          <w:rFonts w:ascii="华文中宋" w:eastAsia="华文中宋" w:hAnsi="华文中宋" w:hint="eastAsia"/>
          <w:kern w:val="21"/>
        </w:rPr>
        <w:t>液体压强与管的粗细有关</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C.</w:t>
      </w:r>
      <w:r w:rsidRPr="00580FE3">
        <w:rPr>
          <w:rFonts w:ascii="华文中宋" w:eastAsia="华文中宋" w:hAnsi="华文中宋" w:hint="eastAsia"/>
          <w:kern w:val="21"/>
        </w:rPr>
        <w:t>液体压强与水的密度有关</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D.</w:t>
      </w:r>
      <w:r w:rsidRPr="00580FE3">
        <w:rPr>
          <w:rFonts w:ascii="华文中宋" w:eastAsia="华文中宋" w:hAnsi="华文中宋" w:hint="eastAsia"/>
          <w:kern w:val="21"/>
        </w:rPr>
        <w:t>液体压强与水的质量有关</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12.</w:t>
      </w:r>
      <w:r w:rsidRPr="00580FE3">
        <w:rPr>
          <w:rFonts w:ascii="华文中宋" w:eastAsia="华文中宋" w:hAnsi="华文中宋" w:hint="eastAsia"/>
          <w:kern w:val="21"/>
        </w:rPr>
        <w:t>在探究“影响滑轮组机械效率高低的因素”时，同学们提出了下列猜想</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kern w:val="21"/>
        </w:rPr>
        <w:drawing>
          <wp:inline distT="0" distB="0" distL="114300" distR="114300">
            <wp:extent cx="1619250" cy="1715762"/>
            <wp:effectExtent l="19050" t="0" r="0" b="0"/>
            <wp:docPr id="2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22">
                      <a:lum contrast="12000"/>
                    </a:blip>
                    <a:stretch>
                      <a:fillRect/>
                    </a:stretch>
                  </pic:blipFill>
                  <pic:spPr>
                    <a:xfrm>
                      <a:off x="0" y="0"/>
                      <a:ext cx="1619250" cy="1715762"/>
                    </a:xfrm>
                    <a:prstGeom prst="rect">
                      <a:avLst/>
                    </a:prstGeom>
                    <a:noFill/>
                    <a:ln>
                      <a:noFill/>
                    </a:ln>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1</w:t>
      </w:r>
      <w:r w:rsidRPr="00580FE3">
        <w:rPr>
          <w:rFonts w:ascii="华文中宋" w:eastAsia="华文中宋" w:hAnsi="华文中宋" w:hint="eastAsia"/>
          <w:kern w:val="21"/>
        </w:rPr>
        <w:t>）滑轮组机械效率高低可能与动滑轮重有关；</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）滑轮组机械效率高低可能与被提升的物重有关；</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）滑轮组机械效率高低可能与物体提升高度有关；</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4</w:t>
      </w:r>
      <w:r w:rsidRPr="00580FE3">
        <w:rPr>
          <w:rFonts w:ascii="华文中宋" w:eastAsia="华文中宋" w:hAnsi="华文中宋" w:hint="eastAsia"/>
          <w:kern w:val="21"/>
        </w:rPr>
        <w:t>）滑轮组机械效率高低可能与承重绳子股数有关。</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小明同学设计了如图所示的两个滑轮组，进行对比实验来验证提出的猜想，则该实验验证的猜想是</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A.</w:t>
      </w:r>
      <w:r w:rsidRPr="00580FE3">
        <w:rPr>
          <w:rFonts w:ascii="华文中宋" w:eastAsia="华文中宋" w:hAnsi="华文中宋" w:hint="eastAsia"/>
          <w:kern w:val="21"/>
        </w:rPr>
        <w:t>（</w:t>
      </w:r>
      <w:r w:rsidRPr="00580FE3">
        <w:rPr>
          <w:rFonts w:ascii="华文中宋" w:eastAsia="华文中宋" w:hAnsi="华文中宋" w:hint="eastAsia"/>
          <w:kern w:val="21"/>
        </w:rPr>
        <w:t>1</w:t>
      </w:r>
      <w:r w:rsidRPr="00580FE3">
        <w:rPr>
          <w:rFonts w:ascii="华文中宋" w:eastAsia="华文中宋" w:hAnsi="华文中宋" w:hint="eastAsia"/>
          <w:kern w:val="21"/>
        </w:rPr>
        <w:t>）</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B.</w:t>
      </w: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C.</w:t>
      </w: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D.</w:t>
      </w:r>
      <w:r w:rsidRPr="00580FE3">
        <w:rPr>
          <w:rFonts w:ascii="华文中宋" w:eastAsia="华文中宋" w:hAnsi="华文中宋" w:hint="eastAsia"/>
          <w:kern w:val="21"/>
        </w:rPr>
        <w:t>（</w:t>
      </w:r>
      <w:r w:rsidRPr="00580FE3">
        <w:rPr>
          <w:rFonts w:ascii="华文中宋" w:eastAsia="华文中宋" w:hAnsi="华文中宋" w:hint="eastAsia"/>
          <w:kern w:val="21"/>
        </w:rPr>
        <w:t>4</w:t>
      </w:r>
      <w:r w:rsidRPr="00580FE3">
        <w:rPr>
          <w:rFonts w:ascii="华文中宋" w:eastAsia="华文中宋" w:hAnsi="华文中宋" w:hint="eastAsia"/>
          <w:kern w:val="21"/>
        </w:rPr>
        <w:t>）</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13.</w:t>
      </w:r>
      <w:r w:rsidRPr="00580FE3">
        <w:rPr>
          <w:rFonts w:ascii="华文中宋" w:eastAsia="华文中宋" w:hAnsi="华文中宋" w:hint="eastAsia"/>
          <w:kern w:val="21"/>
        </w:rPr>
        <w:t>关于温度、热量和内能，下列说法正确的是</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A.</w:t>
      </w:r>
      <w:r w:rsidRPr="00580FE3">
        <w:rPr>
          <w:rFonts w:ascii="华文中宋" w:eastAsia="华文中宋" w:hAnsi="华文中宋" w:hint="eastAsia"/>
          <w:kern w:val="21"/>
        </w:rPr>
        <w:t>物体的内能增加，温度一定升高</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B.</w:t>
      </w:r>
      <w:r w:rsidRPr="00580FE3">
        <w:rPr>
          <w:rFonts w:ascii="华文中宋" w:eastAsia="华文中宋" w:hAnsi="华文中宋" w:hint="eastAsia"/>
          <w:kern w:val="21"/>
        </w:rPr>
        <w:t>物体温度升高，一定吸收了热量</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C.</w:t>
      </w:r>
      <w:r w:rsidRPr="00580FE3">
        <w:rPr>
          <w:rFonts w:ascii="华文中宋" w:eastAsia="华文中宋" w:hAnsi="华文中宋" w:hint="eastAsia"/>
          <w:kern w:val="21"/>
        </w:rPr>
        <w:t>物体温度降低，内能一定减少</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D.</w:t>
      </w:r>
      <w:r w:rsidRPr="00580FE3">
        <w:rPr>
          <w:rFonts w:ascii="华文中宋" w:eastAsia="华文中宋" w:hAnsi="华文中宋" w:hint="eastAsia"/>
          <w:kern w:val="21"/>
        </w:rPr>
        <w:t>物体吸收了热量，温度一定升高</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14.</w:t>
      </w:r>
      <w:r w:rsidRPr="00580FE3">
        <w:rPr>
          <w:rFonts w:ascii="华文中宋" w:eastAsia="华文中宋" w:hAnsi="华文中宋" w:hint="eastAsia"/>
          <w:kern w:val="21"/>
        </w:rPr>
        <w:t>如图所示，电源电压保持不变，</w:t>
      </w:r>
      <w:r w:rsidRPr="00580FE3">
        <w:rPr>
          <w:rFonts w:ascii="华文中宋" w:eastAsia="华文中宋" w:hAnsi="华文中宋" w:hint="eastAsia"/>
          <w:kern w:val="21"/>
        </w:rPr>
        <w:t>R</w:t>
      </w:r>
      <w:r w:rsidRPr="00580FE3">
        <w:rPr>
          <w:rFonts w:ascii="华文中宋" w:eastAsia="华文中宋" w:hAnsi="华文中宋" w:hint="eastAsia"/>
          <w:kern w:val="21"/>
          <w:vertAlign w:val="subscript"/>
        </w:rPr>
        <w:t>1</w:t>
      </w:r>
      <w:r w:rsidRPr="00580FE3">
        <w:rPr>
          <w:rFonts w:ascii="华文中宋" w:eastAsia="华文中宋" w:hAnsi="华文中宋" w:hint="eastAsia"/>
          <w:kern w:val="21"/>
        </w:rPr>
        <w:t>为定值电阻，闭合开关</w:t>
      </w:r>
      <w:r w:rsidRPr="00580FE3">
        <w:rPr>
          <w:rFonts w:ascii="华文中宋" w:eastAsia="华文中宋" w:hAnsi="华文中宋" w:hint="eastAsia"/>
          <w:kern w:val="21"/>
        </w:rPr>
        <w:t>S</w:t>
      </w:r>
      <w:r w:rsidRPr="00580FE3">
        <w:rPr>
          <w:rFonts w:ascii="华文中宋" w:eastAsia="华文中宋" w:hAnsi="华文中宋" w:hint="eastAsia"/>
          <w:kern w:val="21"/>
        </w:rPr>
        <w:t>，将滑动变阻器</w:t>
      </w:r>
      <w:r w:rsidRPr="00580FE3">
        <w:rPr>
          <w:rFonts w:ascii="华文中宋" w:eastAsia="华文中宋" w:hAnsi="华文中宋" w:hint="eastAsia"/>
          <w:kern w:val="21"/>
        </w:rPr>
        <w:t>R</w:t>
      </w:r>
      <w:r w:rsidRPr="00580FE3">
        <w:rPr>
          <w:rFonts w:ascii="华文中宋" w:eastAsia="华文中宋" w:hAnsi="华文中宋" w:hint="eastAsia"/>
          <w:kern w:val="21"/>
          <w:vertAlign w:val="subscript"/>
        </w:rPr>
        <w:t>2</w:t>
      </w:r>
      <w:r w:rsidRPr="00580FE3">
        <w:rPr>
          <w:rFonts w:ascii="华文中宋" w:eastAsia="华文中宋" w:hAnsi="华文中宋" w:hint="eastAsia"/>
          <w:kern w:val="21"/>
        </w:rPr>
        <w:t>的滑片</w:t>
      </w:r>
      <w:r w:rsidRPr="00580FE3">
        <w:rPr>
          <w:rFonts w:ascii="华文中宋" w:eastAsia="华文中宋" w:hAnsi="华文中宋" w:hint="eastAsia"/>
          <w:kern w:val="21"/>
        </w:rPr>
        <w:t>P</w:t>
      </w:r>
      <w:r w:rsidRPr="00580FE3">
        <w:rPr>
          <w:rFonts w:ascii="华文中宋" w:eastAsia="华文中宋" w:hAnsi="华文中宋" w:hint="eastAsia"/>
          <w:kern w:val="21"/>
        </w:rPr>
        <w:t>从最右端向中点移动，下列说法正确的是</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kern w:val="21"/>
        </w:rPr>
        <w:lastRenderedPageBreak/>
        <w:drawing>
          <wp:inline distT="0" distB="0" distL="114300" distR="114300">
            <wp:extent cx="1568152" cy="1038225"/>
            <wp:effectExtent l="19050" t="0" r="0" b="0"/>
            <wp:docPr id="2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23">
                      <a:lum contrast="6000"/>
                    </a:blip>
                    <a:stretch>
                      <a:fillRect/>
                    </a:stretch>
                  </pic:blipFill>
                  <pic:spPr>
                    <a:xfrm>
                      <a:off x="0" y="0"/>
                      <a:ext cx="1568152" cy="1038225"/>
                    </a:xfrm>
                    <a:prstGeom prst="rect">
                      <a:avLst/>
                    </a:prstGeom>
                    <a:noFill/>
                    <a:ln>
                      <a:noFill/>
                    </a:ln>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A.</w:t>
      </w:r>
      <w:r w:rsidRPr="00580FE3">
        <w:rPr>
          <w:rFonts w:ascii="华文中宋" w:eastAsia="华文中宋" w:hAnsi="华文中宋" w:hint="eastAsia"/>
          <w:kern w:val="21"/>
        </w:rPr>
        <w:t>电压表</w:t>
      </w:r>
      <w:r w:rsidRPr="00580FE3">
        <w:rPr>
          <w:rFonts w:ascii="华文中宋" w:eastAsia="华文中宋" w:hAnsi="华文中宋" w:hint="eastAsia"/>
          <w:kern w:val="21"/>
        </w:rPr>
        <w:t>V</w:t>
      </w:r>
      <w:r w:rsidRPr="00580FE3">
        <w:rPr>
          <w:rFonts w:ascii="华文中宋" w:eastAsia="华文中宋" w:hAnsi="华文中宋" w:hint="eastAsia"/>
          <w:kern w:val="21"/>
          <w:vertAlign w:val="subscript"/>
        </w:rPr>
        <w:t>1</w:t>
      </w:r>
      <w:r w:rsidRPr="00580FE3">
        <w:rPr>
          <w:rFonts w:ascii="华文中宋" w:eastAsia="华文中宋" w:hAnsi="华文中宋" w:hint="eastAsia"/>
          <w:kern w:val="21"/>
        </w:rPr>
        <w:t>与电压表</w:t>
      </w:r>
      <w:r w:rsidRPr="00580FE3">
        <w:rPr>
          <w:rFonts w:ascii="华文中宋" w:eastAsia="华文中宋" w:hAnsi="华文中宋" w:hint="eastAsia"/>
          <w:kern w:val="21"/>
        </w:rPr>
        <w:t>V</w:t>
      </w:r>
      <w:r w:rsidRPr="00580FE3">
        <w:rPr>
          <w:rFonts w:ascii="华文中宋" w:eastAsia="华文中宋" w:hAnsi="华文中宋" w:hint="eastAsia"/>
          <w:kern w:val="21"/>
          <w:vertAlign w:val="subscript"/>
        </w:rPr>
        <w:t>2</w:t>
      </w:r>
      <w:r w:rsidRPr="00580FE3">
        <w:rPr>
          <w:rFonts w:ascii="华文中宋" w:eastAsia="华文中宋" w:hAnsi="华文中宋" w:hint="eastAsia"/>
          <w:kern w:val="21"/>
        </w:rPr>
        <w:t>示数始终相等</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B.</w:t>
      </w:r>
      <w:r w:rsidRPr="00580FE3">
        <w:rPr>
          <w:rFonts w:ascii="华文中宋" w:eastAsia="华文中宋" w:hAnsi="华文中宋" w:hint="eastAsia"/>
          <w:kern w:val="21"/>
        </w:rPr>
        <w:t>电流表</w:t>
      </w:r>
      <w:r w:rsidRPr="00580FE3">
        <w:rPr>
          <w:rFonts w:ascii="华文中宋" w:eastAsia="华文中宋" w:hAnsi="华文中宋" w:hint="eastAsia"/>
          <w:kern w:val="21"/>
        </w:rPr>
        <w:t>A</w:t>
      </w:r>
      <w:r w:rsidRPr="00580FE3">
        <w:rPr>
          <w:rFonts w:ascii="华文中宋" w:eastAsia="华文中宋" w:hAnsi="华文中宋" w:hint="eastAsia"/>
          <w:kern w:val="21"/>
        </w:rPr>
        <w:t>示数变大，电压表</w:t>
      </w:r>
      <w:r w:rsidRPr="00580FE3">
        <w:rPr>
          <w:rFonts w:ascii="华文中宋" w:eastAsia="华文中宋" w:hAnsi="华文中宋" w:hint="eastAsia"/>
          <w:kern w:val="21"/>
        </w:rPr>
        <w:t>V</w:t>
      </w:r>
      <w:r w:rsidRPr="00580FE3">
        <w:rPr>
          <w:rFonts w:ascii="华文中宋" w:eastAsia="华文中宋" w:hAnsi="华文中宋" w:hint="eastAsia"/>
          <w:kern w:val="21"/>
          <w:vertAlign w:val="subscript"/>
        </w:rPr>
        <w:t>2</w:t>
      </w:r>
      <w:r w:rsidRPr="00580FE3">
        <w:rPr>
          <w:rFonts w:ascii="华文中宋" w:eastAsia="华文中宋" w:hAnsi="华文中宋" w:hint="eastAsia"/>
          <w:kern w:val="21"/>
        </w:rPr>
        <w:t>示数变小</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C.</w:t>
      </w:r>
      <w:r w:rsidRPr="00580FE3">
        <w:rPr>
          <w:rFonts w:ascii="华文中宋" w:eastAsia="华文中宋" w:hAnsi="华文中宋" w:hint="eastAsia"/>
          <w:kern w:val="21"/>
        </w:rPr>
        <w:t>电压表</w:t>
      </w:r>
      <w:r w:rsidRPr="00580FE3">
        <w:rPr>
          <w:rFonts w:ascii="华文中宋" w:eastAsia="华文中宋" w:hAnsi="华文中宋" w:hint="eastAsia"/>
          <w:kern w:val="21"/>
        </w:rPr>
        <w:t>V</w:t>
      </w:r>
      <w:r w:rsidRPr="00580FE3">
        <w:rPr>
          <w:rFonts w:ascii="华文中宋" w:eastAsia="华文中宋" w:hAnsi="华文中宋" w:hint="eastAsia"/>
          <w:kern w:val="21"/>
          <w:vertAlign w:val="subscript"/>
        </w:rPr>
        <w:t>1</w:t>
      </w:r>
      <w:r w:rsidRPr="00580FE3">
        <w:rPr>
          <w:rFonts w:ascii="华文中宋" w:eastAsia="华文中宋" w:hAnsi="华文中宋" w:hint="eastAsia"/>
          <w:kern w:val="21"/>
        </w:rPr>
        <w:t>示数与电流表</w:t>
      </w:r>
      <w:r w:rsidRPr="00580FE3">
        <w:rPr>
          <w:rFonts w:ascii="华文中宋" w:eastAsia="华文中宋" w:hAnsi="华文中宋" w:hint="eastAsia"/>
          <w:kern w:val="21"/>
        </w:rPr>
        <w:t>A</w:t>
      </w:r>
      <w:r w:rsidRPr="00580FE3">
        <w:rPr>
          <w:rFonts w:ascii="华文中宋" w:eastAsia="华文中宋" w:hAnsi="华文中宋" w:hint="eastAsia"/>
          <w:kern w:val="21"/>
        </w:rPr>
        <w:t>示数之比变小</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D.</w:t>
      </w:r>
      <w:r w:rsidRPr="00580FE3">
        <w:rPr>
          <w:rFonts w:ascii="华文中宋" w:eastAsia="华文中宋" w:hAnsi="华文中宋" w:hint="eastAsia"/>
          <w:kern w:val="21"/>
        </w:rPr>
        <w:t>电</w:t>
      </w:r>
      <w:r w:rsidRPr="00580FE3">
        <w:rPr>
          <w:rFonts w:ascii="华文中宋" w:eastAsia="华文中宋" w:hAnsi="华文中宋" w:hint="eastAsia"/>
          <w:kern w:val="21"/>
        </w:rPr>
        <w:t>压表</w:t>
      </w:r>
      <w:r w:rsidRPr="00580FE3">
        <w:rPr>
          <w:rFonts w:ascii="华文中宋" w:eastAsia="华文中宋" w:hAnsi="华文中宋" w:hint="eastAsia"/>
          <w:kern w:val="21"/>
        </w:rPr>
        <w:t>V</w:t>
      </w:r>
      <w:r w:rsidRPr="00580FE3">
        <w:rPr>
          <w:rFonts w:ascii="华文中宋" w:eastAsia="华文中宋" w:hAnsi="华文中宋" w:hint="eastAsia"/>
          <w:kern w:val="21"/>
          <w:vertAlign w:val="subscript"/>
        </w:rPr>
        <w:t>1</w:t>
      </w:r>
      <w:r w:rsidRPr="00580FE3">
        <w:rPr>
          <w:rFonts w:ascii="华文中宋" w:eastAsia="华文中宋" w:hAnsi="华文中宋" w:hint="eastAsia"/>
          <w:kern w:val="21"/>
        </w:rPr>
        <w:t>示数与电流表</w:t>
      </w:r>
      <w:r w:rsidRPr="00580FE3">
        <w:rPr>
          <w:rFonts w:ascii="华文中宋" w:eastAsia="华文中宋" w:hAnsi="华文中宋" w:hint="eastAsia"/>
          <w:kern w:val="21"/>
        </w:rPr>
        <w:t>A</w:t>
      </w:r>
      <w:r w:rsidRPr="00580FE3">
        <w:rPr>
          <w:rFonts w:ascii="华文中宋" w:eastAsia="华文中宋" w:hAnsi="华文中宋" w:hint="eastAsia"/>
          <w:kern w:val="21"/>
        </w:rPr>
        <w:t>示数之比不变</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15.</w:t>
      </w:r>
      <w:r w:rsidRPr="00580FE3">
        <w:rPr>
          <w:rFonts w:ascii="华文中宋" w:eastAsia="华文中宋" w:hAnsi="华文中宋" w:hint="eastAsia"/>
          <w:kern w:val="21"/>
        </w:rPr>
        <w:t>标有“</w:t>
      </w:r>
      <w:r w:rsidRPr="00580FE3">
        <w:rPr>
          <w:rFonts w:ascii="华文中宋" w:eastAsia="华文中宋" w:hAnsi="华文中宋" w:hint="eastAsia"/>
          <w:kern w:val="21"/>
        </w:rPr>
        <w:t>6V 1.5W</w:t>
      </w:r>
      <w:r w:rsidRPr="00580FE3">
        <w:rPr>
          <w:rFonts w:ascii="华文中宋" w:eastAsia="华文中宋" w:hAnsi="华文中宋" w:hint="eastAsia"/>
          <w:kern w:val="21"/>
        </w:rPr>
        <w:t>”的小灯泡，通过它的电流随两端电压变化的关系如图所示，若把这样的三只灯泡串联起来，接在</w:t>
      </w:r>
      <w:r w:rsidRPr="00580FE3">
        <w:rPr>
          <w:rFonts w:ascii="华文中宋" w:eastAsia="华文中宋" w:hAnsi="华文中宋" w:hint="eastAsia"/>
          <w:kern w:val="21"/>
        </w:rPr>
        <w:t>12V</w:t>
      </w:r>
      <w:r w:rsidRPr="00580FE3">
        <w:rPr>
          <w:rFonts w:ascii="华文中宋" w:eastAsia="华文中宋" w:hAnsi="华文中宋" w:hint="eastAsia"/>
          <w:kern w:val="21"/>
        </w:rPr>
        <w:t>的电源两端，灯泡的电阻及实际功率约为</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kern w:val="21"/>
        </w:rPr>
        <w:drawing>
          <wp:inline distT="0" distB="0" distL="114300" distR="114300">
            <wp:extent cx="1759306" cy="1409700"/>
            <wp:effectExtent l="19050" t="0" r="0" b="0"/>
            <wp:docPr id="2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24">
                      <a:lum contrast="12000"/>
                    </a:blip>
                    <a:stretch>
                      <a:fillRect/>
                    </a:stretch>
                  </pic:blipFill>
                  <pic:spPr>
                    <a:xfrm>
                      <a:off x="0" y="0"/>
                      <a:ext cx="1759306" cy="1409700"/>
                    </a:xfrm>
                    <a:prstGeom prst="rect">
                      <a:avLst/>
                    </a:prstGeom>
                    <a:noFill/>
                    <a:ln>
                      <a:noFill/>
                    </a:ln>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A.24</w:t>
      </w:r>
      <w:r w:rsidRPr="00580FE3">
        <w:rPr>
          <w:rFonts w:ascii="华文中宋" w:eastAsia="华文中宋" w:hAnsi="华文中宋" w:hint="eastAsia"/>
          <w:kern w:val="21"/>
        </w:rPr>
        <w:t>Ω</w:t>
      </w:r>
      <w:r w:rsidRPr="00580FE3">
        <w:rPr>
          <w:rFonts w:ascii="华文中宋" w:eastAsia="华文中宋" w:hAnsi="华文中宋" w:hint="eastAsia"/>
          <w:kern w:val="21"/>
        </w:rPr>
        <w:tab/>
      </w:r>
      <w:r w:rsidRPr="00580FE3">
        <w:rPr>
          <w:rFonts w:ascii="华文中宋" w:eastAsia="华文中宋" w:hAnsi="华文中宋" w:hint="eastAsia"/>
          <w:kern w:val="21"/>
        </w:rPr>
        <w:tab/>
        <w:t>0.67W</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B.20</w:t>
      </w:r>
      <w:r w:rsidRPr="00580FE3">
        <w:rPr>
          <w:rFonts w:ascii="华文中宋" w:eastAsia="华文中宋" w:hAnsi="华文中宋" w:hint="eastAsia"/>
          <w:kern w:val="21"/>
        </w:rPr>
        <w:t>Ω</w:t>
      </w:r>
      <w:r w:rsidRPr="00580FE3">
        <w:rPr>
          <w:rFonts w:ascii="华文中宋" w:eastAsia="华文中宋" w:hAnsi="华文中宋" w:hint="eastAsia"/>
          <w:kern w:val="21"/>
        </w:rPr>
        <w:tab/>
      </w:r>
      <w:r w:rsidRPr="00580FE3">
        <w:rPr>
          <w:rFonts w:ascii="华文中宋" w:eastAsia="华文中宋" w:hAnsi="华文中宋" w:hint="eastAsia"/>
          <w:kern w:val="21"/>
        </w:rPr>
        <w:tab/>
        <w:t>0.8W</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C.24</w:t>
      </w:r>
      <w:r w:rsidRPr="00580FE3">
        <w:rPr>
          <w:rFonts w:ascii="华文中宋" w:eastAsia="华文中宋" w:hAnsi="华文中宋" w:hint="eastAsia"/>
          <w:kern w:val="21"/>
        </w:rPr>
        <w:t>Ω</w:t>
      </w:r>
      <w:r w:rsidRPr="00580FE3">
        <w:rPr>
          <w:rFonts w:ascii="华文中宋" w:eastAsia="华文中宋" w:hAnsi="华文中宋" w:hint="eastAsia"/>
          <w:kern w:val="21"/>
        </w:rPr>
        <w:tab/>
      </w:r>
      <w:r w:rsidRPr="00580FE3">
        <w:rPr>
          <w:rFonts w:ascii="华文中宋" w:eastAsia="华文中宋" w:hAnsi="华文中宋" w:hint="eastAsia"/>
          <w:kern w:val="21"/>
        </w:rPr>
        <w:tab/>
        <w:t>0.96W</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r>
      <w:r w:rsidRPr="00580FE3">
        <w:rPr>
          <w:rFonts w:ascii="华文中宋" w:eastAsia="华文中宋" w:hAnsi="华文中宋" w:hint="eastAsia"/>
          <w:kern w:val="21"/>
        </w:rPr>
        <w:tab/>
        <w:t>D.20</w:t>
      </w:r>
      <w:r w:rsidRPr="00580FE3">
        <w:rPr>
          <w:rFonts w:ascii="华文中宋" w:eastAsia="华文中宋" w:hAnsi="华文中宋" w:hint="eastAsia"/>
          <w:kern w:val="21"/>
        </w:rPr>
        <w:t>Ω</w:t>
      </w:r>
      <w:r w:rsidRPr="00580FE3">
        <w:rPr>
          <w:rFonts w:ascii="华文中宋" w:eastAsia="华文中宋" w:hAnsi="华文中宋" w:hint="eastAsia"/>
          <w:kern w:val="21"/>
        </w:rPr>
        <w:tab/>
      </w:r>
      <w:r w:rsidRPr="00580FE3">
        <w:rPr>
          <w:rFonts w:ascii="华文中宋" w:eastAsia="华文中宋" w:hAnsi="华文中宋" w:hint="eastAsia"/>
          <w:kern w:val="21"/>
        </w:rPr>
        <w:tab/>
        <w:t>0.67W</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二、填空题（</w:t>
      </w:r>
      <w:r w:rsidRPr="00580FE3">
        <w:rPr>
          <w:rFonts w:ascii="华文中宋" w:eastAsia="华文中宋" w:hAnsi="华文中宋" w:hint="eastAsia"/>
          <w:kern w:val="21"/>
        </w:rPr>
        <w:t>15</w:t>
      </w:r>
      <w:r w:rsidRPr="00580FE3">
        <w:rPr>
          <w:rFonts w:ascii="华文中宋" w:eastAsia="华文中宋" w:hAnsi="华文中宋" w:hint="eastAsia"/>
          <w:kern w:val="21"/>
        </w:rPr>
        <w:t>分）</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16.</w:t>
      </w:r>
      <w:r w:rsidRPr="00580FE3">
        <w:rPr>
          <w:rFonts w:ascii="华文中宋" w:eastAsia="华文中宋" w:hAnsi="华文中宋" w:hint="eastAsia"/>
          <w:kern w:val="21"/>
        </w:rPr>
        <w:t>如图所示的是田径运动会上运动员奋力奔跑的场景。比赛开始后，“观众”通过</w:t>
      </w:r>
      <w:r w:rsidRPr="00580FE3">
        <w:rPr>
          <w:rFonts w:ascii="华文中宋" w:eastAsia="华文中宋" w:hAnsi="华文中宋" w:hint="eastAsia"/>
          <w:kern w:val="21"/>
        </w:rPr>
        <w:t>_______</w:t>
      </w:r>
      <w:r w:rsidRPr="00580FE3">
        <w:rPr>
          <w:rFonts w:ascii="华文中宋" w:eastAsia="华文中宋" w:hAnsi="华文中宋" w:hint="eastAsia"/>
          <w:kern w:val="21"/>
        </w:rPr>
        <w:t>，认为跑在前面的人运动得快；比赛结束后，“裁判员”通过</w:t>
      </w:r>
      <w:r w:rsidRPr="00580FE3">
        <w:rPr>
          <w:rFonts w:ascii="华文中宋" w:eastAsia="华文中宋" w:hAnsi="华文中宋" w:hint="eastAsia"/>
          <w:kern w:val="21"/>
        </w:rPr>
        <w:t>________</w:t>
      </w:r>
      <w:r w:rsidRPr="00580FE3">
        <w:rPr>
          <w:rFonts w:ascii="华文中宋" w:eastAsia="华文中宋" w:hAnsi="华文中宋" w:hint="eastAsia"/>
          <w:kern w:val="21"/>
        </w:rPr>
        <w:t>，判</w:t>
      </w:r>
      <w:r w:rsidRPr="00580FE3">
        <w:rPr>
          <w:rFonts w:ascii="华文中宋" w:eastAsia="华文中宋" w:hAnsi="华文中宋" w:hint="eastAsia"/>
          <w:kern w:val="21"/>
        </w:rPr>
        <w:t>定最先到达终点的人运动得快。物理学上采取</w:t>
      </w:r>
      <w:r w:rsidRPr="00580FE3">
        <w:rPr>
          <w:rFonts w:ascii="华文中宋" w:eastAsia="华文中宋" w:hAnsi="华文中宋" w:hint="eastAsia"/>
          <w:kern w:val="21"/>
        </w:rPr>
        <w:t>_____</w:t>
      </w:r>
      <w:r w:rsidRPr="00580FE3">
        <w:rPr>
          <w:rFonts w:ascii="华文中宋" w:eastAsia="华文中宋" w:hAnsi="华文中宋" w:hint="eastAsia"/>
          <w:kern w:val="21"/>
        </w:rPr>
        <w:t>（填“观众”或“裁判员”）的方法来比较物体运动得快慢。</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rPr>
        <w:drawing>
          <wp:inline distT="0" distB="0" distL="0" distR="0">
            <wp:extent cx="4673535" cy="1009650"/>
            <wp:effectExtent l="19050" t="0" r="0" b="0"/>
            <wp:docPr id="24"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673535" cy="1009650"/>
                    </a:xfrm>
                    <a:prstGeom prst="rect">
                      <a:avLst/>
                    </a:prstGeom>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17.</w:t>
      </w:r>
      <w:r w:rsidRPr="00580FE3">
        <w:rPr>
          <w:rFonts w:ascii="华文中宋" w:eastAsia="华文中宋" w:hAnsi="华文中宋" w:hint="eastAsia"/>
          <w:kern w:val="21"/>
        </w:rPr>
        <w:t>小明将一枚硬币放在碗的底部，眼睛在</w:t>
      </w:r>
      <w:r w:rsidRPr="00580FE3">
        <w:rPr>
          <w:rFonts w:ascii="华文中宋" w:eastAsia="华文中宋" w:hAnsi="华文中宋" w:hint="eastAsia"/>
          <w:kern w:val="21"/>
        </w:rPr>
        <w:t>A</w:t>
      </w:r>
      <w:r w:rsidRPr="00580FE3">
        <w:rPr>
          <w:rFonts w:ascii="华文中宋" w:eastAsia="华文中宋" w:hAnsi="华文中宋" w:hint="eastAsia"/>
          <w:kern w:val="21"/>
        </w:rPr>
        <w:t>处恰好看不到它（如图）。小明看不到硬币，这是因为</w:t>
      </w:r>
      <w:r w:rsidRPr="00580FE3">
        <w:rPr>
          <w:rFonts w:ascii="华文中宋" w:eastAsia="华文中宋" w:hAnsi="华文中宋" w:hint="eastAsia"/>
          <w:kern w:val="21"/>
        </w:rPr>
        <w:t>________</w:t>
      </w:r>
      <w:r w:rsidRPr="00580FE3">
        <w:rPr>
          <w:rFonts w:ascii="华文中宋" w:eastAsia="华文中宋" w:hAnsi="华文中宋" w:hint="eastAsia"/>
          <w:kern w:val="21"/>
        </w:rPr>
        <w:t>；将平面镜放到碗边适当的位置，小明在</w:t>
      </w:r>
      <w:r w:rsidRPr="00580FE3">
        <w:rPr>
          <w:rFonts w:ascii="华文中宋" w:eastAsia="华文中宋" w:hAnsi="华文中宋" w:hint="eastAsia"/>
          <w:kern w:val="21"/>
        </w:rPr>
        <w:t>A</w:t>
      </w:r>
      <w:r w:rsidRPr="00580FE3">
        <w:rPr>
          <w:rFonts w:ascii="华文中宋" w:eastAsia="华文中宋" w:hAnsi="华文中宋" w:hint="eastAsia"/>
          <w:kern w:val="21"/>
        </w:rPr>
        <w:t>处通过平面镜看到了硬币的虚像，这是利用了光的</w:t>
      </w:r>
      <w:r w:rsidRPr="00580FE3">
        <w:rPr>
          <w:rFonts w:ascii="华文中宋" w:eastAsia="华文中宋" w:hAnsi="华文中宋" w:hint="eastAsia"/>
          <w:kern w:val="21"/>
        </w:rPr>
        <w:t>___________</w:t>
      </w:r>
      <w:r w:rsidRPr="00580FE3">
        <w:rPr>
          <w:rFonts w:ascii="华文中宋" w:eastAsia="华文中宋" w:hAnsi="华文中宋" w:hint="eastAsia"/>
          <w:kern w:val="21"/>
        </w:rPr>
        <w:t>；沿碗壁缓缓向碗中加水，小明在</w:t>
      </w:r>
      <w:r w:rsidRPr="00580FE3">
        <w:rPr>
          <w:rFonts w:ascii="华文中宋" w:eastAsia="华文中宋" w:hAnsi="华文中宋" w:hint="eastAsia"/>
          <w:kern w:val="21"/>
        </w:rPr>
        <w:t>A</w:t>
      </w:r>
      <w:r w:rsidRPr="00580FE3">
        <w:rPr>
          <w:rFonts w:ascii="华文中宋" w:eastAsia="华文中宋" w:hAnsi="华文中宋" w:hint="eastAsia"/>
          <w:kern w:val="21"/>
        </w:rPr>
        <w:t>处也能看到硬币的虚像，这是利用了光的</w:t>
      </w:r>
      <w:r w:rsidRPr="00580FE3">
        <w:rPr>
          <w:rFonts w:ascii="华文中宋" w:eastAsia="华文中宋" w:hAnsi="华文中宋" w:hint="eastAsia"/>
          <w:kern w:val="21"/>
        </w:rPr>
        <w:t>________________</w:t>
      </w:r>
      <w:r w:rsidRPr="00580FE3">
        <w:rPr>
          <w:rFonts w:ascii="华文中宋" w:eastAsia="华文中宋" w:hAnsi="华文中宋" w:hint="eastAsia"/>
          <w:kern w:val="21"/>
        </w:rPr>
        <w:t>。</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kern w:val="21"/>
        </w:rPr>
        <w:lastRenderedPageBreak/>
        <w:drawing>
          <wp:inline distT="0" distB="0" distL="114300" distR="114300">
            <wp:extent cx="1635125" cy="981075"/>
            <wp:effectExtent l="19050" t="0" r="3175" b="0"/>
            <wp:docPr id="2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pic:cNvPicPr>
                      <a:picLocks noChangeAspect="1"/>
                    </pic:cNvPicPr>
                  </pic:nvPicPr>
                  <pic:blipFill>
                    <a:blip r:embed="rId26">
                      <a:lum contrast="6000"/>
                    </a:blip>
                    <a:stretch>
                      <a:fillRect/>
                    </a:stretch>
                  </pic:blipFill>
                  <pic:spPr>
                    <a:xfrm>
                      <a:off x="0" y="0"/>
                      <a:ext cx="1635125" cy="981075"/>
                    </a:xfrm>
                    <a:prstGeom prst="rect">
                      <a:avLst/>
                    </a:prstGeom>
                    <a:noFill/>
                    <a:ln>
                      <a:noFill/>
                    </a:ln>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18.</w:t>
      </w:r>
      <w:r w:rsidRPr="00580FE3">
        <w:rPr>
          <w:rFonts w:ascii="华文中宋" w:eastAsia="华文中宋" w:hAnsi="华文中宋" w:hint="eastAsia"/>
          <w:kern w:val="21"/>
        </w:rPr>
        <w:t>的筷子，按头尾分检理顺是餐馆工作人员日常工作之一。工作强度虽不大，但太浪费时间。聪明的小明为工作人员设计了如图所示的分检操作步骤，工作效率特别高。这个方案应用到的物理知识有：</w:t>
      </w:r>
      <w:r w:rsidRPr="00580FE3">
        <w:rPr>
          <w:rFonts w:ascii="华文中宋" w:eastAsia="华文中宋" w:hAnsi="华文中宋" w:hint="eastAsia"/>
          <w:kern w:val="21"/>
        </w:rPr>
        <w:t>_________</w:t>
      </w:r>
      <w:r w:rsidRPr="00580FE3">
        <w:rPr>
          <w:rFonts w:ascii="华文中宋" w:eastAsia="华文中宋" w:hAnsi="华文中宋" w:hint="eastAsia"/>
          <w:kern w:val="21"/>
        </w:rPr>
        <w:t>。</w:t>
      </w:r>
    </w:p>
    <w:tbl>
      <w:tblPr>
        <w:tblStyle w:val="a5"/>
        <w:tblW w:w="6840" w:type="dxa"/>
        <w:tblBorders>
          <w:top w:val="nil"/>
          <w:left w:val="nil"/>
          <w:bottom w:val="nil"/>
          <w:right w:val="nil"/>
          <w:insideH w:val="nil"/>
          <w:insideV w:val="nil"/>
        </w:tblBorders>
        <w:tblLayout w:type="fixed"/>
        <w:tblLook w:val="04A0"/>
      </w:tblPr>
      <w:tblGrid>
        <w:gridCol w:w="1920"/>
        <w:gridCol w:w="2400"/>
        <w:gridCol w:w="2520"/>
      </w:tblGrid>
      <w:tr w:rsidR="00963BBC" w:rsidTr="003455A2">
        <w:tc>
          <w:tcPr>
            <w:tcW w:w="6840" w:type="dxa"/>
            <w:gridSpan w:val="3"/>
            <w:tcBorders>
              <w:tl2br w:val="nil"/>
              <w:tr2bl w:val="nil"/>
            </w:tcBorders>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noProof/>
                <w:kern w:val="21"/>
              </w:rPr>
              <w:drawing>
                <wp:inline distT="0" distB="0" distL="114300" distR="114300">
                  <wp:extent cx="3771900" cy="1333500"/>
                  <wp:effectExtent l="19050" t="0" r="0" b="0"/>
                  <wp:docPr id="2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27"/>
                          <a:stretch>
                            <a:fillRect/>
                          </a:stretch>
                        </pic:blipFill>
                        <pic:spPr>
                          <a:xfrm>
                            <a:off x="0" y="0"/>
                            <a:ext cx="3771900" cy="1333500"/>
                          </a:xfrm>
                          <a:prstGeom prst="rect">
                            <a:avLst/>
                          </a:prstGeom>
                          <a:noFill/>
                          <a:ln>
                            <a:noFill/>
                          </a:ln>
                        </pic:spPr>
                      </pic:pic>
                    </a:graphicData>
                  </a:graphic>
                </wp:inline>
              </w:drawing>
            </w:r>
          </w:p>
        </w:tc>
      </w:tr>
      <w:tr w:rsidR="00963BBC" w:rsidTr="003455A2">
        <w:tc>
          <w:tcPr>
            <w:tcW w:w="1920" w:type="dxa"/>
            <w:tcBorders>
              <w:tl2br w:val="nil"/>
              <w:tr2bl w:val="nil"/>
            </w:tcBorders>
          </w:tcPr>
          <w:p w:rsidR="00580FE3" w:rsidRPr="00580FE3" w:rsidRDefault="00BC473C" w:rsidP="003455A2">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第一步：把杂乱无章的筷子平放在托盘上</w:t>
            </w:r>
          </w:p>
        </w:tc>
        <w:tc>
          <w:tcPr>
            <w:tcW w:w="2400" w:type="dxa"/>
            <w:tcBorders>
              <w:tl2br w:val="nil"/>
              <w:tr2bl w:val="nil"/>
            </w:tcBorders>
          </w:tcPr>
          <w:p w:rsidR="00580FE3" w:rsidRPr="00580FE3" w:rsidRDefault="00BC473C" w:rsidP="003455A2">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第二步：用一只筷子把平放的筷子轻轻往前推动</w:t>
            </w:r>
          </w:p>
        </w:tc>
        <w:tc>
          <w:tcPr>
            <w:tcW w:w="2520" w:type="dxa"/>
            <w:tcBorders>
              <w:tl2br w:val="nil"/>
              <w:tr2bl w:val="nil"/>
            </w:tcBorders>
          </w:tcPr>
          <w:p w:rsidR="00580FE3" w:rsidRPr="00580FE3" w:rsidRDefault="00BC473C" w:rsidP="003455A2">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第三部：当部分筷子一端下沉后，收起上翘筷子</w:t>
            </w:r>
          </w:p>
        </w:tc>
      </w:tr>
    </w:tbl>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19.</w:t>
      </w:r>
      <w:r w:rsidRPr="00580FE3">
        <w:rPr>
          <w:rFonts w:ascii="华文中宋" w:eastAsia="华文中宋" w:hAnsi="华文中宋" w:hint="eastAsia"/>
          <w:kern w:val="21"/>
        </w:rPr>
        <w:t>小明同学将左右手的各一根手指分别插入盛有热水和冷水的玻璃杯中（如图甲），过一会儿两手指的感觉不相同；再把这两根手指拿出同时插入盛有温水的玻璃杯中（如图乙）、这时两手指的感觉</w:t>
      </w:r>
      <w:r w:rsidRPr="00580FE3">
        <w:rPr>
          <w:rFonts w:ascii="华文中宋" w:eastAsia="华文中宋" w:hAnsi="华文中宋" w:hint="eastAsia"/>
          <w:kern w:val="21"/>
        </w:rPr>
        <w:t>______</w:t>
      </w:r>
      <w:r w:rsidRPr="00580FE3">
        <w:rPr>
          <w:rFonts w:ascii="华文中宋" w:eastAsia="华文中宋" w:hAnsi="华文中宋" w:hint="eastAsia"/>
          <w:kern w:val="21"/>
        </w:rPr>
        <w:t>（填“相同”或“不相同”）。拿出手指，用滴管分别向盛有热水和冷水的两个玻璃杯中，同时小心地滴入一滴红墨水（如图丙），实验观察到的现象是</w:t>
      </w:r>
      <w:r w:rsidRPr="00580FE3">
        <w:rPr>
          <w:rFonts w:ascii="华文中宋" w:eastAsia="华文中宋" w:hAnsi="华文中宋" w:hint="eastAsia"/>
          <w:kern w:val="21"/>
        </w:rPr>
        <w:t>___________</w:t>
      </w:r>
      <w:r w:rsidRPr="00580FE3">
        <w:rPr>
          <w:rFonts w:ascii="华文中宋" w:eastAsia="华文中宋" w:hAnsi="华文中宋" w:hint="eastAsia"/>
          <w:kern w:val="21"/>
        </w:rPr>
        <w:t>。前一个实验现象说明</w:t>
      </w:r>
      <w:r w:rsidRPr="00580FE3">
        <w:rPr>
          <w:rFonts w:ascii="华文中宋" w:eastAsia="华文中宋" w:hAnsi="华文中宋" w:hint="eastAsia"/>
          <w:kern w:val="21"/>
        </w:rPr>
        <w:t>_____________</w:t>
      </w:r>
      <w:r w:rsidRPr="00580FE3">
        <w:rPr>
          <w:rFonts w:ascii="华文中宋" w:eastAsia="华文中宋" w:hAnsi="华文中宋" w:hint="eastAsia"/>
          <w:kern w:val="21"/>
        </w:rPr>
        <w:t>；后一个实验现象说明</w:t>
      </w:r>
      <w:r w:rsidRPr="00580FE3">
        <w:rPr>
          <w:rFonts w:ascii="华文中宋" w:eastAsia="华文中宋" w:hAnsi="华文中宋" w:hint="eastAsia"/>
          <w:kern w:val="21"/>
        </w:rPr>
        <w:t>____________________</w:t>
      </w:r>
      <w:r w:rsidRPr="00580FE3">
        <w:rPr>
          <w:rFonts w:ascii="华文中宋" w:eastAsia="华文中宋" w:hAnsi="华文中宋" w:hint="eastAsia"/>
          <w:kern w:val="21"/>
        </w:rPr>
        <w:t>。</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rPr>
        <w:drawing>
          <wp:inline distT="0" distB="0" distL="0" distR="0">
            <wp:extent cx="3371850" cy="1419225"/>
            <wp:effectExtent l="19050" t="0" r="0" b="0"/>
            <wp:docPr id="27"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371850" cy="1419225"/>
                    </a:xfrm>
                    <a:prstGeom prst="rect">
                      <a:avLst/>
                    </a:prstGeom>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20.</w:t>
      </w:r>
      <w:r w:rsidRPr="00580FE3">
        <w:rPr>
          <w:rFonts w:ascii="华文中宋" w:eastAsia="华文中宋" w:hAnsi="华文中宋" w:hint="eastAsia"/>
          <w:kern w:val="21"/>
        </w:rPr>
        <w:t>比较与归纳是重要的学习方法。下表是小明列出的关于“电磁感应现象与通电导体在磁场中受力现象”比较表，请将它补充完整（将补充内容填写在答题卡指定位置）。</w:t>
      </w:r>
    </w:p>
    <w:tbl>
      <w:tblPr>
        <w:tblStyle w:val="a5"/>
        <w:tblW w:w="9962" w:type="dxa"/>
        <w:tblLayout w:type="fixed"/>
        <w:tblLook w:val="04A0"/>
      </w:tblPr>
      <w:tblGrid>
        <w:gridCol w:w="1269"/>
        <w:gridCol w:w="4346"/>
        <w:gridCol w:w="4347"/>
      </w:tblGrid>
      <w:tr w:rsidR="00963BBC" w:rsidTr="003455A2">
        <w:tc>
          <w:tcPr>
            <w:tcW w:w="1269" w:type="dxa"/>
            <w:tcBorders>
              <w:tl2br w:val="single" w:sz="4" w:space="0" w:color="auto"/>
            </w:tcBorders>
          </w:tcPr>
          <w:p w:rsidR="00580FE3" w:rsidRPr="00580FE3" w:rsidRDefault="00BC473C" w:rsidP="00580FE3">
            <w:pPr>
              <w:spacing w:line="360" w:lineRule="auto"/>
              <w:ind w:firstLineChars="300" w:firstLine="600"/>
              <w:textAlignment w:val="center"/>
              <w:rPr>
                <w:rFonts w:ascii="华文中宋" w:eastAsia="华文中宋" w:hAnsi="华文中宋"/>
                <w:kern w:val="21"/>
              </w:rPr>
            </w:pPr>
            <w:r w:rsidRPr="00580FE3">
              <w:rPr>
                <w:rFonts w:ascii="华文中宋" w:eastAsia="华文中宋" w:hAnsi="华文中宋" w:hint="eastAsia"/>
                <w:kern w:val="21"/>
              </w:rPr>
              <w:t>现象</w:t>
            </w:r>
          </w:p>
          <w:p w:rsidR="00580FE3" w:rsidRPr="00580FE3" w:rsidRDefault="00BC473C" w:rsidP="003455A2">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项目</w:t>
            </w:r>
          </w:p>
        </w:tc>
        <w:tc>
          <w:tcPr>
            <w:tcW w:w="4346"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电磁感应现象</w:t>
            </w:r>
          </w:p>
        </w:tc>
        <w:tc>
          <w:tcPr>
            <w:tcW w:w="4347"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通电导体在磁场中受力现象</w:t>
            </w:r>
          </w:p>
        </w:tc>
      </w:tr>
      <w:tr w:rsidR="00963BBC" w:rsidTr="003455A2">
        <w:tc>
          <w:tcPr>
            <w:tcW w:w="1269"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lastRenderedPageBreak/>
              <w:t>原理图</w:t>
            </w:r>
          </w:p>
        </w:tc>
        <w:tc>
          <w:tcPr>
            <w:tcW w:w="4346"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noProof/>
                <w:kern w:val="21"/>
              </w:rPr>
              <w:drawing>
                <wp:inline distT="0" distB="0" distL="114300" distR="114300">
                  <wp:extent cx="1419225" cy="1015292"/>
                  <wp:effectExtent l="19050" t="0" r="9525" b="0"/>
                  <wp:docPr id="2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29">
                            <a:lum contrast="18000"/>
                          </a:blip>
                          <a:stretch>
                            <a:fillRect/>
                          </a:stretch>
                        </pic:blipFill>
                        <pic:spPr>
                          <a:xfrm>
                            <a:off x="0" y="0"/>
                            <a:ext cx="1419225" cy="1015292"/>
                          </a:xfrm>
                          <a:prstGeom prst="rect">
                            <a:avLst/>
                          </a:prstGeom>
                          <a:noFill/>
                          <a:ln>
                            <a:noFill/>
                          </a:ln>
                        </pic:spPr>
                      </pic:pic>
                    </a:graphicData>
                  </a:graphic>
                </wp:inline>
              </w:drawing>
            </w:r>
          </w:p>
        </w:tc>
        <w:tc>
          <w:tcPr>
            <w:tcW w:w="4347"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noProof/>
                <w:kern w:val="21"/>
              </w:rPr>
              <w:drawing>
                <wp:inline distT="0" distB="0" distL="114300" distR="114300">
                  <wp:extent cx="1318213" cy="904875"/>
                  <wp:effectExtent l="19050" t="0" r="0" b="0"/>
                  <wp:docPr id="2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9"/>
                          <pic:cNvPicPr>
                            <a:picLocks noChangeAspect="1"/>
                          </pic:cNvPicPr>
                        </pic:nvPicPr>
                        <pic:blipFill>
                          <a:blip r:embed="rId30">
                            <a:lum contrast="18000"/>
                          </a:blip>
                          <a:stretch>
                            <a:fillRect/>
                          </a:stretch>
                        </pic:blipFill>
                        <pic:spPr>
                          <a:xfrm>
                            <a:off x="0" y="0"/>
                            <a:ext cx="1318213" cy="904875"/>
                          </a:xfrm>
                          <a:prstGeom prst="rect">
                            <a:avLst/>
                          </a:prstGeom>
                          <a:noFill/>
                          <a:ln>
                            <a:noFill/>
                          </a:ln>
                        </pic:spPr>
                      </pic:pic>
                    </a:graphicData>
                  </a:graphic>
                </wp:inline>
              </w:drawing>
            </w:r>
          </w:p>
        </w:tc>
      </w:tr>
      <w:tr w:rsidR="00963BBC" w:rsidTr="003455A2">
        <w:tc>
          <w:tcPr>
            <w:tcW w:w="1269"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影响因素</w:t>
            </w:r>
          </w:p>
        </w:tc>
        <w:tc>
          <w:tcPr>
            <w:tcW w:w="4346"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导体中感应电流的方向跟</w:t>
            </w:r>
            <w:r w:rsidRPr="00580FE3">
              <w:rPr>
                <w:rFonts w:ascii="华文中宋" w:eastAsia="华文中宋" w:hAnsi="华文中宋" w:hint="eastAsia"/>
                <w:kern w:val="21"/>
                <w:u w:val="single"/>
              </w:rPr>
              <w:t>（</w:t>
            </w:r>
            <w:r w:rsidRPr="00580FE3">
              <w:rPr>
                <w:rFonts w:ascii="华文中宋" w:eastAsia="华文中宋" w:hAnsi="华文中宋" w:hint="eastAsia"/>
                <w:kern w:val="21"/>
                <w:u w:val="single"/>
              </w:rPr>
              <w:t>1</w:t>
            </w:r>
            <w:r w:rsidRPr="00580FE3">
              <w:rPr>
                <w:rFonts w:ascii="华文中宋" w:eastAsia="华文中宋" w:hAnsi="华文中宋" w:hint="eastAsia"/>
                <w:kern w:val="21"/>
                <w:u w:val="single"/>
              </w:rPr>
              <w:t>）</w:t>
            </w:r>
            <w:r w:rsidRPr="00580FE3">
              <w:rPr>
                <w:rFonts w:ascii="华文中宋" w:eastAsia="华文中宋" w:hAnsi="华文中宋" w:hint="eastAsia"/>
                <w:kern w:val="21"/>
              </w:rPr>
              <w:t>和磁场方向有关</w:t>
            </w:r>
          </w:p>
        </w:tc>
        <w:tc>
          <w:tcPr>
            <w:tcW w:w="4347"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通电导体在磁场中受力的方向跟电流的方向和磁场方向有关</w:t>
            </w:r>
          </w:p>
        </w:tc>
      </w:tr>
      <w:tr w:rsidR="00963BBC" w:rsidTr="003455A2">
        <w:tc>
          <w:tcPr>
            <w:tcW w:w="1269"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能量转化</w:t>
            </w:r>
          </w:p>
        </w:tc>
        <w:tc>
          <w:tcPr>
            <w:tcW w:w="4346"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机械能转化为电能</w:t>
            </w:r>
          </w:p>
        </w:tc>
        <w:tc>
          <w:tcPr>
            <w:tcW w:w="4347"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w:t>
            </w:r>
          </w:p>
        </w:tc>
      </w:tr>
      <w:tr w:rsidR="00963BBC" w:rsidTr="003455A2">
        <w:tc>
          <w:tcPr>
            <w:tcW w:w="1269"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应用</w:t>
            </w:r>
          </w:p>
        </w:tc>
        <w:tc>
          <w:tcPr>
            <w:tcW w:w="4346"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w:t>
            </w:r>
          </w:p>
        </w:tc>
        <w:tc>
          <w:tcPr>
            <w:tcW w:w="4347" w:type="dxa"/>
            <w:vAlign w:val="center"/>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电动机</w:t>
            </w:r>
          </w:p>
        </w:tc>
      </w:tr>
    </w:tbl>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三、作图、简答题（</w:t>
      </w:r>
      <w:r w:rsidRPr="00580FE3">
        <w:rPr>
          <w:rFonts w:ascii="华文中宋" w:eastAsia="华文中宋" w:hAnsi="华文中宋" w:hint="eastAsia"/>
          <w:kern w:val="21"/>
        </w:rPr>
        <w:t>21</w:t>
      </w:r>
      <w:r w:rsidRPr="00580FE3">
        <w:rPr>
          <w:rFonts w:ascii="华文中宋" w:eastAsia="华文中宋" w:hAnsi="华文中宋" w:hint="eastAsia"/>
          <w:kern w:val="21"/>
        </w:rPr>
        <w:t>题</w:t>
      </w:r>
      <w:r w:rsidRPr="00580FE3">
        <w:rPr>
          <w:rFonts w:ascii="华文中宋" w:eastAsia="华文中宋" w:hAnsi="华文中宋" w:hint="eastAsia"/>
          <w:kern w:val="21"/>
        </w:rPr>
        <w:t>3</w:t>
      </w:r>
      <w:r w:rsidRPr="00580FE3">
        <w:rPr>
          <w:rFonts w:ascii="华文中宋" w:eastAsia="华文中宋" w:hAnsi="华文中宋" w:hint="eastAsia"/>
          <w:kern w:val="21"/>
        </w:rPr>
        <w:t>分，</w:t>
      </w:r>
      <w:r w:rsidRPr="00580FE3">
        <w:rPr>
          <w:rFonts w:ascii="华文中宋" w:eastAsia="华文中宋" w:hAnsi="华文中宋" w:hint="eastAsia"/>
          <w:kern w:val="21"/>
        </w:rPr>
        <w:t>22</w:t>
      </w:r>
      <w:r w:rsidRPr="00580FE3">
        <w:rPr>
          <w:rFonts w:ascii="华文中宋" w:eastAsia="华文中宋" w:hAnsi="华文中宋" w:hint="eastAsia"/>
          <w:kern w:val="21"/>
        </w:rPr>
        <w:t>题</w:t>
      </w:r>
      <w:r w:rsidRPr="00580FE3">
        <w:rPr>
          <w:rFonts w:ascii="华文中宋" w:eastAsia="华文中宋" w:hAnsi="华文中宋" w:hint="eastAsia"/>
          <w:kern w:val="21"/>
        </w:rPr>
        <w:t>6</w:t>
      </w:r>
      <w:r w:rsidRPr="00580FE3">
        <w:rPr>
          <w:rFonts w:ascii="华文中宋" w:eastAsia="华文中宋" w:hAnsi="华文中宋" w:hint="eastAsia"/>
          <w:kern w:val="21"/>
        </w:rPr>
        <w:t>分，共</w:t>
      </w:r>
      <w:r w:rsidRPr="00580FE3">
        <w:rPr>
          <w:rFonts w:ascii="华文中宋" w:eastAsia="华文中宋" w:hAnsi="华文中宋" w:hint="eastAsia"/>
          <w:kern w:val="21"/>
        </w:rPr>
        <w:t>9</w:t>
      </w:r>
      <w:r w:rsidRPr="00580FE3">
        <w:rPr>
          <w:rFonts w:ascii="华文中宋" w:eastAsia="华文中宋" w:hAnsi="华文中宋" w:hint="eastAsia"/>
          <w:kern w:val="21"/>
        </w:rPr>
        <w:t>分）</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21.</w:t>
      </w:r>
      <w:r w:rsidRPr="00580FE3">
        <w:rPr>
          <w:rFonts w:ascii="华文中宋" w:eastAsia="华文中宋" w:hAnsi="华文中宋" w:hint="eastAsia"/>
          <w:kern w:val="21"/>
        </w:rPr>
        <w:t>汉代的《淮南万毕术》中记载：“取大镜高悬，置水盆于下，则见四邻矣。”（如图）。请在答题卡指定位置，通过作图确定“大镜”的位置。</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kern w:val="21"/>
        </w:rPr>
        <w:drawing>
          <wp:inline distT="0" distB="0" distL="114300" distR="114300">
            <wp:extent cx="1314450" cy="1142063"/>
            <wp:effectExtent l="19050" t="0" r="0" b="0"/>
            <wp:docPr id="3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pic:cNvPicPr>
                  </pic:nvPicPr>
                  <pic:blipFill>
                    <a:blip r:embed="rId31">
                      <a:lum contrast="12000"/>
                    </a:blip>
                    <a:stretch>
                      <a:fillRect/>
                    </a:stretch>
                  </pic:blipFill>
                  <pic:spPr>
                    <a:xfrm>
                      <a:off x="0" y="0"/>
                      <a:ext cx="1314450" cy="1142063"/>
                    </a:xfrm>
                    <a:prstGeom prst="rect">
                      <a:avLst/>
                    </a:prstGeom>
                    <a:noFill/>
                    <a:ln>
                      <a:noFill/>
                    </a:ln>
                  </pic:spPr>
                </pic:pic>
              </a:graphicData>
            </a:graphic>
          </wp:inline>
        </w:drawing>
      </w:r>
    </w:p>
    <w:p w:rsidR="00580FE3" w:rsidRPr="00580FE3" w:rsidRDefault="00BC473C" w:rsidP="00580FE3">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拥抱</w:t>
      </w:r>
      <w:r w:rsidRPr="00580FE3">
        <w:rPr>
          <w:rFonts w:ascii="华文中宋" w:eastAsia="华文中宋" w:hAnsi="华文中宋" w:hint="eastAsia"/>
          <w:kern w:val="21"/>
        </w:rPr>
        <w:t>5G</w:t>
      </w:r>
      <w:r w:rsidRPr="00580FE3">
        <w:rPr>
          <w:rFonts w:ascii="华文中宋" w:eastAsia="华文中宋" w:hAnsi="华文中宋" w:hint="eastAsia"/>
          <w:kern w:val="21"/>
        </w:rPr>
        <w:t>时代</w:t>
      </w:r>
    </w:p>
    <w:p w:rsidR="00580FE3" w:rsidRPr="00580FE3" w:rsidRDefault="00BC473C" w:rsidP="00A53E25">
      <w:pPr>
        <w:spacing w:line="360" w:lineRule="auto"/>
        <w:ind w:firstLineChars="200" w:firstLine="420"/>
        <w:textAlignment w:val="center"/>
        <w:rPr>
          <w:rFonts w:ascii="华文中宋" w:eastAsia="华文中宋" w:hAnsi="华文中宋"/>
          <w:kern w:val="21"/>
        </w:rPr>
      </w:pPr>
      <w:r w:rsidRPr="00580FE3">
        <w:rPr>
          <w:rFonts w:ascii="华文中宋" w:eastAsia="华文中宋" w:hAnsi="华文中宋" w:hint="eastAsia"/>
          <w:kern w:val="21"/>
        </w:rPr>
        <w:t>5G</w:t>
      </w:r>
      <w:r w:rsidRPr="00580FE3">
        <w:rPr>
          <w:rFonts w:ascii="华文中宋" w:eastAsia="华文中宋" w:hAnsi="华文中宋" w:hint="eastAsia"/>
          <w:kern w:val="21"/>
        </w:rPr>
        <w:t>电话通了，</w:t>
      </w:r>
      <w:r w:rsidRPr="00580FE3">
        <w:rPr>
          <w:rFonts w:ascii="华文中宋" w:eastAsia="华文中宋" w:hAnsi="华文中宋" w:hint="eastAsia"/>
          <w:kern w:val="21"/>
        </w:rPr>
        <w:t>5G</w:t>
      </w:r>
      <w:r w:rsidRPr="00580FE3">
        <w:rPr>
          <w:rFonts w:ascii="华文中宋" w:eastAsia="华文中宋" w:hAnsi="华文中宋" w:hint="eastAsia"/>
          <w:kern w:val="21"/>
        </w:rPr>
        <w:t>手术成功了，</w:t>
      </w:r>
      <w:r w:rsidRPr="00580FE3">
        <w:rPr>
          <w:rFonts w:ascii="华文中宋" w:eastAsia="华文中宋" w:hAnsi="华文中宋" w:hint="eastAsia"/>
          <w:kern w:val="21"/>
        </w:rPr>
        <w:t>5G</w:t>
      </w:r>
      <w:r w:rsidRPr="00580FE3">
        <w:rPr>
          <w:rFonts w:ascii="华文中宋" w:eastAsia="华文中宋" w:hAnsi="华文中宋" w:hint="eastAsia"/>
          <w:kern w:val="21"/>
        </w:rPr>
        <w:t>庭审开庭了……近期，</w:t>
      </w:r>
      <w:r w:rsidRPr="00580FE3">
        <w:rPr>
          <w:rFonts w:ascii="华文中宋" w:eastAsia="华文中宋" w:hAnsi="华文中宋" w:hint="eastAsia"/>
          <w:kern w:val="21"/>
        </w:rPr>
        <w:t>5G</w:t>
      </w:r>
      <w:r w:rsidRPr="00580FE3">
        <w:rPr>
          <w:rFonts w:ascii="华文中宋" w:eastAsia="华文中宋" w:hAnsi="华文中宋" w:hint="eastAsia"/>
          <w:kern w:val="21"/>
        </w:rPr>
        <w:t>“很忙”，形形色色的与</w:t>
      </w:r>
      <w:r w:rsidRPr="00580FE3">
        <w:rPr>
          <w:rFonts w:ascii="华文中宋" w:eastAsia="华文中宋" w:hAnsi="华文中宋" w:hint="eastAsia"/>
          <w:kern w:val="21"/>
        </w:rPr>
        <w:t>5G</w:t>
      </w:r>
      <w:r w:rsidRPr="00580FE3">
        <w:rPr>
          <w:rFonts w:ascii="华文中宋" w:eastAsia="华文中宋" w:hAnsi="华文中宋" w:hint="eastAsia"/>
          <w:kern w:val="21"/>
        </w:rPr>
        <w:t>有关的应用频频在我们视野中出现。</w:t>
      </w:r>
    </w:p>
    <w:p w:rsidR="00580FE3" w:rsidRPr="00580FE3" w:rsidRDefault="00BC473C" w:rsidP="00A53E25">
      <w:pPr>
        <w:spacing w:line="360" w:lineRule="auto"/>
        <w:ind w:firstLineChars="200" w:firstLine="420"/>
        <w:textAlignment w:val="center"/>
        <w:rPr>
          <w:rFonts w:ascii="华文中宋" w:eastAsia="华文中宋" w:hAnsi="华文中宋"/>
          <w:kern w:val="21"/>
        </w:rPr>
      </w:pPr>
      <w:r w:rsidRPr="00580FE3">
        <w:rPr>
          <w:rFonts w:ascii="华文中宋" w:eastAsia="华文中宋" w:hAnsi="华文中宋" w:hint="eastAsia"/>
          <w:kern w:val="21"/>
        </w:rPr>
        <w:t>5G</w:t>
      </w:r>
      <w:r w:rsidRPr="00580FE3">
        <w:rPr>
          <w:rFonts w:ascii="华文中宋" w:eastAsia="华文中宋" w:hAnsi="华文中宋" w:hint="eastAsia"/>
          <w:kern w:val="21"/>
        </w:rPr>
        <w:t>技术突破了数据传输的瓶颈，实现了端到端的高速率、低时延、广连接，</w:t>
      </w:r>
      <w:r w:rsidRPr="00580FE3">
        <w:rPr>
          <w:rFonts w:ascii="华文中宋" w:eastAsia="华文中宋" w:hAnsi="华文中宋" w:hint="eastAsia"/>
          <w:kern w:val="21"/>
        </w:rPr>
        <w:t>5G</w:t>
      </w:r>
      <w:r w:rsidRPr="00580FE3">
        <w:rPr>
          <w:rFonts w:ascii="华文中宋" w:eastAsia="华文中宋" w:hAnsi="华文中宋" w:hint="eastAsia"/>
          <w:kern w:val="21"/>
        </w:rPr>
        <w:t>技术即将在移动终端大规模推出。无论是</w:t>
      </w:r>
      <w:r w:rsidRPr="00580FE3">
        <w:rPr>
          <w:rFonts w:ascii="华文中宋" w:eastAsia="华文中宋" w:hAnsi="华文中宋" w:hint="eastAsia"/>
          <w:kern w:val="21"/>
        </w:rPr>
        <w:t>1G</w:t>
      </w:r>
      <w:r w:rsidRPr="00580FE3">
        <w:rPr>
          <w:rFonts w:ascii="华文中宋" w:eastAsia="华文中宋" w:hAnsi="华文中宋" w:hint="eastAsia"/>
          <w:kern w:val="21"/>
        </w:rPr>
        <w:t>、</w:t>
      </w:r>
      <w:r w:rsidRPr="00580FE3">
        <w:rPr>
          <w:rFonts w:ascii="华文中宋" w:eastAsia="华文中宋" w:hAnsi="华文中宋" w:hint="eastAsia"/>
          <w:kern w:val="21"/>
        </w:rPr>
        <w:t>2G</w:t>
      </w:r>
      <w:r w:rsidRPr="00580FE3">
        <w:rPr>
          <w:rFonts w:ascii="华文中宋" w:eastAsia="华文中宋" w:hAnsi="华文中宋" w:hint="eastAsia"/>
          <w:kern w:val="21"/>
        </w:rPr>
        <w:t>、</w:t>
      </w:r>
      <w:r w:rsidRPr="00580FE3">
        <w:rPr>
          <w:rFonts w:ascii="华文中宋" w:eastAsia="华文中宋" w:hAnsi="华文中宋" w:hint="eastAsia"/>
          <w:kern w:val="21"/>
        </w:rPr>
        <w:t>3G</w:t>
      </w:r>
      <w:r w:rsidRPr="00580FE3">
        <w:rPr>
          <w:rFonts w:ascii="华文中宋" w:eastAsia="华文中宋" w:hAnsi="华文中宋" w:hint="eastAsia"/>
          <w:kern w:val="21"/>
        </w:rPr>
        <w:t>，还是</w:t>
      </w:r>
      <w:r w:rsidRPr="00580FE3">
        <w:rPr>
          <w:rFonts w:ascii="华文中宋" w:eastAsia="华文中宋" w:hAnsi="华文中宋" w:hint="eastAsia"/>
          <w:kern w:val="21"/>
        </w:rPr>
        <w:t>4G</w:t>
      </w:r>
      <w:r w:rsidRPr="00580FE3">
        <w:rPr>
          <w:rFonts w:ascii="华文中宋" w:eastAsia="华文中宋" w:hAnsi="华文中宋" w:hint="eastAsia"/>
          <w:kern w:val="21"/>
        </w:rPr>
        <w:t>、</w:t>
      </w:r>
      <w:r w:rsidRPr="00580FE3">
        <w:rPr>
          <w:rFonts w:ascii="华文中宋" w:eastAsia="华文中宋" w:hAnsi="华文中宋" w:hint="eastAsia"/>
          <w:kern w:val="21"/>
        </w:rPr>
        <w:t>5G</w:t>
      </w:r>
      <w:r w:rsidRPr="00580FE3">
        <w:rPr>
          <w:rFonts w:ascii="华文中宋" w:eastAsia="华文中宋" w:hAnsi="华文中宋" w:hint="eastAsia"/>
          <w:kern w:val="21"/>
        </w:rPr>
        <w:t>，无论什么黑科技、白科技，博大精深的无线通信技术奥秘全部都蕴含在物理学中的基本公式“</w:t>
      </w:r>
      <w:r w:rsidR="00963BBC" w:rsidRPr="00963BBC">
        <w:rPr>
          <w:rFonts w:ascii="华文中宋" w:eastAsia="华文中宋" w:hAnsi="华文中宋" w:hint="eastAsia"/>
          <w:kern w:val="21"/>
        </w:rPr>
        <w:object w:dxaOrig="6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33.75pt;height:14.25pt" o:ole="">
            <v:imagedata r:id="rId32" o:title=""/>
          </v:shape>
          <o:OLEObject Type="Embed" ProgID="Equation.DSMT4" ShapeID="_x0000_i1025" DrawAspect="Content" ObjectID="_1625021899" r:id="rId33"/>
        </w:object>
      </w:r>
      <w:r w:rsidRPr="00580FE3">
        <w:rPr>
          <w:rFonts w:ascii="华文中宋" w:eastAsia="华文中宋" w:hAnsi="华文中宋" w:hint="eastAsia"/>
          <w:kern w:val="21"/>
        </w:rPr>
        <w:t>”，即“光速</w:t>
      </w:r>
      <w:r w:rsidRPr="00580FE3">
        <w:rPr>
          <w:rFonts w:ascii="华文中宋" w:eastAsia="华文中宋" w:hAnsi="华文中宋" w:hint="eastAsia"/>
          <w:kern w:val="21"/>
        </w:rPr>
        <w:t>=</w:t>
      </w:r>
      <w:r w:rsidRPr="00580FE3">
        <w:rPr>
          <w:rFonts w:ascii="华文中宋" w:eastAsia="华文中宋" w:hAnsi="华文中宋" w:hint="eastAsia"/>
          <w:kern w:val="21"/>
        </w:rPr>
        <w:t>波长×频率”（国际单位制中，波长的单位为米；频率单位为赫兹）。</w:t>
      </w:r>
    </w:p>
    <w:p w:rsidR="00580FE3" w:rsidRPr="00580FE3" w:rsidRDefault="00BC473C" w:rsidP="00A53E25">
      <w:pPr>
        <w:spacing w:line="360" w:lineRule="auto"/>
        <w:ind w:firstLineChars="200" w:firstLine="420"/>
        <w:textAlignment w:val="center"/>
        <w:rPr>
          <w:rFonts w:ascii="华文中宋" w:eastAsia="华文中宋" w:hAnsi="华文中宋"/>
          <w:kern w:val="21"/>
        </w:rPr>
      </w:pPr>
      <w:r w:rsidRPr="00580FE3">
        <w:rPr>
          <w:rFonts w:ascii="华文中宋" w:eastAsia="华文中宋" w:hAnsi="华文中宋" w:hint="eastAsia"/>
          <w:kern w:val="21"/>
        </w:rPr>
        <w:t>电磁波的功能特性，是由它的频率决定的，不同频率的电磁波，有不同的用途。频率越高，能使用的频率资源越丰富，其传输速率就越高，同时，频率越高，波长越短，越趋近于直线传播（烧射能力越差），在传播介质中的衰减也越大。</w:t>
      </w:r>
    </w:p>
    <w:p w:rsidR="00580FE3" w:rsidRPr="00580FE3" w:rsidRDefault="00BC473C" w:rsidP="00A53E25">
      <w:pPr>
        <w:spacing w:line="360" w:lineRule="auto"/>
        <w:ind w:firstLineChars="200" w:firstLine="420"/>
        <w:textAlignment w:val="center"/>
        <w:rPr>
          <w:rFonts w:ascii="华文中宋" w:eastAsia="华文中宋" w:hAnsi="华文中宋"/>
          <w:kern w:val="21"/>
        </w:rPr>
      </w:pPr>
      <w:r w:rsidRPr="00580FE3">
        <w:rPr>
          <w:rFonts w:ascii="华文中宋" w:eastAsia="华文中宋" w:hAnsi="华文中宋" w:hint="eastAsia"/>
          <w:kern w:val="21"/>
        </w:rPr>
        <w:t>5G</w:t>
      </w:r>
      <w:r w:rsidRPr="00580FE3">
        <w:rPr>
          <w:rFonts w:ascii="华文中宋" w:eastAsia="华文中宋" w:hAnsi="华文中宋" w:hint="eastAsia"/>
          <w:kern w:val="21"/>
        </w:rPr>
        <w:t>技术采用了高频段，其最大的问题就是传输距离大幅缩短，覆盖能力大幅减弱。为了解决这一问题，需要增加覆盖同一区域的</w:t>
      </w:r>
      <w:r w:rsidRPr="00580FE3">
        <w:rPr>
          <w:rFonts w:ascii="华文中宋" w:eastAsia="华文中宋" w:hAnsi="华文中宋" w:hint="eastAsia"/>
          <w:kern w:val="21"/>
        </w:rPr>
        <w:t>5G</w:t>
      </w:r>
      <w:r w:rsidRPr="00580FE3">
        <w:rPr>
          <w:rFonts w:ascii="华文中宋" w:eastAsia="华文中宋" w:hAnsi="华文中宋" w:hint="eastAsia"/>
          <w:kern w:val="21"/>
        </w:rPr>
        <w:t>基站的数量，将来我们身边将会出现很多的“微基站”、“天线阵列”，只有这样，同一基站下的两个用户就可以不通过基站直接实现手机间的传输。</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22.</w:t>
      </w:r>
      <w:r w:rsidRPr="00580FE3">
        <w:rPr>
          <w:rFonts w:ascii="华文中宋" w:eastAsia="华文中宋" w:hAnsi="华文中宋" w:hint="eastAsia"/>
          <w:kern w:val="21"/>
        </w:rPr>
        <w:t>阅读上文，回答下列问题：</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lastRenderedPageBreak/>
        <w:t>（</w:t>
      </w:r>
      <w:r w:rsidRPr="00580FE3">
        <w:rPr>
          <w:rFonts w:ascii="华文中宋" w:eastAsia="华文中宋" w:hAnsi="华文中宋" w:hint="eastAsia"/>
          <w:kern w:val="21"/>
        </w:rPr>
        <w:t>1</w:t>
      </w:r>
      <w:r w:rsidRPr="00580FE3">
        <w:rPr>
          <w:rFonts w:ascii="华文中宋" w:eastAsia="华文中宋" w:hAnsi="华文中宋" w:hint="eastAsia"/>
          <w:kern w:val="21"/>
        </w:rPr>
        <w:t>）依据你的理解，给文中“传输速率”下一个定义。</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w:t>
      </w:r>
      <w:r w:rsidRPr="00580FE3">
        <w:rPr>
          <w:rFonts w:ascii="华文中宋" w:eastAsia="华文中宋" w:hAnsi="华文中宋" w:hint="eastAsia"/>
          <w:kern w:val="21"/>
        </w:rPr>
        <w:t>5G</w:t>
      </w:r>
      <w:r w:rsidRPr="00580FE3">
        <w:rPr>
          <w:rFonts w:ascii="华文中宋" w:eastAsia="华文中宋" w:hAnsi="华文中宋" w:hint="eastAsia"/>
          <w:kern w:val="21"/>
        </w:rPr>
        <w:t>技术的难点是什么？技术人员是通过什么突破数据传输的瓶颈？</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）国际上主要使用</w:t>
      </w:r>
      <w:r w:rsidRPr="00580FE3">
        <w:rPr>
          <w:rFonts w:ascii="华文中宋" w:eastAsia="华文中宋" w:hAnsi="华文中宋" w:hint="eastAsia"/>
          <w:kern w:val="21"/>
        </w:rPr>
        <w:t>28GHz</w:t>
      </w:r>
      <w:r w:rsidRPr="00580FE3">
        <w:rPr>
          <w:rFonts w:ascii="华文中宋" w:eastAsia="华文中宋" w:hAnsi="华文中宋" w:hint="eastAsia"/>
          <w:kern w:val="21"/>
        </w:rPr>
        <w:t>（</w:t>
      </w:r>
      <w:r w:rsidR="00963BBC" w:rsidRPr="00963BBC">
        <w:rPr>
          <w:rFonts w:ascii="华文中宋" w:eastAsia="华文中宋" w:hAnsi="华文中宋" w:hint="eastAsia"/>
          <w:kern w:val="21"/>
        </w:rPr>
        <w:object w:dxaOrig="859" w:dyaOrig="320">
          <v:shape id="_x0000_i1026" type="#_x0000_t75" alt=" " style="width:42.75pt;height:15.75pt" o:ole="">
            <v:imagedata r:id="rId34" o:title=""/>
          </v:shape>
          <o:OLEObject Type="Embed" ProgID="Equation.DSMT4" ShapeID="_x0000_i1026" DrawAspect="Content" ObjectID="_1625021900" r:id="rId35"/>
        </w:object>
      </w:r>
      <w:r w:rsidRPr="00580FE3">
        <w:rPr>
          <w:rFonts w:ascii="华文中宋" w:eastAsia="华文中宋" w:hAnsi="华文中宋" w:hint="eastAsia"/>
          <w:kern w:val="21"/>
        </w:rPr>
        <w:t>）电磁波进行</w:t>
      </w:r>
      <w:r w:rsidRPr="00580FE3">
        <w:rPr>
          <w:rFonts w:ascii="华文中宋" w:eastAsia="华文中宋" w:hAnsi="华文中宋" w:hint="eastAsia"/>
          <w:kern w:val="21"/>
        </w:rPr>
        <w:t>5G</w:t>
      </w:r>
      <w:r w:rsidRPr="00580FE3">
        <w:rPr>
          <w:rFonts w:ascii="华文中宋" w:eastAsia="华文中宋" w:hAnsi="华文中宋" w:hint="eastAsia"/>
          <w:kern w:val="21"/>
        </w:rPr>
        <w:t>商用的频段试验，利用文中提到的知识，估算</w:t>
      </w:r>
      <w:r w:rsidRPr="00580FE3">
        <w:rPr>
          <w:rFonts w:ascii="华文中宋" w:eastAsia="华文中宋" w:hAnsi="华文中宋" w:hint="eastAsia"/>
          <w:kern w:val="21"/>
        </w:rPr>
        <w:t>5G</w:t>
      </w:r>
      <w:r w:rsidRPr="00580FE3">
        <w:rPr>
          <w:rFonts w:ascii="华文中宋" w:eastAsia="华文中宋" w:hAnsi="华文中宋" w:hint="eastAsia"/>
          <w:kern w:val="21"/>
        </w:rPr>
        <w:t>商用电磁波的波长约为</w:t>
      </w:r>
      <w:r w:rsidRPr="00580FE3">
        <w:rPr>
          <w:rFonts w:ascii="华文中宋" w:eastAsia="华文中宋" w:hAnsi="华文中宋" w:hint="eastAsia"/>
          <w:kern w:val="21"/>
        </w:rPr>
        <w:t>____________mm</w:t>
      </w:r>
      <w:r w:rsidRPr="00580FE3">
        <w:rPr>
          <w:rFonts w:ascii="华文中宋" w:eastAsia="华文中宋" w:hAnsi="华文中宋" w:hint="eastAsia"/>
          <w:kern w:val="21"/>
        </w:rPr>
        <w:t>（计算结果保留一位小数）。</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四、实验探究题（</w:t>
      </w:r>
      <w:r w:rsidRPr="00580FE3">
        <w:rPr>
          <w:rFonts w:ascii="华文中宋" w:eastAsia="华文中宋" w:hAnsi="华文中宋" w:hint="eastAsia"/>
          <w:kern w:val="21"/>
        </w:rPr>
        <w:t>23</w:t>
      </w:r>
      <w:r w:rsidRPr="00580FE3">
        <w:rPr>
          <w:rFonts w:ascii="华文中宋" w:eastAsia="华文中宋" w:hAnsi="华文中宋" w:hint="eastAsia"/>
          <w:kern w:val="21"/>
        </w:rPr>
        <w:t>题</w:t>
      </w:r>
      <w:r w:rsidRPr="00580FE3">
        <w:rPr>
          <w:rFonts w:ascii="华文中宋" w:eastAsia="华文中宋" w:hAnsi="华文中宋" w:hint="eastAsia"/>
          <w:kern w:val="21"/>
        </w:rPr>
        <w:t>6</w:t>
      </w:r>
      <w:r w:rsidRPr="00580FE3">
        <w:rPr>
          <w:rFonts w:ascii="华文中宋" w:eastAsia="华文中宋" w:hAnsi="华文中宋" w:hint="eastAsia"/>
          <w:kern w:val="21"/>
        </w:rPr>
        <w:t>分，</w:t>
      </w:r>
      <w:r w:rsidRPr="00580FE3">
        <w:rPr>
          <w:rFonts w:ascii="华文中宋" w:eastAsia="华文中宋" w:hAnsi="华文中宋" w:hint="eastAsia"/>
          <w:kern w:val="21"/>
        </w:rPr>
        <w:t>24</w:t>
      </w:r>
      <w:r w:rsidRPr="00580FE3">
        <w:rPr>
          <w:rFonts w:ascii="华文中宋" w:eastAsia="华文中宋" w:hAnsi="华文中宋" w:hint="eastAsia"/>
          <w:kern w:val="21"/>
        </w:rPr>
        <w:t>题</w:t>
      </w:r>
      <w:r w:rsidRPr="00580FE3">
        <w:rPr>
          <w:rFonts w:ascii="华文中宋" w:eastAsia="华文中宋" w:hAnsi="华文中宋" w:hint="eastAsia"/>
          <w:kern w:val="21"/>
        </w:rPr>
        <w:t>8</w:t>
      </w:r>
      <w:r w:rsidRPr="00580FE3">
        <w:rPr>
          <w:rFonts w:ascii="华文中宋" w:eastAsia="华文中宋" w:hAnsi="华文中宋" w:hint="eastAsia"/>
          <w:kern w:val="21"/>
        </w:rPr>
        <w:t>分，</w:t>
      </w:r>
      <w:r w:rsidRPr="00580FE3">
        <w:rPr>
          <w:rFonts w:ascii="华文中宋" w:eastAsia="华文中宋" w:hAnsi="华文中宋" w:hint="eastAsia"/>
          <w:kern w:val="21"/>
        </w:rPr>
        <w:t>25</w:t>
      </w:r>
      <w:r w:rsidRPr="00580FE3">
        <w:rPr>
          <w:rFonts w:ascii="华文中宋" w:eastAsia="华文中宋" w:hAnsi="华文中宋" w:hint="eastAsia"/>
          <w:kern w:val="21"/>
        </w:rPr>
        <w:t>题</w:t>
      </w:r>
      <w:r w:rsidRPr="00580FE3">
        <w:rPr>
          <w:rFonts w:ascii="华文中宋" w:eastAsia="华文中宋" w:hAnsi="华文中宋" w:hint="eastAsia"/>
          <w:kern w:val="21"/>
        </w:rPr>
        <w:t>8</w:t>
      </w:r>
      <w:r w:rsidRPr="00580FE3">
        <w:rPr>
          <w:rFonts w:ascii="华文中宋" w:eastAsia="华文中宋" w:hAnsi="华文中宋" w:hint="eastAsia"/>
          <w:kern w:val="21"/>
        </w:rPr>
        <w:t>分，共</w:t>
      </w:r>
      <w:r w:rsidRPr="00580FE3">
        <w:rPr>
          <w:rFonts w:ascii="华文中宋" w:eastAsia="华文中宋" w:hAnsi="华文中宋" w:hint="eastAsia"/>
          <w:kern w:val="21"/>
        </w:rPr>
        <w:t>22</w:t>
      </w:r>
      <w:r w:rsidRPr="00580FE3">
        <w:rPr>
          <w:rFonts w:ascii="华文中宋" w:eastAsia="华文中宋" w:hAnsi="华文中宋" w:hint="eastAsia"/>
          <w:kern w:val="21"/>
        </w:rPr>
        <w:t>分）</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23.</w:t>
      </w:r>
      <w:r w:rsidRPr="00580FE3">
        <w:rPr>
          <w:rFonts w:ascii="华文中宋" w:eastAsia="华文中宋" w:hAnsi="华文中宋" w:hint="eastAsia"/>
          <w:kern w:val="21"/>
        </w:rPr>
        <w:t>在探究“水的沸腾”的实验中，甲、乙两组同学分别使用</w:t>
      </w:r>
      <w:r w:rsidRPr="00580FE3">
        <w:rPr>
          <w:rFonts w:ascii="华文中宋" w:eastAsia="华文中宋" w:hAnsi="华文中宋" w:hint="eastAsia"/>
          <w:kern w:val="21"/>
        </w:rPr>
        <w:t>A</w:t>
      </w:r>
      <w:r w:rsidRPr="00580FE3">
        <w:rPr>
          <w:rFonts w:ascii="华文中宋" w:eastAsia="华文中宋" w:hAnsi="华文中宋" w:hint="eastAsia"/>
          <w:kern w:val="21"/>
        </w:rPr>
        <w:t>、</w:t>
      </w:r>
      <w:r w:rsidRPr="00580FE3">
        <w:rPr>
          <w:rFonts w:ascii="华文中宋" w:eastAsia="华文中宋" w:hAnsi="华文中宋" w:hint="eastAsia"/>
          <w:kern w:val="21"/>
        </w:rPr>
        <w:t>B</w:t>
      </w:r>
      <w:r w:rsidRPr="00580FE3">
        <w:rPr>
          <w:rFonts w:ascii="华文中宋" w:eastAsia="华文中宋" w:hAnsi="华文中宋" w:hint="eastAsia"/>
          <w:kern w:val="21"/>
        </w:rPr>
        <w:t>两套装置（如图甲）来完成实验。</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rPr>
        <w:drawing>
          <wp:inline distT="0" distB="0" distL="0" distR="0">
            <wp:extent cx="3171825" cy="1781175"/>
            <wp:effectExtent l="19050" t="0" r="9525" b="0"/>
            <wp:docPr id="3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171825" cy="1781175"/>
                    </a:xfrm>
                    <a:prstGeom prst="rect">
                      <a:avLst/>
                    </a:prstGeom>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1</w:t>
      </w:r>
      <w:r w:rsidRPr="00580FE3">
        <w:rPr>
          <w:rFonts w:ascii="华文中宋" w:eastAsia="华文中宋" w:hAnsi="华文中宋" w:hint="eastAsia"/>
          <w:kern w:val="21"/>
        </w:rPr>
        <w:t>）分析评估</w:t>
      </w:r>
      <w:r w:rsidRPr="00580FE3">
        <w:rPr>
          <w:rFonts w:ascii="华文中宋" w:eastAsia="华文中宋" w:hAnsi="华文中宋" w:hint="eastAsia"/>
          <w:kern w:val="21"/>
        </w:rPr>
        <w:t>A</w:t>
      </w:r>
      <w:r w:rsidRPr="00580FE3">
        <w:rPr>
          <w:rFonts w:ascii="华文中宋" w:eastAsia="华文中宋" w:hAnsi="华文中宋" w:hint="eastAsia"/>
          <w:kern w:val="21"/>
        </w:rPr>
        <w:t>、</w:t>
      </w:r>
      <w:r w:rsidRPr="00580FE3">
        <w:rPr>
          <w:rFonts w:ascii="华文中宋" w:eastAsia="华文中宋" w:hAnsi="华文中宋" w:hint="eastAsia"/>
          <w:kern w:val="21"/>
        </w:rPr>
        <w:t>B</w:t>
      </w:r>
      <w:r w:rsidRPr="00580FE3">
        <w:rPr>
          <w:rFonts w:ascii="华文中宋" w:eastAsia="华文中宋" w:hAnsi="华文中宋" w:hint="eastAsia"/>
          <w:kern w:val="21"/>
        </w:rPr>
        <w:t>两套实验装置。</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）在实验中观察到如图乙</w:t>
      </w:r>
      <w:r w:rsidRPr="00580FE3">
        <w:rPr>
          <w:rFonts w:ascii="华文中宋" w:eastAsia="华文中宋" w:hAnsi="华文中宋" w:hint="eastAsia"/>
          <w:kern w:val="21"/>
        </w:rPr>
        <w:t>a</w:t>
      </w:r>
      <w:r w:rsidRPr="00580FE3">
        <w:rPr>
          <w:rFonts w:ascii="华文中宋" w:eastAsia="华文中宋" w:hAnsi="华文中宋" w:hint="eastAsia"/>
          <w:kern w:val="21"/>
        </w:rPr>
        <w:t>、</w:t>
      </w:r>
      <w:r w:rsidRPr="00580FE3">
        <w:rPr>
          <w:rFonts w:ascii="华文中宋" w:eastAsia="华文中宋" w:hAnsi="华文中宋" w:hint="eastAsia"/>
          <w:kern w:val="21"/>
        </w:rPr>
        <w:t>b</w:t>
      </w:r>
      <w:r w:rsidRPr="00580FE3">
        <w:rPr>
          <w:rFonts w:ascii="华文中宋" w:eastAsia="华文中宋" w:hAnsi="华文中宋" w:hint="eastAsia"/>
          <w:kern w:val="21"/>
        </w:rPr>
        <w:t>所示的两种情景，你认为哪一种是水沸腾时的情景？</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）实验中你还观察到哪些实验现象？</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24.</w:t>
      </w:r>
      <w:r w:rsidRPr="00580FE3">
        <w:rPr>
          <w:rFonts w:ascii="华文中宋" w:eastAsia="华文中宋" w:hAnsi="华文中宋" w:hint="eastAsia"/>
          <w:kern w:val="21"/>
        </w:rPr>
        <w:t>如图所示的是小明同学“探究影响滑动摩擦力大小的因素”的</w:t>
      </w:r>
      <w:r w:rsidRPr="00580FE3">
        <w:rPr>
          <w:rFonts w:ascii="华文中宋" w:eastAsia="华文中宋" w:hAnsi="华文中宋" w:hint="eastAsia"/>
          <w:kern w:val="21"/>
        </w:rPr>
        <w:t>实验，铁块和木块的大小和形状完全相同。</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rPr>
        <w:drawing>
          <wp:inline distT="0" distB="0" distL="0" distR="0">
            <wp:extent cx="3941378" cy="1828800"/>
            <wp:effectExtent l="19050" t="0" r="1972" b="0"/>
            <wp:docPr id="32"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3942250" cy="1829205"/>
                    </a:xfrm>
                    <a:prstGeom prst="rect">
                      <a:avLst/>
                    </a:prstGeom>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1</w:t>
      </w:r>
      <w:r w:rsidRPr="00580FE3">
        <w:rPr>
          <w:rFonts w:ascii="华文中宋" w:eastAsia="华文中宋" w:hAnsi="华文中宋" w:hint="eastAsia"/>
          <w:kern w:val="21"/>
        </w:rPr>
        <w:t>）实验时，小明同学先在竖直方向上对弹簧测力计调零，然后用弹簧测力计拉着物体沿水平方向做匀速直线运动，那么弹簧测力计的示数与实际摩擦力相比是偏大还是偏小？</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）分析比较甲、乙两图弹簧测力计示数，得到的结论是什么？</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）图乙、丙所示的实验过程，探究的问题是什么？</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4</w:t>
      </w:r>
      <w:r w:rsidRPr="00580FE3">
        <w:rPr>
          <w:rFonts w:ascii="华文中宋" w:eastAsia="华文中宋" w:hAnsi="华文中宋" w:hint="eastAsia"/>
          <w:kern w:val="21"/>
        </w:rPr>
        <w:t>）图丁是小红同学对实验方案的改进，</w:t>
      </w:r>
      <w:r w:rsidRPr="00580FE3">
        <w:rPr>
          <w:rFonts w:ascii="华文中宋" w:eastAsia="华文中宋" w:hAnsi="华文中宋" w:hint="eastAsia"/>
          <w:kern w:val="21"/>
        </w:rPr>
        <w:t>D</w:t>
      </w:r>
      <w:r w:rsidRPr="00580FE3">
        <w:rPr>
          <w:rFonts w:ascii="华文中宋" w:eastAsia="华文中宋" w:hAnsi="华文中宋" w:hint="eastAsia"/>
          <w:kern w:val="21"/>
        </w:rPr>
        <w:t>是一个电动装置，可带动木板匀速运动，请你指出小红同学</w:t>
      </w:r>
      <w:r w:rsidRPr="00580FE3">
        <w:rPr>
          <w:rFonts w:ascii="华文中宋" w:eastAsia="华文中宋" w:hAnsi="华文中宋" w:hint="eastAsia"/>
          <w:kern w:val="21"/>
        </w:rPr>
        <w:lastRenderedPageBreak/>
        <w:t>实验方案的优点。</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25.</w:t>
      </w:r>
      <w:r w:rsidRPr="00580FE3">
        <w:rPr>
          <w:rFonts w:ascii="华文中宋" w:eastAsia="华文中宋" w:hAnsi="华文中宋" w:hint="eastAsia"/>
          <w:kern w:val="21"/>
        </w:rPr>
        <w:t>利用如图所示的电路图，既可以测小灯泡的电阻（下称前者），又可以测小灯泡的电功率（下称</w:t>
      </w:r>
      <w:r w:rsidRPr="00580FE3">
        <w:rPr>
          <w:rFonts w:ascii="华文中宋" w:eastAsia="华文中宋" w:hAnsi="华文中宋" w:hint="eastAsia"/>
          <w:kern w:val="21"/>
        </w:rPr>
        <w:t>后者）。</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rPr>
        <w:drawing>
          <wp:inline distT="0" distB="0" distL="0" distR="0">
            <wp:extent cx="2035130" cy="1409700"/>
            <wp:effectExtent l="19050" t="0" r="3220" b="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035130" cy="1409700"/>
                    </a:xfrm>
                    <a:prstGeom prst="rect">
                      <a:avLst/>
                    </a:prstGeom>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1</w:t>
      </w:r>
      <w:r w:rsidRPr="00580FE3">
        <w:rPr>
          <w:rFonts w:ascii="华文中宋" w:eastAsia="华文中宋" w:hAnsi="华文中宋" w:hint="eastAsia"/>
          <w:kern w:val="21"/>
        </w:rPr>
        <w:t>）两个实验都需要移动变阻器的滑片。前者的作用是</w:t>
      </w:r>
      <w:r w:rsidRPr="00580FE3">
        <w:rPr>
          <w:rFonts w:ascii="华文中宋" w:eastAsia="华文中宋" w:hAnsi="华文中宋" w:hint="eastAsia"/>
          <w:kern w:val="21"/>
        </w:rPr>
        <w:t>____________________</w:t>
      </w:r>
      <w:r w:rsidRPr="00580FE3">
        <w:rPr>
          <w:rFonts w:ascii="华文中宋" w:eastAsia="华文中宋" w:hAnsi="华文中宋" w:hint="eastAsia"/>
          <w:kern w:val="21"/>
        </w:rPr>
        <w:t>；后者的作用是</w:t>
      </w:r>
      <w:r w:rsidRPr="00580FE3">
        <w:rPr>
          <w:rFonts w:ascii="华文中宋" w:eastAsia="华文中宋" w:hAnsi="华文中宋" w:hint="eastAsia"/>
          <w:kern w:val="21"/>
        </w:rPr>
        <w:t>_______________</w:t>
      </w:r>
      <w:r w:rsidRPr="00580FE3">
        <w:rPr>
          <w:rFonts w:ascii="华文中宋" w:eastAsia="华文中宋" w:hAnsi="华文中宋" w:hint="eastAsia"/>
          <w:kern w:val="21"/>
        </w:rPr>
        <w:t>。</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）两个实验都需要测出三组电压值和电流值。前者的目的是</w:t>
      </w:r>
      <w:r w:rsidRPr="00580FE3">
        <w:rPr>
          <w:rFonts w:ascii="华文中宋" w:eastAsia="华文中宋" w:hAnsi="华文中宋" w:hint="eastAsia"/>
          <w:kern w:val="21"/>
        </w:rPr>
        <w:t>___________________</w:t>
      </w:r>
      <w:r w:rsidRPr="00580FE3">
        <w:rPr>
          <w:rFonts w:ascii="华文中宋" w:eastAsia="华文中宋" w:hAnsi="华文中宋" w:hint="eastAsia"/>
          <w:kern w:val="21"/>
        </w:rPr>
        <w:t>；后者的目的是</w:t>
      </w:r>
      <w:r w:rsidRPr="00580FE3">
        <w:rPr>
          <w:rFonts w:ascii="华文中宋" w:eastAsia="华文中宋" w:hAnsi="华文中宋" w:hint="eastAsia"/>
          <w:kern w:val="21"/>
        </w:rPr>
        <w:t>___________________</w:t>
      </w:r>
      <w:r w:rsidRPr="00580FE3">
        <w:rPr>
          <w:rFonts w:ascii="华文中宋" w:eastAsia="华文中宋" w:hAnsi="华文中宋" w:hint="eastAsia"/>
          <w:kern w:val="21"/>
        </w:rPr>
        <w:t>。</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）某同学按该电路图连接好实验电路，闭合开关时，发现灯泡不亮，电流表指针几乎不偏转，而电压表指针有明显偏转，分析指出故障的原因。</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4</w:t>
      </w:r>
      <w:r w:rsidRPr="00580FE3">
        <w:rPr>
          <w:rFonts w:ascii="华文中宋" w:eastAsia="华文中宋" w:hAnsi="华文中宋" w:hint="eastAsia"/>
          <w:kern w:val="21"/>
        </w:rPr>
        <w:t>）排除故障后，闭合开关时，发现小灯泡特别亮，分析指出产生这种现象的原因。</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五、计算题（</w:t>
      </w:r>
      <w:r w:rsidRPr="00580FE3">
        <w:rPr>
          <w:rFonts w:ascii="华文中宋" w:eastAsia="华文中宋" w:hAnsi="华文中宋" w:hint="eastAsia"/>
          <w:kern w:val="21"/>
        </w:rPr>
        <w:t>26</w:t>
      </w:r>
      <w:r w:rsidRPr="00580FE3">
        <w:rPr>
          <w:rFonts w:ascii="华文中宋" w:eastAsia="华文中宋" w:hAnsi="华文中宋" w:hint="eastAsia"/>
          <w:kern w:val="21"/>
        </w:rPr>
        <w:t>题</w:t>
      </w:r>
      <w:r w:rsidRPr="00580FE3">
        <w:rPr>
          <w:rFonts w:ascii="华文中宋" w:eastAsia="华文中宋" w:hAnsi="华文中宋" w:hint="eastAsia"/>
          <w:kern w:val="21"/>
        </w:rPr>
        <w:t>12</w:t>
      </w:r>
      <w:r w:rsidRPr="00580FE3">
        <w:rPr>
          <w:rFonts w:ascii="华文中宋" w:eastAsia="华文中宋" w:hAnsi="华文中宋" w:hint="eastAsia"/>
          <w:kern w:val="21"/>
        </w:rPr>
        <w:t>分，</w:t>
      </w:r>
      <w:r w:rsidRPr="00580FE3">
        <w:rPr>
          <w:rFonts w:ascii="华文中宋" w:eastAsia="华文中宋" w:hAnsi="华文中宋" w:hint="eastAsia"/>
          <w:kern w:val="21"/>
        </w:rPr>
        <w:t>27</w:t>
      </w:r>
      <w:r w:rsidRPr="00580FE3">
        <w:rPr>
          <w:rFonts w:ascii="华文中宋" w:eastAsia="华文中宋" w:hAnsi="华文中宋" w:hint="eastAsia"/>
          <w:kern w:val="21"/>
        </w:rPr>
        <w:t>题</w:t>
      </w:r>
      <w:r w:rsidRPr="00580FE3">
        <w:rPr>
          <w:rFonts w:ascii="华文中宋" w:eastAsia="华文中宋" w:hAnsi="华文中宋" w:hint="eastAsia"/>
          <w:kern w:val="21"/>
        </w:rPr>
        <w:t>12</w:t>
      </w:r>
      <w:r w:rsidRPr="00580FE3">
        <w:rPr>
          <w:rFonts w:ascii="华文中宋" w:eastAsia="华文中宋" w:hAnsi="华文中宋" w:hint="eastAsia"/>
          <w:kern w:val="21"/>
        </w:rPr>
        <w:t>分，共</w:t>
      </w:r>
      <w:r w:rsidRPr="00580FE3">
        <w:rPr>
          <w:rFonts w:ascii="华文中宋" w:eastAsia="华文中宋" w:hAnsi="华文中宋" w:hint="eastAsia"/>
          <w:kern w:val="21"/>
        </w:rPr>
        <w:t>24</w:t>
      </w:r>
      <w:r w:rsidRPr="00580FE3">
        <w:rPr>
          <w:rFonts w:ascii="华文中宋" w:eastAsia="华文中宋" w:hAnsi="华文中宋" w:hint="eastAsia"/>
          <w:kern w:val="21"/>
        </w:rPr>
        <w:t>分）</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26.</w:t>
      </w:r>
      <w:r w:rsidRPr="00580FE3">
        <w:rPr>
          <w:rFonts w:ascii="华文中宋" w:eastAsia="华文中宋" w:hAnsi="华文中宋" w:hint="eastAsia"/>
          <w:kern w:val="21"/>
        </w:rPr>
        <w:t>学习了密度和浮力的相关知识后，某学校综合实践活动小组利用弹簧测力计、合金块、细线、已知密度的多种液体、笔、纸等，设计改装成一支密度计。他们的做法是：在弹簧测力计下面挂一个大小适度的合金块，分别将合金块完全浸没在水和煤油中，静止时弹簧测力计示数如图所示，在弹簧测力计刻度盘上标上密度值。再将合金块分别完全浸没在不同的校验液体中，重复上述操作，反复校对检验。这样就制成一支测定液体密度的“密度计”。（</w:t>
      </w:r>
      <w:r w:rsidRPr="00580FE3">
        <w:rPr>
          <w:rFonts w:ascii="华文中宋" w:eastAsia="华文中宋" w:hAnsi="华文中宋" w:hint="eastAsia"/>
          <w:kern w:val="21"/>
        </w:rPr>
        <w:t>g=10N/kg</w:t>
      </w:r>
      <w:r w:rsidRPr="00580FE3">
        <w:rPr>
          <w:rFonts w:ascii="华文中宋" w:eastAsia="华文中宋" w:hAnsi="华文中宋" w:hint="eastAsia"/>
          <w:kern w:val="21"/>
        </w:rPr>
        <w:tab/>
      </w:r>
      <w:r w:rsidRPr="00580FE3">
        <w:rPr>
          <w:rFonts w:ascii="华文中宋" w:eastAsia="华文中宋" w:hAnsi="华文中宋" w:hint="eastAsia"/>
          <w:kern w:val="21"/>
        </w:rPr>
        <w:tab/>
      </w:r>
      <w:r w:rsidR="00963BBC" w:rsidRPr="00963BBC">
        <w:rPr>
          <w:rFonts w:ascii="华文中宋" w:eastAsia="华文中宋" w:hAnsi="华文中宋" w:hint="eastAsia"/>
          <w:kern w:val="21"/>
        </w:rPr>
        <w:object w:dxaOrig="2200" w:dyaOrig="400">
          <v:shape id="_x0000_i1027" type="#_x0000_t75" alt=" " style="width:110.25pt;height:20.25pt" o:ole="">
            <v:imagedata r:id="rId39" o:title=""/>
          </v:shape>
          <o:OLEObject Type="Embed" ProgID="Equation.DSMT4" ShapeID="_x0000_i1027" DrawAspect="Content" ObjectID="_1625021901" r:id="rId40"/>
        </w:object>
      </w:r>
      <w:r w:rsidRPr="00580FE3">
        <w:rPr>
          <w:rFonts w:ascii="华文中宋" w:eastAsia="华文中宋" w:hAnsi="华文中宋" w:hint="eastAsia"/>
          <w:kern w:val="21"/>
        </w:rPr>
        <w:t>）</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rPr>
        <w:drawing>
          <wp:inline distT="0" distB="0" distL="0" distR="0">
            <wp:extent cx="1238250" cy="1895475"/>
            <wp:effectExtent l="19050" t="0" r="0"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238250" cy="1895475"/>
                    </a:xfrm>
                    <a:prstGeom prst="rect">
                      <a:avLst/>
                    </a:prstGeom>
                  </pic:spPr>
                </pic:pic>
              </a:graphicData>
            </a:graphic>
          </wp:inline>
        </w:drawing>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1</w:t>
      </w:r>
      <w:r w:rsidRPr="00580FE3">
        <w:rPr>
          <w:rFonts w:ascii="华文中宋" w:eastAsia="华文中宋" w:hAnsi="华文中宋" w:hint="eastAsia"/>
          <w:kern w:val="21"/>
        </w:rPr>
        <w:t>）求合金块的密度。</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）利用学过的公式原理，从理论上分析推导说明，待测液体的密度和弹簧测力计的示数的关系式。指</w:t>
      </w:r>
      <w:r w:rsidRPr="00580FE3">
        <w:rPr>
          <w:rFonts w:ascii="华文中宋" w:eastAsia="华文中宋" w:hAnsi="华文中宋" w:hint="eastAsia"/>
          <w:kern w:val="21"/>
        </w:rPr>
        <w:lastRenderedPageBreak/>
        <w:t>出改装的密度计刻度是否均匀？改装后密度计的分度值是多少？决定密度计量程大小的关键因素是什么？</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）计算说明密度为</w:t>
      </w:r>
      <w:r w:rsidR="00963BBC" w:rsidRPr="00963BBC">
        <w:rPr>
          <w:rFonts w:ascii="华文中宋" w:eastAsia="华文中宋" w:hAnsi="华文中宋" w:hint="eastAsia"/>
          <w:kern w:val="21"/>
        </w:rPr>
        <w:object w:dxaOrig="1520" w:dyaOrig="360">
          <v:shape id="_x0000_i1028" type="#_x0000_t75" alt=" " style="width:75.75pt;height:18pt" o:ole="">
            <v:imagedata r:id="rId42" o:title=""/>
          </v:shape>
          <o:OLEObject Type="Embed" ProgID="Equation.DSMT4" ShapeID="_x0000_i1028" DrawAspect="Content" ObjectID="_1625021902" r:id="rId43"/>
        </w:object>
      </w:r>
      <w:r w:rsidRPr="00580FE3">
        <w:rPr>
          <w:rFonts w:ascii="华文中宋" w:eastAsia="华文中宋" w:hAnsi="华文中宋" w:hint="eastAsia"/>
          <w:kern w:val="21"/>
        </w:rPr>
        <w:t>的刻度应该标在弹簧测力计的哪个位置？</w:t>
      </w:r>
    </w:p>
    <w:p w:rsidR="00580FE3" w:rsidRPr="00580FE3" w:rsidRDefault="00BC473C" w:rsidP="00580FE3">
      <w:pPr>
        <w:spacing w:line="360" w:lineRule="auto"/>
        <w:textAlignment w:val="center"/>
        <w:rPr>
          <w:rFonts w:ascii="华文中宋" w:eastAsia="华文中宋" w:hAnsi="华文中宋"/>
          <w:kern w:val="21"/>
        </w:rPr>
      </w:pP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27.</w:t>
      </w:r>
      <w:r w:rsidRPr="00580FE3">
        <w:rPr>
          <w:rFonts w:ascii="华文中宋" w:eastAsia="华文中宋" w:hAnsi="华文中宋" w:hint="eastAsia"/>
          <w:kern w:val="21"/>
        </w:rPr>
        <w:t>某家用电热水器，其工作模式和相关参数如下表。如图为电热水器的原理图，包括工作电路和控制电路两部分，通过电磁继电器自动控制电热水器实现加热状态和保温状态的档位变换。</w:t>
      </w:r>
      <w:r w:rsidRPr="00580FE3">
        <w:rPr>
          <w:rFonts w:ascii="华文中宋" w:eastAsia="华文中宋" w:hAnsi="华文中宋" w:hint="eastAsia"/>
          <w:kern w:val="21"/>
        </w:rPr>
        <w:t>R</w:t>
      </w:r>
      <w:r w:rsidRPr="00580FE3">
        <w:rPr>
          <w:rFonts w:ascii="华文中宋" w:eastAsia="华文中宋" w:hAnsi="华文中宋" w:hint="eastAsia"/>
          <w:kern w:val="21"/>
          <w:vertAlign w:val="subscript"/>
        </w:rPr>
        <w:t>0</w:t>
      </w:r>
      <w:r w:rsidRPr="00580FE3">
        <w:rPr>
          <w:rFonts w:ascii="华文中宋" w:eastAsia="华文中宋" w:hAnsi="华文中宋" w:hint="eastAsia"/>
          <w:kern w:val="21"/>
        </w:rPr>
        <w:t>、</w:t>
      </w:r>
      <w:r w:rsidRPr="00580FE3">
        <w:rPr>
          <w:rFonts w:ascii="华文中宋" w:eastAsia="华文中宋" w:hAnsi="华文中宋" w:hint="eastAsia"/>
          <w:kern w:val="21"/>
        </w:rPr>
        <w:t>R</w:t>
      </w:r>
      <w:r w:rsidRPr="00580FE3">
        <w:rPr>
          <w:rFonts w:ascii="华文中宋" w:eastAsia="华文中宋" w:hAnsi="华文中宋" w:hint="eastAsia"/>
          <w:kern w:val="21"/>
          <w:vertAlign w:val="subscript"/>
        </w:rPr>
        <w:t>1</w:t>
      </w:r>
      <w:r w:rsidRPr="00580FE3">
        <w:rPr>
          <w:rFonts w:ascii="华文中宋" w:eastAsia="华文中宋" w:hAnsi="华文中宋" w:hint="eastAsia"/>
          <w:kern w:val="21"/>
        </w:rPr>
        <w:t>为电热丝，</w:t>
      </w:r>
      <w:r w:rsidRPr="00580FE3">
        <w:rPr>
          <w:rFonts w:ascii="华文中宋" w:eastAsia="华文中宋" w:hAnsi="华文中宋" w:hint="eastAsia"/>
          <w:kern w:val="21"/>
        </w:rPr>
        <w:t>R</w:t>
      </w:r>
      <w:r w:rsidRPr="00580FE3">
        <w:rPr>
          <w:rFonts w:ascii="华文中宋" w:eastAsia="华文中宋" w:hAnsi="华文中宋" w:hint="eastAsia"/>
          <w:kern w:val="21"/>
          <w:vertAlign w:val="subscript"/>
        </w:rPr>
        <w:t>2</w:t>
      </w:r>
      <w:r w:rsidRPr="00580FE3">
        <w:rPr>
          <w:rFonts w:ascii="华文中宋" w:eastAsia="华文中宋" w:hAnsi="华文中宋" w:hint="eastAsia"/>
          <w:kern w:val="21"/>
        </w:rPr>
        <w:t>为滑动变阻器，</w:t>
      </w:r>
      <w:r w:rsidRPr="00580FE3">
        <w:rPr>
          <w:rFonts w:ascii="华文中宋" w:eastAsia="华文中宋" w:hAnsi="华文中宋" w:hint="eastAsia"/>
          <w:kern w:val="21"/>
        </w:rPr>
        <w:t>R</w:t>
      </w:r>
      <w:r w:rsidRPr="00580FE3">
        <w:rPr>
          <w:rFonts w:ascii="华文中宋" w:eastAsia="华文中宋" w:hAnsi="华文中宋" w:hint="eastAsia"/>
          <w:kern w:val="21"/>
        </w:rPr>
        <w:t>为热敏电阻（置于电热水器内），其阻值随温度的升高而减小。红灯、绿灯是电热水器工作时的指示灯，忽略指示灯对电路的影响。</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noProof/>
        </w:rPr>
        <w:drawing>
          <wp:inline distT="0" distB="0" distL="0" distR="0">
            <wp:extent cx="2924175" cy="1984953"/>
            <wp:effectExtent l="19050" t="0" r="9525" b="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924175" cy="1984953"/>
                    </a:xfrm>
                    <a:prstGeom prst="rect">
                      <a:avLst/>
                    </a:prstGeom>
                  </pic:spPr>
                </pic:pic>
              </a:graphicData>
            </a:graphic>
          </wp:inline>
        </w:drawing>
      </w:r>
    </w:p>
    <w:tbl>
      <w:tblPr>
        <w:tblStyle w:val="a5"/>
        <w:tblW w:w="7479" w:type="dxa"/>
        <w:tblLayout w:type="fixed"/>
        <w:tblLook w:val="04A0"/>
      </w:tblPr>
      <w:tblGrid>
        <w:gridCol w:w="2382"/>
        <w:gridCol w:w="5097"/>
      </w:tblGrid>
      <w:tr w:rsidR="00963BBC" w:rsidTr="003455A2">
        <w:tc>
          <w:tcPr>
            <w:tcW w:w="2382"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型号</w:t>
            </w:r>
          </w:p>
        </w:tc>
        <w:tc>
          <w:tcPr>
            <w:tcW w:w="5097"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LWI.Z20-19</w:t>
            </w:r>
          </w:p>
        </w:tc>
      </w:tr>
      <w:tr w:rsidR="00963BBC" w:rsidTr="003455A2">
        <w:tc>
          <w:tcPr>
            <w:tcW w:w="2382"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电源</w:t>
            </w:r>
          </w:p>
        </w:tc>
        <w:tc>
          <w:tcPr>
            <w:tcW w:w="5097"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AD220V  50Hz</w:t>
            </w:r>
          </w:p>
        </w:tc>
      </w:tr>
      <w:tr w:rsidR="00963BBC" w:rsidTr="003455A2">
        <w:tc>
          <w:tcPr>
            <w:tcW w:w="2382"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加热功率</w:t>
            </w:r>
          </w:p>
        </w:tc>
        <w:tc>
          <w:tcPr>
            <w:tcW w:w="5097"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800W</w:t>
            </w:r>
          </w:p>
        </w:tc>
      </w:tr>
      <w:tr w:rsidR="00963BBC" w:rsidTr="003455A2">
        <w:tc>
          <w:tcPr>
            <w:tcW w:w="2382"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保温功率</w:t>
            </w:r>
          </w:p>
        </w:tc>
        <w:tc>
          <w:tcPr>
            <w:tcW w:w="5097"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40W</w:t>
            </w:r>
          </w:p>
        </w:tc>
      </w:tr>
      <w:tr w:rsidR="00963BBC" w:rsidTr="003455A2">
        <w:tc>
          <w:tcPr>
            <w:tcW w:w="2382"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水容量</w:t>
            </w:r>
          </w:p>
        </w:tc>
        <w:tc>
          <w:tcPr>
            <w:tcW w:w="5097" w:type="dxa"/>
          </w:tcPr>
          <w:p w:rsidR="00580FE3" w:rsidRPr="00580FE3" w:rsidRDefault="00BC473C" w:rsidP="003455A2">
            <w:pPr>
              <w:spacing w:line="360" w:lineRule="auto"/>
              <w:jc w:val="center"/>
              <w:textAlignment w:val="center"/>
              <w:rPr>
                <w:rFonts w:ascii="华文中宋" w:eastAsia="华文中宋" w:hAnsi="华文中宋"/>
                <w:kern w:val="21"/>
              </w:rPr>
            </w:pPr>
            <w:r w:rsidRPr="00580FE3">
              <w:rPr>
                <w:rFonts w:ascii="华文中宋" w:eastAsia="华文中宋" w:hAnsi="华文中宋" w:hint="eastAsia"/>
                <w:kern w:val="21"/>
              </w:rPr>
              <w:t>1.0L</w:t>
            </w:r>
          </w:p>
        </w:tc>
      </w:tr>
    </w:tbl>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1</w:t>
      </w:r>
      <w:r w:rsidRPr="00580FE3">
        <w:rPr>
          <w:rFonts w:ascii="华文中宋" w:eastAsia="华文中宋" w:hAnsi="华文中宋" w:hint="eastAsia"/>
          <w:kern w:val="21"/>
        </w:rPr>
        <w:t>）分析说明当绿灯亮时，电热水器处于保温状态还是加热状态？</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2</w:t>
      </w:r>
      <w:r w:rsidRPr="00580FE3">
        <w:rPr>
          <w:rFonts w:ascii="华文中宋" w:eastAsia="华文中宋" w:hAnsi="华文中宋" w:hint="eastAsia"/>
          <w:kern w:val="21"/>
        </w:rPr>
        <w:t>）工作时，若要提高电热水器的保温温度，如何调节保护电阻</w:t>
      </w:r>
      <w:r w:rsidRPr="00580FE3">
        <w:rPr>
          <w:rFonts w:ascii="华文中宋" w:eastAsia="华文中宋" w:hAnsi="华文中宋" w:hint="eastAsia"/>
          <w:kern w:val="21"/>
        </w:rPr>
        <w:t>R</w:t>
      </w:r>
      <w:r w:rsidRPr="00580FE3">
        <w:rPr>
          <w:rFonts w:ascii="华文中宋" w:eastAsia="华文中宋" w:hAnsi="华文中宋" w:hint="eastAsia"/>
          <w:kern w:val="21"/>
          <w:vertAlign w:val="subscript"/>
        </w:rPr>
        <w:t>2</w:t>
      </w:r>
      <w:r w:rsidRPr="00580FE3">
        <w:rPr>
          <w:rFonts w:ascii="华文中宋" w:eastAsia="华文中宋" w:hAnsi="华文中宋" w:hint="eastAsia"/>
          <w:kern w:val="21"/>
        </w:rPr>
        <w:t>的滑片？</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3</w:t>
      </w:r>
      <w:r w:rsidRPr="00580FE3">
        <w:rPr>
          <w:rFonts w:ascii="华文中宋" w:eastAsia="华文中宋" w:hAnsi="华文中宋" w:hint="eastAsia"/>
          <w:kern w:val="21"/>
        </w:rPr>
        <w:t>）</w:t>
      </w:r>
      <w:r w:rsidRPr="00580FE3">
        <w:rPr>
          <w:rFonts w:ascii="华文中宋" w:eastAsia="华文中宋" w:hAnsi="华文中宋" w:hint="eastAsia"/>
          <w:kern w:val="21"/>
        </w:rPr>
        <w:t>R</w:t>
      </w:r>
      <w:r w:rsidRPr="00580FE3">
        <w:rPr>
          <w:rFonts w:ascii="华文中宋" w:eastAsia="华文中宋" w:hAnsi="华文中宋" w:hint="eastAsia"/>
          <w:kern w:val="21"/>
          <w:vertAlign w:val="subscript"/>
        </w:rPr>
        <w:t>1</w:t>
      </w:r>
      <w:r w:rsidRPr="00580FE3">
        <w:rPr>
          <w:rFonts w:ascii="华文中宋" w:eastAsia="华文中宋" w:hAnsi="华文中宋" w:hint="eastAsia"/>
          <w:kern w:val="21"/>
        </w:rPr>
        <w:t>工作时的电阻是多大？</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hint="eastAsia"/>
          <w:kern w:val="21"/>
        </w:rPr>
        <w:t>（</w:t>
      </w:r>
      <w:r w:rsidRPr="00580FE3">
        <w:rPr>
          <w:rFonts w:ascii="华文中宋" w:eastAsia="华文中宋" w:hAnsi="华文中宋" w:hint="eastAsia"/>
          <w:kern w:val="21"/>
        </w:rPr>
        <w:t>4</w:t>
      </w:r>
      <w:r w:rsidRPr="00580FE3">
        <w:rPr>
          <w:rFonts w:ascii="华文中宋" w:eastAsia="华文中宋" w:hAnsi="华文中宋" w:hint="eastAsia"/>
          <w:kern w:val="21"/>
        </w:rPr>
        <w:t>）电热水器处于加热状态时，工作</w:t>
      </w:r>
      <w:r w:rsidRPr="00580FE3">
        <w:rPr>
          <w:rFonts w:ascii="华文中宋" w:eastAsia="华文中宋" w:hAnsi="华文中宋" w:hint="eastAsia"/>
          <w:kern w:val="21"/>
        </w:rPr>
        <w:t>4.2min</w:t>
      </w:r>
      <w:r w:rsidRPr="00580FE3">
        <w:rPr>
          <w:rFonts w:ascii="华文中宋" w:eastAsia="华文中宋" w:hAnsi="华文中宋" w:hint="eastAsia"/>
          <w:kern w:val="21"/>
        </w:rPr>
        <w:t>，可使</w:t>
      </w:r>
      <w:r w:rsidRPr="00580FE3">
        <w:rPr>
          <w:rFonts w:ascii="华文中宋" w:eastAsia="华文中宋" w:hAnsi="华文中宋" w:hint="eastAsia"/>
          <w:kern w:val="21"/>
        </w:rPr>
        <w:t>1L</w:t>
      </w:r>
      <w:r w:rsidRPr="00580FE3">
        <w:rPr>
          <w:rFonts w:ascii="华文中宋" w:eastAsia="华文中宋" w:hAnsi="华文中宋" w:hint="eastAsia"/>
          <w:kern w:val="21"/>
        </w:rPr>
        <w:t>水的温度升高</w:t>
      </w:r>
      <w:r w:rsidRPr="00580FE3">
        <w:rPr>
          <w:rFonts w:ascii="华文中宋" w:eastAsia="华文中宋" w:hAnsi="华文中宋" w:hint="eastAsia"/>
          <w:kern w:val="21"/>
        </w:rPr>
        <w:t>40</w:t>
      </w:r>
      <w:r w:rsidRPr="00580FE3">
        <w:rPr>
          <w:rFonts w:ascii="华文中宋" w:eastAsia="华文中宋" w:hAnsi="华文中宋" w:hint="eastAsia"/>
          <w:kern w:val="21"/>
        </w:rPr>
        <w:t>℃。则该电热水器的效率是多少？</w:t>
      </w:r>
      <w:r w:rsidRPr="00580FE3">
        <w:rPr>
          <w:rFonts w:ascii="华文中宋" w:eastAsia="华文中宋" w:hAnsi="华文中宋" w:hint="eastAsia"/>
          <w:kern w:val="21"/>
        </w:rPr>
        <w:t>[</w:t>
      </w:r>
      <w:r w:rsidR="00963BBC" w:rsidRPr="00963BBC">
        <w:rPr>
          <w:rFonts w:ascii="华文中宋" w:eastAsia="华文中宋" w:hAnsi="华文中宋" w:hint="eastAsia"/>
          <w:kern w:val="21"/>
        </w:rPr>
        <w:object w:dxaOrig="2420" w:dyaOrig="400">
          <v:shape id="_x0000_i1029" type="#_x0000_t75" alt=" " style="width:120.75pt;height:20.25pt" o:ole="">
            <v:imagedata r:id="rId45" o:title=""/>
          </v:shape>
          <o:OLEObject Type="Embed" ProgID="Equation.DSMT4" ShapeID="_x0000_i1029" DrawAspect="Content" ObjectID="_1625021903" r:id="rId46"/>
        </w:object>
      </w:r>
      <w:r w:rsidRPr="00580FE3">
        <w:rPr>
          <w:rFonts w:ascii="华文中宋" w:eastAsia="华文中宋" w:hAnsi="华文中宋" w:hint="eastAsia"/>
          <w:kern w:val="21"/>
        </w:rPr>
        <w:t>。计算结果保留一位小数</w:t>
      </w:r>
      <w:r w:rsidRPr="00580FE3">
        <w:rPr>
          <w:rFonts w:ascii="华文中宋" w:eastAsia="华文中宋" w:hAnsi="华文中宋" w:hint="eastAsia"/>
          <w:kern w:val="21"/>
        </w:rPr>
        <w:t>]</w:t>
      </w:r>
    </w:p>
    <w:p w:rsidR="00580FE3" w:rsidRPr="00580FE3" w:rsidRDefault="00BC473C" w:rsidP="00580FE3">
      <w:pPr>
        <w:spacing w:line="360" w:lineRule="auto"/>
        <w:textAlignment w:val="center"/>
        <w:rPr>
          <w:rFonts w:ascii="华文中宋" w:eastAsia="华文中宋" w:hAnsi="华文中宋"/>
          <w:kern w:val="21"/>
        </w:rPr>
      </w:pPr>
      <w:r w:rsidRPr="00580FE3">
        <w:rPr>
          <w:rFonts w:ascii="华文中宋" w:eastAsia="华文中宋" w:hAnsi="华文中宋"/>
          <w:kern w:val="21"/>
        </w:rPr>
        <w:br w:type="page"/>
      </w:r>
    </w:p>
    <w:p w:rsidR="00580FE3"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p>
    <w:p w:rsidR="00580FE3" w:rsidRPr="00161FD4" w:rsidRDefault="00BC473C" w:rsidP="00533150">
      <w:pPr>
        <w:autoSpaceDE w:val="0"/>
        <w:autoSpaceDN w:val="0"/>
        <w:adjustRightInd w:val="0"/>
        <w:snapToGrid w:val="0"/>
        <w:spacing w:line="288" w:lineRule="auto"/>
        <w:ind w:left="0"/>
        <w:jc w:val="center"/>
        <w:rPr>
          <w:rFonts w:ascii="华文中宋" w:eastAsia="华文中宋" w:hAnsi="华文中宋" w:cs="Times New Roman"/>
          <w:color w:val="E36C0A" w:themeColor="accent6" w:themeShade="BF"/>
          <w:kern w:val="0"/>
          <w:sz w:val="36"/>
          <w:szCs w:val="24"/>
          <w:lang w:val="zh-CN"/>
        </w:rPr>
      </w:pPr>
      <w:r w:rsidRPr="00161FD4">
        <w:rPr>
          <w:rFonts w:ascii="华文中宋" w:eastAsia="华文中宋" w:hAnsi="华文中宋" w:cs="Times New Roman" w:hint="eastAsia"/>
          <w:color w:val="E36C0A" w:themeColor="accent6" w:themeShade="BF"/>
          <w:kern w:val="0"/>
          <w:sz w:val="36"/>
          <w:szCs w:val="24"/>
          <w:lang w:val="zh-CN"/>
        </w:rPr>
        <w:t>解析：</w:t>
      </w:r>
    </w:p>
    <w:p w:rsidR="00FF6AC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w:t>
      </w:r>
      <w:r w:rsidRPr="00580FE3">
        <w:rPr>
          <w:rFonts w:ascii="华文中宋" w:eastAsia="华文中宋" w:hAnsi="华文中宋" w:cs="Times New Roman"/>
          <w:color w:val="000000"/>
          <w:kern w:val="0"/>
          <w:sz w:val="24"/>
          <w:szCs w:val="24"/>
          <w:lang w:val="zh-CN"/>
        </w:rPr>
        <w:t>【解答】解：笔尖接触要检测的导线，手接触笔尾金属体，当笔尖接触检测导线时，氛管发光的是火线，氛管不发光的是零线。故（</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4</w:t>
      </w:r>
      <w:r w:rsidRPr="00580FE3">
        <w:rPr>
          <w:rFonts w:ascii="华文中宋" w:eastAsia="华文中宋" w:hAnsi="华文中宋" w:cs="Times New Roman"/>
          <w:color w:val="000000"/>
          <w:kern w:val="0"/>
          <w:sz w:val="24"/>
          <w:szCs w:val="24"/>
          <w:lang w:val="zh-CN"/>
        </w:rPr>
        <w:t>）正确。</w:t>
      </w:r>
    </w:p>
    <w:p w:rsidR="00D533B8" w:rsidRPr="00580FE3" w:rsidRDefault="00BC473C" w:rsidP="00B7665E">
      <w:pPr>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w:t>
      </w:r>
    </w:p>
    <w:p w:rsidR="00FF6AC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2.</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【解答】解：植物是不</w:t>
      </w:r>
      <w:r w:rsidRPr="00580FE3">
        <w:rPr>
          <w:rFonts w:ascii="华文中宋" w:eastAsia="华文中宋" w:hAnsi="华文中宋" w:cs="Times New Roman" w:hint="eastAsia"/>
          <w:color w:val="000000"/>
          <w:kern w:val="0"/>
          <w:sz w:val="24"/>
          <w:szCs w:val="24"/>
          <w:lang w:val="zh-CN"/>
        </w:rPr>
        <w:t>透</w:t>
      </w:r>
      <w:r w:rsidRPr="00580FE3">
        <w:rPr>
          <w:rFonts w:ascii="华文中宋" w:eastAsia="华文中宋" w:hAnsi="华文中宋" w:cs="Times New Roman"/>
          <w:color w:val="000000"/>
          <w:kern w:val="0"/>
          <w:sz w:val="24"/>
          <w:szCs w:val="24"/>
          <w:lang w:val="zh-CN"/>
        </w:rPr>
        <w:t>明的，植物呈现绿色，说明植物能反射绿光而吸收其它色光；植物之所以反射绿光是因为植物的生长不需要绿光，即绿光不利于植物的生长。</w:t>
      </w:r>
    </w:p>
    <w:p w:rsidR="00FF6AC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w:t>
      </w:r>
    </w:p>
    <w:p w:rsidR="00FF6AC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3.</w:t>
      </w:r>
      <w:r w:rsidRPr="00580FE3">
        <w:rPr>
          <w:rFonts w:ascii="华文中宋" w:eastAsia="华文中宋" w:hAnsi="华文中宋" w:hint="eastAsia"/>
        </w:rPr>
        <w:t xml:space="preserve"> </w:t>
      </w:r>
      <w:r w:rsidRPr="00580FE3">
        <w:rPr>
          <w:rFonts w:ascii="华文中宋" w:eastAsia="华文中宋" w:hAnsi="华文中宋" w:cs="Times New Roman" w:hint="eastAsia"/>
          <w:color w:val="000000"/>
          <w:kern w:val="0"/>
          <w:sz w:val="24"/>
          <w:szCs w:val="24"/>
          <w:lang w:val="zh-CN"/>
        </w:rPr>
        <w:t>【解答】解：</w:t>
      </w:r>
    </w:p>
    <w:p w:rsidR="00FF6AC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A</w:t>
      </w:r>
      <w:r w:rsidRPr="00580FE3">
        <w:rPr>
          <w:rFonts w:ascii="华文中宋" w:eastAsia="华文中宋" w:hAnsi="华文中宋" w:cs="Times New Roman" w:hint="eastAsia"/>
          <w:color w:val="000000"/>
          <w:kern w:val="0"/>
          <w:sz w:val="24"/>
          <w:szCs w:val="24"/>
          <w:lang w:val="zh-CN"/>
        </w:rPr>
        <w:t>、不同的人说话，在音调和响度都差不多的情况下，音色是不同的，所以“闻其声知其人”的依据是音色不同，故</w:t>
      </w:r>
      <w:r w:rsidRPr="00580FE3">
        <w:rPr>
          <w:rFonts w:ascii="华文中宋" w:eastAsia="华文中宋" w:hAnsi="华文中宋" w:cs="Times New Roman" w:hint="eastAsia"/>
          <w:color w:val="000000"/>
          <w:kern w:val="0"/>
          <w:sz w:val="24"/>
          <w:szCs w:val="24"/>
          <w:lang w:val="zh-CN"/>
        </w:rPr>
        <w:t>A</w:t>
      </w:r>
      <w:r w:rsidRPr="00580FE3">
        <w:rPr>
          <w:rFonts w:ascii="华文中宋" w:eastAsia="华文中宋" w:hAnsi="华文中宋" w:cs="Times New Roman" w:hint="eastAsia"/>
          <w:color w:val="000000"/>
          <w:kern w:val="0"/>
          <w:sz w:val="24"/>
          <w:szCs w:val="24"/>
          <w:lang w:val="zh-CN"/>
        </w:rPr>
        <w:t>正确；</w:t>
      </w:r>
      <w:r w:rsidRPr="00580FE3">
        <w:rPr>
          <w:rFonts w:ascii="华文中宋" w:eastAsia="华文中宋" w:hAnsi="华文中宋" w:cs="Times New Roman" w:hint="eastAsia"/>
          <w:color w:val="000000"/>
          <w:kern w:val="0"/>
          <w:sz w:val="24"/>
          <w:szCs w:val="24"/>
          <w:lang w:val="zh-CN"/>
        </w:rPr>
        <w:t>B</w:t>
      </w:r>
      <w:r w:rsidRPr="00580FE3">
        <w:rPr>
          <w:rFonts w:ascii="华文中宋" w:eastAsia="华文中宋" w:hAnsi="华文中宋" w:cs="Times New Roman" w:hint="eastAsia"/>
          <w:color w:val="000000"/>
          <w:kern w:val="0"/>
          <w:sz w:val="24"/>
          <w:szCs w:val="24"/>
          <w:lang w:val="zh-CN"/>
        </w:rPr>
        <w:t>、“公共场所不要大声喧哗”，是指让人们的说话声要小些，在物理学中，我们是用响度来表示声音的大小，所以“公共场所不要大声喧哗”是要求人们在公共场所说话响度放小些，故</w:t>
      </w:r>
      <w:r w:rsidRPr="00580FE3">
        <w:rPr>
          <w:rFonts w:ascii="华文中宋" w:eastAsia="华文中宋" w:hAnsi="华文中宋" w:cs="Times New Roman" w:hint="eastAsia"/>
          <w:color w:val="000000"/>
          <w:kern w:val="0"/>
          <w:sz w:val="24"/>
          <w:szCs w:val="24"/>
          <w:lang w:val="zh-CN"/>
        </w:rPr>
        <w:t>B</w:t>
      </w:r>
      <w:r w:rsidRPr="00580FE3">
        <w:rPr>
          <w:rFonts w:ascii="华文中宋" w:eastAsia="华文中宋" w:hAnsi="华文中宋" w:cs="Times New Roman" w:hint="eastAsia"/>
          <w:color w:val="000000"/>
          <w:kern w:val="0"/>
          <w:sz w:val="24"/>
          <w:szCs w:val="24"/>
          <w:lang w:val="zh-CN"/>
        </w:rPr>
        <w:t>错误；</w:t>
      </w:r>
      <w:r w:rsidRPr="00580FE3">
        <w:rPr>
          <w:rFonts w:ascii="华文中宋" w:eastAsia="华文中宋" w:hAnsi="华文中宋" w:cs="Times New Roman" w:hint="eastAsia"/>
          <w:color w:val="000000"/>
          <w:kern w:val="0"/>
          <w:sz w:val="24"/>
          <w:szCs w:val="24"/>
          <w:lang w:val="zh-CN"/>
        </w:rPr>
        <w:t>C</w:t>
      </w:r>
      <w:r w:rsidRPr="00580FE3">
        <w:rPr>
          <w:rFonts w:ascii="华文中宋" w:eastAsia="华文中宋" w:hAnsi="华文中宋" w:cs="Times New Roman" w:hint="eastAsia"/>
          <w:color w:val="000000"/>
          <w:kern w:val="0"/>
          <w:sz w:val="24"/>
          <w:szCs w:val="24"/>
          <w:lang w:val="zh-CN"/>
        </w:rPr>
        <w:t>、“高声语”是指大声说话，即响度大，不是音</w:t>
      </w:r>
      <w:r w:rsidRPr="00580FE3">
        <w:rPr>
          <w:rFonts w:ascii="华文中宋" w:eastAsia="华文中宋" w:hAnsi="华文中宋" w:cs="Times New Roman" w:hint="eastAsia"/>
          <w:color w:val="000000"/>
          <w:kern w:val="0"/>
          <w:sz w:val="24"/>
          <w:szCs w:val="24"/>
          <w:lang w:val="zh-CN"/>
        </w:rPr>
        <w:t>调高，故</w:t>
      </w:r>
      <w:r w:rsidRPr="00580FE3">
        <w:rPr>
          <w:rFonts w:ascii="华文中宋" w:eastAsia="华文中宋" w:hAnsi="华文中宋" w:cs="Times New Roman" w:hint="eastAsia"/>
          <w:color w:val="000000"/>
          <w:kern w:val="0"/>
          <w:sz w:val="24"/>
          <w:szCs w:val="24"/>
          <w:lang w:val="zh-CN"/>
        </w:rPr>
        <w:t>C</w:t>
      </w:r>
      <w:r w:rsidRPr="00580FE3">
        <w:rPr>
          <w:rFonts w:ascii="华文中宋" w:eastAsia="华文中宋" w:hAnsi="华文中宋" w:cs="Times New Roman" w:hint="eastAsia"/>
          <w:color w:val="000000"/>
          <w:kern w:val="0"/>
          <w:sz w:val="24"/>
          <w:szCs w:val="24"/>
          <w:lang w:val="zh-CN"/>
        </w:rPr>
        <w:t>错误；</w:t>
      </w:r>
      <w:r w:rsidRPr="00580FE3">
        <w:rPr>
          <w:rFonts w:ascii="华文中宋" w:eastAsia="华文中宋" w:hAnsi="华文中宋" w:cs="Times New Roman" w:hint="eastAsia"/>
          <w:color w:val="000000"/>
          <w:kern w:val="0"/>
          <w:sz w:val="24"/>
          <w:szCs w:val="24"/>
          <w:lang w:val="zh-CN"/>
        </w:rPr>
        <w:t>D</w:t>
      </w:r>
      <w:r w:rsidRPr="00580FE3">
        <w:rPr>
          <w:rFonts w:ascii="华文中宋" w:eastAsia="华文中宋" w:hAnsi="华文中宋" w:cs="Times New Roman" w:hint="eastAsia"/>
          <w:color w:val="000000"/>
          <w:kern w:val="0"/>
          <w:sz w:val="24"/>
          <w:szCs w:val="24"/>
          <w:lang w:val="zh-CN"/>
        </w:rPr>
        <w:t>、“余音绕梁”是指声音遇到“梁”、“墙”等障碍物，从而反射回来，不是描述声音的响度大，故</w:t>
      </w:r>
      <w:r w:rsidRPr="00580FE3">
        <w:rPr>
          <w:rFonts w:ascii="华文中宋" w:eastAsia="华文中宋" w:hAnsi="华文中宋" w:cs="Times New Roman" w:hint="eastAsia"/>
          <w:color w:val="000000"/>
          <w:kern w:val="0"/>
          <w:sz w:val="24"/>
          <w:szCs w:val="24"/>
          <w:lang w:val="zh-CN"/>
        </w:rPr>
        <w:t>D</w:t>
      </w:r>
      <w:r w:rsidRPr="00580FE3">
        <w:rPr>
          <w:rFonts w:ascii="华文中宋" w:eastAsia="华文中宋" w:hAnsi="华文中宋" w:cs="Times New Roman" w:hint="eastAsia"/>
          <w:color w:val="000000"/>
          <w:kern w:val="0"/>
          <w:sz w:val="24"/>
          <w:szCs w:val="24"/>
          <w:lang w:val="zh-CN"/>
        </w:rPr>
        <w:t>错误。</w:t>
      </w:r>
    </w:p>
    <w:p w:rsidR="00FF6AC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故选：</w:t>
      </w:r>
      <w:r w:rsidRPr="00580FE3">
        <w:rPr>
          <w:rFonts w:ascii="华文中宋" w:eastAsia="华文中宋" w:hAnsi="华文中宋" w:cs="Times New Roman" w:hint="eastAsia"/>
          <w:color w:val="000000"/>
          <w:kern w:val="0"/>
          <w:sz w:val="24"/>
          <w:szCs w:val="24"/>
          <w:lang w:val="zh-CN"/>
        </w:rPr>
        <w:t>A</w:t>
      </w:r>
      <w:r w:rsidRPr="00580FE3">
        <w:rPr>
          <w:rFonts w:ascii="华文中宋" w:eastAsia="华文中宋" w:hAnsi="华文中宋" w:cs="Times New Roman" w:hint="eastAsia"/>
          <w:color w:val="000000"/>
          <w:kern w:val="0"/>
          <w:sz w:val="24"/>
          <w:szCs w:val="24"/>
          <w:lang w:val="zh-CN"/>
        </w:rPr>
        <w:t>。</w:t>
      </w:r>
    </w:p>
    <w:p w:rsidR="00FF6AC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4.</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【解答】解：水壶、锅炉水位计、船闸都是上端开口、下部连通的，即都是利用连通器原理制成的；拦河大坝上窄下宽是由于液体压强随深度的增加而增加，与连通器原理无关，故</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符合题意，</w:t>
      </w:r>
      <w:r w:rsidRPr="00580FE3">
        <w:rPr>
          <w:rFonts w:ascii="华文中宋" w:eastAsia="华文中宋" w:hAnsi="华文中宋" w:cs="Times New Roman"/>
          <w:color w:val="000000"/>
          <w:kern w:val="0"/>
          <w:sz w:val="24"/>
          <w:szCs w:val="24"/>
          <w:lang w:val="zh-CN"/>
        </w:rPr>
        <w:t>ABC</w:t>
      </w:r>
      <w:r w:rsidRPr="00580FE3">
        <w:rPr>
          <w:rFonts w:ascii="华文中宋" w:eastAsia="华文中宋" w:hAnsi="华文中宋" w:cs="Times New Roman"/>
          <w:color w:val="000000"/>
          <w:kern w:val="0"/>
          <w:sz w:val="24"/>
          <w:szCs w:val="24"/>
          <w:lang w:val="zh-CN"/>
        </w:rPr>
        <w:t>不合题意。</w:t>
      </w:r>
    </w:p>
    <w:p w:rsidR="00FF6AC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w:t>
      </w:r>
    </w:p>
    <w:p w:rsidR="00DA6BE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5.</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、霜是空气中的水蒸气遇冷凝华为固体的冰晶，附着在建筑物或植被表面，此过程中放热，故</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错误；</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、雾是空气中的水蒸气遇冷液化为液态的小水滴，此过程放热，故</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错误；</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、露是空气中的水蒸气遇冷液化为液态的小水滴，附着在植被表面，此过程放热，故</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正确；</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、雪是空气中的水蒸气遇冷凝华为固态的冰晶，此过程中放热，故</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错误。</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w:t>
      </w:r>
    </w:p>
    <w:p w:rsidR="00DA6BE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6.</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【解答】解：由磁感线可知两磁极相互排斥，且磁感线均指由磁铁向外，故两磁极均为</w:t>
      </w:r>
      <w:r w:rsidRPr="00580FE3">
        <w:rPr>
          <w:rFonts w:ascii="华文中宋" w:eastAsia="华文中宋" w:hAnsi="华文中宋" w:cs="Times New Roman"/>
          <w:color w:val="000000"/>
          <w:kern w:val="0"/>
          <w:sz w:val="24"/>
          <w:szCs w:val="24"/>
          <w:lang w:val="zh-CN"/>
        </w:rPr>
        <w:t>N</w:t>
      </w:r>
      <w:r w:rsidRPr="00580FE3">
        <w:rPr>
          <w:rFonts w:ascii="华文中宋" w:eastAsia="华文中宋" w:hAnsi="华文中宋" w:cs="Times New Roman"/>
          <w:color w:val="000000"/>
          <w:kern w:val="0"/>
          <w:sz w:val="24"/>
          <w:szCs w:val="24"/>
          <w:lang w:val="zh-CN"/>
        </w:rPr>
        <w:t>极，小磁针所在处磁场向上，故小磁针</w:t>
      </w:r>
      <w:r w:rsidRPr="00580FE3">
        <w:rPr>
          <w:rFonts w:ascii="华文中宋" w:eastAsia="华文中宋" w:hAnsi="华文中宋" w:cs="Times New Roman"/>
          <w:color w:val="000000"/>
          <w:kern w:val="0"/>
          <w:sz w:val="24"/>
          <w:szCs w:val="24"/>
          <w:lang w:val="zh-CN"/>
        </w:rPr>
        <w:t>S</w:t>
      </w:r>
      <w:r w:rsidRPr="00580FE3">
        <w:rPr>
          <w:rFonts w:ascii="华文中宋" w:eastAsia="华文中宋" w:hAnsi="华文中宋" w:cs="Times New Roman"/>
          <w:color w:val="000000"/>
          <w:kern w:val="0"/>
          <w:sz w:val="24"/>
          <w:szCs w:val="24"/>
          <w:lang w:val="zh-CN"/>
        </w:rPr>
        <w:t>极在上、</w:t>
      </w:r>
      <w:r w:rsidRPr="00580FE3">
        <w:rPr>
          <w:rFonts w:ascii="华文中宋" w:eastAsia="华文中宋" w:hAnsi="华文中宋" w:cs="Times New Roman"/>
          <w:color w:val="000000"/>
          <w:kern w:val="0"/>
          <w:sz w:val="24"/>
          <w:szCs w:val="24"/>
          <w:lang w:val="zh-CN"/>
        </w:rPr>
        <w:t>N</w:t>
      </w:r>
      <w:r w:rsidRPr="00580FE3">
        <w:rPr>
          <w:rFonts w:ascii="华文中宋" w:eastAsia="华文中宋" w:hAnsi="华文中宋" w:cs="Times New Roman"/>
          <w:color w:val="000000"/>
          <w:kern w:val="0"/>
          <w:sz w:val="24"/>
          <w:szCs w:val="24"/>
          <w:lang w:val="zh-CN"/>
        </w:rPr>
        <w:t>极在下。</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w:t>
      </w:r>
    </w:p>
    <w:p w:rsidR="00DA6BE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7.</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【解答】解：由</w:t>
      </w:r>
      <w:r w:rsidRPr="00580FE3">
        <w:rPr>
          <w:rFonts w:ascii="华文中宋" w:eastAsia="华文中宋" w:hAnsi="华文中宋" w:cs="Times New Roman"/>
          <w:color w:val="000000"/>
          <w:kern w:val="0"/>
          <w:sz w:val="24"/>
          <w:szCs w:val="24"/>
          <w:lang w:val="zh-CN"/>
        </w:rPr>
        <w:t>图知，相同时间内，空气通过伞上方的路程大于伞下方的路程，所以伞上方的空气流速大于下方。根据流体的流速越大、压强越小，伞下方的压强大于上方的压强，伞在向上压强差的作用下被吸向上方。</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w:t>
      </w:r>
    </w:p>
    <w:p w:rsidR="00DA6BE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lastRenderedPageBreak/>
        <w:t>8.</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AB</w:t>
      </w:r>
      <w:r w:rsidRPr="00580FE3">
        <w:rPr>
          <w:rFonts w:ascii="华文中宋" w:eastAsia="华文中宋" w:hAnsi="华文中宋" w:cs="Times New Roman"/>
          <w:color w:val="000000"/>
          <w:kern w:val="0"/>
          <w:sz w:val="24"/>
          <w:szCs w:val="24"/>
          <w:lang w:val="zh-CN"/>
        </w:rPr>
        <w:t>、根据题意，小球在运动的过程中仅有动能和势能互相转化，所以小球在重力势能较大的地方其动能肯定较小。观察</w:t>
      </w:r>
      <w:r w:rsidRPr="00580FE3">
        <w:rPr>
          <w:rFonts w:ascii="华文中宋" w:eastAsia="华文中宋" w:hAnsi="华文中宋" w:cs="Times New Roman" w:hint="eastAsia"/>
          <w:color w:val="000000"/>
          <w:kern w:val="0"/>
          <w:sz w:val="24"/>
          <w:szCs w:val="24"/>
          <w:lang w:val="zh-CN"/>
        </w:rPr>
        <w:t>图像</w:t>
      </w:r>
      <w:r w:rsidRPr="00580FE3">
        <w:rPr>
          <w:rFonts w:ascii="华文中宋" w:eastAsia="华文中宋" w:hAnsi="华文中宋" w:cs="Times New Roman"/>
          <w:color w:val="000000"/>
          <w:kern w:val="0"/>
          <w:sz w:val="24"/>
          <w:szCs w:val="24"/>
          <w:lang w:val="zh-CN"/>
        </w:rPr>
        <w:t>，发现小球在</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处比在</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处所处的高度较高，具有的重力势能较大，所以小球在</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处具有的动能小于</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处，故</w:t>
      </w:r>
      <w:r w:rsidRPr="00580FE3">
        <w:rPr>
          <w:rFonts w:ascii="华文中宋" w:eastAsia="华文中宋" w:hAnsi="华文中宋" w:cs="Times New Roman"/>
          <w:color w:val="000000"/>
          <w:kern w:val="0"/>
          <w:sz w:val="24"/>
          <w:szCs w:val="24"/>
          <w:lang w:val="zh-CN"/>
        </w:rPr>
        <w:t>AB</w:t>
      </w:r>
      <w:r w:rsidRPr="00580FE3">
        <w:rPr>
          <w:rFonts w:ascii="华文中宋" w:eastAsia="华文中宋" w:hAnsi="华文中宋" w:cs="Times New Roman"/>
          <w:color w:val="000000"/>
          <w:kern w:val="0"/>
          <w:sz w:val="24"/>
          <w:szCs w:val="24"/>
          <w:lang w:val="zh-CN"/>
        </w:rPr>
        <w:t>错误；</w:t>
      </w:r>
      <w:r w:rsidRPr="00580FE3">
        <w:rPr>
          <w:rFonts w:ascii="华文中宋" w:eastAsia="华文中宋" w:hAnsi="华文中宋" w:cs="Times New Roman"/>
          <w:color w:val="000000"/>
          <w:kern w:val="0"/>
          <w:sz w:val="24"/>
          <w:szCs w:val="24"/>
          <w:lang w:val="zh-CN"/>
        </w:rPr>
        <w:t>CD</w:t>
      </w:r>
      <w:r w:rsidRPr="00580FE3">
        <w:rPr>
          <w:rFonts w:ascii="华文中宋" w:eastAsia="华文中宋" w:hAnsi="华文中宋" w:cs="Times New Roman"/>
          <w:color w:val="000000"/>
          <w:kern w:val="0"/>
          <w:sz w:val="24"/>
          <w:szCs w:val="24"/>
          <w:lang w:val="zh-CN"/>
        </w:rPr>
        <w:t>、根据题意</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小球沿轨道由静止从</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处运动到</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处的过程中，忽路空气阻力和摩擦力，仅有动能和势能互相转化</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，所以在整个过程中没有能量的损耗，动能和势能的总和即机械能是不会减少的，小球在各处的机械能都是相等的，故</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错误，</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正确。</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w:t>
      </w:r>
    </w:p>
    <w:p w:rsidR="00DA6BEF"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9.</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、两岸青山相对出，说明青山相对行驶的小船来讲是运动的；若以河岸为参照物，则青山与河岸之间的位置不发生变化，此时青山是静止的；这说明运动和静止是相对</w:t>
      </w:r>
      <w:r w:rsidRPr="00580FE3">
        <w:rPr>
          <w:rFonts w:ascii="华文中宋" w:eastAsia="华文中宋" w:hAnsi="华文中宋" w:cs="Times New Roman"/>
          <w:color w:val="000000"/>
          <w:kern w:val="0"/>
          <w:sz w:val="24"/>
          <w:szCs w:val="24"/>
          <w:lang w:val="zh-CN"/>
        </w:rPr>
        <w:t>的，是相对于参照物来讲的，故</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说法正确。</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轻舟已过万重山</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的</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轻舟</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和山之间发生了位置的变化，所以，以山为参照物轻舟是运动的，故</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说法正确。</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、楼台倒影入池塘是楼台在水面成像，是平面镜成像，是光的反射现象，故</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说法错误。</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、花气袭人是花的芳香分子扩散到空气中让人闻到花香，扩散现象表明分子在不停地做无规则运动，故</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说法正确。</w:t>
      </w:r>
    </w:p>
    <w:p w:rsidR="00DA6BEF"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w:t>
      </w:r>
    </w:p>
    <w:p w:rsidR="004E097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【解答】解：由图片可知，此时物距</w:t>
      </w:r>
      <w:r w:rsidRPr="00580FE3">
        <w:rPr>
          <w:rFonts w:ascii="华文中宋" w:eastAsia="华文中宋" w:hAnsi="华文中宋" w:cs="Times New Roman"/>
          <w:color w:val="000000"/>
          <w:kern w:val="0"/>
          <w:sz w:val="24"/>
          <w:szCs w:val="24"/>
          <w:lang w:val="zh-CN"/>
        </w:rPr>
        <w:t>u=50cm-22cm=28cm</w:t>
      </w:r>
      <w:r w:rsidRPr="00580FE3">
        <w:rPr>
          <w:rFonts w:ascii="华文中宋" w:eastAsia="华文中宋" w:hAnsi="华文中宋" w:cs="Times New Roman"/>
          <w:color w:val="000000"/>
          <w:kern w:val="0"/>
          <w:sz w:val="24"/>
          <w:szCs w:val="24"/>
          <w:lang w:val="zh-CN"/>
        </w:rPr>
        <w:t>，像距</w:t>
      </w:r>
      <w:r w:rsidRPr="00580FE3">
        <w:rPr>
          <w:rFonts w:ascii="华文中宋" w:eastAsia="华文中宋" w:hAnsi="华文中宋" w:cs="Times New Roman"/>
          <w:color w:val="000000"/>
          <w:kern w:val="0"/>
          <w:sz w:val="24"/>
          <w:szCs w:val="24"/>
          <w:lang w:val="zh-CN"/>
        </w:rPr>
        <w:t>v=75cm-50cm=25cm</w:t>
      </w:r>
      <w:r w:rsidRPr="00580FE3">
        <w:rPr>
          <w:rFonts w:ascii="华文中宋" w:eastAsia="华文中宋" w:hAnsi="华文中宋" w:cs="Times New Roman"/>
          <w:color w:val="000000"/>
          <w:kern w:val="0"/>
          <w:sz w:val="24"/>
          <w:szCs w:val="24"/>
          <w:lang w:val="zh-CN"/>
        </w:rPr>
        <w:t>，物距大于像距，成倒立、缩小的实像，满足：</w:t>
      </w:r>
      <w:r w:rsidRPr="00580FE3">
        <w:rPr>
          <w:rFonts w:ascii="华文中宋" w:eastAsia="华文中宋" w:hAnsi="华文中宋" w:cs="Times New Roman"/>
          <w:color w:val="000000"/>
          <w:kern w:val="0"/>
          <w:sz w:val="24"/>
          <w:szCs w:val="24"/>
          <w:lang w:val="zh-CN"/>
        </w:rPr>
        <w:t>u&gt;2f</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f&gt;v&gt;f</w:t>
      </w:r>
      <w:r w:rsidRPr="00580FE3">
        <w:rPr>
          <w:rFonts w:ascii="华文中宋" w:eastAsia="华文中宋" w:hAnsi="华文中宋" w:cs="Times New Roman"/>
          <w:color w:val="000000"/>
          <w:kern w:val="0"/>
          <w:sz w:val="24"/>
          <w:szCs w:val="24"/>
          <w:lang w:val="zh-CN"/>
        </w:rPr>
        <w:t>，即：</w:t>
      </w:r>
      <w:r w:rsidRPr="00580FE3">
        <w:rPr>
          <w:rFonts w:ascii="华文中宋" w:eastAsia="华文中宋" w:hAnsi="华文中宋" w:cs="Times New Roman"/>
          <w:color w:val="000000"/>
          <w:kern w:val="0"/>
          <w:sz w:val="24"/>
          <w:szCs w:val="24"/>
          <w:lang w:val="zh-CN"/>
        </w:rPr>
        <w:t>28cm&gt;2f</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2f&gt;25cm&gt;f</w:t>
      </w:r>
      <w:r w:rsidRPr="00580FE3">
        <w:rPr>
          <w:rFonts w:ascii="华文中宋" w:eastAsia="华文中宋" w:hAnsi="华文中宋" w:cs="Times New Roman"/>
          <w:color w:val="000000"/>
          <w:kern w:val="0"/>
          <w:sz w:val="24"/>
          <w:szCs w:val="24"/>
          <w:lang w:val="zh-CN"/>
        </w:rPr>
        <w:t>，解得，凸透镜焦距：</w:t>
      </w:r>
      <w:r w:rsidRPr="00580FE3">
        <w:rPr>
          <w:rFonts w:ascii="华文中宋" w:eastAsia="华文中宋" w:hAnsi="华文中宋" w:cs="Times New Roman"/>
          <w:color w:val="000000"/>
          <w:kern w:val="0"/>
          <w:sz w:val="24"/>
          <w:szCs w:val="24"/>
          <w:lang w:val="zh-CN"/>
        </w:rPr>
        <w:t>14cm&gt;f&gt;12.5cm</w:t>
      </w:r>
      <w:r w:rsidRPr="00580FE3">
        <w:rPr>
          <w:rFonts w:ascii="华文中宋" w:eastAsia="华文中宋" w:hAnsi="华文中宋" w:cs="Times New Roman"/>
          <w:color w:val="000000"/>
          <w:kern w:val="0"/>
          <w:sz w:val="24"/>
          <w:szCs w:val="24"/>
          <w:lang w:val="zh-CN"/>
        </w:rPr>
        <w:t>，将蜡烛移动到距凸透镜</w:t>
      </w:r>
      <w:r w:rsidRPr="00580FE3">
        <w:rPr>
          <w:rFonts w:ascii="华文中宋" w:eastAsia="华文中宋" w:hAnsi="华文中宋" w:cs="Times New Roman"/>
          <w:color w:val="000000"/>
          <w:kern w:val="0"/>
          <w:sz w:val="24"/>
          <w:szCs w:val="24"/>
          <w:lang w:val="zh-CN"/>
        </w:rPr>
        <w:t>15cm</w:t>
      </w:r>
      <w:r w:rsidRPr="00580FE3">
        <w:rPr>
          <w:rFonts w:ascii="华文中宋" w:eastAsia="华文中宋" w:hAnsi="华文中宋" w:cs="Times New Roman"/>
          <w:color w:val="000000"/>
          <w:kern w:val="0"/>
          <w:sz w:val="24"/>
          <w:szCs w:val="24"/>
          <w:lang w:val="zh-CN"/>
        </w:rPr>
        <w:t>处，</w:t>
      </w:r>
      <w:r w:rsidRPr="00580FE3">
        <w:rPr>
          <w:rFonts w:ascii="华文中宋" w:eastAsia="华文中宋" w:hAnsi="华文中宋" w:cs="Times New Roman"/>
          <w:color w:val="000000"/>
          <w:kern w:val="0"/>
          <w:sz w:val="24"/>
          <w:szCs w:val="24"/>
          <w:lang w:val="zh-CN"/>
        </w:rPr>
        <w:t>2f&gt;u&gt;f</w:t>
      </w:r>
      <w:r w:rsidRPr="00580FE3">
        <w:rPr>
          <w:rFonts w:ascii="华文中宋" w:eastAsia="华文中宋" w:hAnsi="华文中宋" w:cs="Times New Roman"/>
          <w:color w:val="000000"/>
          <w:kern w:val="0"/>
          <w:sz w:val="24"/>
          <w:szCs w:val="24"/>
          <w:lang w:val="zh-CN"/>
        </w:rPr>
        <w:t>，成倒立、放大的实像。</w:t>
      </w:r>
    </w:p>
    <w:p w:rsidR="004E097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w:t>
      </w:r>
    </w:p>
    <w:p w:rsidR="004E097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11.</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液体压强与液体的密度和深度有关，由帕斯卡做的实验知，由于虽然管很细，但由于高度很大，水的深度大，而使水产生了很大的压强，所以该实验说明液体压强与液体深度有关，与液体密度、管子粗细、液体质量等无关。</w:t>
      </w:r>
    </w:p>
    <w:p w:rsidR="004E0976"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w:t>
      </w:r>
    </w:p>
    <w:p w:rsidR="004E097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12.</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p>
    <w:p w:rsidR="004E0976"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比较两图可知，承重绳子股数相同，动滑轮重相同，提升高度可以相同，而被提升物体的重力不同；结合控制变量法的思想，所以该实验装置探究的是滑轮组的机械效率与被提升物体的重力的关系，即该实验</w:t>
      </w:r>
    </w:p>
    <w:p w:rsidR="004E0976"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验证的猜想是（</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w:t>
      </w:r>
    </w:p>
    <w:p w:rsidR="004E0976"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lastRenderedPageBreak/>
        <w:t>故选：</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w:t>
      </w:r>
    </w:p>
    <w:p w:rsidR="004E097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13.</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、在晶体熔化或液体沸腾的过程中，虽然吸收热量，但温度不变，故</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错误；</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、做功和热传递都可以改变物体的内能，若物体的温度升高，可能是吸收了热量，即发生热传递，也可能是由于其它物体对它做功造成的，故</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错误；</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、对于同一物体来说，其温度降低，内能一定减少，故</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正确；</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、物体吸收</w:t>
      </w:r>
      <w:r w:rsidRPr="00580FE3">
        <w:rPr>
          <w:rFonts w:ascii="华文中宋" w:eastAsia="华文中宋" w:hAnsi="华文中宋" w:cs="Times New Roman"/>
          <w:color w:val="000000"/>
          <w:kern w:val="0"/>
          <w:sz w:val="24"/>
          <w:szCs w:val="24"/>
          <w:lang w:val="zh-CN"/>
        </w:rPr>
        <w:t>了热量，物体内能增加，其也可能表现在体积的变化上，即不一定温度升高，故</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错误。</w:t>
      </w:r>
    </w:p>
    <w:p w:rsidR="004E097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w:t>
      </w:r>
    </w:p>
    <w:p w:rsidR="004E097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14.</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【解答】解：闭合开关</w:t>
      </w:r>
      <w:r w:rsidRPr="00580FE3">
        <w:rPr>
          <w:rFonts w:ascii="华文中宋" w:eastAsia="华文中宋" w:hAnsi="华文中宋" w:cs="Times New Roman"/>
          <w:color w:val="000000"/>
          <w:kern w:val="0"/>
          <w:sz w:val="24"/>
          <w:szCs w:val="24"/>
          <w:lang w:val="zh-CN"/>
        </w:rPr>
        <w:t>S</w:t>
      </w:r>
      <w:r w:rsidRPr="00580FE3">
        <w:rPr>
          <w:rFonts w:ascii="华文中宋" w:eastAsia="华文中宋" w:hAnsi="华文中宋" w:cs="Times New Roman"/>
          <w:color w:val="000000"/>
          <w:kern w:val="0"/>
          <w:sz w:val="24"/>
          <w:szCs w:val="24"/>
          <w:lang w:val="zh-CN"/>
        </w:rPr>
        <w:t>后，</w:t>
      </w:r>
      <w:r w:rsidRPr="00580FE3">
        <w:rPr>
          <w:rFonts w:ascii="华文中宋" w:eastAsia="华文中宋" w:hAnsi="华文中宋" w:cs="Times New Roman"/>
          <w:color w:val="000000"/>
          <w:kern w:val="0"/>
          <w:sz w:val="24"/>
          <w:szCs w:val="24"/>
          <w:lang w:val="zh-CN"/>
        </w:rPr>
        <w:t>R1</w:t>
      </w:r>
      <w:r w:rsidRPr="00580FE3">
        <w:rPr>
          <w:rFonts w:ascii="华文中宋" w:eastAsia="华文中宋" w:hAnsi="华文中宋" w:cs="Times New Roman"/>
          <w:color w:val="000000"/>
          <w:kern w:val="0"/>
          <w:sz w:val="24"/>
          <w:szCs w:val="24"/>
          <w:lang w:val="zh-CN"/>
        </w:rPr>
        <w:t>与</w:t>
      </w:r>
      <w:r w:rsidRPr="00580FE3">
        <w:rPr>
          <w:rFonts w:ascii="华文中宋" w:eastAsia="华文中宋" w:hAnsi="华文中宋" w:cs="Times New Roman"/>
          <w:color w:val="000000"/>
          <w:kern w:val="0"/>
          <w:sz w:val="24"/>
          <w:szCs w:val="24"/>
          <w:lang w:val="zh-CN"/>
        </w:rPr>
        <w:t>R2</w:t>
      </w:r>
      <w:r w:rsidRPr="00580FE3">
        <w:rPr>
          <w:rFonts w:ascii="华文中宋" w:eastAsia="华文中宋" w:hAnsi="华文中宋" w:cs="Times New Roman"/>
          <w:color w:val="000000"/>
          <w:kern w:val="0"/>
          <w:sz w:val="24"/>
          <w:szCs w:val="24"/>
          <w:lang w:val="zh-CN"/>
        </w:rPr>
        <w:t>串联，电压表</w:t>
      </w:r>
      <w:r w:rsidRPr="00580FE3">
        <w:rPr>
          <w:rFonts w:ascii="华文中宋" w:eastAsia="华文中宋" w:hAnsi="华文中宋" w:cs="Times New Roman"/>
          <w:color w:val="000000"/>
          <w:kern w:val="0"/>
          <w:sz w:val="24"/>
          <w:szCs w:val="24"/>
          <w:lang w:val="zh-CN"/>
        </w:rPr>
        <w:t>V1</w:t>
      </w:r>
      <w:r w:rsidRPr="00580FE3">
        <w:rPr>
          <w:rFonts w:ascii="华文中宋" w:eastAsia="华文中宋" w:hAnsi="华文中宋" w:cs="Times New Roman"/>
          <w:color w:val="000000"/>
          <w:kern w:val="0"/>
          <w:sz w:val="24"/>
          <w:szCs w:val="24"/>
          <w:lang w:val="zh-CN"/>
        </w:rPr>
        <w:t>测</w:t>
      </w:r>
      <w:r w:rsidRPr="00580FE3">
        <w:rPr>
          <w:rFonts w:ascii="华文中宋" w:eastAsia="华文中宋" w:hAnsi="华文中宋" w:cs="Times New Roman"/>
          <w:color w:val="000000"/>
          <w:kern w:val="0"/>
          <w:sz w:val="24"/>
          <w:szCs w:val="24"/>
          <w:lang w:val="zh-CN"/>
        </w:rPr>
        <w:t>R1</w:t>
      </w:r>
      <w:r w:rsidRPr="00580FE3">
        <w:rPr>
          <w:rFonts w:ascii="华文中宋" w:eastAsia="华文中宋" w:hAnsi="华文中宋" w:cs="Times New Roman"/>
          <w:color w:val="000000"/>
          <w:kern w:val="0"/>
          <w:sz w:val="24"/>
          <w:szCs w:val="24"/>
          <w:lang w:val="zh-CN"/>
        </w:rPr>
        <w:t>两端的电压，电压表</w:t>
      </w:r>
      <w:r w:rsidRPr="00580FE3">
        <w:rPr>
          <w:rFonts w:ascii="华文中宋" w:eastAsia="华文中宋" w:hAnsi="华文中宋" w:cs="Times New Roman"/>
          <w:color w:val="000000"/>
          <w:kern w:val="0"/>
          <w:sz w:val="24"/>
          <w:szCs w:val="24"/>
          <w:lang w:val="zh-CN"/>
        </w:rPr>
        <w:t>V2</w:t>
      </w:r>
      <w:r w:rsidRPr="00580FE3">
        <w:rPr>
          <w:rFonts w:ascii="华文中宋" w:eastAsia="华文中宋" w:hAnsi="华文中宋" w:cs="Times New Roman"/>
          <w:color w:val="000000"/>
          <w:kern w:val="0"/>
          <w:sz w:val="24"/>
          <w:szCs w:val="24"/>
          <w:lang w:val="zh-CN"/>
        </w:rPr>
        <w:t>测电源两端的电压，电流表测电路中的电流，因电源电压保持不变，所以，滑片移动时，电压表</w:t>
      </w:r>
      <w:r w:rsidRPr="00580FE3">
        <w:rPr>
          <w:rFonts w:ascii="华文中宋" w:eastAsia="华文中宋" w:hAnsi="华文中宋" w:cs="Times New Roman"/>
          <w:color w:val="000000"/>
          <w:kern w:val="0"/>
          <w:sz w:val="24"/>
          <w:szCs w:val="24"/>
          <w:lang w:val="zh-CN"/>
        </w:rPr>
        <w:t>V2</w:t>
      </w:r>
      <w:r w:rsidRPr="00580FE3">
        <w:rPr>
          <w:rFonts w:ascii="华文中宋" w:eastAsia="华文中宋" w:hAnsi="华文中宋" w:cs="Times New Roman"/>
          <w:color w:val="000000"/>
          <w:kern w:val="0"/>
          <w:sz w:val="24"/>
          <w:szCs w:val="24"/>
          <w:lang w:val="zh-CN"/>
        </w:rPr>
        <w:t>的示数不变，故</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错误；将滑动变阻器</w:t>
      </w:r>
      <w:r w:rsidRPr="00580FE3">
        <w:rPr>
          <w:rFonts w:ascii="华文中宋" w:eastAsia="华文中宋" w:hAnsi="华文中宋" w:cs="Times New Roman"/>
          <w:color w:val="000000"/>
          <w:kern w:val="0"/>
          <w:sz w:val="24"/>
          <w:szCs w:val="24"/>
          <w:lang w:val="zh-CN"/>
        </w:rPr>
        <w:t>R2</w:t>
      </w:r>
      <w:r w:rsidRPr="00580FE3">
        <w:rPr>
          <w:rFonts w:ascii="华文中宋" w:eastAsia="华文中宋" w:hAnsi="华文中宋" w:cs="Times New Roman"/>
          <w:color w:val="000000"/>
          <w:kern w:val="0"/>
          <w:sz w:val="24"/>
          <w:szCs w:val="24"/>
          <w:lang w:val="zh-CN"/>
        </w:rPr>
        <w:t>的滑片</w:t>
      </w:r>
      <w:r w:rsidRPr="00580FE3">
        <w:rPr>
          <w:rFonts w:ascii="华文中宋" w:eastAsia="华文中宋" w:hAnsi="华文中宋" w:cs="Times New Roman"/>
          <w:color w:val="000000"/>
          <w:kern w:val="0"/>
          <w:sz w:val="24"/>
          <w:szCs w:val="24"/>
          <w:lang w:val="zh-CN"/>
        </w:rPr>
        <w:t>P</w:t>
      </w:r>
      <w:r w:rsidRPr="00580FE3">
        <w:rPr>
          <w:rFonts w:ascii="华文中宋" w:eastAsia="华文中宋" w:hAnsi="华文中宋" w:cs="Times New Roman"/>
          <w:color w:val="000000"/>
          <w:kern w:val="0"/>
          <w:sz w:val="24"/>
          <w:szCs w:val="24"/>
          <w:lang w:val="zh-CN"/>
        </w:rPr>
        <w:t>从最右端向中点移动，接入电路中的电阻变小，电路中的总电阻变小，由</w:t>
      </w:r>
      <w:r w:rsidRPr="00580FE3">
        <w:rPr>
          <w:rFonts w:ascii="华文中宋" w:eastAsia="华文中宋" w:hAnsi="华文中宋" w:cs="Times New Roman"/>
          <w:color w:val="000000"/>
          <w:kern w:val="0"/>
          <w:sz w:val="24"/>
          <w:szCs w:val="24"/>
          <w:lang w:val="zh-CN"/>
        </w:rPr>
        <w:t>I=</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color w:val="000000"/>
          <w:kern w:val="0"/>
          <w:sz w:val="24"/>
          <w:szCs w:val="24"/>
          <w:lang w:val="zh-CN"/>
        </w:rPr>
        <w:t xml:space="preserve"> </w:t>
      </w:r>
      <m:oMath>
        <m:f>
          <m:fPr>
            <m:ctrlPr>
              <w:rPr>
                <w:rFonts w:ascii="Cambria Math" w:eastAsia="华文中宋" w:hAnsi="华文中宋" w:cs="Times New Roman"/>
                <w:color w:val="000000"/>
                <w:kern w:val="0"/>
                <w:sz w:val="24"/>
                <w:szCs w:val="24"/>
                <w:lang w:val="zh-CN"/>
              </w:rPr>
            </m:ctrlPr>
          </m:fPr>
          <m:num>
            <m:r>
              <m:rPr>
                <m:sty m:val="p"/>
              </m:rPr>
              <w:rPr>
                <w:rFonts w:ascii="Cambria Math" w:eastAsia="华文中宋" w:hAnsi="华文中宋" w:cs="Times New Roman"/>
                <w:color w:val="000000"/>
                <w:kern w:val="0"/>
                <w:sz w:val="24"/>
                <w:szCs w:val="24"/>
                <w:lang w:val="zh-CN"/>
              </w:rPr>
              <m:t>U</m:t>
            </m:r>
          </m:num>
          <m:den>
            <m:r>
              <m:rPr>
                <m:sty m:val="p"/>
              </m:rPr>
              <w:rPr>
                <w:rFonts w:ascii="Cambria Math" w:eastAsia="华文中宋" w:hAnsi="华文中宋" w:cs="Times New Roman"/>
                <w:color w:val="000000"/>
                <w:kern w:val="0"/>
                <w:sz w:val="24"/>
                <w:szCs w:val="24"/>
                <w:lang w:val="zh-CN"/>
              </w:rPr>
              <m:t>R</m:t>
            </m:r>
          </m:den>
        </m:f>
      </m:oMath>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可知，电路中的电流变大，即电流表的示数变大，由</w:t>
      </w:r>
      <w:r w:rsidRPr="00580FE3">
        <w:rPr>
          <w:rFonts w:ascii="华文中宋" w:eastAsia="华文中宋" w:hAnsi="华文中宋" w:cs="Times New Roman"/>
          <w:color w:val="000000"/>
          <w:kern w:val="0"/>
          <w:sz w:val="24"/>
          <w:szCs w:val="24"/>
          <w:lang w:val="zh-CN"/>
        </w:rPr>
        <w:t>U=IR</w:t>
      </w:r>
      <w:r w:rsidRPr="00580FE3">
        <w:rPr>
          <w:rFonts w:ascii="华文中宋" w:eastAsia="华文中宋" w:hAnsi="华文中宋" w:cs="Times New Roman"/>
          <w:color w:val="000000"/>
          <w:kern w:val="0"/>
          <w:sz w:val="24"/>
          <w:szCs w:val="24"/>
          <w:lang w:val="zh-CN"/>
        </w:rPr>
        <w:t>可知，</w:t>
      </w:r>
      <w:r w:rsidRPr="00580FE3">
        <w:rPr>
          <w:rFonts w:ascii="华文中宋" w:eastAsia="华文中宋" w:hAnsi="华文中宋" w:cs="Times New Roman"/>
          <w:color w:val="000000"/>
          <w:kern w:val="0"/>
          <w:sz w:val="24"/>
          <w:szCs w:val="24"/>
          <w:lang w:val="zh-CN"/>
        </w:rPr>
        <w:t>R1</w:t>
      </w:r>
      <w:r w:rsidRPr="00580FE3">
        <w:rPr>
          <w:rFonts w:ascii="华文中宋" w:eastAsia="华文中宋" w:hAnsi="华文中宋" w:cs="Times New Roman"/>
          <w:color w:val="000000"/>
          <w:kern w:val="0"/>
          <w:sz w:val="24"/>
          <w:szCs w:val="24"/>
          <w:lang w:val="zh-CN"/>
        </w:rPr>
        <w:t>两端的电压变大，即电压表</w:t>
      </w:r>
      <w:r w:rsidRPr="00580FE3">
        <w:rPr>
          <w:rFonts w:ascii="华文中宋" w:eastAsia="华文中宋" w:hAnsi="华文中宋" w:cs="Times New Roman"/>
          <w:color w:val="000000"/>
          <w:kern w:val="0"/>
          <w:sz w:val="24"/>
          <w:szCs w:val="24"/>
          <w:lang w:val="zh-CN"/>
        </w:rPr>
        <w:t>V1</w:t>
      </w:r>
      <w:r w:rsidRPr="00580FE3">
        <w:rPr>
          <w:rFonts w:ascii="华文中宋" w:eastAsia="华文中宋" w:hAnsi="华文中宋" w:cs="Times New Roman"/>
          <w:color w:val="000000"/>
          <w:kern w:val="0"/>
          <w:sz w:val="24"/>
          <w:szCs w:val="24"/>
          <w:lang w:val="zh-CN"/>
        </w:rPr>
        <w:t>的示数变大，故</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错误；由</w:t>
      </w:r>
      <w:r w:rsidRPr="00580FE3">
        <w:rPr>
          <w:rFonts w:ascii="华文中宋" w:eastAsia="华文中宋" w:hAnsi="华文中宋" w:cs="Times New Roman"/>
          <w:color w:val="000000"/>
          <w:kern w:val="0"/>
          <w:sz w:val="24"/>
          <w:szCs w:val="24"/>
          <w:lang w:val="zh-CN"/>
        </w:rPr>
        <w:t>R=</w:t>
      </w:r>
      <m:oMath>
        <m:f>
          <m:fPr>
            <m:ctrlPr>
              <w:rPr>
                <w:rFonts w:ascii="Cambria Math" w:eastAsia="华文中宋" w:hAnsi="华文中宋" w:cs="Times New Roman"/>
                <w:color w:val="000000"/>
                <w:kern w:val="0"/>
                <w:sz w:val="24"/>
                <w:szCs w:val="24"/>
                <w:lang w:val="zh-CN"/>
              </w:rPr>
            </m:ctrlPr>
          </m:fPr>
          <m:num>
            <m:r>
              <m:rPr>
                <m:sty m:val="p"/>
              </m:rPr>
              <w:rPr>
                <w:rFonts w:ascii="Cambria Math" w:eastAsia="华文中宋" w:hAnsi="华文中宋" w:cs="Times New Roman"/>
                <w:color w:val="000000"/>
                <w:kern w:val="0"/>
                <w:sz w:val="24"/>
                <w:szCs w:val="24"/>
                <w:lang w:val="zh-CN"/>
              </w:rPr>
              <m:t>U</m:t>
            </m:r>
          </m:num>
          <m:den>
            <m:r>
              <m:rPr>
                <m:sty m:val="p"/>
              </m:rPr>
              <w:rPr>
                <w:rFonts w:ascii="Cambria Math" w:eastAsia="华文中宋" w:hAnsi="华文中宋" w:cs="Times New Roman"/>
                <w:color w:val="000000"/>
                <w:kern w:val="0"/>
                <w:sz w:val="24"/>
                <w:szCs w:val="24"/>
                <w:lang w:val="zh-CN"/>
              </w:rPr>
              <m:t>I</m:t>
            </m:r>
          </m:den>
        </m:f>
      </m:oMath>
      <w:r w:rsidRPr="00580FE3">
        <w:rPr>
          <w:rFonts w:ascii="华文中宋" w:eastAsia="华文中宋" w:hAnsi="华文中宋" w:cs="Times New Roman"/>
          <w:color w:val="000000"/>
          <w:kern w:val="0"/>
          <w:sz w:val="24"/>
          <w:szCs w:val="24"/>
          <w:lang w:val="zh-CN"/>
        </w:rPr>
        <w:t>可知，电压表</w:t>
      </w:r>
      <w:r w:rsidRPr="00580FE3">
        <w:rPr>
          <w:rFonts w:ascii="华文中宋" w:eastAsia="华文中宋" w:hAnsi="华文中宋" w:cs="Times New Roman"/>
          <w:color w:val="000000"/>
          <w:kern w:val="0"/>
          <w:sz w:val="24"/>
          <w:szCs w:val="24"/>
          <w:lang w:val="zh-CN"/>
        </w:rPr>
        <w:t>V1</w:t>
      </w:r>
      <w:r w:rsidRPr="00580FE3">
        <w:rPr>
          <w:rFonts w:ascii="华文中宋" w:eastAsia="华文中宋" w:hAnsi="华文中宋" w:cs="Times New Roman"/>
          <w:color w:val="000000"/>
          <w:kern w:val="0"/>
          <w:sz w:val="24"/>
          <w:szCs w:val="24"/>
          <w:lang w:val="zh-CN"/>
        </w:rPr>
        <w:t>示数与电流表</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示数之比等于</w:t>
      </w:r>
      <w:r w:rsidRPr="00580FE3">
        <w:rPr>
          <w:rFonts w:ascii="华文中宋" w:eastAsia="华文中宋" w:hAnsi="华文中宋" w:cs="Times New Roman"/>
          <w:color w:val="000000"/>
          <w:kern w:val="0"/>
          <w:sz w:val="24"/>
          <w:szCs w:val="24"/>
          <w:lang w:val="zh-CN"/>
        </w:rPr>
        <w:t>R1</w:t>
      </w:r>
      <w:r w:rsidRPr="00580FE3">
        <w:rPr>
          <w:rFonts w:ascii="华文中宋" w:eastAsia="华文中宋" w:hAnsi="华文中宋" w:cs="Times New Roman"/>
          <w:color w:val="000000"/>
          <w:kern w:val="0"/>
          <w:sz w:val="24"/>
          <w:szCs w:val="24"/>
          <w:lang w:val="zh-CN"/>
        </w:rPr>
        <w:t>的阻值，所以，电压表</w:t>
      </w:r>
      <w:r w:rsidRPr="00580FE3">
        <w:rPr>
          <w:rFonts w:ascii="华文中宋" w:eastAsia="华文中宋" w:hAnsi="华文中宋" w:cs="Times New Roman"/>
          <w:color w:val="000000"/>
          <w:kern w:val="0"/>
          <w:sz w:val="24"/>
          <w:szCs w:val="24"/>
          <w:lang w:val="zh-CN"/>
        </w:rPr>
        <w:t>V1</w:t>
      </w:r>
      <w:r w:rsidRPr="00580FE3">
        <w:rPr>
          <w:rFonts w:ascii="华文中宋" w:eastAsia="华文中宋" w:hAnsi="华文中宋" w:cs="Times New Roman"/>
          <w:color w:val="000000"/>
          <w:kern w:val="0"/>
          <w:sz w:val="24"/>
          <w:szCs w:val="24"/>
          <w:lang w:val="zh-CN"/>
        </w:rPr>
        <w:t>示数与电流表</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示数之比不变，故</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lang w:val="zh-CN"/>
        </w:rPr>
        <w:t>错误，</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正确。</w:t>
      </w:r>
    </w:p>
    <w:p w:rsidR="004E0976" w:rsidRPr="00580FE3" w:rsidRDefault="00BC473C" w:rsidP="00B7665E">
      <w:pPr>
        <w:autoSpaceDE w:val="0"/>
        <w:autoSpaceDN w:val="0"/>
        <w:adjustRightInd w:val="0"/>
        <w:snapToGrid w:val="0"/>
        <w:spacing w:line="288" w:lineRule="auto"/>
        <w:ind w:left="0" w:firstLine="482"/>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w:t>
      </w:r>
    </w:p>
    <w:p w:rsidR="005F76DC"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15.</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【解答】解：因为三只灯泡串联且规格相同，则它们的电流和电阻都相同，所以这三只灯泡两端的电压都相同，根据串联电路电压规律可知，每只灯泡两端的电压都为</w:t>
      </w:r>
      <w:r w:rsidRPr="00580FE3">
        <w:rPr>
          <w:rFonts w:ascii="华文中宋" w:eastAsia="华文中宋" w:hAnsi="华文中宋" w:cs="Times New Roman"/>
          <w:color w:val="000000"/>
          <w:kern w:val="0"/>
          <w:sz w:val="24"/>
          <w:szCs w:val="24"/>
          <w:lang w:val="zh-CN"/>
        </w:rPr>
        <w:t>4</w:t>
      </w:r>
      <w:r w:rsidRPr="00580FE3">
        <w:rPr>
          <w:rFonts w:ascii="华文中宋" w:eastAsia="华文中宋" w:hAnsi="华文中宋" w:cs="Times New Roman" w:hint="eastAsia"/>
          <w:color w:val="000000"/>
          <w:kern w:val="0"/>
          <w:sz w:val="24"/>
          <w:szCs w:val="24"/>
          <w:lang w:val="zh-CN"/>
        </w:rPr>
        <w:t>v</w:t>
      </w:r>
      <w:r w:rsidRPr="00580FE3">
        <w:rPr>
          <w:rFonts w:ascii="华文中宋" w:eastAsia="华文中宋" w:hAnsi="华文中宋" w:cs="Times New Roman"/>
          <w:color w:val="000000"/>
          <w:kern w:val="0"/>
          <w:sz w:val="24"/>
          <w:szCs w:val="24"/>
          <w:lang w:val="zh-CN"/>
        </w:rPr>
        <w:t>；由</w:t>
      </w:r>
      <w:r w:rsidRPr="00580FE3">
        <w:rPr>
          <w:rFonts w:ascii="华文中宋" w:eastAsia="华文中宋" w:hAnsi="华文中宋" w:cs="Times New Roman" w:hint="eastAsia"/>
          <w:color w:val="000000"/>
          <w:kern w:val="0"/>
          <w:sz w:val="24"/>
          <w:szCs w:val="24"/>
          <w:lang w:val="zh-CN"/>
        </w:rPr>
        <w:t>图像</w:t>
      </w:r>
      <w:r w:rsidRPr="00580FE3">
        <w:rPr>
          <w:rFonts w:ascii="华文中宋" w:eastAsia="华文中宋" w:hAnsi="华文中宋" w:cs="Times New Roman"/>
          <w:color w:val="000000"/>
          <w:kern w:val="0"/>
          <w:sz w:val="24"/>
          <w:szCs w:val="24"/>
          <w:lang w:val="zh-CN"/>
        </w:rPr>
        <w:t>可知，当</w:t>
      </w:r>
      <w:r w:rsidRPr="00580FE3">
        <w:rPr>
          <w:rFonts w:ascii="华文中宋" w:eastAsia="华文中宋" w:hAnsi="华文中宋" w:cs="Times New Roman"/>
          <w:color w:val="000000"/>
          <w:kern w:val="0"/>
          <w:sz w:val="24"/>
          <w:szCs w:val="24"/>
          <w:lang w:val="zh-CN"/>
        </w:rPr>
        <w:t>U=4v</w:t>
      </w:r>
      <w:r w:rsidRPr="00580FE3">
        <w:rPr>
          <w:rFonts w:ascii="华文中宋" w:eastAsia="华文中宋" w:hAnsi="华文中宋" w:cs="Times New Roman"/>
          <w:color w:val="000000"/>
          <w:kern w:val="0"/>
          <w:sz w:val="24"/>
          <w:szCs w:val="24"/>
          <w:lang w:val="zh-CN"/>
        </w:rPr>
        <w:t>时，</w:t>
      </w:r>
      <w:r w:rsidRPr="00580FE3">
        <w:rPr>
          <w:rFonts w:ascii="华文中宋" w:eastAsia="华文中宋" w:hAnsi="华文中宋" w:cs="Times New Roman"/>
          <w:color w:val="000000"/>
          <w:kern w:val="0"/>
          <w:sz w:val="24"/>
          <w:szCs w:val="24"/>
          <w:lang w:val="zh-CN"/>
        </w:rPr>
        <w:t>I=0.2A</w:t>
      </w:r>
      <w:r w:rsidRPr="00580FE3">
        <w:rPr>
          <w:rFonts w:ascii="华文中宋" w:eastAsia="华文中宋" w:hAnsi="华文中宋" w:cs="Times New Roman"/>
          <w:color w:val="000000"/>
          <w:kern w:val="0"/>
          <w:sz w:val="24"/>
          <w:szCs w:val="24"/>
          <w:lang w:val="zh-CN"/>
        </w:rPr>
        <w:t>，则小灯泡的电阻：</w:t>
      </w:r>
      <w:r w:rsidRPr="00580FE3">
        <w:rPr>
          <w:rFonts w:ascii="华文中宋" w:eastAsia="华文中宋" w:hAnsi="华文中宋" w:cs="Times New Roman"/>
          <w:color w:val="000000"/>
          <w:kern w:val="0"/>
          <w:sz w:val="24"/>
          <w:szCs w:val="24"/>
          <w:lang w:val="zh-CN"/>
        </w:rPr>
        <w:t>R=</w:t>
      </w:r>
      <m:oMath>
        <m:f>
          <m:fPr>
            <m:ctrlPr>
              <w:rPr>
                <w:rFonts w:ascii="Cambria Math" w:eastAsia="华文中宋" w:hAnsi="华文中宋" w:cs="Times New Roman"/>
                <w:color w:val="000000"/>
                <w:kern w:val="0"/>
                <w:sz w:val="24"/>
                <w:szCs w:val="24"/>
                <w:lang w:val="zh-CN"/>
              </w:rPr>
            </m:ctrlPr>
          </m:fPr>
          <m:num>
            <m:r>
              <m:rPr>
                <m:sty m:val="p"/>
              </m:rPr>
              <w:rPr>
                <w:rFonts w:ascii="Cambria Math" w:eastAsia="华文中宋" w:hAnsi="华文中宋" w:cs="Times New Roman"/>
                <w:color w:val="000000"/>
                <w:kern w:val="0"/>
                <w:sz w:val="24"/>
                <w:szCs w:val="24"/>
                <w:lang w:val="zh-CN"/>
              </w:rPr>
              <m:t>U</m:t>
            </m:r>
          </m:num>
          <m:den>
            <m:r>
              <m:rPr>
                <m:sty m:val="p"/>
              </m:rPr>
              <w:rPr>
                <w:rFonts w:ascii="Cambria Math" w:eastAsia="华文中宋" w:hAnsi="华文中宋" w:cs="Times New Roman"/>
                <w:color w:val="000000"/>
                <w:kern w:val="0"/>
                <w:sz w:val="24"/>
                <w:szCs w:val="24"/>
                <w:lang w:val="zh-CN"/>
              </w:rPr>
              <m:t>I</m:t>
            </m:r>
          </m:den>
        </m:f>
      </m:oMath>
      <w:r w:rsidRPr="00580FE3">
        <w:rPr>
          <w:rFonts w:ascii="华文中宋" w:eastAsia="华文中宋" w:hAnsi="华文中宋" w:cs="Times New Roman"/>
          <w:color w:val="000000"/>
          <w:kern w:val="0"/>
          <w:sz w:val="24"/>
          <w:szCs w:val="24"/>
          <w:lang w:val="zh-CN"/>
        </w:rPr>
        <w:t>=</w:t>
      </w:r>
      <m:oMath>
        <m:f>
          <m:fPr>
            <m:ctrlPr>
              <w:rPr>
                <w:rFonts w:ascii="Cambria Math" w:eastAsia="华文中宋" w:hAnsi="华文中宋" w:cs="Times New Roman"/>
                <w:color w:val="000000"/>
                <w:kern w:val="0"/>
                <w:sz w:val="24"/>
                <w:szCs w:val="24"/>
                <w:lang w:val="zh-CN"/>
              </w:rPr>
            </m:ctrlPr>
          </m:fPr>
          <m:num>
            <m:r>
              <m:rPr>
                <m:sty m:val="p"/>
              </m:rPr>
              <w:rPr>
                <w:rFonts w:ascii="Cambria Math" w:eastAsia="华文中宋" w:hAnsi="华文中宋" w:cs="Times New Roman"/>
                <w:color w:val="000000"/>
                <w:kern w:val="0"/>
                <w:sz w:val="24"/>
                <w:szCs w:val="24"/>
                <w:lang w:val="zh-CN"/>
              </w:rPr>
              <m:t>4V</m:t>
            </m:r>
          </m:num>
          <m:den>
            <m:r>
              <m:rPr>
                <m:sty m:val="p"/>
              </m:rPr>
              <w:rPr>
                <w:rFonts w:ascii="Cambria Math" w:eastAsia="华文中宋" w:hAnsi="华文中宋" w:cs="Times New Roman"/>
                <w:color w:val="000000"/>
                <w:kern w:val="0"/>
                <w:sz w:val="24"/>
                <w:szCs w:val="24"/>
                <w:lang w:val="zh-CN"/>
              </w:rPr>
              <m:t>0.2A</m:t>
            </m:r>
          </m:den>
        </m:f>
      </m:oMath>
      <w:r w:rsidRPr="00580FE3">
        <w:rPr>
          <w:rFonts w:ascii="华文中宋" w:eastAsia="华文中宋" w:hAnsi="华文中宋" w:cs="Times New Roman"/>
          <w:color w:val="000000"/>
          <w:kern w:val="0"/>
          <w:sz w:val="24"/>
          <w:szCs w:val="24"/>
          <w:lang w:val="zh-CN"/>
        </w:rPr>
        <w:t>=20Ω</w:t>
      </w:r>
      <w:r w:rsidRPr="00580FE3">
        <w:rPr>
          <w:rFonts w:ascii="华文中宋" w:eastAsia="华文中宋" w:hAnsi="华文中宋" w:cs="Times New Roman"/>
          <w:color w:val="000000"/>
          <w:kern w:val="0"/>
          <w:sz w:val="24"/>
          <w:szCs w:val="24"/>
          <w:lang w:val="zh-CN"/>
        </w:rPr>
        <w:t>，小灯泡的电功率：</w:t>
      </w:r>
      <w:r w:rsidRPr="00580FE3">
        <w:rPr>
          <w:rFonts w:ascii="华文中宋" w:eastAsia="华文中宋" w:hAnsi="华文中宋" w:cs="Times New Roman"/>
          <w:color w:val="000000"/>
          <w:kern w:val="0"/>
          <w:sz w:val="24"/>
          <w:szCs w:val="24"/>
          <w:lang w:val="zh-CN"/>
        </w:rPr>
        <w:t>P=UI=4</w:t>
      </w:r>
      <w:r w:rsidRPr="00580FE3">
        <w:rPr>
          <w:rFonts w:ascii="华文中宋" w:eastAsia="华文中宋" w:hAnsi="华文中宋" w:cs="Times New Roman" w:hint="eastAsia"/>
          <w:color w:val="000000"/>
          <w:kern w:val="0"/>
          <w:sz w:val="24"/>
          <w:szCs w:val="24"/>
          <w:lang w:val="zh-CN"/>
        </w:rPr>
        <w:t>v</w:t>
      </w:r>
      <w:r w:rsidRPr="00580FE3">
        <w:rPr>
          <w:rFonts w:ascii="华文中宋" w:eastAsia="华文中宋" w:hAnsi="华文中宋" w:cs="Times New Roman"/>
          <w:color w:val="000000"/>
          <w:kern w:val="0"/>
          <w:sz w:val="24"/>
          <w:szCs w:val="24"/>
          <w:lang w:val="zh-CN"/>
        </w:rPr>
        <w:t>×0.2A=0.8W</w:t>
      </w:r>
      <w:r w:rsidRPr="00580FE3">
        <w:rPr>
          <w:rFonts w:ascii="华文中宋" w:eastAsia="华文中宋" w:hAnsi="华文中宋" w:cs="Times New Roman"/>
          <w:color w:val="000000"/>
          <w:kern w:val="0"/>
          <w:sz w:val="24"/>
          <w:szCs w:val="24"/>
          <w:lang w:val="zh-CN"/>
        </w:rPr>
        <w:t>。</w:t>
      </w:r>
    </w:p>
    <w:p w:rsidR="004E097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故选：</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w:t>
      </w:r>
    </w:p>
    <w:p w:rsidR="006A664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16.</w:t>
      </w:r>
      <w:r w:rsidRPr="00580FE3">
        <w:rPr>
          <w:rFonts w:ascii="华文中宋" w:eastAsia="华文中宋" w:hAnsi="华文中宋" w:cs="Times New Roman"/>
          <w:color w:val="000000"/>
          <w:kern w:val="0"/>
          <w:sz w:val="24"/>
          <w:szCs w:val="24"/>
          <w:lang w:val="zh-CN"/>
        </w:rPr>
        <w:t>【解答】解：如图所示田径运动会上运动员奋力奔跑的场景。</w:t>
      </w:r>
    </w:p>
    <w:p w:rsidR="006A6646"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比赛开始后，</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观众</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通过比较相同时间内通过路程的长短，认为跑在前面的人运动得快；比赛结束后，</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裁判员</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通过比较相同路程所用时间的长短，判定最先到达终点的人运动得快。</w:t>
      </w:r>
    </w:p>
    <w:p w:rsidR="006A6646"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物理学中采用单位时间内通过的路程来比较物体运动的快慢，即用观众的方法来比较物体运动的快慢。</w:t>
      </w:r>
    </w:p>
    <w:p w:rsidR="00B7665E"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故答案为：比较相同时间内通过的路程；比较相同路程所用的时间；观众。</w:t>
      </w:r>
    </w:p>
    <w:p w:rsidR="006A6646"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hint="eastAsia"/>
        </w:rPr>
        <w:t>17.</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）小明看不到硬币，是由于碗的边缘部分挡住了来自硬币的光线，光线进入不到眼镜，所以眼镜看不到硬币，这说明了光在均匀介质中是沿直线传播的；</w:t>
      </w:r>
    </w:p>
    <w:p w:rsidR="006A6646"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）来自硬币的光经过平面镜会发生反射，反射光线进入人眼，人眼逆着反射光线看去，感觉光线好像是从镜子的后面射来的，这便是硬币的虚像（虚像是反射光线反向延长线的交</w:t>
      </w:r>
      <w:r w:rsidRPr="00580FE3">
        <w:rPr>
          <w:rFonts w:ascii="华文中宋" w:eastAsia="华文中宋" w:hAnsi="华文中宋" w:cs="Times New Roman"/>
          <w:color w:val="000000"/>
          <w:kern w:val="0"/>
          <w:sz w:val="24"/>
          <w:szCs w:val="24"/>
          <w:lang w:val="zh-CN"/>
        </w:rPr>
        <w:lastRenderedPageBreak/>
        <w:t>点），所以小明通过平面镜看到了硬币的虚像，这是利用了光的反射；</w:t>
      </w:r>
    </w:p>
    <w:p w:rsidR="006A6646"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当沿碗壁缓缓向碗中加水时，来自硬币的光线会从水中斜射入空气中从而发生折射，当折射光线进入人眼时，人眼逆着折射光线看去，看到的便是由于光的折射而形成的虚像（虚像的位置比物体的实际位置偏高），所以小明在</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处也能看到硬币的虚像，这是利用了光的折射。</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故答案为：光在均匀介质中沿直线传播；反</w:t>
      </w:r>
      <w:r w:rsidRPr="00580FE3">
        <w:rPr>
          <w:rFonts w:ascii="华文中宋" w:eastAsia="华文中宋" w:hAnsi="华文中宋" w:cs="Times New Roman"/>
          <w:color w:val="000000"/>
          <w:kern w:val="0"/>
          <w:sz w:val="24"/>
          <w:szCs w:val="24"/>
          <w:lang w:val="zh-CN"/>
        </w:rPr>
        <w:t>射；折射。</w:t>
      </w:r>
    </w:p>
    <w:p w:rsidR="00FD28CD"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hint="eastAsia"/>
        </w:rPr>
        <w:t>18.</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由操作步骤二知，用一只筷子将平放的筷子往前推，这些筷子会跟着一起运动，这是因为力可以改变物体的运动状态；因为筷子一头粗一头细（一头重一头轻），由操作步骤三知，粗端在前的筷子会下沉，其细端会翘起，这里应用到了杠杆的平衡条件。</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故答案为：力可以改变物体的运动状态和杠杆的平衡条件。</w:t>
      </w:r>
    </w:p>
    <w:p w:rsidR="00FD28CD"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19.</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第一个实验：将左右手的各一根手指分别放入热水和冷水的玻璃杯中，此时左右两根手指分别和所在玻璃杯中的水温度相同，然后同时放入温水里，这时，之前在冷水中的手温度低于温水，会从温水中吸</w:t>
      </w:r>
      <w:r w:rsidRPr="00580FE3">
        <w:rPr>
          <w:rFonts w:ascii="华文中宋" w:eastAsia="华文中宋" w:hAnsi="华文中宋" w:cs="Times New Roman"/>
          <w:color w:val="000000"/>
          <w:kern w:val="0"/>
          <w:sz w:val="24"/>
          <w:szCs w:val="24"/>
          <w:lang w:val="zh-CN"/>
        </w:rPr>
        <w:t>收热量，所以会觉得水热，同理，热水中的手温度高于温水，需要放热，这时会感觉水冷，而同一杯温水各处的温度是相同的；该实验现象说明：只凭感觉来判断物体的温度是不可靠的。</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第二个实验：用滴管分别向盛有热水和冷水的两个玻璃杯中，同时小心地滴入一滴红墨水，会观察到热水杯的红墨水比冷水杯中的红墨水扩散得快，该实验现象说明：温度越高，则分子热运动越剧烈。</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故答案：不相同；热水杯中的红墨水比冷水杯中的红墨水扩散得快；只凭感觉来判断物体的温度是不可靠的；温度越高，分子热运动越剧烈。</w:t>
      </w:r>
    </w:p>
    <w:p w:rsidR="00FD28CD"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p>
    <w:p w:rsidR="00FD28CD" w:rsidRPr="00580FE3" w:rsidRDefault="00BC473C" w:rsidP="00B7665E">
      <w:pPr>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hint="eastAsia"/>
        </w:rPr>
        <w:t>20.</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【解答】解：闭合电路的一部分导体</w:t>
      </w:r>
      <w:r w:rsidRPr="00580FE3">
        <w:rPr>
          <w:rFonts w:ascii="华文中宋" w:eastAsia="华文中宋" w:hAnsi="华文中宋" w:cs="Times New Roman"/>
          <w:color w:val="000000"/>
          <w:kern w:val="0"/>
          <w:sz w:val="24"/>
          <w:szCs w:val="24"/>
          <w:lang w:val="zh-CN"/>
        </w:rPr>
        <w:t>在磁场中做切割磁感线运动时，导体中就会产生感应电流，此过程中，机械能转化为电能；导体中感应电流的方向跟导体运动的方向和磁场方向有关；人们利用电磁感应现象制成了发电机；电动机的工作原理是通电线圈在磁场中受到力的作用，通电后，线圈转动，电能转化为机械能；故答案为：导体运动的方向；发电机；电能转化为机械能。</w:t>
      </w:r>
    </w:p>
    <w:p w:rsidR="00FD28CD" w:rsidRPr="00580FE3" w:rsidRDefault="00BC473C" w:rsidP="00B7665E">
      <w:pPr>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hint="eastAsia"/>
        </w:rPr>
        <w:t>21.</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【解答】解：由题意可知，</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大镜</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将四邻景物射来的光线反射到盆中的水面，水面又将光线反射到人的眼睛；由光的反射定律知，反射角等于入射角，所以先做出入射光线</w:t>
      </w:r>
      <w:r>
        <w:rPr>
          <w:rFonts w:ascii="华文中宋" w:eastAsia="华文中宋" w:hAnsi="华文中宋" w:cs="Times New Roman" w:hint="eastAsia"/>
          <w:color w:val="000000"/>
          <w:kern w:val="0"/>
          <w:sz w:val="24"/>
          <w:szCs w:val="24"/>
          <w:lang w:val="zh-CN"/>
        </w:rPr>
        <w:t>S</w:t>
      </w:r>
      <w:r w:rsidRPr="00580FE3">
        <w:rPr>
          <w:rFonts w:ascii="华文中宋" w:eastAsia="华文中宋" w:hAnsi="华文中宋" w:cs="Times New Roman"/>
          <w:color w:val="000000"/>
          <w:kern w:val="0"/>
          <w:sz w:val="24"/>
          <w:szCs w:val="24"/>
          <w:lang w:val="zh-CN"/>
        </w:rPr>
        <w:t>O</w:t>
      </w:r>
      <w:r w:rsidRPr="00580FE3">
        <w:rPr>
          <w:rFonts w:ascii="华文中宋" w:eastAsia="华文中宋" w:hAnsi="华文中宋" w:cs="Times New Roman"/>
          <w:color w:val="000000"/>
          <w:kern w:val="0"/>
          <w:sz w:val="24"/>
          <w:szCs w:val="24"/>
          <w:lang w:val="zh-CN"/>
        </w:rPr>
        <w:t>与反射光线</w:t>
      </w:r>
      <w:r w:rsidRPr="00580FE3">
        <w:rPr>
          <w:rFonts w:ascii="华文中宋" w:eastAsia="华文中宋" w:hAnsi="华文中宋" w:cs="Times New Roman"/>
          <w:color w:val="000000"/>
          <w:kern w:val="0"/>
          <w:sz w:val="24"/>
          <w:szCs w:val="24"/>
          <w:lang w:val="zh-CN"/>
        </w:rPr>
        <w:t>O</w:t>
      </w:r>
      <w:r>
        <w:rPr>
          <w:rFonts w:ascii="华文中宋" w:eastAsia="华文中宋" w:hAnsi="华文中宋" w:cs="Times New Roman" w:hint="eastAsia"/>
          <w:color w:val="000000"/>
          <w:kern w:val="0"/>
          <w:sz w:val="24"/>
          <w:szCs w:val="24"/>
          <w:lang w:val="zh-CN"/>
        </w:rPr>
        <w:t>P</w:t>
      </w:r>
      <w:r w:rsidRPr="00580FE3">
        <w:rPr>
          <w:rFonts w:ascii="华文中宋" w:eastAsia="华文中宋" w:hAnsi="华文中宋" w:cs="Times New Roman"/>
          <w:color w:val="000000"/>
          <w:kern w:val="0"/>
          <w:sz w:val="24"/>
          <w:szCs w:val="24"/>
          <w:lang w:val="zh-CN"/>
        </w:rPr>
        <w:t>的夹角的平分线（即为法线），然</w:t>
      </w:r>
      <w:r w:rsidRPr="00580FE3">
        <w:rPr>
          <w:rFonts w:ascii="华文中宋" w:eastAsia="华文中宋" w:hAnsi="华文中宋" w:cs="Times New Roman"/>
          <w:color w:val="000000"/>
          <w:kern w:val="0"/>
          <w:sz w:val="24"/>
          <w:szCs w:val="24"/>
          <w:lang w:val="zh-CN"/>
        </w:rPr>
        <w:t>后再过入射点作法线的垂线即为</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大镜</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的位置。如下图所示：</w:t>
      </w:r>
    </w:p>
    <w:p w:rsidR="00FD28CD" w:rsidRPr="00580FE3" w:rsidRDefault="00BC473C" w:rsidP="00B7665E">
      <w:pPr>
        <w:adjustRightInd w:val="0"/>
        <w:snapToGrid w:val="0"/>
        <w:spacing w:line="288" w:lineRule="auto"/>
        <w:ind w:left="0"/>
        <w:rPr>
          <w:rFonts w:ascii="华文中宋" w:eastAsia="华文中宋" w:hAnsi="华文中宋" w:cs="Times New Roman"/>
          <w:color w:val="000000"/>
          <w:kern w:val="0"/>
          <w:sz w:val="24"/>
          <w:szCs w:val="24"/>
          <w:lang w:val="zh-CN"/>
        </w:rPr>
      </w:pPr>
      <w:r w:rsidRPr="00533150">
        <w:rPr>
          <w:rFonts w:ascii="华文中宋" w:eastAsia="华文中宋" w:hAnsi="华文中宋" w:cs="Times New Roman"/>
          <w:noProof/>
          <w:color w:val="000000"/>
          <w:kern w:val="0"/>
          <w:sz w:val="24"/>
          <w:szCs w:val="24"/>
        </w:rPr>
        <w:lastRenderedPageBreak/>
        <w:drawing>
          <wp:inline distT="0" distB="0" distL="114300" distR="114300">
            <wp:extent cx="1161627" cy="1066800"/>
            <wp:effectExtent l="19050" t="0" r="423" b="0"/>
            <wp:docPr id="33"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7"/>
                    <pic:cNvPicPr>
                      <a:picLocks noChangeAspect="1"/>
                    </pic:cNvPicPr>
                  </pic:nvPicPr>
                  <pic:blipFill>
                    <a:blip r:embed="rId47">
                      <a:lum contrast="18000"/>
                    </a:blip>
                    <a:stretch>
                      <a:fillRect/>
                    </a:stretch>
                  </pic:blipFill>
                  <pic:spPr>
                    <a:xfrm>
                      <a:off x="0" y="0"/>
                      <a:ext cx="1161627" cy="1066800"/>
                    </a:xfrm>
                    <a:prstGeom prst="rect">
                      <a:avLst/>
                    </a:prstGeom>
                    <a:noFill/>
                    <a:ln>
                      <a:noFill/>
                    </a:ln>
                  </pic:spPr>
                </pic:pic>
              </a:graphicData>
            </a:graphic>
          </wp:inline>
        </w:drawing>
      </w:r>
    </w:p>
    <w:p w:rsidR="00FD28CD"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22.</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）传输速率是无线信号传播的快慢，频率越高，能使用的频率资源越丰富，频率资源越丰富，其传输速率就越高；</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5G</w:t>
      </w:r>
      <w:r w:rsidRPr="00580FE3">
        <w:rPr>
          <w:rFonts w:ascii="华文中宋" w:eastAsia="华文中宋" w:hAnsi="华文中宋" w:cs="Times New Roman"/>
          <w:color w:val="000000"/>
          <w:kern w:val="0"/>
          <w:sz w:val="24"/>
          <w:szCs w:val="24"/>
          <w:lang w:val="zh-CN"/>
        </w:rPr>
        <w:t>技术突破了数据传输的瓶颈，实现了端到端的高速率、低时延、广连接，</w:t>
      </w:r>
      <w:r w:rsidRPr="00580FE3">
        <w:rPr>
          <w:rFonts w:ascii="华文中宋" w:eastAsia="华文中宋" w:hAnsi="华文中宋" w:cs="Times New Roman"/>
          <w:color w:val="000000"/>
          <w:kern w:val="0"/>
          <w:sz w:val="24"/>
          <w:szCs w:val="24"/>
          <w:lang w:val="zh-CN"/>
        </w:rPr>
        <w:t>5G</w:t>
      </w:r>
      <w:r>
        <w:rPr>
          <w:rFonts w:ascii="华文中宋" w:eastAsia="华文中宋" w:hAnsi="华文中宋" w:cs="Times New Roman" w:hint="eastAsia"/>
          <w:color w:val="000000"/>
          <w:kern w:val="0"/>
          <w:sz w:val="24"/>
          <w:szCs w:val="24"/>
          <w:lang w:val="zh-CN"/>
        </w:rPr>
        <w:t>技术</w:t>
      </w:r>
      <w:r w:rsidRPr="00580FE3">
        <w:rPr>
          <w:rFonts w:ascii="华文中宋" w:eastAsia="华文中宋" w:hAnsi="华文中宋" w:cs="Times New Roman"/>
          <w:color w:val="000000"/>
          <w:kern w:val="0"/>
          <w:sz w:val="24"/>
          <w:szCs w:val="24"/>
          <w:lang w:val="zh-CN"/>
        </w:rPr>
        <w:t>即将在移动终端大规模推出；采用了高频段，其最大的问题就是传输距离大幅缩短覆盖能</w:t>
      </w:r>
      <w:r w:rsidRPr="00580FE3">
        <w:rPr>
          <w:rFonts w:ascii="华文中宋" w:eastAsia="华文中宋" w:hAnsi="华文中宋" w:cs="Times New Roman"/>
          <w:color w:val="000000"/>
          <w:kern w:val="0"/>
          <w:sz w:val="24"/>
          <w:szCs w:val="24"/>
          <w:lang w:val="zh-CN"/>
        </w:rPr>
        <w:t>力大幅减弱，为了解决这一问题，需要增加覆盖同一区域的</w:t>
      </w:r>
      <w:r w:rsidRPr="00580FE3">
        <w:rPr>
          <w:rFonts w:ascii="华文中宋" w:eastAsia="华文中宋" w:hAnsi="华文中宋" w:cs="Times New Roman"/>
          <w:color w:val="000000"/>
          <w:kern w:val="0"/>
          <w:sz w:val="24"/>
          <w:szCs w:val="24"/>
          <w:lang w:val="zh-CN"/>
        </w:rPr>
        <w:t>5G</w:t>
      </w:r>
      <w:r w:rsidRPr="00580FE3">
        <w:rPr>
          <w:rFonts w:ascii="华文中宋" w:eastAsia="华文中宋" w:hAnsi="华文中宋" w:cs="Times New Roman"/>
          <w:color w:val="000000"/>
          <w:kern w:val="0"/>
          <w:sz w:val="24"/>
          <w:szCs w:val="24"/>
          <w:lang w:val="zh-CN"/>
        </w:rPr>
        <w:t>基站的数量，将来我们身边将会出现很多的</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微基站</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天线阵列</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，只有这样，同一基站下的两个用户就可以不通过基站直接实现手机间的传输。</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）光速</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波长</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频率，物理学中的基本公式</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hint="eastAsia"/>
          <w:color w:val="000000"/>
          <w:kern w:val="0"/>
          <w:sz w:val="24"/>
          <w:szCs w:val="24"/>
          <w:lang w:val="zh-CN"/>
        </w:rPr>
        <w:t>λ</w:t>
      </w:r>
      <w:r w:rsidRPr="00580FE3">
        <w:rPr>
          <w:rFonts w:ascii="华文中宋" w:eastAsia="华文中宋" w:hAnsi="华文中宋" w:cs="Times New Roman"/>
          <w:color w:val="000000"/>
          <w:kern w:val="0"/>
          <w:sz w:val="24"/>
          <w:szCs w:val="24"/>
          <w:lang w:val="zh-CN"/>
        </w:rPr>
        <w:t>v”</w:t>
      </w:r>
      <w:r w:rsidRPr="00580FE3">
        <w:rPr>
          <w:rFonts w:ascii="华文中宋" w:eastAsia="华文中宋" w:hAnsi="华文中宋" w:cs="Times New Roman"/>
          <w:color w:val="000000"/>
          <w:kern w:val="0"/>
          <w:sz w:val="24"/>
          <w:szCs w:val="24"/>
          <w:lang w:val="zh-CN"/>
        </w:rPr>
        <w:t>；</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5G</w:t>
      </w:r>
      <w:r w:rsidRPr="00580FE3">
        <w:rPr>
          <w:rFonts w:ascii="华文中宋" w:eastAsia="华文中宋" w:hAnsi="华文中宋" w:cs="Times New Roman"/>
          <w:color w:val="000000"/>
          <w:kern w:val="0"/>
          <w:sz w:val="24"/>
          <w:szCs w:val="24"/>
          <w:lang w:val="zh-CN"/>
        </w:rPr>
        <w:t>商用电磁波频率</w:t>
      </w:r>
      <w:r w:rsidRPr="00580FE3">
        <w:rPr>
          <w:rFonts w:ascii="华文中宋" w:eastAsia="华文中宋" w:hAnsi="华文中宋" w:cs="Times New Roman"/>
          <w:color w:val="000000"/>
          <w:kern w:val="0"/>
          <w:sz w:val="24"/>
          <w:szCs w:val="24"/>
          <w:lang w:val="zh-CN"/>
        </w:rPr>
        <w:t>28GHz=28×10</w:t>
      </w:r>
      <w:r w:rsidRPr="00580FE3">
        <w:rPr>
          <w:rFonts w:ascii="华文中宋" w:eastAsia="华文中宋" w:hAnsi="华文中宋" w:cs="Times New Roman"/>
          <w:color w:val="000000"/>
          <w:kern w:val="0"/>
          <w:sz w:val="24"/>
          <w:szCs w:val="24"/>
          <w:vertAlign w:val="superscript"/>
          <w:lang w:val="zh-CN"/>
        </w:rPr>
        <w:t>9</w:t>
      </w:r>
      <w:r w:rsidRPr="00580FE3">
        <w:rPr>
          <w:rFonts w:ascii="华文中宋" w:eastAsia="华文中宋" w:hAnsi="华文中宋" w:cs="Times New Roman"/>
          <w:color w:val="000000"/>
          <w:kern w:val="0"/>
          <w:sz w:val="24"/>
          <w:szCs w:val="24"/>
          <w:lang w:val="zh-CN"/>
        </w:rPr>
        <w:t>Hz</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c=3×10</w:t>
      </w:r>
      <w:r w:rsidRPr="00580FE3">
        <w:rPr>
          <w:rFonts w:ascii="华文中宋" w:eastAsia="华文中宋" w:hAnsi="华文中宋" w:cs="Times New Roman"/>
          <w:color w:val="000000"/>
          <w:kern w:val="0"/>
          <w:sz w:val="24"/>
          <w:szCs w:val="24"/>
          <w:vertAlign w:val="superscript"/>
          <w:lang w:val="zh-CN"/>
        </w:rPr>
        <w:t>8</w:t>
      </w:r>
      <w:r w:rsidRPr="00580FE3">
        <w:rPr>
          <w:rFonts w:ascii="华文中宋" w:eastAsia="华文中宋" w:hAnsi="华文中宋" w:cs="Times New Roman"/>
          <w:color w:val="000000"/>
          <w:kern w:val="0"/>
          <w:sz w:val="24"/>
          <w:szCs w:val="24"/>
          <w:lang w:val="zh-CN"/>
        </w:rPr>
        <w:t>m/s</w:t>
      </w:r>
      <w:r w:rsidRPr="00580FE3">
        <w:rPr>
          <w:rFonts w:ascii="华文中宋" w:eastAsia="华文中宋" w:hAnsi="华文中宋" w:cs="Times New Roman"/>
          <w:color w:val="000000"/>
          <w:kern w:val="0"/>
          <w:sz w:val="24"/>
          <w:szCs w:val="24"/>
          <w:lang w:val="zh-CN"/>
        </w:rPr>
        <w:t>，则</w:t>
      </w:r>
      <w:r w:rsidRPr="00580FE3">
        <w:rPr>
          <w:rFonts w:ascii="华文中宋" w:eastAsia="华文中宋" w:hAnsi="华文中宋" w:cs="Times New Roman"/>
          <w:color w:val="000000"/>
          <w:kern w:val="0"/>
          <w:sz w:val="24"/>
          <w:szCs w:val="24"/>
          <w:lang w:val="zh-CN"/>
        </w:rPr>
        <w:t>5G</w:t>
      </w:r>
      <w:r w:rsidRPr="00580FE3">
        <w:rPr>
          <w:rFonts w:ascii="华文中宋" w:eastAsia="华文中宋" w:hAnsi="华文中宋" w:cs="Times New Roman"/>
          <w:color w:val="000000"/>
          <w:kern w:val="0"/>
          <w:sz w:val="24"/>
          <w:szCs w:val="24"/>
          <w:lang w:val="zh-CN"/>
        </w:rPr>
        <w:t>商用电磁波的波长</w:t>
      </w:r>
      <w:r w:rsidRPr="00580FE3">
        <w:rPr>
          <w:rFonts w:ascii="华文中宋" w:eastAsia="华文中宋" w:hAnsi="华文中宋" w:cs="Times New Roman" w:hint="eastAsia"/>
          <w:color w:val="000000"/>
          <w:kern w:val="0"/>
          <w:sz w:val="24"/>
          <w:szCs w:val="24"/>
          <w:lang w:val="zh-CN"/>
        </w:rPr>
        <w:t>λ</w:t>
      </w:r>
      <w:r w:rsidRPr="00580FE3">
        <w:rPr>
          <w:rFonts w:ascii="华文中宋" w:eastAsia="华文中宋" w:hAnsi="华文中宋" w:cs="Times New Roman"/>
          <w:color w:val="000000"/>
          <w:kern w:val="0"/>
          <w:sz w:val="24"/>
          <w:szCs w:val="24"/>
          <w:lang w:val="zh-CN"/>
        </w:rPr>
        <w:t>=</w:t>
      </w:r>
      <m:oMath>
        <m:f>
          <m:fPr>
            <m:ctrlPr>
              <w:rPr>
                <w:rFonts w:ascii="Cambria Math" w:eastAsia="华文中宋" w:hAnsi="华文中宋" w:cs="Times New Roman"/>
                <w:color w:val="000000"/>
                <w:kern w:val="0"/>
                <w:sz w:val="24"/>
                <w:szCs w:val="24"/>
                <w:lang w:val="zh-CN"/>
              </w:rPr>
            </m:ctrlPr>
          </m:fPr>
          <m:num>
            <m:r>
              <m:rPr>
                <m:sty m:val="p"/>
              </m:rPr>
              <w:rPr>
                <w:rFonts w:ascii="Cambria Math" w:eastAsia="华文中宋" w:hAnsi="华文中宋" w:cs="Times New Roman"/>
                <w:color w:val="000000"/>
                <w:kern w:val="0"/>
                <w:sz w:val="24"/>
                <w:szCs w:val="24"/>
                <w:lang w:val="zh-CN"/>
              </w:rPr>
              <m:t>c</m:t>
            </m:r>
          </m:num>
          <m:den>
            <m:r>
              <m:rPr>
                <m:sty m:val="p"/>
              </m:rPr>
              <w:rPr>
                <w:rFonts w:ascii="Cambria Math" w:eastAsia="华文中宋" w:hAnsi="华文中宋" w:cs="Times New Roman"/>
                <w:color w:val="000000"/>
                <w:kern w:val="0"/>
                <w:sz w:val="24"/>
                <w:szCs w:val="24"/>
                <w:lang w:val="zh-CN"/>
              </w:rPr>
              <m:t>v</m:t>
            </m:r>
          </m:den>
        </m:f>
      </m:oMath>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noProof/>
          <w:color w:val="000000"/>
          <w:kern w:val="0"/>
          <w:sz w:val="24"/>
          <w:szCs w:val="24"/>
        </w:rPr>
        <w:drawing>
          <wp:inline distT="0" distB="0" distL="0" distR="0">
            <wp:extent cx="638175" cy="409575"/>
            <wp:effectExtent l="19050" t="0" r="9525"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srcRect/>
                    <a:stretch>
                      <a:fillRect/>
                    </a:stretch>
                  </pic:blipFill>
                  <pic:spPr bwMode="auto">
                    <a:xfrm>
                      <a:off x="0" y="0"/>
                      <a:ext cx="638175" cy="409575"/>
                    </a:xfrm>
                    <a:prstGeom prst="rect">
                      <a:avLst/>
                    </a:prstGeom>
                    <a:noFill/>
                    <a:ln w="9525">
                      <a:noFill/>
                      <a:miter lim="800000"/>
                      <a:headEnd/>
                      <a:tailEnd/>
                    </a:ln>
                  </pic:spPr>
                </pic:pic>
              </a:graphicData>
            </a:graphic>
          </wp:inline>
        </w:drawing>
      </w:r>
      <w:r w:rsidRPr="00580FE3">
        <w:rPr>
          <w:rFonts w:ascii="华文中宋" w:eastAsia="华文中宋" w:hAnsi="华文中宋" w:cs="Times New Roman"/>
          <w:color w:val="000000"/>
          <w:kern w:val="0"/>
          <w:sz w:val="24"/>
          <w:szCs w:val="24"/>
          <w:lang w:val="zh-CN"/>
        </w:rPr>
        <w:t>=0.0107m=11mm</w:t>
      </w:r>
      <w:r w:rsidRPr="00580FE3">
        <w:rPr>
          <w:rFonts w:ascii="华文中宋" w:eastAsia="华文中宋" w:hAnsi="华文中宋" w:cs="Times New Roman"/>
          <w:color w:val="000000"/>
          <w:kern w:val="0"/>
          <w:sz w:val="24"/>
          <w:szCs w:val="24"/>
          <w:lang w:val="zh-CN"/>
        </w:rPr>
        <w:t>。</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答：（</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）传输速率就是无线信号传播的快慢；</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5G</w:t>
      </w:r>
      <w:r w:rsidRPr="00580FE3">
        <w:rPr>
          <w:rFonts w:ascii="华文中宋" w:eastAsia="华文中宋" w:hAnsi="华文中宋" w:cs="Times New Roman"/>
          <w:color w:val="000000"/>
          <w:kern w:val="0"/>
          <w:sz w:val="24"/>
          <w:szCs w:val="24"/>
          <w:lang w:val="zh-CN"/>
        </w:rPr>
        <w:t>技术的难点是数据传输；技木人员是通过提高信号的频率突破数据传输的瓶颈；</w:t>
      </w:r>
    </w:p>
    <w:p w:rsidR="00FD28CD" w:rsidRPr="00580FE3" w:rsidRDefault="00BC473C" w:rsidP="00B7665E">
      <w:pPr>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11</w:t>
      </w:r>
      <w:r w:rsidRPr="00580FE3">
        <w:rPr>
          <w:rFonts w:ascii="华文中宋" w:eastAsia="华文中宋" w:hAnsi="华文中宋" w:cs="Times New Roman"/>
          <w:color w:val="000000"/>
          <w:kern w:val="0"/>
          <w:sz w:val="24"/>
          <w:szCs w:val="24"/>
          <w:lang w:val="zh-CN"/>
        </w:rPr>
        <w:t>。</w:t>
      </w:r>
    </w:p>
    <w:p w:rsidR="00FD28CD" w:rsidRPr="00580FE3" w:rsidRDefault="00BC473C" w:rsidP="00B7665E">
      <w:pPr>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hint="eastAsia"/>
        </w:rPr>
        <w:t>23.</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）由图甲可知，</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实验装置所测水的沸点是当地气压下的沸点，但该装置热量损失大，实验耗时长；</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实验装置热量损失少，实验耗时少，但该装置所测水的沸点不是当地气压下的沸点；</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）沸腾时有大量的气泡产生，并且气泡在上升过程中体积增大。所以</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是沸腾时的情景。</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）沸腾前水的响声大，沸腾后水的响声变小；沸腾前温度计的示数不断升高，沸腾后继续加热而温度计的示数保持不变；沸腾时水的内部和表面同时发生剧烈的汽化现象，产生大量白气。</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答：（</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实验装置所测水的沸点是当地气压下的沸点，但</w:t>
      </w:r>
      <w:r w:rsidRPr="00580FE3">
        <w:rPr>
          <w:rFonts w:ascii="华文中宋" w:eastAsia="华文中宋" w:hAnsi="华文中宋" w:cs="Times New Roman"/>
          <w:color w:val="000000"/>
          <w:kern w:val="0"/>
          <w:sz w:val="24"/>
          <w:szCs w:val="24"/>
          <w:lang w:val="zh-CN"/>
        </w:rPr>
        <w:t>该装置热量损失大，实验耗时长；</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实验装置热量损失少，实验耗时少，但该装置所测水的沸点不是当地气压下的沸点；</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a</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）沸腾前水的响声大，沸腾后水的响声变小；沸腾前温度计的示数不断升高，沸腾后继续加热而温度计的示数保持不变；沸腾时水的内部和表面同时发生剧烈的汽化现象，产生大量白气。</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hint="eastAsia"/>
        </w:rPr>
        <w:t>24.</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）当物体保持静止或做匀速直线运动时受平衡力，此时滑动摩擦力</w:t>
      </w:r>
      <w:r w:rsidRPr="00580FE3">
        <w:rPr>
          <w:rFonts w:ascii="华文中宋" w:eastAsia="华文中宋" w:hAnsi="华文中宋" w:cs="Times New Roman"/>
          <w:color w:val="000000"/>
          <w:kern w:val="0"/>
          <w:sz w:val="24"/>
          <w:szCs w:val="24"/>
          <w:lang w:val="zh-CN"/>
        </w:rPr>
        <w:lastRenderedPageBreak/>
        <w:t>等于测力计的拉力，因为弹簧自身重力的作用，所以当在竖直方向上对弹簧测力计调零后，再在水平方向上测拉力的大小，指针的位置会有一定的回缩，至使所测</w:t>
      </w:r>
      <w:r w:rsidRPr="00580FE3">
        <w:rPr>
          <w:rFonts w:ascii="华文中宋" w:eastAsia="华文中宋" w:hAnsi="华文中宋" w:cs="Times New Roman"/>
          <w:color w:val="000000"/>
          <w:kern w:val="0"/>
          <w:sz w:val="24"/>
          <w:szCs w:val="24"/>
          <w:lang w:val="zh-CN"/>
        </w:rPr>
        <w:t>出的摩擦力小于实际摩擦力的大小；</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）（甲）、（乙）两图，接触面粗糙程度相同，乙图对水平面的压力大，滑动摩擦力大。所以在接触面粗糙程度一定时，压力越大，滑动摩擦力越大。</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）图（乙）、（丙）中铁块和木块叠在一起，对水平面的压力相同，接触面的粗糙程度不同，是探究在压力相同时滑动摩擦力与接触面粗糙程度的关系；</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4</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D</w:t>
      </w:r>
      <w:r w:rsidRPr="00580FE3">
        <w:rPr>
          <w:rFonts w:ascii="华文中宋" w:eastAsia="华文中宋" w:hAnsi="华文中宋" w:cs="Times New Roman"/>
          <w:color w:val="000000"/>
          <w:kern w:val="0"/>
          <w:sz w:val="24"/>
          <w:szCs w:val="24"/>
          <w:lang w:val="zh-CN"/>
        </w:rPr>
        <w:t>是电动装置，电动机匀速转动这样可保证弹簧测力计读数较稳定，方便准确读，且易于保持长木板进行匀速直线运动。</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故答案为：（</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）偏小；（</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）接触面粗糙程度相同时，压力越大，滑动摩擦力越大；</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）在</w:t>
      </w:r>
      <w:r w:rsidRPr="00580FE3">
        <w:rPr>
          <w:rFonts w:ascii="华文中宋" w:eastAsia="华文中宋" w:hAnsi="华文中宋" w:cs="Times New Roman"/>
          <w:color w:val="000000"/>
          <w:kern w:val="0"/>
          <w:sz w:val="24"/>
          <w:szCs w:val="24"/>
          <w:lang w:val="zh-CN"/>
        </w:rPr>
        <w:t>压力相同时滑动摩擦力与接触面粗糙程度的关系；</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4</w:t>
      </w:r>
      <w:r w:rsidRPr="00580FE3">
        <w:rPr>
          <w:rFonts w:ascii="华文中宋" w:eastAsia="华文中宋" w:hAnsi="华文中宋" w:cs="Times New Roman"/>
          <w:color w:val="000000"/>
          <w:kern w:val="0"/>
          <w:sz w:val="24"/>
          <w:szCs w:val="24"/>
          <w:lang w:val="zh-CN"/>
        </w:rPr>
        <w:t>）弹簧测力计读数较稳定，方便准确读，且易于保持长木板进行匀速直线运动。</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hint="eastAsia"/>
        </w:rPr>
        <w:t>25.</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）测小灯泡电阻的实验中：滑动变阻器的作用是改变灯的电压和电流多次测量取平均值；测小灯泡的功率的试验中：滑动变阻器的作用是连续改变灯的电压，使灯的电压为额定电压或高于、低于额定电压；</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）测小灯泡电阻的实验的目的是比较灯丝在不同温度下的电阻或者多次测量灯的电阻测小灯泡的功率试验的目的是测量灯的额定功率和实际功率；</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4</w:t>
      </w:r>
      <w:r w:rsidRPr="00580FE3">
        <w:rPr>
          <w:rFonts w:ascii="华文中宋" w:eastAsia="华文中宋" w:hAnsi="华文中宋" w:cs="Times New Roman"/>
          <w:color w:val="000000"/>
          <w:kern w:val="0"/>
          <w:sz w:val="24"/>
          <w:szCs w:val="24"/>
          <w:lang w:val="zh-CN"/>
        </w:rPr>
        <w:t>）灯泡不亮，可能是灯泡短路或断路；电流表无示数</w:t>
      </w:r>
      <w:r w:rsidRPr="00580FE3">
        <w:rPr>
          <w:rFonts w:ascii="华文中宋" w:eastAsia="华文中宋" w:hAnsi="华文中宋" w:cs="Times New Roman"/>
          <w:color w:val="000000"/>
          <w:kern w:val="0"/>
          <w:sz w:val="24"/>
          <w:szCs w:val="24"/>
          <w:lang w:val="zh-CN"/>
        </w:rPr>
        <w:t>说明电路断路，电压表有示数说明灯泡断路；</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5</w:t>
      </w:r>
      <w:r w:rsidRPr="00580FE3">
        <w:rPr>
          <w:rFonts w:ascii="华文中宋" w:eastAsia="华文中宋" w:hAnsi="华文中宋" w:cs="Times New Roman"/>
          <w:color w:val="000000"/>
          <w:kern w:val="0"/>
          <w:sz w:val="24"/>
          <w:szCs w:val="24"/>
          <w:lang w:val="zh-CN"/>
        </w:rPr>
        <w:t>）排除故障后，闭合开关时，发现小灯泡特别亮，则电路中的电流过大，可能是变阻器短路。</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故答案为：</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）改变灯的电压和电流多次测量取平均值；连续改变灯的电压，使灯的电压为额定电压或高于、低于额定电压；</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）比较灯丝在不同温度下的电阻或者多次测量灯的电阻；测量灯的额定功率和实际功率；</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）灯断路；</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4</w:t>
      </w:r>
      <w:r w:rsidRPr="00580FE3">
        <w:rPr>
          <w:rFonts w:ascii="华文中宋" w:eastAsia="华文中宋" w:hAnsi="华文中宋" w:cs="Times New Roman"/>
          <w:color w:val="000000"/>
          <w:kern w:val="0"/>
          <w:sz w:val="24"/>
          <w:szCs w:val="24"/>
          <w:lang w:val="zh-CN"/>
        </w:rPr>
        <w:t>）变阻器短路。</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hint="eastAsia"/>
        </w:rPr>
        <w:t>26.</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）根据称重法测浮力</w:t>
      </w:r>
      <w:r w:rsidRPr="00580FE3">
        <w:rPr>
          <w:rFonts w:ascii="华文中宋" w:eastAsia="华文中宋" w:hAnsi="华文中宋" w:cs="Times New Roman"/>
          <w:color w:val="000000"/>
          <w:kern w:val="0"/>
          <w:sz w:val="24"/>
          <w:szCs w:val="24"/>
          <w:lang w:val="zh-CN"/>
        </w:rPr>
        <w:t>F=G-F</w:t>
      </w:r>
      <w:r w:rsidRPr="00580FE3">
        <w:rPr>
          <w:rFonts w:ascii="华文中宋" w:eastAsia="华文中宋" w:hAnsi="华文中宋" w:cs="Times New Roman"/>
          <w:color w:val="000000"/>
          <w:kern w:val="0"/>
          <w:sz w:val="24"/>
          <w:szCs w:val="24"/>
          <w:lang w:val="zh-CN"/>
        </w:rPr>
        <w:t>浮和阿基米德原理有：</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3.0N=G-</w:t>
      </w:r>
      <w:r w:rsidRPr="00580FE3">
        <w:rPr>
          <w:rFonts w:ascii="华文中宋" w:eastAsia="华文中宋" w:hAnsi="华文中宋" w:cs="Times New Roman" w:hint="eastAsia"/>
          <w:color w:val="000000"/>
          <w:kern w:val="0"/>
          <w:sz w:val="24"/>
          <w:szCs w:val="24"/>
          <w:lang w:val="zh-CN"/>
        </w:rPr>
        <w:t>ρ</w:t>
      </w:r>
      <w:r w:rsidRPr="00580FE3">
        <w:rPr>
          <w:rFonts w:ascii="华文中宋" w:eastAsia="华文中宋" w:hAnsi="华文中宋" w:cs="Times New Roman"/>
          <w:color w:val="000000"/>
          <w:kern w:val="0"/>
          <w:sz w:val="24"/>
          <w:szCs w:val="24"/>
          <w:lang w:val="zh-CN"/>
        </w:rPr>
        <w:t>水</w:t>
      </w:r>
      <w:r w:rsidRPr="00580FE3">
        <w:rPr>
          <w:rFonts w:ascii="华文中宋" w:eastAsia="华文中宋" w:hAnsi="华文中宋" w:cs="Times New Roman" w:hint="eastAsia"/>
          <w:color w:val="000000"/>
          <w:kern w:val="0"/>
          <w:sz w:val="24"/>
          <w:szCs w:val="24"/>
          <w:lang w:val="zh-CN"/>
        </w:rPr>
        <w:t>g</w:t>
      </w:r>
      <w:r w:rsidRPr="00580FE3">
        <w:rPr>
          <w:rFonts w:ascii="华文中宋" w:eastAsia="华文中宋" w:hAnsi="华文中宋" w:cs="Times New Roman"/>
          <w:color w:val="000000"/>
          <w:kern w:val="0"/>
          <w:sz w:val="24"/>
          <w:szCs w:val="24"/>
          <w:lang w:val="zh-CN"/>
        </w:rPr>
        <w:t>V=G-1.0×10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kg/m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×10N/kg</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color w:val="000000"/>
          <w:kern w:val="0"/>
          <w:sz w:val="24"/>
          <w:szCs w:val="24"/>
          <w:lang w:val="zh-CN"/>
        </w:rPr>
        <w:t>V----</w:t>
      </w:r>
      <w:r w:rsidRPr="00580FE3">
        <w:rPr>
          <w:rFonts w:ascii="华文中宋" w:eastAsia="华文中宋" w:hAnsi="华文中宋" w:cs="宋体" w:hint="eastAsia"/>
          <w:color w:val="000000"/>
          <w:kern w:val="0"/>
          <w:sz w:val="24"/>
          <w:szCs w:val="24"/>
          <w:lang w:val="zh-CN"/>
        </w:rPr>
        <w:t>①</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3.2N=G-</w:t>
      </w:r>
      <w:r w:rsidRPr="00580FE3">
        <w:rPr>
          <w:rFonts w:ascii="华文中宋" w:eastAsia="华文中宋" w:hAnsi="华文中宋" w:cs="Times New Roman" w:hint="eastAsia"/>
          <w:color w:val="000000"/>
          <w:kern w:val="0"/>
          <w:sz w:val="24"/>
          <w:szCs w:val="24"/>
          <w:lang w:val="zh-CN"/>
        </w:rPr>
        <w:t>ρ</w:t>
      </w:r>
      <w:r w:rsidRPr="00580FE3">
        <w:rPr>
          <w:rFonts w:ascii="华文中宋" w:eastAsia="华文中宋" w:hAnsi="华文中宋" w:cs="Times New Roman"/>
          <w:color w:val="000000"/>
          <w:kern w:val="0"/>
          <w:sz w:val="24"/>
          <w:szCs w:val="24"/>
          <w:lang w:val="zh-CN"/>
        </w:rPr>
        <w:t>煤油</w:t>
      </w:r>
      <w:r w:rsidRPr="00580FE3">
        <w:rPr>
          <w:rFonts w:ascii="华文中宋" w:eastAsia="华文中宋" w:hAnsi="华文中宋" w:cs="Times New Roman" w:hint="eastAsia"/>
          <w:color w:val="000000"/>
          <w:kern w:val="0"/>
          <w:sz w:val="24"/>
          <w:szCs w:val="24"/>
          <w:lang w:val="zh-CN"/>
        </w:rPr>
        <w:t>g</w:t>
      </w:r>
      <w:r w:rsidRPr="00580FE3">
        <w:rPr>
          <w:rFonts w:ascii="华文中宋" w:eastAsia="华文中宋" w:hAnsi="华文中宋" w:cs="Times New Roman"/>
          <w:color w:val="000000"/>
          <w:kern w:val="0"/>
          <w:sz w:val="24"/>
          <w:szCs w:val="24"/>
          <w:lang w:val="zh-CN"/>
        </w:rPr>
        <w:t>V=G-0.8×10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kg/m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×10N/kg</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color w:val="000000"/>
          <w:kern w:val="0"/>
          <w:sz w:val="24"/>
          <w:szCs w:val="24"/>
          <w:lang w:val="zh-CN"/>
        </w:rPr>
        <w:t>V----</w:t>
      </w:r>
      <w:r w:rsidRPr="00580FE3">
        <w:rPr>
          <w:rFonts w:ascii="华文中宋" w:eastAsia="华文中宋" w:hAnsi="华文中宋" w:cs="宋体" w:hint="eastAsia"/>
          <w:color w:val="000000"/>
          <w:kern w:val="0"/>
          <w:sz w:val="24"/>
          <w:szCs w:val="24"/>
          <w:lang w:val="zh-CN"/>
        </w:rPr>
        <w:t>②</w:t>
      </w:r>
      <w:r w:rsidRPr="00580FE3">
        <w:rPr>
          <w:rFonts w:ascii="华文中宋" w:eastAsia="华文中宋" w:hAnsi="华文中宋" w:cs="Times New Roman"/>
          <w:color w:val="000000"/>
          <w:kern w:val="0"/>
          <w:sz w:val="24"/>
          <w:szCs w:val="24"/>
          <w:lang w:val="zh-CN"/>
        </w:rPr>
        <w:t>；由</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宋体" w:hint="eastAsia"/>
          <w:color w:val="000000"/>
          <w:kern w:val="0"/>
          <w:sz w:val="24"/>
          <w:szCs w:val="24"/>
          <w:lang w:val="zh-CN"/>
        </w:rPr>
        <w:t>②</w:t>
      </w:r>
      <w:r w:rsidRPr="00580FE3">
        <w:rPr>
          <w:rFonts w:ascii="华文中宋" w:eastAsia="华文中宋" w:hAnsi="华文中宋" w:cs="Times New Roman"/>
          <w:color w:val="000000"/>
          <w:kern w:val="0"/>
          <w:sz w:val="24"/>
          <w:szCs w:val="24"/>
          <w:lang w:val="zh-CN"/>
        </w:rPr>
        <w:t>得：</w:t>
      </w:r>
      <w:r w:rsidRPr="00580FE3">
        <w:rPr>
          <w:rFonts w:ascii="华文中宋" w:eastAsia="华文中宋" w:hAnsi="华文中宋" w:cs="Times New Roman"/>
          <w:color w:val="000000"/>
          <w:kern w:val="0"/>
          <w:sz w:val="24"/>
          <w:szCs w:val="24"/>
          <w:lang w:val="zh-CN"/>
        </w:rPr>
        <w:t>V=10</w:t>
      </w:r>
      <w:r w:rsidRPr="00580FE3">
        <w:rPr>
          <w:rFonts w:ascii="华文中宋" w:eastAsia="华文中宋" w:hAnsi="华文中宋" w:cs="Times New Roman"/>
          <w:color w:val="000000"/>
          <w:kern w:val="0"/>
          <w:sz w:val="24"/>
          <w:szCs w:val="24"/>
          <w:vertAlign w:val="superscript"/>
          <w:lang w:val="zh-CN"/>
        </w:rPr>
        <w:t>-4</w:t>
      </w:r>
      <w:r w:rsidRPr="00580FE3">
        <w:rPr>
          <w:rFonts w:ascii="华文中宋" w:eastAsia="华文中宋" w:hAnsi="华文中宋" w:cs="Times New Roman"/>
          <w:color w:val="000000"/>
          <w:kern w:val="0"/>
          <w:sz w:val="24"/>
          <w:szCs w:val="24"/>
          <w:lang w:val="zh-CN"/>
        </w:rPr>
        <w:t>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G=4N</w:t>
      </w:r>
      <w:r w:rsidRPr="00580FE3">
        <w:rPr>
          <w:rFonts w:ascii="华文中宋" w:eastAsia="华文中宋" w:hAnsi="华文中宋" w:cs="Times New Roman"/>
          <w:color w:val="000000"/>
          <w:kern w:val="0"/>
          <w:sz w:val="24"/>
          <w:szCs w:val="24"/>
          <w:lang w:val="zh-CN"/>
        </w:rPr>
        <w:t>，合金块的密度：</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noProof/>
          <w:color w:val="000000"/>
          <w:kern w:val="0"/>
          <w:sz w:val="24"/>
          <w:szCs w:val="24"/>
        </w:rPr>
        <w:lastRenderedPageBreak/>
        <w:drawing>
          <wp:inline distT="0" distB="0" distL="0" distR="0">
            <wp:extent cx="1581150" cy="381000"/>
            <wp:effectExtent l="19050" t="0" r="0"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srcRect/>
                    <a:stretch>
                      <a:fillRect/>
                    </a:stretch>
                  </pic:blipFill>
                  <pic:spPr bwMode="auto">
                    <a:xfrm>
                      <a:off x="0" y="0"/>
                      <a:ext cx="1581150" cy="381000"/>
                    </a:xfrm>
                    <a:prstGeom prst="rect">
                      <a:avLst/>
                    </a:prstGeom>
                    <a:noFill/>
                    <a:ln w="9525">
                      <a:noFill/>
                      <a:miter lim="800000"/>
                      <a:headEnd/>
                      <a:tailEnd/>
                    </a:ln>
                  </pic:spPr>
                </pic:pic>
              </a:graphicData>
            </a:graphic>
          </wp:inline>
        </w:drawing>
      </w:r>
      <w:r w:rsidRPr="00580FE3">
        <w:rPr>
          <w:rFonts w:ascii="华文中宋" w:eastAsia="华文中宋" w:hAnsi="华文中宋" w:cs="Times New Roman"/>
          <w:color w:val="000000"/>
          <w:kern w:val="0"/>
          <w:sz w:val="24"/>
          <w:szCs w:val="24"/>
          <w:lang w:val="zh-CN"/>
        </w:rPr>
        <w:t>=4×10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kg/m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 xml:space="preserve"> </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）由</w:t>
      </w:r>
      <w:r w:rsidRPr="00580FE3">
        <w:rPr>
          <w:rFonts w:ascii="华文中宋" w:eastAsia="华文中宋" w:hAnsi="华文中宋" w:cs="宋体" w:hint="eastAsia"/>
          <w:color w:val="000000"/>
          <w:kern w:val="0"/>
          <w:sz w:val="24"/>
          <w:szCs w:val="24"/>
          <w:lang w:val="zh-CN"/>
        </w:rPr>
        <w:t>②</w:t>
      </w:r>
      <w:r w:rsidRPr="00580FE3">
        <w:rPr>
          <w:rFonts w:ascii="华文中宋" w:eastAsia="华文中宋" w:hAnsi="华文中宋" w:cs="Times New Roman"/>
          <w:color w:val="000000"/>
          <w:kern w:val="0"/>
          <w:sz w:val="24"/>
          <w:szCs w:val="24"/>
          <w:lang w:val="zh-CN"/>
        </w:rPr>
        <w:t>得：</w:t>
      </w:r>
      <w:r w:rsidRPr="00580FE3">
        <w:rPr>
          <w:rFonts w:ascii="华文中宋" w:eastAsia="华文中宋" w:hAnsi="华文中宋" w:cs="Times New Roman"/>
          <w:color w:val="000000"/>
          <w:kern w:val="0"/>
          <w:sz w:val="24"/>
          <w:szCs w:val="24"/>
          <w:lang w:val="zh-CN"/>
        </w:rPr>
        <w:t>F</w:t>
      </w:r>
      <w:r w:rsidRPr="00580FE3">
        <w:rPr>
          <w:rFonts w:ascii="华文中宋" w:eastAsia="华文中宋" w:hAnsi="华文中宋" w:cs="Times New Roman"/>
          <w:color w:val="000000"/>
          <w:kern w:val="0"/>
          <w:sz w:val="24"/>
          <w:szCs w:val="24"/>
          <w:lang w:val="zh-CN"/>
        </w:rPr>
        <w:t>示</w:t>
      </w:r>
      <w:r w:rsidRPr="00580FE3">
        <w:rPr>
          <w:rFonts w:ascii="华文中宋" w:eastAsia="华文中宋" w:hAnsi="华文中宋" w:cs="Times New Roman"/>
          <w:color w:val="000000"/>
          <w:kern w:val="0"/>
          <w:sz w:val="24"/>
          <w:szCs w:val="24"/>
          <w:lang w:val="zh-CN"/>
        </w:rPr>
        <w:t>=4N-</w:t>
      </w:r>
      <w:r w:rsidRPr="00580FE3">
        <w:rPr>
          <w:rFonts w:ascii="华文中宋" w:eastAsia="华文中宋" w:hAnsi="华文中宋" w:cs="Times New Roman" w:hint="eastAsia"/>
          <w:color w:val="000000"/>
          <w:kern w:val="0"/>
          <w:sz w:val="24"/>
          <w:szCs w:val="24"/>
          <w:lang w:val="zh-CN"/>
        </w:rPr>
        <w:t>ρ</w:t>
      </w:r>
      <w:r w:rsidRPr="00580FE3">
        <w:rPr>
          <w:rFonts w:ascii="华文中宋" w:eastAsia="华文中宋" w:hAnsi="华文中宋" w:cs="Times New Roman"/>
          <w:color w:val="000000"/>
          <w:kern w:val="0"/>
          <w:sz w:val="24"/>
          <w:szCs w:val="24"/>
          <w:lang w:val="zh-CN"/>
        </w:rPr>
        <w:t>液</w:t>
      </w:r>
      <w:r w:rsidRPr="00580FE3">
        <w:rPr>
          <w:rFonts w:ascii="华文中宋" w:eastAsia="华文中宋" w:hAnsi="华文中宋" w:cs="Times New Roman"/>
          <w:color w:val="000000"/>
          <w:kern w:val="0"/>
          <w:sz w:val="24"/>
          <w:szCs w:val="24"/>
          <w:lang w:val="zh-CN"/>
        </w:rPr>
        <w:t>×10N/kg×10</w:t>
      </w:r>
      <w:r w:rsidRPr="00580FE3">
        <w:rPr>
          <w:rFonts w:ascii="华文中宋" w:eastAsia="华文中宋" w:hAnsi="华文中宋" w:cs="Times New Roman"/>
          <w:color w:val="000000"/>
          <w:kern w:val="0"/>
          <w:sz w:val="24"/>
          <w:szCs w:val="24"/>
          <w:vertAlign w:val="superscript"/>
          <w:lang w:val="zh-CN"/>
        </w:rPr>
        <w:t>-4</w:t>
      </w:r>
      <w:r w:rsidRPr="00580FE3">
        <w:rPr>
          <w:rFonts w:ascii="华文中宋" w:eastAsia="华文中宋" w:hAnsi="华文中宋" w:cs="Times New Roman"/>
          <w:color w:val="000000"/>
          <w:kern w:val="0"/>
          <w:sz w:val="24"/>
          <w:szCs w:val="24"/>
          <w:lang w:val="zh-CN"/>
        </w:rPr>
        <w:t>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；故待测液体的密度和弹簧测力计的示数的关系：</w:t>
      </w:r>
    </w:p>
    <w:p w:rsidR="00D004BC"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ρ</w:t>
      </w:r>
      <w:r w:rsidRPr="00580FE3">
        <w:rPr>
          <w:rFonts w:ascii="华文中宋" w:eastAsia="华文中宋" w:hAnsi="华文中宋" w:cs="Times New Roman"/>
          <w:color w:val="000000"/>
          <w:kern w:val="0"/>
          <w:sz w:val="24"/>
          <w:szCs w:val="24"/>
          <w:lang w:val="zh-CN"/>
        </w:rPr>
        <w:t>液</w:t>
      </w:r>
      <w:r w:rsidRPr="00580FE3">
        <w:rPr>
          <w:rFonts w:ascii="华文中宋" w:eastAsia="华文中宋" w:hAnsi="华文中宋" w:cs="Times New Roman"/>
          <w:color w:val="000000"/>
          <w:kern w:val="0"/>
          <w:sz w:val="24"/>
          <w:szCs w:val="24"/>
          <w:lang w:val="zh-CN"/>
        </w:rPr>
        <w:t>=4×10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kg/m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-F</w:t>
      </w:r>
      <w:r w:rsidRPr="00580FE3">
        <w:rPr>
          <w:rFonts w:ascii="华文中宋" w:eastAsia="华文中宋" w:hAnsi="华文中宋" w:cs="Times New Roman"/>
          <w:color w:val="000000"/>
          <w:kern w:val="0"/>
          <w:sz w:val="24"/>
          <w:szCs w:val="24"/>
          <w:lang w:val="zh-CN"/>
        </w:rPr>
        <w:t>示</w:t>
      </w:r>
      <w:r w:rsidRPr="00580FE3">
        <w:rPr>
          <w:rFonts w:ascii="华文中宋" w:eastAsia="华文中宋" w:hAnsi="华文中宋" w:cs="Times New Roman"/>
          <w:color w:val="000000"/>
          <w:kern w:val="0"/>
          <w:sz w:val="24"/>
          <w:szCs w:val="24"/>
          <w:lang w:val="zh-CN"/>
        </w:rPr>
        <w:t>×10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kg/</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N</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color w:val="000000"/>
          <w:kern w:val="0"/>
          <w:sz w:val="24"/>
          <w:szCs w:val="24"/>
          <w:lang w:val="zh-CN"/>
        </w:rPr>
        <w:t>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宋体" w:hint="eastAsia"/>
          <w:color w:val="000000"/>
          <w:kern w:val="0"/>
          <w:sz w:val="24"/>
          <w:szCs w:val="24"/>
          <w:lang w:val="zh-CN"/>
        </w:rPr>
        <w:t>③</w:t>
      </w:r>
      <w:r w:rsidRPr="00580FE3">
        <w:rPr>
          <w:rFonts w:ascii="华文中宋" w:eastAsia="华文中宋" w:hAnsi="华文中宋" w:cs="Times New Roman"/>
          <w:color w:val="000000"/>
          <w:kern w:val="0"/>
          <w:sz w:val="24"/>
          <w:szCs w:val="24"/>
          <w:lang w:val="zh-CN"/>
        </w:rPr>
        <w:t>，</w:t>
      </w:r>
    </w:p>
    <w:p w:rsidR="00FD28CD"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由</w:t>
      </w:r>
      <w:r w:rsidRPr="00580FE3">
        <w:rPr>
          <w:rFonts w:ascii="华文中宋" w:eastAsia="华文中宋" w:hAnsi="华文中宋" w:cs="Times New Roman" w:hint="eastAsia"/>
          <w:color w:val="000000"/>
          <w:kern w:val="0"/>
          <w:sz w:val="24"/>
          <w:szCs w:val="24"/>
          <w:lang w:val="zh-CN"/>
        </w:rPr>
        <w:t>③</w:t>
      </w:r>
      <w:r w:rsidRPr="00580FE3">
        <w:rPr>
          <w:rFonts w:ascii="华文中宋" w:eastAsia="华文中宋" w:hAnsi="华文中宋" w:cs="Times New Roman"/>
          <w:color w:val="000000"/>
          <w:kern w:val="0"/>
          <w:sz w:val="24"/>
          <w:szCs w:val="24"/>
          <w:lang w:val="zh-CN"/>
        </w:rPr>
        <w:t>知，</w:t>
      </w:r>
      <w:r w:rsidRPr="00580FE3">
        <w:rPr>
          <w:rFonts w:ascii="华文中宋" w:eastAsia="华文中宋" w:hAnsi="华文中宋" w:cs="Times New Roman" w:hint="eastAsia"/>
          <w:color w:val="000000"/>
          <w:kern w:val="0"/>
          <w:sz w:val="24"/>
          <w:szCs w:val="24"/>
          <w:lang w:val="zh-CN"/>
        </w:rPr>
        <w:t>ρ</w:t>
      </w:r>
      <w:r w:rsidRPr="00580FE3">
        <w:rPr>
          <w:rFonts w:ascii="华文中宋" w:eastAsia="华文中宋" w:hAnsi="华文中宋" w:cs="Times New Roman"/>
          <w:color w:val="000000"/>
          <w:kern w:val="0"/>
          <w:sz w:val="24"/>
          <w:szCs w:val="24"/>
          <w:lang w:val="zh-CN"/>
        </w:rPr>
        <w:t>液与</w:t>
      </w:r>
      <w:r w:rsidRPr="00580FE3">
        <w:rPr>
          <w:rFonts w:ascii="华文中宋" w:eastAsia="华文中宋" w:hAnsi="华文中宋" w:cs="Times New Roman"/>
          <w:color w:val="000000"/>
          <w:kern w:val="0"/>
          <w:sz w:val="24"/>
          <w:szCs w:val="24"/>
          <w:lang w:val="zh-CN"/>
        </w:rPr>
        <w:t>F</w:t>
      </w:r>
      <w:r w:rsidRPr="00580FE3">
        <w:rPr>
          <w:rFonts w:ascii="华文中宋" w:eastAsia="华文中宋" w:hAnsi="华文中宋" w:cs="Times New Roman"/>
          <w:color w:val="000000"/>
          <w:kern w:val="0"/>
          <w:sz w:val="24"/>
          <w:szCs w:val="24"/>
          <w:lang w:val="zh-CN"/>
        </w:rPr>
        <w:t>示为一次函数关系，改装的密度计刻度是均匀的；由</w:t>
      </w:r>
      <w:r w:rsidRPr="00580FE3">
        <w:rPr>
          <w:rFonts w:ascii="华文中宋" w:eastAsia="华文中宋" w:hAnsi="华文中宋" w:cs="宋体" w:hint="eastAsia"/>
          <w:color w:val="000000"/>
          <w:kern w:val="0"/>
          <w:sz w:val="24"/>
          <w:szCs w:val="24"/>
          <w:lang w:val="zh-CN"/>
        </w:rPr>
        <w:t>③</w:t>
      </w:r>
      <w:r w:rsidRPr="00580FE3">
        <w:rPr>
          <w:rFonts w:ascii="华文中宋" w:eastAsia="华文中宋" w:hAnsi="华文中宋" w:cs="Times New Roman"/>
          <w:color w:val="000000"/>
          <w:kern w:val="0"/>
          <w:sz w:val="24"/>
          <w:szCs w:val="24"/>
          <w:lang w:val="zh-CN"/>
        </w:rPr>
        <w:t>知，当</w:t>
      </w:r>
      <w:r w:rsidRPr="00580FE3">
        <w:rPr>
          <w:rFonts w:ascii="华文中宋" w:eastAsia="华文中宋" w:hAnsi="华文中宋" w:cs="Times New Roman"/>
          <w:color w:val="000000"/>
          <w:kern w:val="0"/>
          <w:sz w:val="24"/>
          <w:szCs w:val="24"/>
          <w:lang w:val="zh-CN"/>
        </w:rPr>
        <w:t>F</w:t>
      </w:r>
      <w:r w:rsidRPr="00580FE3">
        <w:rPr>
          <w:rFonts w:ascii="华文中宋" w:eastAsia="华文中宋" w:hAnsi="华文中宋" w:cs="Times New Roman"/>
          <w:color w:val="000000"/>
          <w:kern w:val="0"/>
          <w:sz w:val="24"/>
          <w:szCs w:val="24"/>
          <w:lang w:val="zh-CN"/>
        </w:rPr>
        <w:t>示</w:t>
      </w:r>
      <w:r w:rsidRPr="00580FE3">
        <w:rPr>
          <w:rFonts w:ascii="华文中宋" w:eastAsia="华文中宋" w:hAnsi="华文中宋" w:cs="Times New Roman"/>
          <w:color w:val="000000"/>
          <w:kern w:val="0"/>
          <w:sz w:val="24"/>
          <w:szCs w:val="24"/>
          <w:lang w:val="zh-CN"/>
        </w:rPr>
        <w:t>=4N</w:t>
      </w:r>
      <w:r w:rsidRPr="00580FE3">
        <w:rPr>
          <w:rFonts w:ascii="华文中宋" w:eastAsia="华文中宋" w:hAnsi="华文中宋" w:cs="Times New Roman"/>
          <w:color w:val="000000"/>
          <w:kern w:val="0"/>
          <w:sz w:val="24"/>
          <w:szCs w:val="24"/>
          <w:lang w:val="zh-CN"/>
        </w:rPr>
        <w:t>时，</w:t>
      </w:r>
      <w:r w:rsidRPr="00580FE3">
        <w:rPr>
          <w:rFonts w:ascii="华文中宋" w:eastAsia="华文中宋" w:hAnsi="华文中宋" w:cs="Times New Roman" w:hint="eastAsia"/>
          <w:color w:val="000000"/>
          <w:kern w:val="0"/>
          <w:sz w:val="24"/>
          <w:szCs w:val="24"/>
          <w:lang w:val="zh-CN"/>
        </w:rPr>
        <w:t>ρ</w:t>
      </w:r>
      <w:r w:rsidRPr="00580FE3">
        <w:rPr>
          <w:rFonts w:ascii="华文中宋" w:eastAsia="华文中宋" w:hAnsi="华文中宋" w:cs="Times New Roman"/>
          <w:color w:val="000000"/>
          <w:kern w:val="0"/>
          <w:sz w:val="24"/>
          <w:szCs w:val="24"/>
          <w:lang w:val="zh-CN"/>
        </w:rPr>
        <w:t>液</w:t>
      </w:r>
      <w:r w:rsidRPr="00580FE3">
        <w:rPr>
          <w:rFonts w:ascii="华文中宋" w:eastAsia="华文中宋" w:hAnsi="华文中宋" w:cs="Times New Roman"/>
          <w:color w:val="000000"/>
          <w:kern w:val="0"/>
          <w:sz w:val="24"/>
          <w:szCs w:val="24"/>
          <w:lang w:val="zh-CN"/>
        </w:rPr>
        <w:t>=0</w:t>
      </w:r>
      <w:r w:rsidRPr="00580FE3">
        <w:rPr>
          <w:rFonts w:ascii="华文中宋" w:eastAsia="华文中宋" w:hAnsi="华文中宋" w:cs="Times New Roman"/>
          <w:color w:val="000000"/>
          <w:kern w:val="0"/>
          <w:sz w:val="24"/>
          <w:szCs w:val="24"/>
          <w:lang w:val="zh-CN"/>
        </w:rPr>
        <w:t>；</w:t>
      </w:r>
    </w:p>
    <w:p w:rsidR="00D004BC"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当</w:t>
      </w:r>
      <w:r w:rsidRPr="00580FE3">
        <w:rPr>
          <w:rFonts w:ascii="华文中宋" w:eastAsia="华文中宋" w:hAnsi="华文中宋" w:cs="Times New Roman" w:hint="eastAsia"/>
          <w:color w:val="000000"/>
          <w:kern w:val="0"/>
          <w:sz w:val="24"/>
          <w:szCs w:val="24"/>
          <w:lang w:val="zh-CN"/>
        </w:rPr>
        <w:t>F</w:t>
      </w:r>
      <w:r w:rsidRPr="00580FE3">
        <w:rPr>
          <w:rFonts w:ascii="华文中宋" w:eastAsia="华文中宋" w:hAnsi="华文中宋" w:cs="Times New Roman" w:hint="eastAsia"/>
          <w:color w:val="000000"/>
          <w:kern w:val="0"/>
          <w:sz w:val="24"/>
          <w:szCs w:val="24"/>
          <w:lang w:val="zh-CN"/>
        </w:rPr>
        <w:t>示</w:t>
      </w:r>
      <w:r w:rsidRPr="00580FE3">
        <w:rPr>
          <w:rFonts w:ascii="华文中宋" w:eastAsia="华文中宋" w:hAnsi="华文中宋" w:cs="Times New Roman" w:hint="eastAsia"/>
          <w:color w:val="000000"/>
          <w:kern w:val="0"/>
          <w:sz w:val="24"/>
          <w:szCs w:val="24"/>
          <w:lang w:val="zh-CN"/>
        </w:rPr>
        <w:t>=0</w:t>
      </w:r>
      <w:r w:rsidRPr="00580FE3">
        <w:rPr>
          <w:rFonts w:ascii="华文中宋" w:eastAsia="华文中宋" w:hAnsi="华文中宋" w:cs="Times New Roman" w:hint="eastAsia"/>
          <w:color w:val="000000"/>
          <w:kern w:val="0"/>
          <w:sz w:val="24"/>
          <w:szCs w:val="24"/>
          <w:lang w:val="zh-CN"/>
        </w:rPr>
        <w:t>时，ρ液</w:t>
      </w:r>
      <w:r w:rsidRPr="00580FE3">
        <w:rPr>
          <w:rFonts w:ascii="华文中宋" w:eastAsia="华文中宋" w:hAnsi="华文中宋" w:cs="Times New Roman" w:hint="eastAsia"/>
          <w:color w:val="000000"/>
          <w:kern w:val="0"/>
          <w:sz w:val="24"/>
          <w:szCs w:val="24"/>
          <w:lang w:val="zh-CN"/>
        </w:rPr>
        <w:t>=4</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kg/m</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0-4N</w:t>
      </w:r>
      <w:r w:rsidRPr="00580FE3">
        <w:rPr>
          <w:rFonts w:ascii="华文中宋" w:eastAsia="华文中宋" w:hAnsi="华文中宋" w:cs="Times New Roman" w:hint="eastAsia"/>
          <w:color w:val="000000"/>
          <w:kern w:val="0"/>
          <w:sz w:val="24"/>
          <w:szCs w:val="24"/>
          <w:lang w:val="zh-CN"/>
        </w:rPr>
        <w:t>之间有</w:t>
      </w:r>
      <w:r w:rsidRPr="00580FE3">
        <w:rPr>
          <w:rFonts w:ascii="华文中宋" w:eastAsia="华文中宋" w:hAnsi="华文中宋" w:cs="Times New Roman" w:hint="eastAsia"/>
          <w:color w:val="000000"/>
          <w:kern w:val="0"/>
          <w:sz w:val="24"/>
          <w:szCs w:val="24"/>
          <w:lang w:val="zh-CN"/>
        </w:rPr>
        <w:t>20</w:t>
      </w:r>
      <w:r w:rsidRPr="00580FE3">
        <w:rPr>
          <w:rFonts w:ascii="华文中宋" w:eastAsia="华文中宋" w:hAnsi="华文中宋" w:cs="Times New Roman" w:hint="eastAsia"/>
          <w:color w:val="000000"/>
          <w:kern w:val="0"/>
          <w:sz w:val="24"/>
          <w:szCs w:val="24"/>
          <w:lang w:val="zh-CN"/>
        </w:rPr>
        <w:t>个格，改装后密度计的分度值为：</w:t>
      </w:r>
    </w:p>
    <w:p w:rsidR="00D004BC"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4</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kg/m</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=0.2</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kg/m</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w:t>
      </w:r>
    </w:p>
    <w:p w:rsidR="00D004BC"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由</w:t>
      </w:r>
      <w:r w:rsidRPr="00580FE3">
        <w:rPr>
          <w:rFonts w:ascii="华文中宋" w:eastAsia="华文中宋" w:hAnsi="华文中宋" w:cs="宋体" w:hint="eastAsia"/>
          <w:color w:val="000000"/>
          <w:kern w:val="0"/>
          <w:sz w:val="24"/>
          <w:szCs w:val="24"/>
          <w:lang w:val="zh-CN"/>
        </w:rPr>
        <w:t>③</w:t>
      </w:r>
      <w:r w:rsidRPr="00580FE3">
        <w:rPr>
          <w:rFonts w:ascii="华文中宋" w:eastAsia="华文中宋" w:hAnsi="华文中宋" w:cs="Times New Roman" w:hint="eastAsia"/>
          <w:color w:val="000000"/>
          <w:kern w:val="0"/>
          <w:sz w:val="24"/>
          <w:szCs w:val="24"/>
          <w:lang w:val="zh-CN"/>
        </w:rPr>
        <w:t>知，决定密度计量程大小的关键因素是合金块的密度；</w:t>
      </w:r>
    </w:p>
    <w:p w:rsidR="00D004BC"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3</w:t>
      </w:r>
      <w:r w:rsidRPr="00580FE3">
        <w:rPr>
          <w:rFonts w:ascii="华文中宋" w:eastAsia="华文中宋" w:hAnsi="华文中宋" w:cs="Times New Roman" w:hint="eastAsia"/>
          <w:color w:val="000000"/>
          <w:kern w:val="0"/>
          <w:sz w:val="24"/>
          <w:szCs w:val="24"/>
          <w:lang w:val="zh-CN"/>
        </w:rPr>
        <w:t>）把ρ液</w:t>
      </w:r>
      <w:r w:rsidRPr="00580FE3">
        <w:rPr>
          <w:rFonts w:ascii="华文中宋" w:eastAsia="华文中宋" w:hAnsi="华文中宋" w:cs="Times New Roman" w:hint="eastAsia"/>
          <w:color w:val="000000"/>
          <w:kern w:val="0"/>
          <w:sz w:val="24"/>
          <w:szCs w:val="24"/>
          <w:lang w:val="zh-CN"/>
        </w:rPr>
        <w:t>=2.0</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kg/m</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代入③得：</w:t>
      </w:r>
      <w:r w:rsidRPr="00580FE3">
        <w:rPr>
          <w:rFonts w:ascii="华文中宋" w:eastAsia="华文中宋" w:hAnsi="华文中宋" w:cs="Times New Roman" w:hint="eastAsia"/>
          <w:color w:val="000000"/>
          <w:kern w:val="0"/>
          <w:sz w:val="24"/>
          <w:szCs w:val="24"/>
          <w:lang w:val="zh-CN"/>
        </w:rPr>
        <w:t>F</w:t>
      </w:r>
      <w:r w:rsidRPr="00580FE3">
        <w:rPr>
          <w:rFonts w:ascii="华文中宋" w:eastAsia="华文中宋" w:hAnsi="华文中宋" w:cs="Times New Roman" w:hint="eastAsia"/>
          <w:color w:val="000000"/>
          <w:kern w:val="0"/>
          <w:sz w:val="24"/>
          <w:szCs w:val="24"/>
          <w:lang w:val="zh-CN"/>
        </w:rPr>
        <w:t>示</w:t>
      </w:r>
      <w:r w:rsidRPr="00580FE3">
        <w:rPr>
          <w:rFonts w:ascii="华文中宋" w:eastAsia="华文中宋" w:hAnsi="华文中宋" w:cs="Times New Roman" w:hint="eastAsia"/>
          <w:color w:val="000000"/>
          <w:kern w:val="0"/>
          <w:sz w:val="24"/>
          <w:szCs w:val="24"/>
          <w:lang w:val="zh-CN"/>
        </w:rPr>
        <w:t>=2.0N</w:t>
      </w:r>
      <w:r w:rsidRPr="00580FE3">
        <w:rPr>
          <w:rFonts w:ascii="华文中宋" w:eastAsia="华文中宋" w:hAnsi="华文中宋" w:cs="Times New Roman" w:hint="eastAsia"/>
          <w:color w:val="000000"/>
          <w:kern w:val="0"/>
          <w:sz w:val="24"/>
          <w:szCs w:val="24"/>
          <w:lang w:val="zh-CN"/>
        </w:rPr>
        <w:t>，即密度为</w:t>
      </w:r>
      <w:r w:rsidRPr="00580FE3">
        <w:rPr>
          <w:rFonts w:ascii="华文中宋" w:eastAsia="华文中宋" w:hAnsi="华文中宋" w:cs="Times New Roman" w:hint="eastAsia"/>
          <w:color w:val="000000"/>
          <w:kern w:val="0"/>
          <w:sz w:val="24"/>
          <w:szCs w:val="24"/>
          <w:lang w:val="zh-CN"/>
        </w:rPr>
        <w:t>2.0</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kg/m</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的刻度应该标在弹簧测力计的</w:t>
      </w:r>
      <w:r w:rsidRPr="00580FE3">
        <w:rPr>
          <w:rFonts w:ascii="华文中宋" w:eastAsia="华文中宋" w:hAnsi="华文中宋" w:cs="Times New Roman" w:hint="eastAsia"/>
          <w:color w:val="000000"/>
          <w:kern w:val="0"/>
          <w:sz w:val="24"/>
          <w:szCs w:val="24"/>
          <w:lang w:val="zh-CN"/>
        </w:rPr>
        <w:t>2.</w:t>
      </w:r>
      <w:r w:rsidRPr="00580FE3">
        <w:rPr>
          <w:rFonts w:ascii="华文中宋" w:eastAsia="华文中宋" w:hAnsi="华文中宋" w:cs="Times New Roman" w:hint="eastAsia"/>
          <w:color w:val="000000"/>
          <w:kern w:val="0"/>
          <w:sz w:val="24"/>
          <w:szCs w:val="24"/>
          <w:lang w:val="zh-CN"/>
        </w:rPr>
        <w:t>0</w:t>
      </w:r>
      <w:r w:rsidRPr="00580FE3">
        <w:rPr>
          <w:rFonts w:ascii="华文中宋" w:eastAsia="华文中宋" w:hAnsi="华文中宋" w:cs="Times New Roman" w:hint="eastAsia"/>
          <w:color w:val="000000"/>
          <w:kern w:val="0"/>
          <w:sz w:val="24"/>
          <w:szCs w:val="24"/>
          <w:lang w:val="zh-CN"/>
        </w:rPr>
        <w:t>N</w:t>
      </w:r>
      <w:r w:rsidRPr="00580FE3">
        <w:rPr>
          <w:rFonts w:ascii="华文中宋" w:eastAsia="华文中宋" w:hAnsi="华文中宋" w:cs="Times New Roman" w:hint="eastAsia"/>
          <w:color w:val="000000"/>
          <w:kern w:val="0"/>
          <w:sz w:val="24"/>
          <w:szCs w:val="24"/>
          <w:lang w:val="zh-CN"/>
        </w:rPr>
        <w:t>位置处。</w:t>
      </w:r>
    </w:p>
    <w:p w:rsidR="00D004BC"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答：（</w:t>
      </w:r>
      <w:r w:rsidRPr="00580FE3">
        <w:rPr>
          <w:rFonts w:ascii="华文中宋" w:eastAsia="华文中宋" w:hAnsi="华文中宋" w:cs="Times New Roman" w:hint="eastAsia"/>
          <w:color w:val="000000"/>
          <w:kern w:val="0"/>
          <w:sz w:val="24"/>
          <w:szCs w:val="24"/>
          <w:lang w:val="zh-CN"/>
        </w:rPr>
        <w:t>1</w:t>
      </w:r>
      <w:r w:rsidRPr="00580FE3">
        <w:rPr>
          <w:rFonts w:ascii="华文中宋" w:eastAsia="华文中宋" w:hAnsi="华文中宋" w:cs="Times New Roman" w:hint="eastAsia"/>
          <w:color w:val="000000"/>
          <w:kern w:val="0"/>
          <w:sz w:val="24"/>
          <w:szCs w:val="24"/>
          <w:lang w:val="zh-CN"/>
        </w:rPr>
        <w:t>）合金块的密度为</w:t>
      </w:r>
      <w:r w:rsidRPr="00580FE3">
        <w:rPr>
          <w:rFonts w:ascii="华文中宋" w:eastAsia="华文中宋" w:hAnsi="华文中宋" w:cs="Times New Roman" w:hint="eastAsia"/>
          <w:color w:val="000000"/>
          <w:kern w:val="0"/>
          <w:sz w:val="24"/>
          <w:szCs w:val="24"/>
          <w:lang w:val="zh-CN"/>
        </w:rPr>
        <w:t>4</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kg/m</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w:t>
      </w:r>
    </w:p>
    <w:p w:rsidR="00D004BC"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2</w:t>
      </w:r>
      <w:r w:rsidRPr="00580FE3">
        <w:rPr>
          <w:rFonts w:ascii="华文中宋" w:eastAsia="华文中宋" w:hAnsi="华文中宋" w:cs="Times New Roman" w:hint="eastAsia"/>
          <w:color w:val="000000"/>
          <w:kern w:val="0"/>
          <w:sz w:val="24"/>
          <w:szCs w:val="24"/>
          <w:lang w:val="zh-CN"/>
        </w:rPr>
        <w:t>）待测液体的密度和弹簧测力计的示数的关系式为</w:t>
      </w:r>
      <w:r w:rsidRPr="00580FE3">
        <w:rPr>
          <w:rFonts w:ascii="华文中宋" w:eastAsia="华文中宋" w:hAnsi="华文中宋" w:cs="Times New Roman" w:hint="eastAsia"/>
          <w:color w:val="000000"/>
          <w:kern w:val="0"/>
          <w:sz w:val="24"/>
          <w:szCs w:val="24"/>
          <w:lang w:val="zh-CN"/>
        </w:rPr>
        <w:t>ρ</w:t>
      </w:r>
      <w:r w:rsidRPr="00580FE3">
        <w:rPr>
          <w:rFonts w:ascii="华文中宋" w:eastAsia="华文中宋" w:hAnsi="华文中宋" w:cs="Times New Roman"/>
          <w:color w:val="000000"/>
          <w:kern w:val="0"/>
          <w:sz w:val="24"/>
          <w:szCs w:val="24"/>
          <w:lang w:val="zh-CN"/>
        </w:rPr>
        <w:t>液</w:t>
      </w:r>
      <w:r w:rsidRPr="00580FE3">
        <w:rPr>
          <w:rFonts w:ascii="华文中宋" w:eastAsia="华文中宋" w:hAnsi="华文中宋" w:cs="Times New Roman"/>
          <w:color w:val="000000"/>
          <w:kern w:val="0"/>
          <w:sz w:val="24"/>
          <w:szCs w:val="24"/>
          <w:lang w:val="zh-CN"/>
        </w:rPr>
        <w:t>=4×10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kg/m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-F</w:t>
      </w:r>
      <w:r w:rsidRPr="00580FE3">
        <w:rPr>
          <w:rFonts w:ascii="华文中宋" w:eastAsia="华文中宋" w:hAnsi="华文中宋" w:cs="Times New Roman"/>
          <w:color w:val="000000"/>
          <w:kern w:val="0"/>
          <w:sz w:val="24"/>
          <w:szCs w:val="24"/>
          <w:lang w:val="zh-CN"/>
        </w:rPr>
        <w:t>示</w:t>
      </w:r>
      <w:r w:rsidRPr="00580FE3">
        <w:rPr>
          <w:rFonts w:ascii="华文中宋" w:eastAsia="华文中宋" w:hAnsi="华文中宋" w:cs="Times New Roman"/>
          <w:color w:val="000000"/>
          <w:kern w:val="0"/>
          <w:sz w:val="24"/>
          <w:szCs w:val="24"/>
          <w:lang w:val="zh-CN"/>
        </w:rPr>
        <w:t>×10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kg/</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N</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color w:val="000000"/>
          <w:kern w:val="0"/>
          <w:sz w:val="24"/>
          <w:szCs w:val="24"/>
          <w:lang w:val="zh-CN"/>
        </w:rPr>
        <w:t>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，改装的密度计刻度是均匀的；改装后密度计的分度值是</w:t>
      </w:r>
      <w:r w:rsidRPr="00580FE3">
        <w:rPr>
          <w:rFonts w:ascii="华文中宋" w:eastAsia="华文中宋" w:hAnsi="华文中宋" w:cs="Times New Roman" w:hint="eastAsia"/>
          <w:color w:val="000000"/>
          <w:kern w:val="0"/>
          <w:sz w:val="24"/>
          <w:szCs w:val="24"/>
          <w:lang w:val="zh-CN"/>
        </w:rPr>
        <w:t>=0.2</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kg/m</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；决定密度计量程大小的关键因素是合金块的密度；</w:t>
      </w:r>
    </w:p>
    <w:p w:rsidR="00D004BC"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3</w:t>
      </w:r>
      <w:r w:rsidRPr="00580FE3">
        <w:rPr>
          <w:rFonts w:ascii="华文中宋" w:eastAsia="华文中宋" w:hAnsi="华文中宋" w:cs="Times New Roman" w:hint="eastAsia"/>
          <w:color w:val="000000"/>
          <w:kern w:val="0"/>
          <w:sz w:val="24"/>
          <w:szCs w:val="24"/>
          <w:lang w:val="zh-CN"/>
        </w:rPr>
        <w:t>）计算说明密度为</w:t>
      </w:r>
      <w:r w:rsidRPr="00580FE3">
        <w:rPr>
          <w:rFonts w:ascii="华文中宋" w:eastAsia="华文中宋" w:hAnsi="华文中宋" w:cs="Times New Roman" w:hint="eastAsia"/>
          <w:color w:val="000000"/>
          <w:kern w:val="0"/>
          <w:sz w:val="24"/>
          <w:szCs w:val="24"/>
          <w:lang w:val="zh-CN"/>
        </w:rPr>
        <w:t>2.0</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hint="eastAsia"/>
          <w:color w:val="000000"/>
          <w:kern w:val="0"/>
          <w:sz w:val="24"/>
          <w:szCs w:val="24"/>
          <w:lang w:val="zh-CN"/>
        </w:rPr>
        <w:t>10</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kg/m</w:t>
      </w:r>
      <w:r w:rsidRPr="00580FE3">
        <w:rPr>
          <w:rFonts w:ascii="华文中宋" w:eastAsia="华文中宋" w:hAnsi="华文中宋" w:cs="Times New Roman" w:hint="eastAsia"/>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的刻度应该标在弹簧测力计</w:t>
      </w:r>
      <w:r w:rsidRPr="00580FE3">
        <w:rPr>
          <w:rFonts w:ascii="华文中宋" w:eastAsia="华文中宋" w:hAnsi="华文中宋" w:cs="Times New Roman" w:hint="eastAsia"/>
          <w:color w:val="000000"/>
          <w:kern w:val="0"/>
          <w:sz w:val="24"/>
          <w:szCs w:val="24"/>
          <w:lang w:val="zh-CN"/>
        </w:rPr>
        <w:t>2N</w:t>
      </w:r>
      <w:r w:rsidRPr="00580FE3">
        <w:rPr>
          <w:rFonts w:ascii="华文中宋" w:eastAsia="华文中宋" w:hAnsi="华文中宋" w:cs="Times New Roman" w:hint="eastAsia"/>
          <w:color w:val="000000"/>
          <w:kern w:val="0"/>
          <w:sz w:val="24"/>
          <w:szCs w:val="24"/>
          <w:lang w:val="zh-CN"/>
        </w:rPr>
        <w:t>的位置。</w:t>
      </w:r>
    </w:p>
    <w:p w:rsidR="00E85359" w:rsidRPr="00580FE3" w:rsidRDefault="00BC473C" w:rsidP="00B7665E">
      <w:pPr>
        <w:autoSpaceDE w:val="0"/>
        <w:autoSpaceDN w:val="0"/>
        <w:adjustRightInd w:val="0"/>
        <w:snapToGrid w:val="0"/>
        <w:spacing w:line="288" w:lineRule="auto"/>
        <w:ind w:left="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27.</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color w:val="000000"/>
          <w:kern w:val="0"/>
          <w:sz w:val="24"/>
          <w:szCs w:val="24"/>
          <w:lang w:val="zh-CN"/>
        </w:rPr>
        <w:t>【解答】解：（</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）当绿灯亮时，工作电路中</w:t>
      </w:r>
      <w:r w:rsidRPr="00580FE3">
        <w:rPr>
          <w:rFonts w:ascii="华文中宋" w:eastAsia="华文中宋" w:hAnsi="华文中宋" w:cs="Times New Roman"/>
          <w:color w:val="000000"/>
          <w:kern w:val="0"/>
          <w:sz w:val="24"/>
          <w:szCs w:val="24"/>
          <w:lang w:val="zh-CN"/>
        </w:rPr>
        <w:t>Ro</w:t>
      </w:r>
      <w:r w:rsidRPr="00580FE3">
        <w:rPr>
          <w:rFonts w:ascii="华文中宋" w:eastAsia="华文中宋" w:hAnsi="华文中宋" w:cs="Times New Roman"/>
          <w:color w:val="000000"/>
          <w:kern w:val="0"/>
          <w:sz w:val="24"/>
          <w:szCs w:val="24"/>
          <w:lang w:val="zh-CN"/>
        </w:rPr>
        <w:t>和</w:t>
      </w:r>
      <w:r w:rsidRPr="00580FE3">
        <w:rPr>
          <w:rFonts w:ascii="华文中宋" w:eastAsia="华文中宋" w:hAnsi="华文中宋" w:cs="Times New Roman"/>
          <w:color w:val="000000"/>
          <w:kern w:val="0"/>
          <w:sz w:val="24"/>
          <w:szCs w:val="24"/>
          <w:lang w:val="zh-CN"/>
        </w:rPr>
        <w:t>R1</w:t>
      </w:r>
      <w:r w:rsidRPr="00580FE3">
        <w:rPr>
          <w:rFonts w:ascii="华文中宋" w:eastAsia="华文中宋" w:hAnsi="华文中宋" w:cs="Times New Roman"/>
          <w:color w:val="000000"/>
          <w:kern w:val="0"/>
          <w:sz w:val="24"/>
          <w:szCs w:val="24"/>
          <w:lang w:val="zh-CN"/>
        </w:rPr>
        <w:t>串联，电路的总电阻最大，由</w:t>
      </w:r>
      <w:r w:rsidRPr="00580FE3">
        <w:rPr>
          <w:rFonts w:ascii="华文中宋" w:eastAsia="华文中宋" w:hAnsi="华文中宋" w:cs="Times New Roman"/>
          <w:color w:val="000000"/>
          <w:kern w:val="0"/>
          <w:sz w:val="24"/>
          <w:szCs w:val="24"/>
          <w:lang w:val="zh-CN"/>
        </w:rPr>
        <w:t>P=UI=-</w:t>
      </w:r>
      <w:r w:rsidRPr="00580FE3">
        <w:rPr>
          <w:rFonts w:ascii="华文中宋" w:eastAsia="华文中宋" w:hAnsi="华文中宋" w:cs="Times New Roman"/>
          <w:color w:val="000000"/>
          <w:kern w:val="0"/>
          <w:sz w:val="24"/>
          <w:szCs w:val="24"/>
          <w:lang w:val="zh-CN"/>
        </w:rPr>
        <w:t>可知，电热水器的功率最小，处于保温状态：</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）当温度升高时，由热敏电阻</w:t>
      </w:r>
      <w:r w:rsidRPr="00580FE3">
        <w:rPr>
          <w:rFonts w:ascii="华文中宋" w:eastAsia="华文中宋" w:hAnsi="华文中宋" w:cs="Times New Roman"/>
          <w:color w:val="000000"/>
          <w:kern w:val="0"/>
          <w:sz w:val="24"/>
          <w:szCs w:val="24"/>
          <w:lang w:val="zh-CN"/>
        </w:rPr>
        <w:t>R</w:t>
      </w:r>
      <w:r w:rsidRPr="00580FE3">
        <w:rPr>
          <w:rFonts w:ascii="华文中宋" w:eastAsia="华文中宋" w:hAnsi="华文中宋" w:cs="Times New Roman"/>
          <w:color w:val="000000"/>
          <w:kern w:val="0"/>
          <w:sz w:val="24"/>
          <w:szCs w:val="24"/>
          <w:lang w:val="zh-CN"/>
        </w:rPr>
        <w:t>的阻值随温度的升高而减小可知，</w:t>
      </w:r>
      <w:r w:rsidRPr="00580FE3">
        <w:rPr>
          <w:rFonts w:ascii="华文中宋" w:eastAsia="华文中宋" w:hAnsi="华文中宋" w:cs="Times New Roman"/>
          <w:color w:val="000000"/>
          <w:kern w:val="0"/>
          <w:sz w:val="24"/>
          <w:szCs w:val="24"/>
          <w:lang w:val="zh-CN"/>
        </w:rPr>
        <w:t>R</w:t>
      </w:r>
      <w:r w:rsidRPr="00580FE3">
        <w:rPr>
          <w:rFonts w:ascii="华文中宋" w:eastAsia="华文中宋" w:hAnsi="华文中宋" w:cs="Times New Roman"/>
          <w:color w:val="000000"/>
          <w:kern w:val="0"/>
          <w:sz w:val="24"/>
          <w:szCs w:val="24"/>
          <w:lang w:val="zh-CN"/>
        </w:rPr>
        <w:t>的阻值减小，控制电路的总电阻减小，电磁铁的磁性变强，衔铁与下触点接触，电热水器处于保温状态，所以，要提高电热水器的保温温度，就应减小控制电路的电流，增大滑动变阻器接入电路中的电阻，即滑片</w:t>
      </w:r>
      <w:r w:rsidRPr="00580FE3">
        <w:rPr>
          <w:rFonts w:ascii="华文中宋" w:eastAsia="华文中宋" w:hAnsi="华文中宋" w:cs="Times New Roman"/>
          <w:color w:val="000000"/>
          <w:kern w:val="0"/>
          <w:sz w:val="24"/>
          <w:szCs w:val="24"/>
          <w:lang w:val="zh-CN"/>
        </w:rPr>
        <w:t>b</w:t>
      </w:r>
      <w:r w:rsidRPr="00580FE3">
        <w:rPr>
          <w:rFonts w:ascii="华文中宋" w:eastAsia="华文中宋" w:hAnsi="华文中宋" w:cs="Times New Roman"/>
          <w:color w:val="000000"/>
          <w:kern w:val="0"/>
          <w:sz w:val="24"/>
          <w:szCs w:val="24"/>
          <w:lang w:val="zh-CN"/>
        </w:rPr>
        <w:t>端移动；</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）红灯亮时，工作电路为</w:t>
      </w:r>
      <w:r w:rsidRPr="00580FE3">
        <w:rPr>
          <w:rFonts w:ascii="华文中宋" w:eastAsia="华文中宋" w:hAnsi="华文中宋" w:cs="Times New Roman"/>
          <w:color w:val="000000"/>
          <w:kern w:val="0"/>
          <w:sz w:val="24"/>
          <w:szCs w:val="24"/>
          <w:lang w:val="zh-CN"/>
        </w:rPr>
        <w:t>Ro</w:t>
      </w:r>
      <w:r w:rsidRPr="00580FE3">
        <w:rPr>
          <w:rFonts w:ascii="华文中宋" w:eastAsia="华文中宋" w:hAnsi="华文中宋" w:cs="Times New Roman"/>
          <w:color w:val="000000"/>
          <w:kern w:val="0"/>
          <w:sz w:val="24"/>
          <w:szCs w:val="24"/>
          <w:lang w:val="zh-CN"/>
        </w:rPr>
        <w:t>的简单电路，电路的总电阻最小，总功率最大，电热水器处于加热状态，由</w:t>
      </w:r>
      <w:r w:rsidRPr="00580FE3">
        <w:rPr>
          <w:rFonts w:ascii="华文中宋" w:eastAsia="华文中宋" w:hAnsi="华文中宋" w:cs="Times New Roman"/>
          <w:color w:val="000000"/>
          <w:kern w:val="0"/>
          <w:sz w:val="24"/>
          <w:szCs w:val="24"/>
          <w:lang w:val="zh-CN"/>
        </w:rPr>
        <w:t>P=U</w:t>
      </w:r>
      <w:r w:rsidRPr="00580FE3">
        <w:rPr>
          <w:rFonts w:ascii="华文中宋" w:eastAsia="华文中宋" w:hAnsi="华文中宋" w:cs="Times New Roman" w:hint="eastAsia"/>
          <w:color w:val="000000"/>
          <w:kern w:val="0"/>
          <w:sz w:val="24"/>
          <w:szCs w:val="24"/>
          <w:lang w:val="zh-CN"/>
        </w:rPr>
        <w:t>I</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noProof/>
          <w:color w:val="000000"/>
          <w:kern w:val="0"/>
          <w:sz w:val="24"/>
          <w:szCs w:val="24"/>
        </w:rPr>
        <w:drawing>
          <wp:inline distT="0" distB="0" distL="0" distR="0">
            <wp:extent cx="200025" cy="381000"/>
            <wp:effectExtent l="19050" t="0" r="9525"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srcRect/>
                    <a:stretch>
                      <a:fillRect/>
                    </a:stretch>
                  </pic:blipFill>
                  <pic:spPr bwMode="auto">
                    <a:xfrm>
                      <a:off x="0" y="0"/>
                      <a:ext cx="200025" cy="381000"/>
                    </a:xfrm>
                    <a:prstGeom prst="rect">
                      <a:avLst/>
                    </a:prstGeom>
                    <a:noFill/>
                    <a:ln w="9525">
                      <a:noFill/>
                      <a:miter lim="800000"/>
                      <a:headEnd/>
                      <a:tailEnd/>
                    </a:ln>
                  </pic:spPr>
                </pic:pic>
              </a:graphicData>
            </a:graphic>
          </wp:inline>
        </w:drawing>
      </w:r>
      <w:r w:rsidRPr="00580FE3">
        <w:rPr>
          <w:rFonts w:ascii="华文中宋" w:eastAsia="华文中宋" w:hAnsi="华文中宋" w:cs="Times New Roman"/>
          <w:color w:val="000000"/>
          <w:kern w:val="0"/>
          <w:sz w:val="24"/>
          <w:szCs w:val="24"/>
          <w:lang w:val="zh-CN"/>
        </w:rPr>
        <w:t>可得，</w:t>
      </w:r>
      <w:r w:rsidRPr="00580FE3">
        <w:rPr>
          <w:rFonts w:ascii="华文中宋" w:eastAsia="华文中宋" w:hAnsi="华文中宋" w:cs="Times New Roman"/>
          <w:color w:val="000000"/>
          <w:kern w:val="0"/>
          <w:sz w:val="24"/>
          <w:szCs w:val="24"/>
          <w:lang w:val="zh-CN"/>
        </w:rPr>
        <w:t>R</w:t>
      </w:r>
      <w:r w:rsidRPr="00580FE3">
        <w:rPr>
          <w:rFonts w:ascii="华文中宋" w:eastAsia="华文中宋" w:hAnsi="华文中宋" w:cs="Times New Roman" w:hint="eastAsia"/>
          <w:color w:val="000000"/>
          <w:kern w:val="0"/>
          <w:sz w:val="24"/>
          <w:szCs w:val="24"/>
          <w:vertAlign w:val="subscript"/>
          <w:lang w:val="zh-CN"/>
        </w:rPr>
        <w:t>0</w:t>
      </w:r>
      <w:r w:rsidRPr="00580FE3">
        <w:rPr>
          <w:rFonts w:ascii="华文中宋" w:eastAsia="华文中宋" w:hAnsi="华文中宋" w:cs="Times New Roman"/>
          <w:color w:val="000000"/>
          <w:kern w:val="0"/>
          <w:sz w:val="24"/>
          <w:szCs w:val="24"/>
          <w:lang w:val="zh-CN"/>
        </w:rPr>
        <w:t>的阻值：</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noProof/>
          <w:color w:val="000000"/>
          <w:kern w:val="0"/>
          <w:sz w:val="24"/>
          <w:szCs w:val="24"/>
        </w:rPr>
        <w:drawing>
          <wp:inline distT="0" distB="0" distL="0" distR="0">
            <wp:extent cx="1228725" cy="400050"/>
            <wp:effectExtent l="19050" t="0" r="9525"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srcRect/>
                    <a:stretch>
                      <a:fillRect/>
                    </a:stretch>
                  </pic:blipFill>
                  <pic:spPr bwMode="auto">
                    <a:xfrm>
                      <a:off x="0" y="0"/>
                      <a:ext cx="1228725" cy="400050"/>
                    </a:xfrm>
                    <a:prstGeom prst="rect">
                      <a:avLst/>
                    </a:prstGeom>
                    <a:noFill/>
                    <a:ln w="9525">
                      <a:noFill/>
                      <a:miter lim="800000"/>
                      <a:headEnd/>
                      <a:tailEnd/>
                    </a:ln>
                  </pic:spPr>
                </pic:pic>
              </a:graphicData>
            </a:graphic>
          </wp:inline>
        </w:drawing>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color w:val="000000"/>
          <w:kern w:val="0"/>
          <w:sz w:val="24"/>
          <w:szCs w:val="24"/>
          <w:lang w:val="zh-CN"/>
        </w:rPr>
        <w:t>60.5</w:t>
      </w:r>
      <w:r w:rsidRPr="00580FE3">
        <w:rPr>
          <w:rFonts w:ascii="华文中宋" w:eastAsia="华文中宋" w:hAnsi="华文中宋" w:cs="Times New Roman" w:hint="eastAsia"/>
          <w:color w:val="000000"/>
          <w:kern w:val="0"/>
          <w:sz w:val="24"/>
          <w:szCs w:val="24"/>
          <w:lang w:val="zh-CN"/>
        </w:rPr>
        <w:t>Ω</w:t>
      </w:r>
      <w:r w:rsidRPr="00580FE3">
        <w:rPr>
          <w:rFonts w:ascii="华文中宋" w:eastAsia="华文中宋" w:hAnsi="华文中宋" w:cs="Times New Roman"/>
          <w:color w:val="000000"/>
          <w:kern w:val="0"/>
          <w:sz w:val="24"/>
          <w:szCs w:val="24"/>
          <w:lang w:val="zh-CN"/>
        </w:rPr>
        <w:t>：</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rPr>
      </w:pPr>
      <w:r w:rsidRPr="00580FE3">
        <w:rPr>
          <w:rFonts w:ascii="华文中宋" w:eastAsia="华文中宋" w:hAnsi="华文中宋" w:cs="Times New Roman"/>
          <w:color w:val="000000"/>
          <w:kern w:val="0"/>
          <w:sz w:val="24"/>
          <w:szCs w:val="24"/>
          <w:lang w:val="zh-CN"/>
        </w:rPr>
        <w:t>当绿灯亮时，工作电路中</w:t>
      </w:r>
      <w:r w:rsidRPr="00580FE3">
        <w:rPr>
          <w:rFonts w:ascii="华文中宋" w:eastAsia="华文中宋" w:hAnsi="华文中宋" w:cs="Times New Roman"/>
          <w:color w:val="000000"/>
          <w:kern w:val="0"/>
          <w:sz w:val="24"/>
          <w:szCs w:val="24"/>
          <w:lang w:val="zh-CN"/>
        </w:rPr>
        <w:t>Ro</w:t>
      </w:r>
      <w:r w:rsidRPr="00580FE3">
        <w:rPr>
          <w:rFonts w:ascii="华文中宋" w:eastAsia="华文中宋" w:hAnsi="华文中宋" w:cs="Times New Roman"/>
          <w:color w:val="000000"/>
          <w:kern w:val="0"/>
          <w:sz w:val="24"/>
          <w:szCs w:val="24"/>
          <w:lang w:val="zh-CN"/>
        </w:rPr>
        <w:t>和</w:t>
      </w:r>
      <w:r w:rsidRPr="00580FE3">
        <w:rPr>
          <w:rFonts w:ascii="华文中宋" w:eastAsia="华文中宋" w:hAnsi="华文中宋" w:cs="Times New Roman"/>
          <w:color w:val="000000"/>
          <w:kern w:val="0"/>
          <w:sz w:val="24"/>
          <w:szCs w:val="24"/>
          <w:lang w:val="zh-CN"/>
        </w:rPr>
        <w:t>R1</w:t>
      </w:r>
      <w:r w:rsidRPr="00580FE3">
        <w:rPr>
          <w:rFonts w:ascii="华文中宋" w:eastAsia="华文中宋" w:hAnsi="华文中宋" w:cs="Times New Roman"/>
          <w:color w:val="000000"/>
          <w:kern w:val="0"/>
          <w:sz w:val="24"/>
          <w:szCs w:val="24"/>
          <w:lang w:val="zh-CN"/>
        </w:rPr>
        <w:t>串联，电热水器的功率最小，处于保温状态，此时电路的总电阻：</w:t>
      </w:r>
      <w:r w:rsidRPr="00580FE3">
        <w:rPr>
          <w:rFonts w:ascii="华文中宋" w:eastAsia="华文中宋" w:hAnsi="华文中宋" w:cs="Times New Roman"/>
          <w:noProof/>
          <w:color w:val="000000"/>
          <w:kern w:val="0"/>
          <w:sz w:val="24"/>
          <w:szCs w:val="24"/>
        </w:rPr>
        <w:drawing>
          <wp:inline distT="0" distB="0" distL="0" distR="0">
            <wp:extent cx="1752600" cy="409575"/>
            <wp:effectExtent l="19050" t="0" r="0"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srcRect/>
                    <a:stretch>
                      <a:fillRect/>
                    </a:stretch>
                  </pic:blipFill>
                  <pic:spPr bwMode="auto">
                    <a:xfrm>
                      <a:off x="0" y="0"/>
                      <a:ext cx="1752600" cy="409575"/>
                    </a:xfrm>
                    <a:prstGeom prst="rect">
                      <a:avLst/>
                    </a:prstGeom>
                    <a:noFill/>
                    <a:ln w="9525">
                      <a:noFill/>
                      <a:miter lim="800000"/>
                      <a:headEnd/>
                      <a:tailEnd/>
                    </a:ln>
                  </pic:spPr>
                </pic:pic>
              </a:graphicData>
            </a:graphic>
          </wp:inline>
        </w:drawing>
      </w:r>
      <w:r w:rsidRPr="00580FE3">
        <w:rPr>
          <w:rFonts w:ascii="华文中宋" w:eastAsia="华文中宋" w:hAnsi="华文中宋" w:cs="Times New Roman" w:hint="eastAsia"/>
          <w:color w:val="000000"/>
          <w:kern w:val="0"/>
          <w:sz w:val="24"/>
          <w:szCs w:val="24"/>
        </w:rPr>
        <w:t>,</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因串联</w:t>
      </w:r>
      <w:r w:rsidRPr="00580FE3">
        <w:rPr>
          <w:rFonts w:ascii="华文中宋" w:eastAsia="华文中宋" w:hAnsi="华文中宋" w:cs="Times New Roman"/>
          <w:color w:val="000000"/>
          <w:kern w:val="0"/>
          <w:sz w:val="24"/>
          <w:szCs w:val="24"/>
          <w:lang w:val="zh-CN"/>
        </w:rPr>
        <w:t>电路中总电阻等于各分电阻之和，所以，</w:t>
      </w:r>
      <w:r w:rsidRPr="00580FE3">
        <w:rPr>
          <w:rFonts w:ascii="华文中宋" w:eastAsia="华文中宋" w:hAnsi="华文中宋" w:cs="Times New Roman"/>
          <w:color w:val="000000"/>
          <w:kern w:val="0"/>
          <w:sz w:val="24"/>
          <w:szCs w:val="24"/>
          <w:lang w:val="zh-CN"/>
        </w:rPr>
        <w:t>R1</w:t>
      </w:r>
      <w:r w:rsidRPr="00580FE3">
        <w:rPr>
          <w:rFonts w:ascii="华文中宋" w:eastAsia="华文中宋" w:hAnsi="华文中宋" w:cs="Times New Roman"/>
          <w:color w:val="000000"/>
          <w:kern w:val="0"/>
          <w:sz w:val="24"/>
          <w:szCs w:val="24"/>
          <w:lang w:val="zh-CN"/>
        </w:rPr>
        <w:t>工作时的电阻：</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R1=R-R0=1210Ω-60.5Ω=1149.5Ω</w:t>
      </w:r>
      <w:r w:rsidRPr="00580FE3">
        <w:rPr>
          <w:rFonts w:ascii="华文中宋" w:eastAsia="华文中宋" w:hAnsi="华文中宋" w:cs="Times New Roman"/>
          <w:color w:val="000000"/>
          <w:kern w:val="0"/>
          <w:sz w:val="24"/>
          <w:szCs w:val="24"/>
          <w:lang w:val="zh-CN"/>
        </w:rPr>
        <w:t>；</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lastRenderedPageBreak/>
        <w:t>（</w:t>
      </w:r>
      <w:r w:rsidRPr="00580FE3">
        <w:rPr>
          <w:rFonts w:ascii="华文中宋" w:eastAsia="华文中宋" w:hAnsi="华文中宋" w:cs="Times New Roman"/>
          <w:color w:val="000000"/>
          <w:kern w:val="0"/>
          <w:sz w:val="24"/>
          <w:szCs w:val="24"/>
          <w:lang w:val="zh-CN"/>
        </w:rPr>
        <w:t>4</w:t>
      </w:r>
      <w:r w:rsidRPr="00580FE3">
        <w:rPr>
          <w:rFonts w:ascii="华文中宋" w:eastAsia="华文中宋" w:hAnsi="华文中宋" w:cs="Times New Roman"/>
          <w:color w:val="000000"/>
          <w:kern w:val="0"/>
          <w:sz w:val="24"/>
          <w:szCs w:val="24"/>
          <w:lang w:val="zh-CN"/>
        </w:rPr>
        <w:t>）水的体积：</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V=1L=1dm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=0.001m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，由</w:t>
      </w:r>
      <w:r w:rsidRPr="00580FE3">
        <w:rPr>
          <w:rFonts w:ascii="华文中宋" w:eastAsia="华文中宋" w:hAnsi="华文中宋" w:cs="Times New Roman"/>
          <w:color w:val="000000"/>
          <w:kern w:val="0"/>
          <w:sz w:val="24"/>
          <w:szCs w:val="24"/>
          <w:lang w:val="zh-CN"/>
        </w:rPr>
        <w:t>p=</w:t>
      </w:r>
      <w:r w:rsidRPr="00580FE3">
        <w:rPr>
          <w:rFonts w:ascii="华文中宋" w:eastAsia="华文中宋" w:hAnsi="华文中宋" w:cs="Times New Roman"/>
          <w:color w:val="000000"/>
          <w:kern w:val="0"/>
          <w:sz w:val="24"/>
          <w:szCs w:val="24"/>
          <w:lang w:val="zh-CN"/>
        </w:rPr>
        <w:t>号可得，水的质量：</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m=1.0×10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kg/m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×0.001m</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color w:val="000000"/>
          <w:kern w:val="0"/>
          <w:sz w:val="24"/>
          <w:szCs w:val="24"/>
          <w:lang w:val="zh-CN"/>
        </w:rPr>
        <w:t>=1kg.</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水吸收的热量：</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Q</w:t>
      </w:r>
      <w:r w:rsidRPr="00580FE3">
        <w:rPr>
          <w:rFonts w:ascii="华文中宋" w:eastAsia="华文中宋" w:hAnsi="华文中宋" w:cs="Times New Roman"/>
          <w:color w:val="000000"/>
          <w:kern w:val="0"/>
          <w:sz w:val="24"/>
          <w:szCs w:val="24"/>
          <w:lang w:val="zh-CN"/>
        </w:rPr>
        <w:t>吸</w:t>
      </w:r>
      <w:r w:rsidRPr="00580FE3">
        <w:rPr>
          <w:rFonts w:ascii="华文中宋" w:eastAsia="华文中宋" w:hAnsi="华文中宋" w:cs="Times New Roman"/>
          <w:color w:val="000000"/>
          <w:kern w:val="0"/>
          <w:sz w:val="24"/>
          <w:szCs w:val="24"/>
          <w:lang w:val="zh-CN"/>
        </w:rPr>
        <w:t>=c</w:t>
      </w:r>
      <w:r w:rsidRPr="00580FE3">
        <w:rPr>
          <w:rFonts w:ascii="华文中宋" w:eastAsia="华文中宋" w:hAnsi="华文中宋" w:cs="Times New Roman"/>
          <w:color w:val="000000"/>
          <w:kern w:val="0"/>
          <w:sz w:val="24"/>
          <w:szCs w:val="24"/>
          <w:vertAlign w:val="subscript"/>
          <w:lang w:val="zh-CN"/>
        </w:rPr>
        <w:t>水</w:t>
      </w:r>
      <w:r w:rsidRPr="00580FE3">
        <w:rPr>
          <w:rFonts w:ascii="华文中宋" w:eastAsia="华文中宋" w:hAnsi="华文中宋" w:cs="Times New Roman"/>
          <w:color w:val="000000"/>
          <w:kern w:val="0"/>
          <w:sz w:val="24"/>
          <w:szCs w:val="24"/>
          <w:lang w:val="zh-CN"/>
        </w:rPr>
        <w:t>m</w:t>
      </w:r>
      <w:r w:rsidRPr="00580FE3">
        <w:rPr>
          <w:rFonts w:ascii="华文中宋" w:eastAsia="华文中宋" w:hAnsi="华文中宋" w:cs="Times New Roman" w:hint="eastAsia"/>
          <w:color w:val="000000"/>
          <w:kern w:val="0"/>
          <w:sz w:val="24"/>
          <w:szCs w:val="24"/>
          <w:lang w:val="zh-CN"/>
        </w:rPr>
        <w:t>Δ</w:t>
      </w:r>
      <w:r w:rsidRPr="00580FE3">
        <w:rPr>
          <w:rFonts w:ascii="华文中宋" w:eastAsia="华文中宋" w:hAnsi="华文中宋" w:cs="Times New Roman"/>
          <w:color w:val="000000"/>
          <w:kern w:val="0"/>
          <w:sz w:val="24"/>
          <w:szCs w:val="24"/>
          <w:lang w:val="zh-CN"/>
        </w:rPr>
        <w:t>t=4.2×10</w:t>
      </w:r>
      <w:r w:rsidRPr="00580FE3">
        <w:rPr>
          <w:rFonts w:ascii="华文中宋" w:eastAsia="华文中宋" w:hAnsi="华文中宋" w:cs="Times New Roman"/>
          <w:color w:val="000000"/>
          <w:kern w:val="0"/>
          <w:sz w:val="24"/>
          <w:szCs w:val="24"/>
          <w:vertAlign w:val="superscript"/>
          <w:lang w:val="zh-CN"/>
        </w:rPr>
        <w:t>3</w:t>
      </w:r>
      <w:r w:rsidRPr="00580FE3">
        <w:rPr>
          <w:rFonts w:ascii="华文中宋" w:eastAsia="华文中宋" w:hAnsi="华文中宋" w:cs="Times New Roman" w:hint="eastAsia"/>
          <w:color w:val="000000"/>
          <w:kern w:val="0"/>
          <w:sz w:val="24"/>
          <w:szCs w:val="24"/>
          <w:lang w:val="zh-CN"/>
        </w:rPr>
        <w:t>J</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kg</w:t>
      </w:r>
      <w:r w:rsidRPr="00580FE3">
        <w:rPr>
          <w:rFonts w:ascii="华文中宋" w:eastAsia="华文中宋" w:hAnsi="华文中宋" w:cs="Times New Roman" w:hint="eastAsia"/>
          <w:color w:val="000000"/>
          <w:kern w:val="0"/>
          <w:sz w:val="24"/>
          <w:szCs w:val="24"/>
          <w:lang w:val="zh-CN"/>
        </w:rPr>
        <w:t>·℃</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×1kg×40</w:t>
      </w:r>
      <w:r w:rsidRPr="00580FE3">
        <w:rPr>
          <w:rFonts w:ascii="华文中宋" w:eastAsia="华文中宋" w:hAnsi="华文中宋" w:cs="宋体" w:hint="eastAsia"/>
          <w:color w:val="000000"/>
          <w:kern w:val="0"/>
          <w:sz w:val="24"/>
          <w:szCs w:val="24"/>
          <w:lang w:val="zh-CN"/>
        </w:rPr>
        <w:t>℃</w:t>
      </w:r>
      <w:r w:rsidRPr="00580FE3">
        <w:rPr>
          <w:rFonts w:ascii="华文中宋" w:eastAsia="华文中宋" w:hAnsi="华文中宋" w:cs="Times New Roman"/>
          <w:color w:val="000000"/>
          <w:kern w:val="0"/>
          <w:sz w:val="24"/>
          <w:szCs w:val="24"/>
          <w:lang w:val="zh-CN"/>
        </w:rPr>
        <w:t>=1.68×105</w:t>
      </w:r>
      <w:r w:rsidRPr="00580FE3">
        <w:rPr>
          <w:rFonts w:ascii="华文中宋" w:eastAsia="华文中宋" w:hAnsi="华文中宋" w:cs="Times New Roman" w:hint="eastAsia"/>
          <w:color w:val="000000"/>
          <w:kern w:val="0"/>
          <w:sz w:val="24"/>
          <w:szCs w:val="24"/>
          <w:lang w:val="zh-CN"/>
        </w:rPr>
        <w:t>J</w:t>
      </w:r>
      <w:r w:rsidRPr="00580FE3">
        <w:rPr>
          <w:rFonts w:ascii="华文中宋" w:eastAsia="华文中宋" w:hAnsi="华文中宋" w:cs="Times New Roman"/>
          <w:color w:val="000000"/>
          <w:kern w:val="0"/>
          <w:sz w:val="24"/>
          <w:szCs w:val="24"/>
          <w:lang w:val="zh-CN"/>
        </w:rPr>
        <w:t>，由</w:t>
      </w:r>
      <w:r w:rsidRPr="00580FE3">
        <w:rPr>
          <w:rFonts w:ascii="华文中宋" w:eastAsia="华文中宋" w:hAnsi="华文中宋" w:cs="Times New Roman"/>
          <w:color w:val="000000"/>
          <w:kern w:val="0"/>
          <w:sz w:val="24"/>
          <w:szCs w:val="24"/>
          <w:lang w:val="zh-CN"/>
        </w:rPr>
        <w:t>P=</w:t>
      </w:r>
      <m:oMath>
        <m:f>
          <m:fPr>
            <m:ctrlPr>
              <w:rPr>
                <w:rFonts w:ascii="Cambria Math" w:eastAsia="华文中宋" w:hAnsi="华文中宋" w:cs="Times New Roman"/>
                <w:color w:val="000000"/>
                <w:kern w:val="0"/>
                <w:sz w:val="24"/>
                <w:szCs w:val="24"/>
                <w:lang w:val="zh-CN"/>
              </w:rPr>
            </m:ctrlPr>
          </m:fPr>
          <m:num>
            <m:r>
              <m:rPr>
                <m:sty m:val="p"/>
              </m:rPr>
              <w:rPr>
                <w:rFonts w:ascii="Cambria Math" w:eastAsia="华文中宋" w:hAnsi="华文中宋" w:cs="Times New Roman"/>
                <w:color w:val="000000"/>
                <w:kern w:val="0"/>
                <w:sz w:val="24"/>
                <w:szCs w:val="24"/>
                <w:lang w:val="zh-CN"/>
              </w:rPr>
              <m:t>W</m:t>
            </m:r>
          </m:num>
          <m:den>
            <m:r>
              <m:rPr>
                <m:sty m:val="p"/>
              </m:rPr>
              <w:rPr>
                <w:rFonts w:ascii="Cambria Math" w:eastAsia="华文中宋" w:hAnsi="华文中宋" w:cs="Times New Roman"/>
                <w:color w:val="000000"/>
                <w:kern w:val="0"/>
                <w:sz w:val="24"/>
                <w:szCs w:val="24"/>
                <w:lang w:val="zh-CN"/>
              </w:rPr>
              <m:t>t</m:t>
            </m:r>
          </m:den>
        </m:f>
      </m:oMath>
      <w:r w:rsidRPr="00580FE3">
        <w:rPr>
          <w:rFonts w:ascii="华文中宋" w:eastAsia="华文中宋" w:hAnsi="华文中宋" w:cs="Times New Roman"/>
          <w:color w:val="000000"/>
          <w:kern w:val="0"/>
          <w:sz w:val="24"/>
          <w:szCs w:val="24"/>
          <w:lang w:val="zh-CN"/>
        </w:rPr>
        <w:t>可得，消耗的电能：</w:t>
      </w:r>
    </w:p>
    <w:p w:rsidR="00B7665E"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W=P</w:t>
      </w:r>
      <w:r w:rsidRPr="00580FE3">
        <w:rPr>
          <w:rFonts w:ascii="华文中宋" w:eastAsia="华文中宋" w:hAnsi="华文中宋" w:cs="Times New Roman"/>
          <w:color w:val="000000"/>
          <w:kern w:val="0"/>
          <w:sz w:val="24"/>
          <w:szCs w:val="24"/>
          <w:vertAlign w:val="subscript"/>
          <w:lang w:val="zh-CN"/>
        </w:rPr>
        <w:t>加热</w:t>
      </w:r>
      <w:r w:rsidRPr="00580FE3">
        <w:rPr>
          <w:rFonts w:ascii="华文中宋" w:eastAsia="华文中宋" w:hAnsi="华文中宋" w:cs="Times New Roman"/>
          <w:color w:val="000000"/>
          <w:kern w:val="0"/>
          <w:sz w:val="24"/>
          <w:szCs w:val="24"/>
          <w:lang w:val="zh-CN"/>
        </w:rPr>
        <w:t>t=800W×4.2×60</w:t>
      </w:r>
      <w:r w:rsidRPr="00580FE3">
        <w:rPr>
          <w:rFonts w:ascii="华文中宋" w:eastAsia="华文中宋" w:hAnsi="华文中宋" w:cs="Times New Roman" w:hint="eastAsia"/>
          <w:color w:val="000000"/>
          <w:kern w:val="0"/>
          <w:sz w:val="24"/>
          <w:szCs w:val="24"/>
          <w:lang w:val="zh-CN"/>
        </w:rPr>
        <w:t>s</w:t>
      </w:r>
      <w:r w:rsidRPr="00580FE3">
        <w:rPr>
          <w:rFonts w:ascii="华文中宋" w:eastAsia="华文中宋" w:hAnsi="华文中宋" w:cs="Times New Roman"/>
          <w:color w:val="000000"/>
          <w:kern w:val="0"/>
          <w:sz w:val="24"/>
          <w:szCs w:val="24"/>
          <w:lang w:val="zh-CN"/>
        </w:rPr>
        <w:t>=2.016×10</w:t>
      </w:r>
      <w:r w:rsidRPr="00580FE3">
        <w:rPr>
          <w:rFonts w:ascii="华文中宋" w:eastAsia="华文中宋" w:hAnsi="华文中宋" w:cs="Times New Roman"/>
          <w:color w:val="000000"/>
          <w:kern w:val="0"/>
          <w:sz w:val="24"/>
          <w:szCs w:val="24"/>
          <w:vertAlign w:val="superscript"/>
          <w:lang w:val="zh-CN"/>
        </w:rPr>
        <w:t>5</w:t>
      </w:r>
      <w:r w:rsidRPr="00580FE3">
        <w:rPr>
          <w:rFonts w:ascii="华文中宋" w:eastAsia="华文中宋" w:hAnsi="华文中宋" w:cs="Times New Roman"/>
          <w:color w:val="000000"/>
          <w:kern w:val="0"/>
          <w:sz w:val="24"/>
          <w:szCs w:val="24"/>
          <w:lang w:val="zh-CN"/>
        </w:rPr>
        <w:t>J</w:t>
      </w:r>
      <w:r w:rsidRPr="00580FE3">
        <w:rPr>
          <w:rFonts w:ascii="华文中宋" w:eastAsia="华文中宋" w:hAnsi="华文中宋" w:cs="Times New Roman"/>
          <w:color w:val="000000"/>
          <w:kern w:val="0"/>
          <w:sz w:val="24"/>
          <w:szCs w:val="24"/>
          <w:lang w:val="zh-CN"/>
        </w:rPr>
        <w:t>，</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该电热水器的效率：</w:t>
      </w:r>
    </w:p>
    <w:p w:rsidR="00E85359"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hint="eastAsia"/>
          <w:color w:val="000000"/>
          <w:kern w:val="0"/>
          <w:sz w:val="24"/>
          <w:szCs w:val="24"/>
          <w:lang w:val="zh-CN"/>
        </w:rPr>
        <w:t>η</w:t>
      </w:r>
      <w:r w:rsidRPr="00580FE3">
        <w:rPr>
          <w:rFonts w:ascii="华文中宋" w:eastAsia="华文中宋" w:hAnsi="华文中宋" w:cs="Times New Roman"/>
          <w:color w:val="000000"/>
          <w:kern w:val="0"/>
          <w:sz w:val="24"/>
          <w:szCs w:val="24"/>
          <w:lang w:val="zh-CN"/>
        </w:rPr>
        <w:t xml:space="preserve">= </w:t>
      </w:r>
      <w:r w:rsidRPr="00580FE3">
        <w:rPr>
          <w:rFonts w:ascii="华文中宋" w:eastAsia="华文中宋" w:hAnsi="华文中宋" w:cs="Times New Roman"/>
          <w:noProof/>
          <w:color w:val="000000"/>
          <w:kern w:val="0"/>
          <w:sz w:val="24"/>
          <w:szCs w:val="24"/>
        </w:rPr>
        <w:drawing>
          <wp:inline distT="0" distB="0" distL="0" distR="0">
            <wp:extent cx="2628900" cy="400050"/>
            <wp:effectExtent l="19050" t="0" r="0" b="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a:srcRect/>
                    <a:stretch>
                      <a:fillRect/>
                    </a:stretch>
                  </pic:blipFill>
                  <pic:spPr bwMode="auto">
                    <a:xfrm>
                      <a:off x="0" y="0"/>
                      <a:ext cx="2628900" cy="400050"/>
                    </a:xfrm>
                    <a:prstGeom prst="rect">
                      <a:avLst/>
                    </a:prstGeom>
                    <a:noFill/>
                    <a:ln w="9525">
                      <a:noFill/>
                      <a:miter lim="800000"/>
                      <a:headEnd/>
                      <a:tailEnd/>
                    </a:ln>
                  </pic:spPr>
                </pic:pic>
              </a:graphicData>
            </a:graphic>
          </wp:inline>
        </w:drawing>
      </w:r>
      <w:r w:rsidRPr="00580FE3">
        <w:rPr>
          <w:rFonts w:ascii="华文中宋" w:eastAsia="华文中宋" w:hAnsi="华文中宋" w:cs="Times New Roman"/>
          <w:color w:val="000000"/>
          <w:kern w:val="0"/>
          <w:sz w:val="24"/>
          <w:szCs w:val="24"/>
          <w:lang w:val="zh-CN"/>
        </w:rPr>
        <w:t xml:space="preserve"> </w:t>
      </w:r>
    </w:p>
    <w:p w:rsidR="00B7665E"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答：（</w:t>
      </w:r>
      <w:r w:rsidRPr="00580FE3">
        <w:rPr>
          <w:rFonts w:ascii="华文中宋" w:eastAsia="华文中宋" w:hAnsi="华文中宋" w:cs="Times New Roman"/>
          <w:color w:val="000000"/>
          <w:kern w:val="0"/>
          <w:sz w:val="24"/>
          <w:szCs w:val="24"/>
          <w:lang w:val="zh-CN"/>
        </w:rPr>
        <w:t>1</w:t>
      </w:r>
      <w:r w:rsidRPr="00580FE3">
        <w:rPr>
          <w:rFonts w:ascii="华文中宋" w:eastAsia="华文中宋" w:hAnsi="华文中宋" w:cs="Times New Roman"/>
          <w:color w:val="000000"/>
          <w:kern w:val="0"/>
          <w:sz w:val="24"/>
          <w:szCs w:val="24"/>
          <w:lang w:val="zh-CN"/>
        </w:rPr>
        <w:t>）当绿灯亮时，电热水器处于保温状态；</w:t>
      </w:r>
    </w:p>
    <w:p w:rsidR="00B7665E"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2</w:t>
      </w:r>
      <w:r w:rsidRPr="00580FE3">
        <w:rPr>
          <w:rFonts w:ascii="华文中宋" w:eastAsia="华文中宋" w:hAnsi="华文中宋" w:cs="Times New Roman"/>
          <w:color w:val="000000"/>
          <w:kern w:val="0"/>
          <w:sz w:val="24"/>
          <w:szCs w:val="24"/>
          <w:lang w:val="zh-CN"/>
        </w:rPr>
        <w:t>）工作时若要提高电热水器的保温温度，保护电阻</w:t>
      </w:r>
      <w:r w:rsidRPr="00580FE3">
        <w:rPr>
          <w:rFonts w:ascii="华文中宋" w:eastAsia="华文中宋" w:hAnsi="华文中宋" w:cs="Times New Roman"/>
          <w:color w:val="000000"/>
          <w:kern w:val="0"/>
          <w:sz w:val="24"/>
          <w:szCs w:val="24"/>
          <w:lang w:val="zh-CN"/>
        </w:rPr>
        <w:t>R2</w:t>
      </w:r>
      <w:r w:rsidRPr="00580FE3">
        <w:rPr>
          <w:rFonts w:ascii="华文中宋" w:eastAsia="华文中宋" w:hAnsi="华文中宋" w:cs="Times New Roman"/>
          <w:color w:val="000000"/>
          <w:kern w:val="0"/>
          <w:sz w:val="24"/>
          <w:szCs w:val="24"/>
          <w:lang w:val="zh-CN"/>
        </w:rPr>
        <w:t>的滑片向右移动：</w:t>
      </w:r>
    </w:p>
    <w:p w:rsidR="00B7665E"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3</w:t>
      </w: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R1</w:t>
      </w:r>
      <w:r w:rsidRPr="00580FE3">
        <w:rPr>
          <w:rFonts w:ascii="华文中宋" w:eastAsia="华文中宋" w:hAnsi="华文中宋" w:cs="Times New Roman"/>
          <w:color w:val="000000"/>
          <w:kern w:val="0"/>
          <w:sz w:val="24"/>
          <w:szCs w:val="24"/>
          <w:lang w:val="zh-CN"/>
        </w:rPr>
        <w:t>工作时的电阻是</w:t>
      </w:r>
      <w:r w:rsidRPr="00580FE3">
        <w:rPr>
          <w:rFonts w:ascii="华文中宋" w:eastAsia="华文中宋" w:hAnsi="华文中宋" w:cs="Times New Roman"/>
          <w:color w:val="000000"/>
          <w:kern w:val="0"/>
          <w:sz w:val="24"/>
          <w:szCs w:val="24"/>
          <w:lang w:val="zh-CN"/>
        </w:rPr>
        <w:t>1149.5Ω</w:t>
      </w:r>
      <w:r w:rsidRPr="00580FE3">
        <w:rPr>
          <w:rFonts w:ascii="华文中宋" w:eastAsia="华文中宋" w:hAnsi="华文中宋" w:cs="Times New Roman"/>
          <w:color w:val="000000"/>
          <w:kern w:val="0"/>
          <w:sz w:val="24"/>
          <w:szCs w:val="24"/>
          <w:lang w:val="zh-CN"/>
        </w:rPr>
        <w:t>；</w:t>
      </w:r>
    </w:p>
    <w:p w:rsidR="00B7665E"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lang w:val="zh-CN"/>
        </w:rPr>
      </w:pPr>
      <w:r w:rsidRPr="00580FE3">
        <w:rPr>
          <w:rFonts w:ascii="华文中宋" w:eastAsia="华文中宋" w:hAnsi="华文中宋" w:cs="Times New Roman"/>
          <w:color w:val="000000"/>
          <w:kern w:val="0"/>
          <w:sz w:val="24"/>
          <w:szCs w:val="24"/>
          <w:lang w:val="zh-CN"/>
        </w:rPr>
        <w:t>（</w:t>
      </w:r>
      <w:r w:rsidRPr="00580FE3">
        <w:rPr>
          <w:rFonts w:ascii="华文中宋" w:eastAsia="华文中宋" w:hAnsi="华文中宋" w:cs="Times New Roman"/>
          <w:color w:val="000000"/>
          <w:kern w:val="0"/>
          <w:sz w:val="24"/>
          <w:szCs w:val="24"/>
          <w:lang w:val="zh-CN"/>
        </w:rPr>
        <w:t>4</w:t>
      </w:r>
      <w:r w:rsidRPr="00580FE3">
        <w:rPr>
          <w:rFonts w:ascii="华文中宋" w:eastAsia="华文中宋" w:hAnsi="华文中宋" w:cs="Times New Roman"/>
          <w:color w:val="000000"/>
          <w:kern w:val="0"/>
          <w:sz w:val="24"/>
          <w:szCs w:val="24"/>
          <w:lang w:val="zh-CN"/>
        </w:rPr>
        <w:t>）该电热水器的效率是</w:t>
      </w:r>
      <w:r w:rsidRPr="00580FE3">
        <w:rPr>
          <w:rFonts w:ascii="华文中宋" w:eastAsia="华文中宋" w:hAnsi="华文中宋" w:cs="Times New Roman"/>
          <w:color w:val="000000"/>
          <w:kern w:val="0"/>
          <w:sz w:val="24"/>
          <w:szCs w:val="24"/>
          <w:lang w:val="zh-CN"/>
        </w:rPr>
        <w:t>83.3%</w:t>
      </w:r>
      <w:r w:rsidRPr="00580FE3">
        <w:rPr>
          <w:rFonts w:ascii="华文中宋" w:eastAsia="华文中宋" w:hAnsi="华文中宋" w:cs="Times New Roman"/>
          <w:color w:val="000000"/>
          <w:kern w:val="0"/>
          <w:sz w:val="24"/>
          <w:szCs w:val="24"/>
          <w:lang w:val="zh-CN"/>
        </w:rPr>
        <w:t>。</w:t>
      </w:r>
    </w:p>
    <w:p w:rsidR="00B7665E" w:rsidRPr="00580FE3" w:rsidRDefault="00BC473C" w:rsidP="00B7665E">
      <w:pPr>
        <w:autoSpaceDE w:val="0"/>
        <w:autoSpaceDN w:val="0"/>
        <w:adjustRightInd w:val="0"/>
        <w:snapToGrid w:val="0"/>
        <w:spacing w:line="288" w:lineRule="auto"/>
        <w:ind w:left="0" w:firstLine="480"/>
        <w:rPr>
          <w:rFonts w:ascii="华文中宋" w:eastAsia="华文中宋" w:hAnsi="华文中宋" w:cs="Times New Roman"/>
          <w:color w:val="000000"/>
          <w:kern w:val="0"/>
          <w:sz w:val="24"/>
          <w:szCs w:val="24"/>
        </w:rPr>
      </w:pPr>
    </w:p>
    <w:p w:rsidR="00533150" w:rsidRPr="00580FE3" w:rsidRDefault="00BC473C" w:rsidP="00533150">
      <w:pPr>
        <w:autoSpaceDE w:val="0"/>
        <w:autoSpaceDN w:val="0"/>
        <w:adjustRightInd w:val="0"/>
        <w:snapToGrid w:val="0"/>
        <w:spacing w:line="288" w:lineRule="auto"/>
        <w:ind w:left="0"/>
        <w:rPr>
          <w:rFonts w:ascii="华文中宋" w:eastAsia="华文中宋" w:hAnsi="华文中宋" w:cs="Times New Roman"/>
          <w:color w:val="000000"/>
          <w:kern w:val="0"/>
          <w:sz w:val="24"/>
          <w:szCs w:val="24"/>
        </w:rPr>
      </w:pPr>
    </w:p>
    <w:p w:rsidR="00FD28CD" w:rsidRPr="00533150" w:rsidRDefault="00BC473C" w:rsidP="00B7665E">
      <w:pPr>
        <w:adjustRightInd w:val="0"/>
        <w:snapToGrid w:val="0"/>
        <w:spacing w:line="288" w:lineRule="auto"/>
        <w:ind w:left="0"/>
        <w:rPr>
          <w:rFonts w:ascii="华文中宋" w:eastAsia="华文中宋" w:hAnsi="华文中宋"/>
        </w:rPr>
      </w:pPr>
    </w:p>
    <w:sectPr w:rsidR="00FD28CD" w:rsidRPr="00533150" w:rsidSect="00B7665E">
      <w:headerReference w:type="default" r:id="rId5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73C" w:rsidRDefault="00BC473C" w:rsidP="00A53E25">
      <w:r>
        <w:separator/>
      </w:r>
    </w:p>
  </w:endnote>
  <w:endnote w:type="continuationSeparator" w:id="1">
    <w:p w:rsidR="00BC473C" w:rsidRDefault="00BC473C" w:rsidP="00A53E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73C" w:rsidRDefault="00BC473C" w:rsidP="00A53E25">
      <w:r>
        <w:separator/>
      </w:r>
    </w:p>
  </w:footnote>
  <w:footnote w:type="continuationSeparator" w:id="1">
    <w:p w:rsidR="00BC473C" w:rsidRDefault="00BC473C" w:rsidP="00A53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25" w:rsidRDefault="00A53E25">
    <w:pPr>
      <w:pStyle w:val="a6"/>
    </w:pPr>
    <w:r>
      <w:rPr>
        <w:noProof/>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3BBC"/>
    <w:rsid w:val="00161FD4"/>
    <w:rsid w:val="00963BBC"/>
    <w:rsid w:val="00A53E25"/>
    <w:rsid w:val="00BC47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76DC"/>
    <w:rPr>
      <w:color w:val="808080"/>
    </w:rPr>
  </w:style>
  <w:style w:type="paragraph" w:styleId="a4">
    <w:name w:val="Balloon Text"/>
    <w:basedOn w:val="a"/>
    <w:link w:val="Char"/>
    <w:uiPriority w:val="99"/>
    <w:semiHidden/>
    <w:unhideWhenUsed/>
    <w:rsid w:val="005F76DC"/>
    <w:rPr>
      <w:sz w:val="18"/>
      <w:szCs w:val="18"/>
    </w:rPr>
  </w:style>
  <w:style w:type="character" w:customStyle="1" w:styleId="Char">
    <w:name w:val="批注框文本 Char"/>
    <w:basedOn w:val="a0"/>
    <w:link w:val="a4"/>
    <w:uiPriority w:val="99"/>
    <w:semiHidden/>
    <w:rsid w:val="005F76DC"/>
    <w:rPr>
      <w:sz w:val="18"/>
      <w:szCs w:val="18"/>
    </w:rPr>
  </w:style>
  <w:style w:type="table" w:styleId="a5">
    <w:name w:val="Table Grid"/>
    <w:basedOn w:val="a1"/>
    <w:uiPriority w:val="59"/>
    <w:qFormat/>
    <w:rsid w:val="00580FE3"/>
    <w:pPr>
      <w:widowControl w:val="0"/>
      <w:ind w:left="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580F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80FE3"/>
    <w:rPr>
      <w:sz w:val="18"/>
      <w:szCs w:val="18"/>
    </w:rPr>
  </w:style>
  <w:style w:type="paragraph" w:styleId="a7">
    <w:name w:val="footer"/>
    <w:basedOn w:val="a"/>
    <w:link w:val="Char1"/>
    <w:uiPriority w:val="99"/>
    <w:semiHidden/>
    <w:unhideWhenUsed/>
    <w:rsid w:val="00580FE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580FE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29.wmf"/><Relationship Id="rId21" Type="http://schemas.openxmlformats.org/officeDocument/2006/relationships/image" Target="media/image13.png"/><Relationship Id="rId34" Type="http://schemas.openxmlformats.org/officeDocument/2006/relationships/image" Target="media/image25.wmf"/><Relationship Id="rId42" Type="http://schemas.openxmlformats.org/officeDocument/2006/relationships/image" Target="media/image31.wmf"/><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41.png"/><Relationship Id="rId25" Type="http://schemas.openxmlformats.org/officeDocument/2006/relationships/image" Target="media/image17.png"/><Relationship Id="rId33" Type="http://schemas.openxmlformats.org/officeDocument/2006/relationships/oleObject" Target="embeddings/oleObject1.bin"/><Relationship Id="rId38" Type="http://schemas.openxmlformats.org/officeDocument/2006/relationships/image" Target="media/image28.png"/><Relationship Id="rId46"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0.png"/><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24.wmf"/><Relationship Id="rId37" Type="http://schemas.openxmlformats.org/officeDocument/2006/relationships/image" Target="media/image27.png"/><Relationship Id="rId40" Type="http://schemas.openxmlformats.org/officeDocument/2006/relationships/oleObject" Target="embeddings/oleObject3.bin"/><Relationship Id="rId45" Type="http://schemas.openxmlformats.org/officeDocument/2006/relationships/image" Target="media/image33.wmf"/><Relationship Id="rId53"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21.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image" Target="media/image36.png"/><Relationship Id="rId10" Type="http://schemas.openxmlformats.org/officeDocument/2006/relationships/image" Target="media/image5.png"/><Relationship Id="rId19" Type="http://schemas.openxmlformats.org/officeDocument/2006/relationships/image" Target="media/image161.png"/><Relationship Id="rId31" Type="http://schemas.openxmlformats.org/officeDocument/2006/relationships/image" Target="media/image23.png"/><Relationship Id="rId44" Type="http://schemas.openxmlformats.org/officeDocument/2006/relationships/image" Target="media/image32.png"/><Relationship Id="rId52"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oleObject" Target="embeddings/oleObject2.bin"/><Relationship Id="rId43" Type="http://schemas.openxmlformats.org/officeDocument/2006/relationships/oleObject" Target="embeddings/oleObject4.bin"/><Relationship Id="rId48" Type="http://schemas.openxmlformats.org/officeDocument/2006/relationships/image" Target="media/image35.png"/><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38.png"/><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1820</Words>
  <Characters>10375</Characters>
  <Application>Microsoft Office Word</Application>
  <DocSecurity>0</DocSecurity>
  <Lines>86</Lines>
  <Paragraphs>24</Paragraphs>
  <ScaleCrop>false</ScaleCrop>
  <Company/>
  <LinksUpToDate>false</LinksUpToDate>
  <CharactersWithSpaces>12171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2019-07-17T15:25:00Z</dcterms:created>
  <dcterms:modified xsi:type="dcterms:W3CDTF">2019-07-18T22:12:00Z</dcterms:modified>
</cp:coreProperties>
</file>