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C6" w:rsidRPr="00F615E8" w:rsidRDefault="00E12819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48pt;margin-top:951pt;width:34pt;height:35pt;z-index:251658240;mso-position-horizontal-relative:page;mso-position-vertical-relative:top-margin-area">
            <v:imagedata r:id="rId8" o:title=""/>
            <w10:wrap anchorx="page"/>
          </v:shape>
        </w:pict>
      </w:r>
      <w:r w:rsidR="00103B3B">
        <w:rPr>
          <w:rFonts w:asciiTheme="majorEastAsia" w:eastAsiaTheme="majorEastAsia" w:hAnsiTheme="majorEastAsia" w:cs="Times New Roman" w:hint="eastAsia"/>
          <w:sz w:val="24"/>
          <w:szCs w:val="24"/>
        </w:rPr>
        <w:t>浏阳市</w:t>
      </w:r>
      <w:r w:rsidR="00103B3B" w:rsidRPr="00F615E8">
        <w:rPr>
          <w:rFonts w:asciiTheme="majorEastAsia" w:eastAsiaTheme="majorEastAsia" w:hAnsiTheme="majorEastAsia" w:cs="Times New Roman"/>
          <w:sz w:val="24"/>
          <w:szCs w:val="24"/>
        </w:rPr>
        <w:t>20</w:t>
      </w:r>
      <w:r w:rsidR="00103B3B"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1</w:t>
      </w:r>
      <w:r w:rsidR="00103B3B" w:rsidRPr="00F615E8">
        <w:rPr>
          <w:rFonts w:asciiTheme="majorEastAsia" w:eastAsiaTheme="majorEastAsia" w:hAnsiTheme="majorEastAsia" w:cs="Times New Roman"/>
          <w:sz w:val="24"/>
          <w:szCs w:val="24"/>
        </w:rPr>
        <w:t>8</w:t>
      </w:r>
      <w:r w:rsidR="00103B3B">
        <w:rPr>
          <w:rFonts w:asciiTheme="majorEastAsia" w:eastAsiaTheme="majorEastAsia" w:hAnsiTheme="majorEastAsia" w:cs="Times New Roman" w:hint="eastAsia"/>
          <w:sz w:val="24"/>
          <w:szCs w:val="24"/>
        </w:rPr>
        <w:t>-2019</w:t>
      </w:r>
      <w:r w:rsidR="00103B3B">
        <w:rPr>
          <w:rFonts w:asciiTheme="majorEastAsia" w:eastAsiaTheme="majorEastAsia" w:hAnsiTheme="majorEastAsia" w:cs="Times New Roman" w:hint="eastAsia"/>
          <w:sz w:val="24"/>
          <w:szCs w:val="24"/>
        </w:rPr>
        <w:t>学年上学期</w:t>
      </w:r>
      <w:r w:rsidR="00103B3B" w:rsidRPr="00F615E8">
        <w:rPr>
          <w:rFonts w:asciiTheme="majorEastAsia" w:eastAsiaTheme="majorEastAsia" w:hAnsiTheme="majorEastAsia" w:cs="Times New Roman"/>
          <w:sz w:val="24"/>
          <w:szCs w:val="24"/>
        </w:rPr>
        <w:t>期</w:t>
      </w:r>
      <w:r w:rsidR="00103B3B"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末</w:t>
      </w:r>
      <w:r w:rsidR="00103B3B" w:rsidRPr="00F615E8">
        <w:rPr>
          <w:rFonts w:asciiTheme="majorEastAsia" w:eastAsiaTheme="majorEastAsia" w:hAnsiTheme="majorEastAsia" w:cs="Times New Roman"/>
          <w:sz w:val="24"/>
          <w:szCs w:val="24"/>
        </w:rPr>
        <w:t>考试</w:t>
      </w:r>
      <w:r w:rsidR="00103B3B">
        <w:rPr>
          <w:rFonts w:asciiTheme="majorEastAsia" w:eastAsiaTheme="majorEastAsia" w:hAnsiTheme="majorEastAsia" w:cs="Times New Roman" w:hint="eastAsia"/>
          <w:sz w:val="24"/>
          <w:szCs w:val="24"/>
        </w:rPr>
        <w:t>八年级物理</w:t>
      </w:r>
      <w:r w:rsidR="00103B3B" w:rsidRPr="00F615E8">
        <w:rPr>
          <w:rFonts w:asciiTheme="majorEastAsia" w:eastAsiaTheme="majorEastAsia" w:hAnsiTheme="majorEastAsia" w:cs="Times New Roman"/>
          <w:sz w:val="24"/>
          <w:szCs w:val="24"/>
        </w:rPr>
        <w:t>试卷</w:t>
      </w:r>
    </w:p>
    <w:p w:rsidR="007B2EC6" w:rsidRPr="00F615E8" w:rsidRDefault="00103B3B" w:rsidP="008D3C0B">
      <w:pPr>
        <w:spacing w:afterLines="50" w:line="360" w:lineRule="exact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F615E8">
        <w:rPr>
          <w:rFonts w:asciiTheme="majorEastAsia" w:eastAsiaTheme="majorEastAsia" w:hAnsiTheme="majorEastAsia" w:cs="Times New Roman"/>
          <w:sz w:val="24"/>
          <w:szCs w:val="24"/>
        </w:rPr>
        <w:t>时量：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>60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>分钟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  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>总分：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>1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0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>0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>分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 xml:space="preserve">     </w:t>
      </w:r>
    </w:p>
    <w:tbl>
      <w:tblPr>
        <w:tblW w:w="7080" w:type="dxa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66"/>
        <w:gridCol w:w="966"/>
        <w:gridCol w:w="966"/>
        <w:gridCol w:w="966"/>
        <w:gridCol w:w="966"/>
        <w:gridCol w:w="1350"/>
      </w:tblGrid>
      <w:tr w:rsidR="00E12819">
        <w:tc>
          <w:tcPr>
            <w:tcW w:w="900" w:type="dxa"/>
          </w:tcPr>
          <w:p w:rsidR="007B2EC6" w:rsidRPr="00F615E8" w:rsidRDefault="00103B3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题次</w:t>
            </w:r>
          </w:p>
        </w:tc>
        <w:tc>
          <w:tcPr>
            <w:tcW w:w="966" w:type="dxa"/>
          </w:tcPr>
          <w:p w:rsidR="007B2EC6" w:rsidRPr="00F615E8" w:rsidRDefault="00103B3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一</w:t>
            </w:r>
          </w:p>
        </w:tc>
        <w:tc>
          <w:tcPr>
            <w:tcW w:w="966" w:type="dxa"/>
          </w:tcPr>
          <w:p w:rsidR="007B2EC6" w:rsidRPr="00F615E8" w:rsidRDefault="00103B3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二</w:t>
            </w:r>
          </w:p>
        </w:tc>
        <w:tc>
          <w:tcPr>
            <w:tcW w:w="966" w:type="dxa"/>
          </w:tcPr>
          <w:p w:rsidR="007B2EC6" w:rsidRPr="00F615E8" w:rsidRDefault="00103B3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三</w:t>
            </w:r>
          </w:p>
        </w:tc>
        <w:tc>
          <w:tcPr>
            <w:tcW w:w="966" w:type="dxa"/>
          </w:tcPr>
          <w:p w:rsidR="007B2EC6" w:rsidRPr="00F615E8" w:rsidRDefault="00103B3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四</w:t>
            </w:r>
          </w:p>
        </w:tc>
        <w:tc>
          <w:tcPr>
            <w:tcW w:w="966" w:type="dxa"/>
          </w:tcPr>
          <w:p w:rsidR="007B2EC6" w:rsidRPr="00F615E8" w:rsidRDefault="00103B3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总分</w:t>
            </w:r>
          </w:p>
        </w:tc>
        <w:tc>
          <w:tcPr>
            <w:tcW w:w="1350" w:type="dxa"/>
          </w:tcPr>
          <w:p w:rsidR="007B2EC6" w:rsidRPr="00F615E8" w:rsidRDefault="00103B3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合分人</w:t>
            </w:r>
          </w:p>
        </w:tc>
      </w:tr>
      <w:tr w:rsidR="00E12819">
        <w:tc>
          <w:tcPr>
            <w:tcW w:w="900" w:type="dxa"/>
          </w:tcPr>
          <w:p w:rsidR="007B2EC6" w:rsidRPr="00F615E8" w:rsidRDefault="00103B3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得分</w:t>
            </w:r>
          </w:p>
        </w:tc>
        <w:tc>
          <w:tcPr>
            <w:tcW w:w="966" w:type="dxa"/>
          </w:tcPr>
          <w:p w:rsidR="007B2EC6" w:rsidRPr="00F615E8" w:rsidRDefault="00103B3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EC6" w:rsidRPr="00F615E8" w:rsidRDefault="00103B3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EC6" w:rsidRPr="00F615E8" w:rsidRDefault="00103B3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EC6" w:rsidRPr="00F615E8" w:rsidRDefault="00103B3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7B2EC6" w:rsidRPr="00F615E8" w:rsidRDefault="00103B3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B2EC6" w:rsidRPr="00F615E8" w:rsidRDefault="00103B3B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7B2EC6" w:rsidRPr="00F615E8" w:rsidRDefault="00103B3B">
      <w:pPr>
        <w:rPr>
          <w:rFonts w:asciiTheme="majorEastAsia" w:eastAsiaTheme="majorEastAsia" w:hAnsiTheme="majorEastAsia" w:cs="Times New Roman"/>
          <w:vanish/>
          <w:sz w:val="24"/>
          <w:szCs w:val="24"/>
        </w:rPr>
      </w:pPr>
    </w:p>
    <w:p w:rsidR="007B2EC6" w:rsidRPr="00F615E8" w:rsidRDefault="00103B3B">
      <w:pPr>
        <w:spacing w:line="20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73"/>
        <w:tblW w:w="7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570"/>
        <w:gridCol w:w="571"/>
        <w:gridCol w:w="571"/>
        <w:gridCol w:w="571"/>
        <w:gridCol w:w="571"/>
        <w:gridCol w:w="571"/>
        <w:gridCol w:w="570"/>
        <w:gridCol w:w="571"/>
        <w:gridCol w:w="571"/>
        <w:gridCol w:w="571"/>
        <w:gridCol w:w="571"/>
        <w:gridCol w:w="571"/>
      </w:tblGrid>
      <w:tr w:rsidR="008D3C0B" w:rsidTr="008D3C0B">
        <w:trPr>
          <w:trHeight w:val="393"/>
        </w:trPr>
        <w:tc>
          <w:tcPr>
            <w:tcW w:w="540" w:type="dxa"/>
            <w:vAlign w:val="center"/>
          </w:tcPr>
          <w:p w:rsidR="008D3C0B" w:rsidRPr="00F615E8" w:rsidRDefault="008D3C0B" w:rsidP="008D3C0B">
            <w:pPr>
              <w:spacing w:line="36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题号</w:t>
            </w:r>
          </w:p>
        </w:tc>
        <w:tc>
          <w:tcPr>
            <w:tcW w:w="570" w:type="dxa"/>
          </w:tcPr>
          <w:p w:rsidR="008D3C0B" w:rsidRPr="00F615E8" w:rsidRDefault="008D3C0B" w:rsidP="008D3C0B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8D3C0B" w:rsidRPr="00F615E8" w:rsidRDefault="008D3C0B" w:rsidP="008D3C0B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8D3C0B" w:rsidRPr="00F615E8" w:rsidRDefault="008D3C0B" w:rsidP="008D3C0B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8D3C0B" w:rsidRPr="00F615E8" w:rsidRDefault="008D3C0B" w:rsidP="008D3C0B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8D3C0B" w:rsidRPr="00F615E8" w:rsidRDefault="008D3C0B" w:rsidP="008D3C0B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8D3C0B" w:rsidRPr="00F615E8" w:rsidRDefault="008D3C0B" w:rsidP="008D3C0B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570" w:type="dxa"/>
          </w:tcPr>
          <w:p w:rsidR="008D3C0B" w:rsidRPr="00F615E8" w:rsidRDefault="008D3C0B" w:rsidP="008D3C0B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571" w:type="dxa"/>
          </w:tcPr>
          <w:p w:rsidR="008D3C0B" w:rsidRPr="00F615E8" w:rsidRDefault="008D3C0B" w:rsidP="008D3C0B">
            <w:pPr>
              <w:spacing w:line="360" w:lineRule="exact"/>
              <w:ind w:firstLineChars="50" w:firstLine="1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571" w:type="dxa"/>
          </w:tcPr>
          <w:p w:rsidR="008D3C0B" w:rsidRPr="00F615E8" w:rsidRDefault="008D3C0B" w:rsidP="008D3C0B">
            <w:pPr>
              <w:spacing w:line="360" w:lineRule="exact"/>
              <w:ind w:firstLineChars="50" w:firstLine="1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8D3C0B" w:rsidRPr="00F615E8" w:rsidRDefault="008D3C0B" w:rsidP="008D3C0B">
            <w:pPr>
              <w:spacing w:line="36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571" w:type="dxa"/>
          </w:tcPr>
          <w:p w:rsidR="008D3C0B" w:rsidRPr="00F615E8" w:rsidRDefault="008D3C0B" w:rsidP="008D3C0B">
            <w:pPr>
              <w:spacing w:line="36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11</w:t>
            </w:r>
          </w:p>
        </w:tc>
        <w:tc>
          <w:tcPr>
            <w:tcW w:w="571" w:type="dxa"/>
          </w:tcPr>
          <w:p w:rsidR="008D3C0B" w:rsidRPr="00F615E8" w:rsidRDefault="008D3C0B" w:rsidP="008D3C0B">
            <w:pPr>
              <w:spacing w:line="360" w:lineRule="exact"/>
              <w:ind w:firstLineChars="50" w:firstLine="1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12</w:t>
            </w:r>
          </w:p>
        </w:tc>
      </w:tr>
      <w:tr w:rsidR="008D3C0B" w:rsidTr="008D3C0B">
        <w:trPr>
          <w:trHeight w:val="372"/>
        </w:trPr>
        <w:tc>
          <w:tcPr>
            <w:tcW w:w="540" w:type="dxa"/>
            <w:vAlign w:val="center"/>
          </w:tcPr>
          <w:p w:rsidR="008D3C0B" w:rsidRPr="00F615E8" w:rsidRDefault="008D3C0B" w:rsidP="008D3C0B">
            <w:pPr>
              <w:spacing w:line="36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答案</w:t>
            </w:r>
          </w:p>
        </w:tc>
        <w:tc>
          <w:tcPr>
            <w:tcW w:w="570" w:type="dxa"/>
            <w:vAlign w:val="center"/>
          </w:tcPr>
          <w:p w:rsidR="008D3C0B" w:rsidRPr="00F615E8" w:rsidRDefault="008D3C0B" w:rsidP="008D3C0B">
            <w:pPr>
              <w:spacing w:line="360" w:lineRule="exact"/>
              <w:ind w:firstLine="36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8D3C0B" w:rsidRPr="00F615E8" w:rsidRDefault="008D3C0B" w:rsidP="008D3C0B">
            <w:pPr>
              <w:spacing w:line="360" w:lineRule="exact"/>
              <w:ind w:firstLine="36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8D3C0B" w:rsidRPr="00F615E8" w:rsidRDefault="008D3C0B" w:rsidP="008D3C0B">
            <w:pPr>
              <w:spacing w:line="360" w:lineRule="exact"/>
              <w:ind w:firstLine="36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8D3C0B" w:rsidRPr="00F615E8" w:rsidRDefault="008D3C0B" w:rsidP="008D3C0B">
            <w:pPr>
              <w:spacing w:line="360" w:lineRule="exact"/>
              <w:ind w:firstLine="36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8D3C0B" w:rsidRPr="00F615E8" w:rsidRDefault="008D3C0B" w:rsidP="008D3C0B">
            <w:pPr>
              <w:spacing w:line="360" w:lineRule="exact"/>
              <w:ind w:firstLine="36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8D3C0B" w:rsidRPr="00F615E8" w:rsidRDefault="008D3C0B" w:rsidP="008D3C0B">
            <w:pPr>
              <w:spacing w:line="360" w:lineRule="exact"/>
              <w:ind w:firstLine="36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8D3C0B" w:rsidRPr="00F615E8" w:rsidRDefault="008D3C0B" w:rsidP="008D3C0B">
            <w:pPr>
              <w:spacing w:line="360" w:lineRule="exact"/>
              <w:ind w:firstLine="36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8D3C0B" w:rsidRPr="00F615E8" w:rsidRDefault="008D3C0B" w:rsidP="008D3C0B">
            <w:pPr>
              <w:spacing w:line="360" w:lineRule="exact"/>
              <w:ind w:firstLine="36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8D3C0B" w:rsidRPr="00F615E8" w:rsidRDefault="008D3C0B" w:rsidP="008D3C0B">
            <w:pPr>
              <w:spacing w:line="360" w:lineRule="exact"/>
              <w:ind w:firstLine="36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8D3C0B" w:rsidRPr="00F615E8" w:rsidRDefault="008D3C0B" w:rsidP="008D3C0B">
            <w:pPr>
              <w:spacing w:line="360" w:lineRule="exact"/>
              <w:ind w:firstLine="36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8D3C0B" w:rsidRPr="00F615E8" w:rsidRDefault="008D3C0B" w:rsidP="008D3C0B">
            <w:pPr>
              <w:spacing w:line="360" w:lineRule="exact"/>
              <w:ind w:firstLine="36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8D3C0B" w:rsidRPr="00F615E8" w:rsidRDefault="008D3C0B" w:rsidP="008D3C0B">
            <w:pPr>
              <w:spacing w:line="360" w:lineRule="exact"/>
              <w:ind w:firstLine="36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:rsidR="007B2EC6" w:rsidRPr="008D3C0B" w:rsidRDefault="00103B3B" w:rsidP="008D3C0B">
      <w:pPr>
        <w:numPr>
          <w:ilvl w:val="0"/>
          <w:numId w:val="1"/>
        </w:numPr>
        <w:spacing w:line="340" w:lineRule="exact"/>
        <w:outlineLvl w:val="0"/>
        <w:rPr>
          <w:rFonts w:asciiTheme="majorEastAsia" w:eastAsiaTheme="majorEastAsia" w:hAnsiTheme="majorEastAsia" w:cs="Times New Roman" w:hint="eastAsia"/>
          <w:sz w:val="24"/>
          <w:szCs w:val="24"/>
        </w:rPr>
      </w:pPr>
      <w:r w:rsidRPr="008D3C0B">
        <w:rPr>
          <w:rFonts w:asciiTheme="majorEastAsia" w:eastAsiaTheme="majorEastAsia" w:hAnsiTheme="majorEastAsia" w:cs="Times New Roman" w:hint="eastAsia"/>
          <w:sz w:val="24"/>
          <w:szCs w:val="24"/>
        </w:rPr>
        <w:t>选择题</w:t>
      </w:r>
      <w:r w:rsidRPr="008D3C0B">
        <w:rPr>
          <w:rFonts w:asciiTheme="majorEastAsia" w:eastAsiaTheme="majorEastAsia" w:hAnsiTheme="majorEastAsia" w:cs="Times New Roman" w:hint="eastAsia"/>
          <w:sz w:val="24"/>
          <w:szCs w:val="24"/>
        </w:rPr>
        <w:t>(</w:t>
      </w:r>
      <w:r w:rsidRPr="008D3C0B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本题共</w:t>
      </w:r>
      <w:r w:rsidRPr="008D3C0B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12</w:t>
      </w:r>
      <w:r w:rsidRPr="008D3C0B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个小题</w:t>
      </w:r>
      <w:r w:rsidRPr="008D3C0B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,</w:t>
      </w:r>
      <w:r w:rsidRPr="008D3C0B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每个小题只有一个选项符合题意</w:t>
      </w:r>
      <w:r w:rsidRPr="008D3C0B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,</w:t>
      </w:r>
      <w:r w:rsidRPr="008D3C0B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请将答案填在下面的的</w:t>
      </w:r>
      <w:r w:rsidRPr="008D3C0B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答题栏内</w:t>
      </w:r>
      <w:r w:rsidRPr="008D3C0B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,</w:t>
      </w:r>
      <w:r w:rsidRPr="008D3C0B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每小题</w:t>
      </w:r>
      <w:r w:rsidRPr="008D3C0B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3</w:t>
      </w:r>
      <w:r w:rsidRPr="008D3C0B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分，共</w:t>
      </w:r>
      <w:r w:rsidRPr="008D3C0B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36</w:t>
      </w:r>
      <w:r w:rsidRPr="008D3C0B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分</w:t>
      </w:r>
      <w:r w:rsidRPr="008D3C0B">
        <w:rPr>
          <w:rFonts w:asciiTheme="majorEastAsia" w:eastAsiaTheme="majorEastAsia" w:hAnsiTheme="majorEastAsia" w:cs="Times New Roman" w:hint="eastAsia"/>
          <w:sz w:val="24"/>
          <w:szCs w:val="24"/>
        </w:rPr>
        <w:t>。</w:t>
      </w:r>
      <w:r w:rsidRPr="008D3C0B">
        <w:rPr>
          <w:rFonts w:asciiTheme="majorEastAsia" w:eastAsiaTheme="majorEastAsia" w:hAnsiTheme="majorEastAsia" w:cs="Times New Roman" w:hint="eastAsia"/>
          <w:sz w:val="24"/>
          <w:szCs w:val="24"/>
        </w:rPr>
        <w:t>)</w:t>
      </w:r>
    </w:p>
    <w:p w:rsidR="008D3C0B" w:rsidRDefault="008D3C0B">
      <w:pPr>
        <w:spacing w:line="340" w:lineRule="exact"/>
        <w:outlineLvl w:val="0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:rsidR="008D3C0B" w:rsidRDefault="008D3C0B">
      <w:pPr>
        <w:spacing w:line="340" w:lineRule="exact"/>
        <w:outlineLvl w:val="0"/>
        <w:rPr>
          <w:rFonts w:asciiTheme="majorEastAsia" w:eastAsiaTheme="majorEastAsia" w:hAnsiTheme="majorEastAsia" w:cs="Times New Roman" w:hint="eastAsia"/>
          <w:sz w:val="24"/>
          <w:szCs w:val="24"/>
        </w:rPr>
      </w:pPr>
    </w:p>
    <w:p w:rsidR="008D3C0B" w:rsidRPr="00F615E8" w:rsidRDefault="008D3C0B">
      <w:pPr>
        <w:spacing w:line="340" w:lineRule="exact"/>
        <w:outlineLvl w:val="0"/>
        <w:rPr>
          <w:rFonts w:asciiTheme="majorEastAsia" w:eastAsiaTheme="majorEastAsia" w:hAnsiTheme="majorEastAsia" w:cs="Times New Roman"/>
          <w:bCs/>
          <w:sz w:val="24"/>
          <w:szCs w:val="24"/>
        </w:rPr>
      </w:pP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．下列数据中，最接近生活实际的是</w:t>
      </w:r>
    </w:p>
    <w:p w:rsidR="007B2EC6" w:rsidRPr="00F615E8" w:rsidRDefault="00103B3B" w:rsidP="008D3C0B">
      <w:pPr>
        <w:widowControl/>
        <w:ind w:firstLineChars="200" w:firstLine="480"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A.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一名初中生的质量是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50kg</w:t>
      </w:r>
    </w:p>
    <w:p w:rsidR="007B2EC6" w:rsidRPr="00F615E8" w:rsidRDefault="00103B3B" w:rsidP="008D3C0B">
      <w:pPr>
        <w:widowControl/>
        <w:ind w:firstLineChars="200" w:firstLine="480"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B.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一名普通初中生的身高是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216cm</w:t>
      </w:r>
    </w:p>
    <w:p w:rsidR="007B2EC6" w:rsidRPr="00F615E8" w:rsidRDefault="00103B3B" w:rsidP="008D3C0B">
      <w:pPr>
        <w:widowControl/>
        <w:ind w:firstLineChars="200" w:firstLine="480"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C.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中学生通常情况下的步行速度可达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5m/s</w:t>
      </w:r>
    </w:p>
    <w:p w:rsidR="007B2EC6" w:rsidRPr="00F615E8" w:rsidRDefault="00103B3B" w:rsidP="008D3C0B">
      <w:pPr>
        <w:widowControl/>
        <w:ind w:firstLineChars="200" w:firstLine="480"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D.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成年人的正常体温是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39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℃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．能直接测量长度的工具是</w:t>
      </w:r>
    </w:p>
    <w:p w:rsidR="007B2EC6" w:rsidRPr="00F615E8" w:rsidRDefault="00103B3B" w:rsidP="008D3C0B">
      <w:pPr>
        <w:widowControl/>
        <w:ind w:firstLineChars="200" w:firstLine="480"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A.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电子秤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B.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刻度尺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  <w:t xml:space="preserve">C.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温度计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D.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秒表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3.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2018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年《歌手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》的总决赛中，来自美国的歌手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Jessie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•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J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获得了冠军，当她在台上与帮唱嘉宾李玟一起高歌时，她们两人声音最大的不同是</w:t>
      </w:r>
    </w:p>
    <w:p w:rsidR="007B2EC6" w:rsidRPr="00F615E8" w:rsidRDefault="00103B3B" w:rsidP="008D3C0B">
      <w:pPr>
        <w:widowControl/>
        <w:ind w:firstLineChars="200" w:firstLine="480"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A.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音调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  <w:t xml:space="preserve">B.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响度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  <w:t xml:space="preserve">C.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音色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ab/>
        <w:t xml:space="preserve">D.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声速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4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bookmarkStart w:id="0" w:name="topic_0fe93e40-4731-41e4-bfc4-93b87f1c0a"/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小明爸爸的车因红灯在路口等待时，坐在车内的小明突然发觉自家的小车在后退，其实车子并没有动。小明有这种感觉是因为他选择的参照物是</w:t>
      </w:r>
      <w:bookmarkEnd w:id="0"/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</w:p>
    <w:p w:rsidR="007B2EC6" w:rsidRPr="00F615E8" w:rsidRDefault="00103B3B">
      <w:pPr>
        <w:tabs>
          <w:tab w:val="left" w:pos="4200"/>
        </w:tabs>
        <w:ind w:leftChars="300" w:left="630"/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A.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旁边车道先行的公交车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B.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小明爸爸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br/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C.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地面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D.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自家小车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  <w:bookmarkStart w:id="1" w:name="topic_b8aeff26-f9b0-4661-b146-a9b53aa03f"/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5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．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小红坐在岸边，看到的以下景和物在水中的像，由于光的折射形成的是</w:t>
      </w:r>
      <w:bookmarkEnd w:id="1"/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</w:p>
    <w:p w:rsidR="007B2EC6" w:rsidRPr="00F615E8" w:rsidRDefault="00103B3B" w:rsidP="008D3C0B">
      <w:pPr>
        <w:tabs>
          <w:tab w:val="left" w:pos="2310"/>
          <w:tab w:val="left" w:pos="4200"/>
          <w:tab w:val="left" w:pos="6090"/>
        </w:tabs>
        <w:ind w:left="420" w:firstLineChars="100" w:firstLine="240"/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A.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白云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B.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凉亭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C.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飞鸟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D.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水中的鱼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6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bookmarkStart w:id="2" w:name="topic_fea382ca-f621-425b-973a-974e724dd0"/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为了同学们顺利进行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期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考，考务工作非常细致，用物理知识解释相关做法，正确的是</w:t>
      </w:r>
      <w:bookmarkEnd w:id="2"/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</w:p>
    <w:p w:rsidR="007B2EC6" w:rsidRPr="00F615E8" w:rsidRDefault="00103B3B">
      <w:pPr>
        <w:ind w:leftChars="300" w:left="630"/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A.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用广播指令，说明声音的传播不需要介质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br/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B.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调节广播音量，是调节音调的高低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br/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C.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用广播指令，说明声音可以传递信息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br/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D.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禁止喧哗，是在传播途径中控制噪声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7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bookmarkStart w:id="3" w:name="topic_19e176cc-f0b5-4041-a10e-7840aec81e"/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下列关于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冰棒现象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的分析，正确的是</w:t>
      </w:r>
      <w:bookmarkEnd w:id="3"/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</w:p>
    <w:p w:rsidR="007B2EC6" w:rsidRPr="00F615E8" w:rsidRDefault="00103B3B">
      <w:pPr>
        <w:widowControl/>
        <w:ind w:leftChars="300" w:left="630"/>
        <w:jc w:val="left"/>
        <w:textAlignment w:val="center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A.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剥去包装纸，冰棒冒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白气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，属于汽化现象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br/>
        <w:t xml:space="preserve">B.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剥去包装纸，过一会儿，冰棒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落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泪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属于液化现象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br/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lastRenderedPageBreak/>
        <w:t xml:space="preserve">C.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冰棒放入茶杯，杯子外壁会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出汗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，属于液化现象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br/>
        <w:t xml:space="preserve">D.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刚从冰箱拿出的冰棒，包装纸上沾有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白粉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，属于凝固现象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8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bookmarkStart w:id="4" w:name="topic_183b37a6-e1cc-4955-9f1c-733720b905"/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在掌心中滴一滴水珠，可以看到水滴下的手纹更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清晰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，这是手纹的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  <w:r w:rsidR="00E12819" w:rsidRPr="00F615E8">
        <w:rPr>
          <w:rFonts w:asciiTheme="majorEastAsia" w:eastAsiaTheme="majorEastAsia" w:hAnsiTheme="majorEastAsia" w:cs="MS UI Gothic"/>
          <w:kern w:val="0"/>
          <w:sz w:val="24"/>
          <w:szCs w:val="24"/>
        </w:rPr>
        <w:fldChar w:fldCharType="begin"/>
      </w:r>
      <w:r w:rsidRPr="00F615E8">
        <w:rPr>
          <w:rFonts w:asciiTheme="majorEastAsia" w:eastAsiaTheme="majorEastAsia" w:hAnsiTheme="majorEastAsia" w:cs="MS UI Gothic"/>
          <w:kern w:val="0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eastAsiaTheme="majorEastAsia" w:hAnsiTheme="majorEastAsia"/>
            <w:sz w:val="24"/>
            <w:szCs w:val="24"/>
          </w:rPr>
          <m:t>(</m:t>
        </m:r>
      </m:oMath>
      <w:r w:rsidRPr="00F615E8">
        <w:rPr>
          <w:rFonts w:asciiTheme="majorEastAsia" w:eastAsiaTheme="majorEastAsia" w:hAnsiTheme="majorEastAsia" w:cs="MS UI Gothic"/>
          <w:kern w:val="0"/>
          <w:sz w:val="24"/>
          <w:szCs w:val="24"/>
        </w:rPr>
        <w:instrText xml:space="preserve"> </w:instrText>
      </w:r>
      <w:r w:rsidR="00E12819" w:rsidRPr="00F615E8">
        <w:rPr>
          <w:rFonts w:asciiTheme="majorEastAsia" w:eastAsiaTheme="majorEastAsia" w:hAnsiTheme="majorEastAsia" w:cs="MS UI Gothic"/>
          <w:kern w:val="0"/>
          <w:sz w:val="24"/>
          <w:szCs w:val="24"/>
        </w:rPr>
        <w:fldChar w:fldCharType="end"/>
      </w:r>
      <w:bookmarkEnd w:id="4"/>
    </w:p>
    <w:p w:rsidR="007B2EC6" w:rsidRPr="00F615E8" w:rsidRDefault="00103B3B">
      <w:pPr>
        <w:tabs>
          <w:tab w:val="left" w:pos="4200"/>
        </w:tabs>
        <w:ind w:leftChars="300" w:left="630"/>
        <w:textAlignment w:val="center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A.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倒立放大的实像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ab/>
        <w:t xml:space="preserve">B.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倒立缩小的实像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br/>
        <w:t xml:space="preserve">C.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正立等大的虚像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ab/>
        <w:t xml:space="preserve">D.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正立放大的虚像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9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>．</w:t>
      </w:r>
      <w:bookmarkStart w:id="5" w:name="topic_fff83176-0a52-4be2-9010-b64bd25bce"/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目前世界上最轻的一类物质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碳海绵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比同体积的普通海绵轻得多，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轻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说明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碳海绵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bookmarkEnd w:id="5"/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</w:p>
    <w:p w:rsidR="007B2EC6" w:rsidRPr="00F615E8" w:rsidRDefault="00103B3B" w:rsidP="008D3C0B">
      <w:pPr>
        <w:widowControl/>
        <w:tabs>
          <w:tab w:val="left" w:pos="2310"/>
          <w:tab w:val="left" w:pos="4200"/>
          <w:tab w:val="left" w:pos="6090"/>
        </w:tabs>
        <w:ind w:left="420" w:firstLineChars="100" w:firstLine="240"/>
        <w:jc w:val="left"/>
        <w:textAlignment w:val="center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A.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密度小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ab/>
        <w:t xml:space="preserve">B.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体积小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ab/>
        <w:t xml:space="preserve">C.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硬度小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ab/>
        <w:t xml:space="preserve">D.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弹性小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10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在下列物态变化的实例中，正确的是</w:t>
      </w:r>
    </w:p>
    <w:p w:rsidR="007B2EC6" w:rsidRPr="00F615E8" w:rsidRDefault="00103B3B" w:rsidP="008D3C0B">
      <w:pPr>
        <w:widowControl/>
        <w:ind w:firstLineChars="200" w:firstLine="480"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A.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舞台上用干冰制作“云雾”，这是汽化现象</w:t>
      </w:r>
    </w:p>
    <w:p w:rsidR="007B2EC6" w:rsidRPr="00F615E8" w:rsidRDefault="00103B3B" w:rsidP="008D3C0B">
      <w:pPr>
        <w:widowControl/>
        <w:ind w:firstLineChars="200" w:firstLine="480"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B.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夏天阴凉地方的石头比较潮湿，这是熔化现象</w:t>
      </w:r>
    </w:p>
    <w:p w:rsidR="007B2EC6" w:rsidRPr="00F615E8" w:rsidRDefault="00103B3B" w:rsidP="008D3C0B">
      <w:pPr>
        <w:widowControl/>
        <w:ind w:firstLineChars="200" w:firstLine="480"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C.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电冰箱冷冻室内出现白色的霜，这是凝固现象</w:t>
      </w:r>
    </w:p>
    <w:p w:rsidR="007B2EC6" w:rsidRPr="00F615E8" w:rsidRDefault="00103B3B" w:rsidP="008D3C0B">
      <w:pPr>
        <w:widowControl/>
        <w:ind w:firstLineChars="200" w:firstLine="480"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D.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衣柜中的樟脑丸，过一段时间变小或消失，这是升华现象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11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bookmarkStart w:id="6" w:name="topic_0149b1e9-cf5b-400f-b5ce-44e1d51417"/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小荷才露尖尖角，早有蜻蜓立上头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现有一蜻蜓立于距水面</w:t>
      </w:r>
      <m:oMath>
        <m:r>
          <w:rPr>
            <w:rFonts w:ascii="Cambria Math" w:eastAsiaTheme="majorEastAsia" w:hAnsiTheme="majorEastAsia"/>
            <w:sz w:val="24"/>
            <w:szCs w:val="24"/>
          </w:rPr>
          <m:t>0.6</m:t>
        </m:r>
        <m:r>
          <w:rPr>
            <w:rFonts w:ascii="Cambria Math" w:eastAsiaTheme="majorEastAsia" w:hAnsi="Cambria Math"/>
            <w:sz w:val="24"/>
            <w:szCs w:val="24"/>
          </w:rPr>
          <m:t>m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处的荷尖上。池中水深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Times New Roman"/>
          <w:i/>
          <w:iCs/>
          <w:kern w:val="0"/>
          <w:sz w:val="24"/>
          <w:szCs w:val="24"/>
        </w:rPr>
        <w:t>m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，则蜻蜓在水中的像距水面</w:t>
      </w:r>
      <w:bookmarkEnd w:id="6"/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</w:p>
    <w:p w:rsidR="007B2EC6" w:rsidRPr="00F615E8" w:rsidRDefault="00103B3B" w:rsidP="008D3C0B">
      <w:pPr>
        <w:tabs>
          <w:tab w:val="left" w:pos="2310"/>
          <w:tab w:val="left" w:pos="4200"/>
          <w:tab w:val="left" w:pos="6090"/>
        </w:tabs>
        <w:ind w:left="420" w:firstLineChars="100" w:firstLine="240"/>
        <w:textAlignment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A. 2</w:t>
      </w:r>
      <w:r w:rsidRPr="00F615E8">
        <w:rPr>
          <w:rFonts w:asciiTheme="majorEastAsia" w:eastAsiaTheme="majorEastAsia" w:hAnsiTheme="majorEastAsia" w:cs="Times New Roman"/>
          <w:i/>
          <w:iCs/>
          <w:kern w:val="0"/>
          <w:sz w:val="24"/>
          <w:szCs w:val="24"/>
        </w:rPr>
        <w:t>m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eastAsiaTheme="majorEastAsia" w:hAnsiTheme="majorEastAsia"/>
            <w:sz w:val="24"/>
            <w:szCs w:val="24"/>
          </w:rPr>
          <m:t>1.4</m:t>
        </m:r>
        <m:r>
          <w:rPr>
            <w:rFonts w:ascii="Cambria Math" w:eastAsiaTheme="majorEastAsia" w:hAnsi="Cambria Math"/>
            <w:sz w:val="24"/>
            <w:szCs w:val="24"/>
          </w:rPr>
          <m:t>m</m:t>
        </m:r>
      </m:oMath>
      <w:r w:rsidRPr="00F615E8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eastAsiaTheme="majorEastAsia" w:hAnsiTheme="majorEastAsia"/>
            <w:sz w:val="24"/>
            <w:szCs w:val="24"/>
          </w:rPr>
          <m:t>0.6</m:t>
        </m:r>
        <m:r>
          <w:rPr>
            <w:rFonts w:ascii="Cambria Math" w:eastAsiaTheme="majorEastAsia" w:hAnsi="Cambria Math"/>
            <w:sz w:val="24"/>
            <w:szCs w:val="24"/>
          </w:rPr>
          <m:t>m</m:t>
        </m:r>
      </m:oMath>
      <w:r w:rsidRPr="00F615E8">
        <w:rPr>
          <w:rFonts w:asciiTheme="majorEastAsia" w:eastAsiaTheme="majorEastAsia" w:hAnsiTheme="majorEastAsia" w:cs="Times New Roman"/>
          <w:sz w:val="24"/>
          <w:szCs w:val="24"/>
        </w:rPr>
        <w:tab/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eastAsiaTheme="majorEastAsia" w:hAnsiTheme="majorEastAsia"/>
            <w:sz w:val="24"/>
            <w:szCs w:val="24"/>
          </w:rPr>
          <m:t>2.6</m:t>
        </m:r>
        <m:r>
          <w:rPr>
            <w:rFonts w:ascii="Cambria Math" w:eastAsiaTheme="majorEastAsia" w:hAnsi="Cambria Math"/>
            <w:sz w:val="24"/>
            <w:szCs w:val="24"/>
          </w:rPr>
          <m:t>m</m:t>
        </m:r>
      </m:oMath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12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bookmarkStart w:id="7" w:name="topic_c74a5c74-c420-4606-a55a-5af545c6fc"/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甲、乙两块砖的体积之比为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3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：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，密度之比为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：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1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，则它们的质量之比为</w:t>
      </w:r>
      <w:bookmarkEnd w:id="7"/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</w:p>
    <w:p w:rsidR="007B2EC6" w:rsidRPr="00F615E8" w:rsidRDefault="00103B3B" w:rsidP="008D3C0B">
      <w:pPr>
        <w:widowControl/>
        <w:tabs>
          <w:tab w:val="left" w:pos="2310"/>
          <w:tab w:val="left" w:pos="4200"/>
          <w:tab w:val="left" w:pos="6090"/>
        </w:tabs>
        <w:ind w:left="420" w:firstLineChars="100" w:firstLine="240"/>
        <w:jc w:val="left"/>
        <w:textAlignment w:val="center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A. 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1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：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1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ab/>
        <w:t>B. 1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：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ab/>
        <w:t>C. 2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：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1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ab/>
        <w:t>D. 3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：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1</w:t>
      </w:r>
    </w:p>
    <w:p w:rsidR="007B2EC6" w:rsidRPr="00F615E8" w:rsidRDefault="00103B3B">
      <w:pPr>
        <w:spacing w:line="360" w:lineRule="exact"/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二、填空题（本题每空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分，共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20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分，要求把答案写在横线上的空白处）</w:t>
      </w:r>
    </w:p>
    <w:p w:rsidR="007B2EC6" w:rsidRPr="00F615E8" w:rsidRDefault="00103B3B" w:rsidP="008D3C0B">
      <w:pPr>
        <w:widowControl/>
        <w:ind w:left="480" w:hangingChars="200" w:hanging="480"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13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bookmarkStart w:id="8" w:name="topic_904e2a54-8eb6-4ceb-931b-78fad39d00"/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请给下列长度填上合适的单位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7B2EC6" w:rsidRPr="00F615E8" w:rsidRDefault="00103B3B" w:rsidP="008D3C0B">
      <w:pPr>
        <w:widowControl/>
        <w:ind w:left="480" w:hangingChars="200" w:hanging="480"/>
        <w:jc w:val="left"/>
        <w:textAlignment w:val="center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4478020</wp:posOffset>
            </wp:positionH>
            <wp:positionV relativeFrom="line">
              <wp:posOffset>71755</wp:posOffset>
            </wp:positionV>
            <wp:extent cx="600075" cy="600075"/>
            <wp:effectExtent l="0" t="0" r="9525" b="9525"/>
            <wp:wrapSquare wrapText="left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某同学的身高是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1.62 ______</w:t>
      </w:r>
      <w:r w:rsidRPr="00F615E8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；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一支铅笔的长度是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18______</w:t>
      </w:r>
      <w:bookmarkEnd w:id="8"/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14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 xml:space="preserve"> </w:t>
      </w:r>
      <w:bookmarkStart w:id="9" w:name="topic_ba7c2d1f-7c2c-44da-a355-07c146c438"/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如图所示，在医院里我们经常看到如图所示的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静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字，其目的是提醒大家要注意控制好声音的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填音调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响度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或</w:t>
      </w:r>
      <w:r w:rsidR="00E12819"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fldChar w:fldCharType="begin"/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eastAsiaTheme="majorEastAsia" w:hAnsiTheme="majorEastAsia" w:cs="Cambria Math"/>
            <w:sz w:val="24"/>
            <w:szCs w:val="24"/>
          </w:rPr>
          <m:t>/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instrText xml:space="preserve"> </w:instrText>
      </w:r>
      <w:r w:rsidR="00E12819"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fldChar w:fldCharType="end"/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音色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，以免影响他人，这是在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处减弱噪声。</w:t>
      </w:r>
      <w:bookmarkEnd w:id="9"/>
    </w:p>
    <w:p w:rsidR="007B2EC6" w:rsidRPr="00F615E8" w:rsidRDefault="00103B3B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15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bookmarkStart w:id="10" w:name="topic_ba8e9ab4-9afe-4e06-824b-5651f7aa93"/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夏天，沥青路面随着气温的升高而变得越来越软，由此可知沥青是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w:r w:rsidRPr="00F615E8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（</w:t>
      </w:r>
      <w:r w:rsidR="00E12819"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fldChar w:fldCharType="begin"/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eastAsiaTheme="majorEastAsia" w:hAnsiTheme="majorEastAsia" w:cs="Cambria Math"/>
            <w:sz w:val="24"/>
            <w:szCs w:val="24"/>
          </w:rPr>
          <m:t>(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instrText xml:space="preserve"> </w:instrText>
      </w:r>
      <w:r w:rsidR="00E12819"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fldChar w:fldCharType="end"/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选填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晶体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或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非晶体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；医院抢救中暑病人时，会在病人额头上大面积地擦酒精降温，依据</w:t>
      </w:r>
      <w:r w:rsidRPr="00F615E8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align>right</wp:align>
            </wp:positionH>
            <wp:positionV relativeFrom="line">
              <wp:posOffset>104775</wp:posOffset>
            </wp:positionV>
            <wp:extent cx="916940" cy="856615"/>
            <wp:effectExtent l="0" t="0" r="0" b="635"/>
            <wp:wrapSquare wrapText="left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是酒精蒸发会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选填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吸热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或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放热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。</w:t>
      </w:r>
      <w:bookmarkEnd w:id="10"/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</w:t>
      </w:r>
    </w:p>
    <w:p w:rsidR="007B2EC6" w:rsidRPr="00F615E8" w:rsidRDefault="00103B3B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16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近期流行的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自拍神器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给旅行者自拍带来方便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如图所示，与直接拿手机自拍相比，利用自拍杆可以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物距，减小人像的大小，从而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取景范围，取得更好的拍摄效果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（均选填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增大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或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减小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Cambria Math"/>
          <w:sz w:val="24"/>
          <w:szCs w:val="24"/>
        </w:rPr>
        <w:br/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17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bookmarkStart w:id="11" w:name="topic_77e53973-125c-44ba-b1c0-2fc286c1d0"/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6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月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4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日的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《</w:t>
      </w:r>
      <w:r w:rsidR="00E12819"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fldChar w:fldCharType="begin"/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Theme="majorEastAsia" w:eastAsiaTheme="majorEastAsia" w:hAnsiTheme="majorEastAsia" w:cs="Cambria Math"/>
            <w:sz w:val="24"/>
            <w:szCs w:val="24"/>
          </w:rPr>
          <m:t>《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instrText xml:space="preserve"> </w:instrText>
      </w:r>
      <w:r w:rsidR="00E12819"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fldChar w:fldCharType="end"/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南海日报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》</w:t>
      </w:r>
      <w:r w:rsidR="00E12819"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fldChar w:fldCharType="begin"/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Theme="majorEastAsia" w:eastAsiaTheme="majorEastAsia" w:hAnsiTheme="majorEastAsia" w:cs="Cambria Math"/>
            <w:sz w:val="24"/>
            <w:szCs w:val="24"/>
          </w:rPr>
          <m:t>》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instrText xml:space="preserve"> </w:instrText>
      </w:r>
      <w:r w:rsidR="00E12819"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fldChar w:fldCharType="end"/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报道：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今年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荔枝王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重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两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，即单颗荔枝的质量达到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11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0g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10g=</w:t>
      </w:r>
      <w:r w:rsidR="00E12819"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fldChar w:fldCharType="begin"/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eastAsiaTheme="majorEastAsia" w:hAnsiTheme="majorEastAsia" w:cs="Cambria Math"/>
            <w:sz w:val="24"/>
            <w:szCs w:val="24"/>
          </w:rPr>
          <m:t>110g.110g=</m:t>
        </m:r>
      </m:oMath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instrText xml:space="preserve"> </w:instrText>
      </w:r>
      <w:r w:rsidR="00E12819"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fldChar w:fldCharType="end"/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______kg</w:t>
      </w:r>
      <w:r w:rsidRPr="00F615E8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。</w:t>
      </w:r>
      <w:r w:rsidR="00E12819"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fldChar w:fldCharType="begin"/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eastAsiaTheme="majorEastAsia" w:hAnsiTheme="majorEastAsia" w:cs="Cambria Math"/>
            <w:sz w:val="24"/>
            <w:szCs w:val="24"/>
          </w:rPr>
          <m:t>kg.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instrText xml:space="preserve"> </w:instrText>
      </w:r>
      <w:r w:rsidR="00E12819"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fldChar w:fldCharType="end"/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若这颗荔枝的体积是</w:t>
      </w:r>
      <m:oMath>
        <m:r>
          <m:rPr>
            <m:sty m:val="p"/>
          </m:rPr>
          <w:rPr>
            <w:rFonts w:ascii="Cambria Math" w:eastAsiaTheme="majorEastAsia" w:hAnsiTheme="majorEastAsia"/>
            <w:sz w:val="24"/>
            <w:szCs w:val="24"/>
          </w:rPr>
          <m:t>1</m:t>
        </m:r>
        <m:r>
          <m:rPr>
            <m:sty m:val="p"/>
          </m:rPr>
          <w:rPr>
            <w:rFonts w:ascii="Cambria Math" w:eastAsiaTheme="majorEastAsia" w:hAnsiTheme="majorEastAsia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10</m:t>
            </m:r>
          </m:e>
          <m:sup>
            <m:r>
              <w:rPr>
                <w:rFonts w:asciiTheme="majorEastAsia" w:eastAsiaTheme="maj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ajorEastAsia" w:hAnsiTheme="majorEastAsia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Theme="majorEastAsia" w:hAnsiTheme="majorEastAsia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 w:hint="eastAsia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sup>
        </m:sSup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，它的密度是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m:oMath>
        <m:r>
          <w:rPr>
            <w:rFonts w:ascii="Cambria Math" w:eastAsiaTheme="majorEastAsia" w:hAnsi="Cambria Math" w:cs="Cambria Math"/>
            <w:sz w:val="24"/>
            <w:szCs w:val="24"/>
          </w:rPr>
          <m:t>kg</m:t>
        </m:r>
        <m:r>
          <w:rPr>
            <w:rFonts w:ascii="Cambria Math" w:eastAsiaTheme="majorEastAsia" w:hAnsiTheme="majorEastAsia" w:cs="Cambria Math"/>
            <w:sz w:val="24"/>
            <w:szCs w:val="24"/>
          </w:rPr>
          <m:t>/</m:t>
        </m:r>
        <m:sSup>
          <m:sSupPr>
            <m:ctrlPr>
              <w:rPr>
                <w:rFonts w:ascii="Cambria Math" w:eastAsiaTheme="majorEastAsia" w:hAnsiTheme="majorEastAsia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 w:cs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ajorEastAsia" w:hAnsiTheme="majorEastAsia" w:cs="Cambria Math"/>
                <w:sz w:val="24"/>
                <w:szCs w:val="24"/>
              </w:rPr>
              <m:t>3</m:t>
            </m:r>
          </m:sup>
        </m:sSup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。</w:t>
      </w:r>
      <w:bookmarkEnd w:id="11"/>
    </w:p>
    <w:p w:rsidR="007B2EC6" w:rsidRPr="00F615E8" w:rsidRDefault="00103B3B">
      <w:pPr>
        <w:spacing w:line="360" w:lineRule="exact"/>
        <w:outlineLvl w:val="0"/>
        <w:rPr>
          <w:rFonts w:asciiTheme="majorEastAsia" w:eastAsiaTheme="majorEastAsia" w:hAnsiTheme="majorEastAsia" w:cs="Times New Roman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三、作图与实验</w:t>
      </w:r>
      <w:r w:rsidRPr="00F615E8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本大题共</w:t>
      </w:r>
      <w:r w:rsidRPr="00F615E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4</w:t>
      </w:r>
      <w:r w:rsidRPr="00F615E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小题，共</w:t>
      </w:r>
      <w:r w:rsidRPr="00F615E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24</w:t>
      </w:r>
      <w:r w:rsidRPr="00F615E8">
        <w:rPr>
          <w:rFonts w:asciiTheme="majorEastAsia" w:eastAsiaTheme="majorEastAsia" w:hAnsiTheme="majorEastAsia" w:cs="Times New Roman" w:hint="eastAsia"/>
          <w:bCs/>
          <w:sz w:val="24"/>
          <w:szCs w:val="24"/>
        </w:rPr>
        <w:t>分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6974205</wp:posOffset>
            </wp:positionV>
            <wp:extent cx="3166110" cy="676275"/>
            <wp:effectExtent l="0" t="0" r="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>
                            <a14:imgLayer r:embed="rId13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18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bookmarkStart w:id="12" w:name="topic_c01351fe-fbd7-4071-9a13-8c8f6379cb"/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8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分）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如图所示，</w:t>
      </w:r>
      <w:r w:rsidRPr="00F615E8">
        <w:rPr>
          <w:rFonts w:asciiTheme="majorEastAsia" w:eastAsiaTheme="majorEastAsia" w:hAnsiTheme="majorEastAsia" w:cs="Times New Roman"/>
          <w:i/>
          <w:iCs/>
          <w:kern w:val="0"/>
          <w:sz w:val="24"/>
          <w:szCs w:val="24"/>
        </w:rPr>
        <w:t>F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和</w:t>
      </w:r>
      <m:oMath>
        <m:r>
          <w:rPr>
            <w:rFonts w:ascii="Cambria Math" w:eastAsiaTheme="majorEastAsia" w:hAnsi="Cambria Math" w:cs="Cambria Math"/>
            <w:sz w:val="24"/>
            <w:szCs w:val="24"/>
          </w:rPr>
          <m:t>F</m:t>
        </m:r>
        <m:r>
          <w:rPr>
            <w:rFonts w:ascii="Cambria Math" w:eastAsiaTheme="majorEastAsia" w:hAnsiTheme="majorEastAsia" w:cs="Cambria Math"/>
            <w:sz w:val="24"/>
            <w:szCs w:val="24"/>
          </w:rPr>
          <m:t>'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lastRenderedPageBreak/>
        <w:t>为凸透镜的焦点，</w:t>
      </w:r>
      <w:r w:rsidRPr="00F615E8">
        <w:rPr>
          <w:rFonts w:asciiTheme="majorEastAsia" w:eastAsiaTheme="majorEastAsia" w:hAnsiTheme="majorEastAsia" w:cs="Times New Roman"/>
          <w:i/>
          <w:iCs/>
          <w:kern w:val="0"/>
          <w:sz w:val="24"/>
          <w:szCs w:val="24"/>
        </w:rPr>
        <w:t>P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和</w:t>
      </w:r>
      <m:oMath>
        <m:r>
          <w:rPr>
            <w:rFonts w:ascii="Cambria Math" w:eastAsiaTheme="majorEastAsia" w:hAnsi="Cambria Math" w:cs="Cambria Math"/>
            <w:sz w:val="24"/>
            <w:szCs w:val="24"/>
          </w:rPr>
          <m:t>P</m:t>
        </m:r>
        <m:r>
          <w:rPr>
            <w:rFonts w:ascii="Cambria Math" w:eastAsiaTheme="majorEastAsia" w:hAnsiTheme="majorEastAsia" w:cs="Cambria Math"/>
            <w:sz w:val="24"/>
            <w:szCs w:val="24"/>
          </w:rPr>
          <m:t>'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到凸透镜的距离为二倍焦距。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保证蜡烛、凸透镜的位置不变，应将光屏向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填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左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或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右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）移动，才能在光屏上得到清晰倒立的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填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放大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或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等于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或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缩小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）的实像。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Cambria Math"/>
          <w:sz w:val="24"/>
          <w:szCs w:val="24"/>
        </w:rPr>
      </w:pP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）若将图示装置模拟人的眼睛成像系统，成像总在光屏左侧，该种情况表明这样的眼睛是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视眼（填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近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或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），需要佩戴一个焦距合适的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填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凹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或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凸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）透镜才能加以矫正。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bookmarkEnd w:id="12"/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</w:t>
      </w:r>
      <w:bookmarkStart w:id="13" w:name="topic_87a68027-36e0-4e43-bf56-5b4c6fa97c"/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8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分）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小明用图甲的装置，探究水沸腾时温度变化的特点，实验数据记录如下。</w:t>
      </w:r>
    </w:p>
    <w:tbl>
      <w:tblPr>
        <w:tblW w:w="7260" w:type="dxa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750"/>
        <w:gridCol w:w="750"/>
        <w:gridCol w:w="750"/>
        <w:gridCol w:w="750"/>
        <w:gridCol w:w="750"/>
        <w:gridCol w:w="750"/>
        <w:gridCol w:w="750"/>
        <w:gridCol w:w="765"/>
      </w:tblGrid>
      <w:tr w:rsidR="00E12819">
        <w:trPr>
          <w:jc w:val="center"/>
        </w:trPr>
        <w:tc>
          <w:tcPr>
            <w:tcW w:w="12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时间</w:t>
            </w:r>
            <m:oMath>
              <m:r>
                <w:rPr>
                  <w:rFonts w:ascii="Cambria Math" w:eastAsiaTheme="majorEastAsia" w:hAnsiTheme="majorEastAsia" w:cs="Cambria Math"/>
                  <w:sz w:val="24"/>
                  <w:szCs w:val="24"/>
                </w:rPr>
                <m:t>/</m:t>
              </m:r>
              <m:r>
                <w:rPr>
                  <w:rFonts w:ascii="Cambria Math" w:eastAsiaTheme="majorEastAsia" w:hAnsi="Cambria Math" w:cs="Cambria Math"/>
                  <w:sz w:val="24"/>
                  <w:szCs w:val="24"/>
                </w:rPr>
                <m:t>min</m:t>
              </m:r>
            </m:oMath>
          </w:p>
        </w:tc>
        <w:tc>
          <w:tcPr>
            <w:tcW w:w="7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ajorEastAsia" w:hAnsiTheme="majorEastAsia" w:cs="Cambria Math"/>
                    <w:sz w:val="24"/>
                    <w:szCs w:val="24"/>
                  </w:rPr>
                  <m:t>0.5</m:t>
                </m:r>
              </m:oMath>
            </m:oMathPara>
          </w:p>
        </w:tc>
        <w:tc>
          <w:tcPr>
            <w:tcW w:w="7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ajorEastAsia" w:hAnsiTheme="majorEastAsia" w:cs="Cambria Math"/>
                    <w:sz w:val="24"/>
                    <w:szCs w:val="24"/>
                  </w:rPr>
                  <m:t>1.5</m:t>
                </m:r>
              </m:oMath>
            </m:oMathPara>
          </w:p>
        </w:tc>
        <w:tc>
          <w:tcPr>
            <w:tcW w:w="7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ajorEastAsia" w:hAnsiTheme="majorEastAsia" w:cs="Cambria Math"/>
                    <w:sz w:val="24"/>
                    <w:szCs w:val="24"/>
                  </w:rPr>
                  <m:t>2.5</m:t>
                </m:r>
              </m:oMath>
            </m:oMathPara>
          </w:p>
        </w:tc>
        <w:tc>
          <w:tcPr>
            <w:tcW w:w="7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ajorEastAsia" w:hAnsiTheme="majorEastAsia" w:cs="Cambria Math"/>
                    <w:sz w:val="24"/>
                    <w:szCs w:val="24"/>
                  </w:rPr>
                  <m:t>3.5</m:t>
                </m:r>
              </m:oMath>
            </m:oMathPara>
          </w:p>
        </w:tc>
      </w:tr>
      <w:tr w:rsidR="00E12819">
        <w:trPr>
          <w:jc w:val="center"/>
        </w:trPr>
        <w:tc>
          <w:tcPr>
            <w:tcW w:w="124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温度</w:t>
            </w:r>
            <m:oMath>
              <m:r>
                <w:rPr>
                  <w:rFonts w:ascii="Cambria Math" w:eastAsiaTheme="majorEastAsia" w:hAnsiTheme="majorEastAsia" w:cs="Cambria Math"/>
                  <w:sz w:val="24"/>
                  <w:szCs w:val="24"/>
                </w:rPr>
                <m:t>/</m:t>
              </m:r>
              <m:r>
                <w:rPr>
                  <w:rFonts w:ascii="Cambria Math" w:eastAsiaTheme="majorEastAsia" w:hAnsiTheme="majorEastAsia" w:cs="Cambria Math"/>
                  <w:sz w:val="24"/>
                  <w:szCs w:val="24"/>
                </w:rPr>
                <m:t>℃</m:t>
              </m:r>
            </m:oMath>
          </w:p>
        </w:tc>
        <w:tc>
          <w:tcPr>
            <w:tcW w:w="7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7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ajorEastAsia" w:hAnsiTheme="majorEastAsia" w:cs="Cambria Math"/>
                    <w:sz w:val="24"/>
                    <w:szCs w:val="24"/>
                  </w:rPr>
                  <m:t>92.4</m:t>
                </m:r>
              </m:oMath>
            </m:oMathPara>
          </w:p>
        </w:tc>
        <w:tc>
          <w:tcPr>
            <w:tcW w:w="7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ajorEastAsia" w:hAnsiTheme="majorEastAsia" w:cs="Cambria Math"/>
                    <w:sz w:val="24"/>
                    <w:szCs w:val="24"/>
                  </w:rPr>
                  <m:t>94.4</m:t>
                </m:r>
              </m:oMath>
            </m:oMathPara>
          </w:p>
        </w:tc>
        <w:tc>
          <w:tcPr>
            <w:tcW w:w="7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ajorEastAsia" w:hAnsiTheme="majorEastAsia" w:cs="Cambria Math"/>
                    <w:sz w:val="24"/>
                    <w:szCs w:val="24"/>
                  </w:rPr>
                  <m:t>95.6</m:t>
                </m:r>
              </m:oMath>
            </m:oMathPara>
          </w:p>
        </w:tc>
        <w:tc>
          <w:tcPr>
            <w:tcW w:w="7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ajorEastAsia" w:hAnsiTheme="majorEastAsia" w:cs="Cambria Math"/>
                    <w:sz w:val="24"/>
                    <w:szCs w:val="24"/>
                  </w:rPr>
                  <m:t>96.8</m:t>
                </m:r>
              </m:oMath>
            </m:oMathPara>
          </w:p>
        </w:tc>
        <w:tc>
          <w:tcPr>
            <w:tcW w:w="7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7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76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98</w:t>
            </w:r>
          </w:p>
        </w:tc>
      </w:tr>
    </w:tbl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1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）分折实验数据可知水在沸腾时温度的特点是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；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3183255</wp:posOffset>
            </wp:positionH>
            <wp:positionV relativeFrom="margin">
              <wp:posOffset>1919605</wp:posOffset>
            </wp:positionV>
            <wp:extent cx="1989455" cy="93853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分析实验数据可知水的沸点为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m:oMath>
        <m:r>
          <w:rPr>
            <w:rFonts w:ascii="Cambria Math" w:eastAsiaTheme="majorEastAsia" w:hAnsiTheme="majorEastAsia" w:cs="Cambria Math"/>
            <w:sz w:val="24"/>
            <w:szCs w:val="24"/>
          </w:rPr>
          <m:t>℃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，低于</w:t>
      </w:r>
      <m:oMath>
        <m:r>
          <w:rPr>
            <w:rFonts w:ascii="Cambria Math" w:eastAsiaTheme="majorEastAsia" w:hAnsiTheme="majorEastAsia" w:cs="Cambria Math"/>
            <w:sz w:val="24"/>
            <w:szCs w:val="24"/>
          </w:rPr>
          <m:t>100</m:t>
        </m:r>
        <m:r>
          <w:rPr>
            <w:rFonts w:ascii="Cambria Math" w:eastAsiaTheme="majorEastAsia" w:hAnsiTheme="majorEastAsia" w:cs="Cambria Math"/>
            <w:sz w:val="24"/>
            <w:szCs w:val="24"/>
          </w:rPr>
          <m:t>℃</m:t>
        </m:r>
      </m:oMath>
      <w:r w:rsidRPr="00F615E8">
        <w:rPr>
          <w:rFonts w:asciiTheme="majorEastAsia" w:eastAsiaTheme="majorEastAsia" w:hAnsiTheme="majorEastAsia" w:cs="宋体" w:hint="eastAsia"/>
          <w:sz w:val="24"/>
          <w:szCs w:val="24"/>
        </w:rPr>
        <w:t>。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产生这一现象的原因可能是当地大气压强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填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高于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、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低于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或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等于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）一个标准大气压。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3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）图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填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乙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或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丙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）能反映水沸腾前产生气泡的情形。</w:t>
      </w:r>
      <w:bookmarkEnd w:id="13"/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3056890</wp:posOffset>
            </wp:positionV>
            <wp:extent cx="2047240" cy="70548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20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．（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8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分）</w:t>
      </w:r>
      <w:bookmarkStart w:id="14" w:name="topic_abab0d6e-21e4-4c2d-be6a-b2cd9a5087"/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小明在盆中清洗樱桃时发现樱桃会沉入水中，他想知道樱桃的密度，于是他做了如下操作：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1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）把天平放在水平台面上，将</w:t>
      </w:r>
      <w:r w:rsidRPr="00F615E8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游码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移到标尺左端零刻线处，发现指针指在分度盘左侧，接下来应向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m:oMath>
        <m:r>
          <w:rPr>
            <w:rFonts w:ascii="Cambria Math" w:eastAsiaTheme="majorEastAsia" w:hAnsiTheme="majorEastAsia" w:cs="Cambria Math"/>
            <w:sz w:val="24"/>
            <w:szCs w:val="24"/>
          </w:rPr>
          <m:t>(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选填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左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或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右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m:oMath>
        <m:r>
          <w:rPr>
            <w:rFonts w:ascii="Cambria Math" w:eastAsiaTheme="majorEastAsia" w:hAnsiTheme="majorEastAsia" w:cs="Cambria Math"/>
            <w:sz w:val="24"/>
            <w:szCs w:val="24"/>
          </w:rPr>
          <m:t>)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调节平衡螺母使横梁平衡。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）用天平测出透明空烧杯的质量</w:t>
      </w:r>
      <m:oMath>
        <m:sSub>
          <m:sSubPr>
            <m:ctrlPr>
              <w:rPr>
                <w:rFonts w:ascii="Cambria Math" w:eastAsiaTheme="majorEastAsia" w:hAnsiTheme="majorEastAsia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 w:cs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ajorEastAsia" w:hAnsiTheme="majorEastAsia" w:cs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ajorEastAsia" w:hAnsiTheme="majorEastAsia" w:cs="Cambria Math"/>
            <w:sz w:val="24"/>
            <w:szCs w:val="24"/>
          </w:rPr>
          <m:t>=20.8</m:t>
        </m:r>
        <m:r>
          <w:rPr>
            <w:rFonts w:ascii="Cambria Math" w:eastAsiaTheme="majorEastAsia" w:hAnsi="Cambria Math" w:cs="Cambria Math"/>
            <w:sz w:val="24"/>
            <w:szCs w:val="24"/>
          </w:rPr>
          <m:t>g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，然后将透明空烧杯中装入适量水，把一粒樱桃放入烧杯中的樱桃放入烧杯中，再往烧杯中逐渐加盐并搅拌，直至观察到樱桃悬浮，随即停止加盐，将烧杯中的樱桃取出，用调好的天平测出烧杯与盐水总质量，如图甲所示，记作</w:t>
      </w:r>
      <m:oMath>
        <m:sSub>
          <m:sSubPr>
            <m:ctrlPr>
              <w:rPr>
                <w:rFonts w:ascii="Cambria Math" w:eastAsiaTheme="majorEastAsia" w:hAnsiTheme="majorEastAsia" w:cs="Cambria Math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="Cambria Math" w:cs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ajorEastAsia" w:hAnsiTheme="majorEastAsia" w:cs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ajorEastAsia" w:hAnsiTheme="majorEastAsia" w:cs="Cambria Math"/>
            <w:sz w:val="24"/>
            <w:szCs w:val="24"/>
          </w:rPr>
          <m:t>=</m:t>
        </m:r>
      </m:oMath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w:r w:rsidRPr="00F615E8">
        <w:rPr>
          <w:rFonts w:asciiTheme="majorEastAsia" w:eastAsiaTheme="majorEastAsia" w:hAnsiTheme="majorEastAsia" w:cs="Times New Roman"/>
          <w:i/>
          <w:iCs/>
          <w:kern w:val="0"/>
          <w:sz w:val="24"/>
          <w:szCs w:val="24"/>
        </w:rPr>
        <w:t>g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。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3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）将烧杯中的盐水全部倒入空量筒中，如图乙所示，量筒中盐水的体积为</w:t>
      </w:r>
      <m:oMath>
        <m:r>
          <w:rPr>
            <w:rFonts w:ascii="Cambria Math" w:eastAsiaTheme="majorEastAsia" w:hAnsi="Cambria Math" w:cs="Cambria Math"/>
            <w:sz w:val="24"/>
            <w:szCs w:val="24"/>
          </w:rPr>
          <m:t>V</m:t>
        </m:r>
        <m:r>
          <w:rPr>
            <w:rFonts w:ascii="Cambria Math" w:eastAsiaTheme="majorEastAsia" w:hAnsiTheme="majorEastAsia" w:cs="Cambria Math"/>
            <w:sz w:val="24"/>
            <w:szCs w:val="24"/>
          </w:rPr>
          <m:t>=</m:t>
        </m:r>
      </m:oMath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m:oMath>
        <m:r>
          <w:rPr>
            <w:rFonts w:ascii="Cambria Math" w:eastAsiaTheme="majorEastAsia" w:hAnsi="Cambria Math" w:cs="Cambria Math"/>
            <w:sz w:val="24"/>
            <w:szCs w:val="24"/>
          </w:rPr>
          <m:t>c</m:t>
        </m:r>
        <m:sSup>
          <m:sSupPr>
            <m:ctrlPr>
              <w:rPr>
                <w:rFonts w:ascii="Cambria Math" w:eastAsiaTheme="majorEastAsia" w:hAnsiTheme="majorEastAsia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 w:cs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ajorEastAsia" w:hAnsiTheme="majorEastAsia" w:cs="Cambria Math"/>
                <w:sz w:val="24"/>
                <w:szCs w:val="24"/>
              </w:rPr>
              <m:t>3</m:t>
            </m:r>
          </m:sup>
        </m:sSup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，以上实验操作，测出的樱桃密度比实际值将偏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______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选填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大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或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小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”</w:t>
      </w:r>
      <w:bookmarkEnd w:id="14"/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）。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                                                   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                                                                     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四、综合应用题（本大题共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小题，</w:t>
      </w:r>
      <w:r w:rsidRPr="00F615E8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共</w:t>
      </w:r>
      <w:r w:rsidRPr="00F615E8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20</w:t>
      </w:r>
      <w:r w:rsidRPr="00F615E8">
        <w:rPr>
          <w:rFonts w:asciiTheme="majorEastAsia" w:eastAsiaTheme="majorEastAsia" w:hAnsiTheme="majorEastAsia" w:cs="宋体" w:hint="eastAsia"/>
          <w:bCs/>
          <w:kern w:val="0"/>
          <w:sz w:val="24"/>
          <w:szCs w:val="24"/>
        </w:rPr>
        <w:t>分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3101340</wp:posOffset>
            </wp:positionH>
            <wp:positionV relativeFrom="margin">
              <wp:posOffset>6430645</wp:posOffset>
            </wp:positionV>
            <wp:extent cx="1849755" cy="1083310"/>
            <wp:effectExtent l="0" t="0" r="0" b="254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>1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．（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6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分）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2018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年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1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月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1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日晚，主题为《多彩星城、魅力长沙》的元旦焰火晚会在长沙市橘子洲激情上演。它将激光、灯光、音乐、焰火控制等先进技术集为一体。晚八时三十分</w:t>
      </w:r>
      <m:oMath>
        <m:r>
          <w:rPr>
            <w:rFonts w:ascii="Cambria Math" w:eastAsiaTheme="majorEastAsia" w:hAnsiTheme="majorEastAsia" w:cs="Cambria Math"/>
            <w:sz w:val="24"/>
            <w:szCs w:val="24"/>
          </w:rPr>
          <m:t>.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雄浑的音乐响起，拉开了晚会的序幕。一道道霞光冲天而起在丰空中如菊花散开。紧接着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  <w:u w:val="single"/>
        </w:rPr>
        <w:t>一声声巨响划破长空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。炫目的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  <w:u w:val="single"/>
        </w:rPr>
        <w:t>激光在夜空中投射出一条条耀眼的光束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。绚丽的烟花将湘江四季景观璀璨勾勒，炫烂夺目，江面的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  <w:u w:val="single"/>
        </w:rPr>
        <w:t>烟花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  <w:u w:val="single"/>
        </w:rPr>
        <w:t>“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  <w:u w:val="single"/>
        </w:rPr>
        <w:t>例影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  <w:u w:val="single"/>
        </w:rPr>
        <w:t>”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却又让人产生一种如梦如幻，仿佛身临画中的感觉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……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 xml:space="preserve"> </w:t>
      </w:r>
    </w:p>
    <w:p w:rsidR="007B2EC6" w:rsidRPr="00F615E8" w:rsidRDefault="00103B3B">
      <w:pPr>
        <w:widowControl/>
        <w:spacing w:before="240" w:after="240"/>
        <w:jc w:val="left"/>
        <w:textAlignment w:val="center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上面的描述中有许多物理现象，请你据此将下表补充完整。</w:t>
      </w:r>
    </w:p>
    <w:tbl>
      <w:tblPr>
        <w:tblStyle w:val="MsoNormalTable0"/>
        <w:tblW w:w="5990" w:type="dxa"/>
        <w:tblInd w:w="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2602"/>
        <w:gridCol w:w="2708"/>
      </w:tblGrid>
      <w:tr w:rsidR="00E12819">
        <w:trPr>
          <w:trHeight w:val="266"/>
        </w:trPr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0" w:type="dxa"/>
              <w:right w:w="10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02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10" w:type="dxa"/>
              <w:right w:w="10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物理现象</w:t>
            </w:r>
          </w:p>
        </w:tc>
        <w:tc>
          <w:tcPr>
            <w:tcW w:w="2708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5" w:type="dxa"/>
              <w:left w:w="0" w:type="dxa"/>
              <w:bottom w:w="10" w:type="dxa"/>
              <w:right w:w="15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物理知识</w:t>
            </w:r>
          </w:p>
        </w:tc>
      </w:tr>
      <w:tr w:rsidR="00E12819">
        <w:trPr>
          <w:trHeight w:val="273"/>
        </w:trPr>
        <w:tc>
          <w:tcPr>
            <w:tcW w:w="68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10" w:type="dxa"/>
              <w:right w:w="10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10" w:type="dxa"/>
              <w:right w:w="10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一声声巨响划破长空</w:t>
            </w:r>
          </w:p>
        </w:tc>
        <w:tc>
          <w:tcPr>
            <w:tcW w:w="2708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10" w:type="dxa"/>
              <w:right w:w="15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E12819">
        <w:trPr>
          <w:trHeight w:val="273"/>
        </w:trPr>
        <w:tc>
          <w:tcPr>
            <w:tcW w:w="68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10" w:type="dxa"/>
              <w:right w:w="10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10" w:type="dxa"/>
              <w:right w:w="10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激光投射出一条条光束</w:t>
            </w:r>
          </w:p>
        </w:tc>
        <w:tc>
          <w:tcPr>
            <w:tcW w:w="2708" w:type="dxa"/>
            <w:tcBorders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0" w:type="dxa"/>
              <w:bottom w:w="10" w:type="dxa"/>
              <w:right w:w="15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E12819">
        <w:trPr>
          <w:trHeight w:val="273"/>
        </w:trPr>
        <w:tc>
          <w:tcPr>
            <w:tcW w:w="68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5" w:type="dxa"/>
              <w:bottom w:w="15" w:type="dxa"/>
              <w:right w:w="10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602" w:type="dxa"/>
            <w:tcBorders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0" w:type="dxa"/>
              <w:bottom w:w="15" w:type="dxa"/>
              <w:right w:w="10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烟花</w:t>
            </w:r>
            <w:r w:rsidRPr="00F615E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“</w:t>
            </w:r>
            <w:r w:rsidRPr="00F615E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倒影</w:t>
            </w:r>
            <w:r w:rsidRPr="00F615E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”</w:t>
            </w:r>
          </w:p>
        </w:tc>
        <w:tc>
          <w:tcPr>
            <w:tcW w:w="2708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15" w:type="dxa"/>
              <w:right w:w="15" w:type="dxa"/>
            </w:tcMar>
            <w:vAlign w:val="center"/>
          </w:tcPr>
          <w:p w:rsidR="007B2EC6" w:rsidRPr="00F615E8" w:rsidRDefault="00103B3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</w:tbl>
    <w:p w:rsidR="007B2EC6" w:rsidRPr="00F615E8" w:rsidRDefault="00103B3B">
      <w:pPr>
        <w:widowControl/>
        <w:spacing w:line="360" w:lineRule="exact"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．（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 6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分）</w:t>
      </w:r>
      <w:bookmarkStart w:id="15" w:name="topic_59b7cf41-3a62-4487-b3af-c6d573b262"/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小明一家双休日驾车外出郊游，汽车以</w:t>
      </w:r>
      <m:oMath>
        <m:r>
          <w:rPr>
            <w:rFonts w:ascii="Cambria Math" w:eastAsiaTheme="majorEastAsia" w:hAnsiTheme="majorEastAsia" w:cs="Cambria Math"/>
            <w:sz w:val="24"/>
            <w:szCs w:val="24"/>
          </w:rPr>
          <m:t>60</m:t>
        </m:r>
        <m:r>
          <w:rPr>
            <w:rFonts w:ascii="Cambria Math" w:eastAsiaTheme="majorEastAsia" w:hAnsi="Cambria Math" w:cs="Cambria Math"/>
            <w:sz w:val="24"/>
            <w:szCs w:val="24"/>
          </w:rPr>
          <m:t>km</m:t>
        </m:r>
        <m:r>
          <w:rPr>
            <w:rFonts w:ascii="Cambria Math" w:eastAsiaTheme="majorEastAsia" w:hAnsiTheme="majorEastAsia" w:cs="Cambria Math"/>
            <w:sz w:val="24"/>
            <w:szCs w:val="24"/>
          </w:rPr>
          <m:t>/</m:t>
        </m:r>
        <m:r>
          <w:rPr>
            <w:rFonts w:ascii="Cambria Math" w:eastAsiaTheme="majorEastAsia" w:hAnsi="Cambria Math" w:cs="Cambria Math"/>
            <w:sz w:val="24"/>
            <w:szCs w:val="24"/>
          </w:rPr>
          <m:t>h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的平均速度行驶</w:t>
      </w:r>
      <m:oMath>
        <m:r>
          <w:rPr>
            <w:rFonts w:ascii="Cambria Math" w:eastAsiaTheme="majorEastAsia" w:hAnsiTheme="majorEastAsia" w:cs="Cambria Math"/>
            <w:sz w:val="24"/>
            <w:szCs w:val="24"/>
          </w:rPr>
          <m:t>0.4</m:t>
        </m:r>
        <m:r>
          <w:rPr>
            <w:rFonts w:ascii="Cambria Math" w:eastAsiaTheme="majorEastAsia" w:hAnsi="Cambria Math" w:cs="Cambria Math"/>
            <w:sz w:val="24"/>
            <w:szCs w:val="24"/>
          </w:rPr>
          <m:t>h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才到达旅游景点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傍晚，他们沿原路返回，从景点到家用了</w:t>
      </w:r>
      <m:oMath>
        <m:r>
          <w:rPr>
            <w:rFonts w:ascii="Cambria Math" w:eastAsiaTheme="majorEastAsia" w:hAnsiTheme="majorEastAsia" w:cs="Cambria Math"/>
            <w:sz w:val="24"/>
            <w:szCs w:val="24"/>
          </w:rPr>
          <m:t>30</m:t>
        </m:r>
        <m:r>
          <w:rPr>
            <w:rFonts w:ascii="Cambria Math" w:eastAsiaTheme="majorEastAsia" w:hAnsi="Cambria Math" w:cs="Cambria Math"/>
            <w:sz w:val="24"/>
            <w:szCs w:val="24"/>
          </w:rPr>
          <m:t>min</m:t>
        </m:r>
      </m:oMath>
      <w:r w:rsidRPr="00F615E8">
        <w:rPr>
          <w:rFonts w:asciiTheme="majorEastAsia" w:eastAsiaTheme="majorEastAsia" w:hAnsiTheme="majorEastAsia" w:cs="宋体" w:hint="eastAsia"/>
          <w:sz w:val="24"/>
          <w:szCs w:val="24"/>
        </w:rPr>
        <w:t>。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求：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小明家到旅游景点的路程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是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多少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km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；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Cambria Math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小明一家从景点回家的平均速度</w:t>
      </w:r>
      <w:bookmarkEnd w:id="15"/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是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多少</w:t>
      </w:r>
      <m:oMath>
        <m:r>
          <w:rPr>
            <w:rFonts w:ascii="Cambria Math" w:eastAsiaTheme="majorEastAsia" w:hAnsi="Cambria Math" w:cs="Cambria Math"/>
            <w:sz w:val="24"/>
            <w:szCs w:val="24"/>
          </w:rPr>
          <m:t>km</m:t>
        </m:r>
        <m:r>
          <w:rPr>
            <w:rFonts w:ascii="Cambria Math" w:eastAsiaTheme="majorEastAsia" w:hAnsiTheme="majorEastAsia" w:cs="Cambria Math"/>
            <w:sz w:val="24"/>
            <w:szCs w:val="24"/>
          </w:rPr>
          <m:t>/</m:t>
        </m:r>
        <m:r>
          <w:rPr>
            <w:rFonts w:ascii="Cambria Math" w:eastAsiaTheme="majorEastAsia" w:hAnsi="Cambria Math" w:cs="Cambria Math"/>
            <w:sz w:val="24"/>
            <w:szCs w:val="24"/>
          </w:rPr>
          <m:t>h</m:t>
        </m:r>
      </m:oMath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7B2EC6" w:rsidRPr="00F615E8" w:rsidRDefault="00103B3B">
      <w:pPr>
        <w:widowControl/>
        <w:jc w:val="left"/>
        <w:textAlignment w:val="center"/>
        <w:rPr>
          <w:rFonts w:asciiTheme="majorEastAsia" w:eastAsiaTheme="majorEastAsia" w:hAnsiTheme="majorEastAsia" w:cs="Cambria Math"/>
          <w:sz w:val="24"/>
          <w:szCs w:val="24"/>
        </w:rPr>
      </w:pPr>
    </w:p>
    <w:p w:rsidR="007B2EC6" w:rsidRPr="00F615E8" w:rsidRDefault="00103B3B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7B2EC6" w:rsidRPr="00F615E8" w:rsidRDefault="00103B3B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7B2EC6" w:rsidRPr="00F615E8" w:rsidRDefault="00103B3B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7B2EC6" w:rsidRPr="00F615E8" w:rsidRDefault="00103B3B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7B2EC6" w:rsidRPr="00F615E8" w:rsidRDefault="00103B3B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7B2EC6" w:rsidRPr="00F615E8" w:rsidRDefault="00103B3B">
      <w:pPr>
        <w:spacing w:line="36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Times New Roman"/>
          <w:sz w:val="24"/>
          <w:szCs w:val="24"/>
        </w:rPr>
        <w:t>3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．（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8</w:t>
      </w:r>
      <w:r w:rsidRPr="00F615E8">
        <w:rPr>
          <w:rFonts w:asciiTheme="majorEastAsia" w:eastAsiaTheme="majorEastAsia" w:hAnsiTheme="majorEastAsia" w:cs="Times New Roman" w:hint="eastAsia"/>
          <w:sz w:val="24"/>
          <w:szCs w:val="24"/>
        </w:rPr>
        <w:t>分）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如图所示，一个瓶子里有不多的水，乌鸦喝不到水，聪明的乌鸦就衔了很多的小石块填到瓶子里，水面升到瓶口了，乌鸦喝到了水。若瓶子的容积为</w:t>
      </w:r>
      <w:r w:rsidRPr="00F615E8">
        <w:rPr>
          <w:rFonts w:asciiTheme="majorEastAsia" w:eastAsiaTheme="majorEastAsia" w:hAnsiTheme="majorEastAsia" w:cs="Times New Roman"/>
          <w:kern w:val="0"/>
          <w:sz w:val="24"/>
          <w:szCs w:val="24"/>
        </w:rPr>
        <w:t>500</w:t>
      </w:r>
      <w:r w:rsidRPr="00F615E8">
        <w:rPr>
          <w:rFonts w:asciiTheme="majorEastAsia" w:eastAsiaTheme="majorEastAsia" w:hAnsiTheme="majorEastAsia" w:cs="Times New Roman"/>
          <w:i/>
          <w:iCs/>
          <w:kern w:val="0"/>
          <w:sz w:val="24"/>
          <w:szCs w:val="24"/>
        </w:rPr>
        <w:t>mL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，内有</w:t>
      </w:r>
      <w:r w:rsidR="00E12819"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fldChar w:fldCharType="begin"/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eastAsiaTheme="majorEastAsia" w:hAnsiTheme="majorEastAsia" w:cs="Cambria Math"/>
            <w:sz w:val="24"/>
            <w:szCs w:val="24"/>
          </w:rPr>
          <m:t>0.2kg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instrText xml:space="preserve"> </w:instrText>
      </w:r>
      <w:r w:rsidR="00E12819"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fldChar w:fldCharType="separate"/>
      </w:r>
      <m:oMath>
        <m:r>
          <m:rPr>
            <m:sty m:val="p"/>
          </m:rPr>
          <w:rPr>
            <w:rFonts w:ascii="Cambria Math" w:eastAsiaTheme="majorEastAsia" w:hAnsiTheme="majorEastAsia" w:cs="Cambria Math"/>
            <w:sz w:val="24"/>
            <w:szCs w:val="24"/>
          </w:rPr>
          <m:t>0.3kg</m:t>
        </m:r>
      </m:oMath>
      <w:r w:rsidR="00E12819"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fldChar w:fldCharType="end"/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的水。求：</w:t>
      </w:r>
    </w:p>
    <w:p w:rsidR="007B2EC6" w:rsidRPr="00F615E8" w:rsidRDefault="00103B3B">
      <w:pPr>
        <w:spacing w:line="36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瓶中水的体积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为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多少</w:t>
      </w:r>
      <m:oMath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sup>
        </m:sSup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；</w:t>
      </w:r>
    </w:p>
    <w:p w:rsidR="007B2EC6" w:rsidRPr="00F615E8" w:rsidRDefault="00103B3B">
      <w:pPr>
        <w:spacing w:line="360" w:lineRule="exac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乌鸦投入瓶中的石块的体积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为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多少</w:t>
      </w:r>
      <m:oMath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sup>
        </m:sSup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；</w:t>
      </w:r>
    </w:p>
    <w:p w:rsidR="007B2EC6" w:rsidRPr="00F615E8" w:rsidRDefault="00103B3B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乌鸦投入瓶中的石块的质量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为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多少</w:t>
      </w:r>
      <m:oMath>
        <m:r>
          <w:rPr>
            <w:rFonts w:ascii="Cambria Math" w:eastAsiaTheme="majorEastAsia" w:hAnsi="Cambria Math"/>
            <w:sz w:val="24"/>
            <w:szCs w:val="24"/>
          </w:rPr>
          <m:t>kg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。</w:t>
      </w:r>
      <m:oMath>
        <m:r>
          <w:rPr>
            <w:rFonts w:ascii="Cambria Math" w:eastAsiaTheme="majorEastAsia" w:hAnsiTheme="majorEastAsia" w:cs="Cambria Math"/>
            <w:sz w:val="24"/>
            <w:szCs w:val="24"/>
          </w:rPr>
          <m:t>(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石块密度为</w:t>
      </w:r>
      <m:oMath>
        <m:r>
          <w:rPr>
            <w:rFonts w:ascii="Cambria Math" w:eastAsiaTheme="majorEastAsia" w:hAnsiTheme="majorEastAsia" w:cs="Cambria Math"/>
            <w:sz w:val="24"/>
            <w:szCs w:val="24"/>
          </w:rPr>
          <m:t>2.6</m:t>
        </m:r>
        <m:r>
          <w:rPr>
            <w:rFonts w:ascii="Cambria Math" w:eastAsiaTheme="majorEastAsia" w:hAnsiTheme="majorEastAsia" w:cs="Cambria Math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Theme="majorEastAsia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 w:cs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ajorEastAsia" w:hAnsiTheme="majorEastAsia" w:cs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ajorEastAsia" w:hAnsi="Cambria Math" w:cs="Cambria Math"/>
            <w:sz w:val="24"/>
            <w:szCs w:val="24"/>
          </w:rPr>
          <m:t>kg</m:t>
        </m:r>
        <m:r>
          <w:rPr>
            <w:rFonts w:ascii="Cambria Math" w:eastAsiaTheme="majorEastAsia" w:hAnsiTheme="majorEastAsia" w:cs="Cambria Math"/>
            <w:sz w:val="24"/>
            <w:szCs w:val="24"/>
          </w:rPr>
          <m:t>/</m:t>
        </m:r>
        <m:sSup>
          <m:sSupPr>
            <m:ctrlPr>
              <w:rPr>
                <w:rFonts w:ascii="Cambria Math" w:eastAsiaTheme="majorEastAsia" w:hAnsiTheme="majorEastAsia" w:cs="Cambria Math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="Cambria Math" w:cs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ajorEastAsia" w:hAnsiTheme="majorEastAsia" w:cs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ajorEastAsia" w:hAnsiTheme="majorEastAsia" w:cs="Cambria Math"/>
            <w:sz w:val="24"/>
            <w:szCs w:val="24"/>
          </w:rPr>
          <m:t>)</m:t>
        </m:r>
      </m:oMath>
    </w:p>
    <w:p w:rsidR="007B2EC6" w:rsidRPr="00F615E8" w:rsidRDefault="00103B3B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F615E8"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margin">
              <wp:align>right</wp:align>
            </wp:positionH>
            <wp:positionV relativeFrom="line">
              <wp:posOffset>92710</wp:posOffset>
            </wp:positionV>
            <wp:extent cx="1295400" cy="895350"/>
            <wp:effectExtent l="0" t="0" r="0" b="0"/>
            <wp:wrapSquare wrapText="lef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2EC6" w:rsidRPr="00F615E8" w:rsidRDefault="00103B3B">
      <w:pPr>
        <w:rPr>
          <w:rFonts w:asciiTheme="majorEastAsia" w:eastAsiaTheme="majorEastAsia" w:hAnsiTheme="majorEastAsia"/>
          <w:sz w:val="24"/>
          <w:szCs w:val="24"/>
        </w:rPr>
      </w:pPr>
    </w:p>
    <w:p w:rsidR="007B2EC6" w:rsidRPr="00F615E8" w:rsidRDefault="00103B3B">
      <w:pPr>
        <w:rPr>
          <w:rFonts w:asciiTheme="majorEastAsia" w:eastAsiaTheme="majorEastAsia" w:hAnsiTheme="majorEastAsia"/>
          <w:sz w:val="24"/>
          <w:szCs w:val="24"/>
        </w:rPr>
      </w:pPr>
    </w:p>
    <w:p w:rsidR="007B2EC6" w:rsidRPr="00F615E8" w:rsidRDefault="00103B3B">
      <w:pPr>
        <w:rPr>
          <w:rFonts w:asciiTheme="majorEastAsia" w:eastAsiaTheme="majorEastAsia" w:hAnsiTheme="majorEastAsia"/>
          <w:sz w:val="24"/>
          <w:szCs w:val="24"/>
        </w:rPr>
      </w:pPr>
    </w:p>
    <w:p w:rsidR="007B2EC6" w:rsidRPr="00F615E8" w:rsidRDefault="00103B3B">
      <w:pPr>
        <w:rPr>
          <w:rFonts w:asciiTheme="majorEastAsia" w:eastAsiaTheme="majorEastAsia" w:hAnsiTheme="majorEastAsia"/>
          <w:sz w:val="24"/>
          <w:szCs w:val="24"/>
        </w:rPr>
      </w:pPr>
    </w:p>
    <w:p w:rsidR="007B2EC6" w:rsidRPr="00F615E8" w:rsidRDefault="00103B3B">
      <w:pPr>
        <w:rPr>
          <w:rFonts w:asciiTheme="majorEastAsia" w:eastAsiaTheme="majorEastAsia" w:hAnsiTheme="majorEastAsia"/>
          <w:sz w:val="24"/>
          <w:szCs w:val="24"/>
        </w:rPr>
      </w:pPr>
    </w:p>
    <w:p w:rsidR="007B2EC6" w:rsidRPr="00F615E8" w:rsidRDefault="00103B3B">
      <w:pPr>
        <w:rPr>
          <w:rFonts w:asciiTheme="majorEastAsia" w:eastAsiaTheme="majorEastAsia" w:hAnsiTheme="majorEastAsia"/>
          <w:sz w:val="24"/>
          <w:szCs w:val="24"/>
        </w:rPr>
      </w:pPr>
    </w:p>
    <w:p w:rsidR="007B2EC6" w:rsidRPr="00F615E8" w:rsidRDefault="00103B3B">
      <w:pPr>
        <w:rPr>
          <w:rFonts w:asciiTheme="majorEastAsia" w:eastAsiaTheme="majorEastAsia" w:hAnsiTheme="majorEastAsia"/>
          <w:sz w:val="24"/>
          <w:szCs w:val="24"/>
        </w:rPr>
      </w:pPr>
    </w:p>
    <w:p w:rsidR="007B2EC6" w:rsidRPr="00F615E8" w:rsidRDefault="00103B3B">
      <w:pPr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F615E8">
        <w:rPr>
          <w:rFonts w:asciiTheme="majorEastAsia" w:eastAsiaTheme="majorEastAsia" w:hAnsiTheme="majorEastAsia"/>
          <w:color w:val="000000"/>
          <w:sz w:val="24"/>
          <w:szCs w:val="24"/>
        </w:rPr>
        <w:t>20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1</w:t>
      </w:r>
      <w:r w:rsidRPr="00F615E8">
        <w:rPr>
          <w:rFonts w:asciiTheme="majorEastAsia" w:eastAsiaTheme="majorEastAsia" w:hAnsiTheme="majorEastAsia"/>
          <w:color w:val="000000"/>
          <w:sz w:val="24"/>
          <w:szCs w:val="24"/>
        </w:rPr>
        <w:t>8</w:t>
      </w:r>
      <w:r w:rsidRPr="00F615E8">
        <w:rPr>
          <w:rFonts w:asciiTheme="majorEastAsia" w:eastAsiaTheme="majorEastAsia" w:hAnsiTheme="majorEastAsia"/>
          <w:color w:val="000000"/>
          <w:sz w:val="24"/>
          <w:szCs w:val="24"/>
        </w:rPr>
        <w:t>年下期期终考试试卷</w:t>
      </w:r>
    </w:p>
    <w:p w:rsidR="007B2EC6" w:rsidRPr="00F615E8" w:rsidRDefault="00103B3B">
      <w:pPr>
        <w:spacing w:line="560" w:lineRule="exact"/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八年级物理</w:t>
      </w:r>
      <w:r w:rsidRPr="00F615E8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参考答案</w:t>
      </w:r>
    </w:p>
    <w:p w:rsidR="007B2EC6" w:rsidRPr="00F615E8" w:rsidRDefault="00103B3B">
      <w:pPr>
        <w:adjustRightInd w:val="0"/>
        <w:spacing w:line="400" w:lineRule="exact"/>
        <w:textAlignment w:val="baseline"/>
        <w:rPr>
          <w:rFonts w:asciiTheme="majorEastAsia" w:eastAsiaTheme="majorEastAsia" w:hAnsiTheme="majorEastAsia"/>
          <w:bCs/>
          <w:color w:val="000000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一、</w:t>
      </w:r>
      <w:r w:rsidRPr="00F615E8">
        <w:rPr>
          <w:rFonts w:asciiTheme="majorEastAsia" w:eastAsiaTheme="majorEastAsia" w:hAnsiTheme="majorEastAsia" w:hint="eastAsia"/>
          <w:bCs/>
          <w:color w:val="000000"/>
          <w:kern w:val="0"/>
          <w:sz w:val="24"/>
          <w:szCs w:val="24"/>
        </w:rPr>
        <w:t>选择题</w:t>
      </w:r>
      <w:r w:rsidRPr="00F615E8">
        <w:rPr>
          <w:rFonts w:asciiTheme="majorEastAsia" w:eastAsiaTheme="majorEastAsia" w:hAnsiTheme="majorEastAsia" w:hint="eastAsia"/>
          <w:bCs/>
          <w:color w:val="000000"/>
          <w:kern w:val="0"/>
          <w:sz w:val="24"/>
          <w:szCs w:val="24"/>
        </w:rPr>
        <w:t xml:space="preserve">   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每题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3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分，共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36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分</w:t>
      </w:r>
    </w:p>
    <w:tbl>
      <w:tblPr>
        <w:tblW w:w="721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08"/>
        <w:gridCol w:w="548"/>
        <w:gridCol w:w="548"/>
        <w:gridCol w:w="549"/>
        <w:gridCol w:w="549"/>
        <w:gridCol w:w="549"/>
        <w:gridCol w:w="550"/>
        <w:gridCol w:w="549"/>
        <w:gridCol w:w="549"/>
        <w:gridCol w:w="550"/>
        <w:gridCol w:w="580"/>
        <w:gridCol w:w="580"/>
        <w:gridCol w:w="606"/>
      </w:tblGrid>
      <w:tr w:rsidR="00E12819">
        <w:trPr>
          <w:trHeight w:val="435"/>
        </w:trPr>
        <w:tc>
          <w:tcPr>
            <w:tcW w:w="508" w:type="dxa"/>
            <w:vAlign w:val="center"/>
          </w:tcPr>
          <w:p w:rsidR="007B2EC6" w:rsidRPr="00F615E8" w:rsidRDefault="00103B3B">
            <w:pPr>
              <w:pStyle w:val="a3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题号</w:t>
            </w:r>
          </w:p>
        </w:tc>
        <w:tc>
          <w:tcPr>
            <w:tcW w:w="548" w:type="dxa"/>
            <w:vAlign w:val="center"/>
          </w:tcPr>
          <w:p w:rsidR="007B2EC6" w:rsidRPr="00F615E8" w:rsidRDefault="00103B3B">
            <w:pPr>
              <w:pStyle w:val="a3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8" w:type="dxa"/>
            <w:vAlign w:val="center"/>
          </w:tcPr>
          <w:p w:rsidR="007B2EC6" w:rsidRPr="00F615E8" w:rsidRDefault="00103B3B">
            <w:pPr>
              <w:pStyle w:val="a3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" w:type="dxa"/>
            <w:vAlign w:val="center"/>
          </w:tcPr>
          <w:p w:rsidR="007B2EC6" w:rsidRPr="00F615E8" w:rsidRDefault="00103B3B">
            <w:pPr>
              <w:pStyle w:val="a3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" w:type="dxa"/>
            <w:vAlign w:val="center"/>
          </w:tcPr>
          <w:p w:rsidR="007B2EC6" w:rsidRPr="00F615E8" w:rsidRDefault="00103B3B">
            <w:pPr>
              <w:pStyle w:val="a3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" w:type="dxa"/>
            <w:vAlign w:val="center"/>
          </w:tcPr>
          <w:p w:rsidR="007B2EC6" w:rsidRPr="00F615E8" w:rsidRDefault="00103B3B">
            <w:pPr>
              <w:pStyle w:val="a3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  <w:vAlign w:val="center"/>
          </w:tcPr>
          <w:p w:rsidR="007B2EC6" w:rsidRPr="00F615E8" w:rsidRDefault="00103B3B">
            <w:pPr>
              <w:pStyle w:val="a3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" w:type="dxa"/>
            <w:vAlign w:val="center"/>
          </w:tcPr>
          <w:p w:rsidR="007B2EC6" w:rsidRPr="00F615E8" w:rsidRDefault="00103B3B">
            <w:pPr>
              <w:pStyle w:val="a3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" w:type="dxa"/>
            <w:vAlign w:val="center"/>
          </w:tcPr>
          <w:p w:rsidR="007B2EC6" w:rsidRPr="00F615E8" w:rsidRDefault="00103B3B">
            <w:pPr>
              <w:pStyle w:val="a3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0" w:type="dxa"/>
            <w:vAlign w:val="center"/>
          </w:tcPr>
          <w:p w:rsidR="007B2EC6" w:rsidRPr="00F615E8" w:rsidRDefault="00103B3B">
            <w:pPr>
              <w:pStyle w:val="a3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0" w:type="dxa"/>
            <w:vAlign w:val="center"/>
          </w:tcPr>
          <w:p w:rsidR="007B2EC6" w:rsidRPr="00F615E8" w:rsidRDefault="00103B3B">
            <w:pPr>
              <w:pStyle w:val="a3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vAlign w:val="center"/>
          </w:tcPr>
          <w:p w:rsidR="007B2EC6" w:rsidRPr="00F615E8" w:rsidRDefault="00103B3B">
            <w:pPr>
              <w:pStyle w:val="a3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6" w:type="dxa"/>
            <w:vAlign w:val="center"/>
          </w:tcPr>
          <w:p w:rsidR="007B2EC6" w:rsidRPr="00F615E8" w:rsidRDefault="00103B3B" w:rsidP="008D3C0B">
            <w:pPr>
              <w:pStyle w:val="a3"/>
              <w:ind w:firstLineChars="50" w:firstLine="12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12</w:t>
            </w:r>
          </w:p>
        </w:tc>
      </w:tr>
      <w:tr w:rsidR="00E12819">
        <w:trPr>
          <w:trHeight w:val="454"/>
        </w:trPr>
        <w:tc>
          <w:tcPr>
            <w:tcW w:w="508" w:type="dxa"/>
            <w:vAlign w:val="center"/>
          </w:tcPr>
          <w:p w:rsidR="007B2EC6" w:rsidRPr="00F615E8" w:rsidRDefault="00103B3B">
            <w:pPr>
              <w:pStyle w:val="a3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答案</w:t>
            </w:r>
          </w:p>
        </w:tc>
        <w:tc>
          <w:tcPr>
            <w:tcW w:w="548" w:type="dxa"/>
            <w:vAlign w:val="center"/>
          </w:tcPr>
          <w:p w:rsidR="007B2EC6" w:rsidRPr="00F615E8" w:rsidRDefault="00103B3B" w:rsidP="008D3C0B">
            <w:pPr>
              <w:pStyle w:val="a3"/>
              <w:spacing w:line="360" w:lineRule="exact"/>
              <w:ind w:firstLineChars="50" w:firstLine="12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8" w:type="dxa"/>
            <w:vAlign w:val="center"/>
          </w:tcPr>
          <w:p w:rsidR="007B2EC6" w:rsidRPr="00F615E8" w:rsidRDefault="00103B3B" w:rsidP="008D3C0B">
            <w:pPr>
              <w:pStyle w:val="a3"/>
              <w:spacing w:line="360" w:lineRule="exact"/>
              <w:ind w:firstLineChars="50" w:firstLine="12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B</w:t>
            </w:r>
          </w:p>
        </w:tc>
        <w:tc>
          <w:tcPr>
            <w:tcW w:w="549" w:type="dxa"/>
            <w:vAlign w:val="center"/>
          </w:tcPr>
          <w:p w:rsidR="007B2EC6" w:rsidRPr="00F615E8" w:rsidRDefault="00103B3B" w:rsidP="008D3C0B">
            <w:pPr>
              <w:pStyle w:val="a3"/>
              <w:spacing w:line="360" w:lineRule="exact"/>
              <w:ind w:firstLineChars="50" w:firstLine="12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9" w:type="dxa"/>
            <w:vAlign w:val="center"/>
          </w:tcPr>
          <w:p w:rsidR="007B2EC6" w:rsidRPr="00F615E8" w:rsidRDefault="00103B3B" w:rsidP="008D3C0B">
            <w:pPr>
              <w:pStyle w:val="a3"/>
              <w:spacing w:line="360" w:lineRule="exact"/>
              <w:ind w:firstLineChars="50" w:firstLine="12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49" w:type="dxa"/>
            <w:vAlign w:val="center"/>
          </w:tcPr>
          <w:p w:rsidR="007B2EC6" w:rsidRPr="00F615E8" w:rsidRDefault="00103B3B" w:rsidP="008D3C0B">
            <w:pPr>
              <w:pStyle w:val="a3"/>
              <w:spacing w:line="360" w:lineRule="exact"/>
              <w:ind w:firstLineChars="50" w:firstLine="12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550" w:type="dxa"/>
            <w:vAlign w:val="center"/>
          </w:tcPr>
          <w:p w:rsidR="007B2EC6" w:rsidRPr="00F615E8" w:rsidRDefault="00103B3B" w:rsidP="008D3C0B">
            <w:pPr>
              <w:pStyle w:val="a3"/>
              <w:spacing w:line="360" w:lineRule="exact"/>
              <w:ind w:firstLineChars="50" w:firstLine="12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9" w:type="dxa"/>
            <w:vAlign w:val="center"/>
          </w:tcPr>
          <w:p w:rsidR="007B2EC6" w:rsidRPr="00F615E8" w:rsidRDefault="00103B3B" w:rsidP="008D3C0B">
            <w:pPr>
              <w:pStyle w:val="a3"/>
              <w:spacing w:line="360" w:lineRule="exact"/>
              <w:ind w:firstLineChars="100" w:firstLine="24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549" w:type="dxa"/>
            <w:vAlign w:val="center"/>
          </w:tcPr>
          <w:p w:rsidR="007B2EC6" w:rsidRPr="00F615E8" w:rsidRDefault="00103B3B" w:rsidP="008D3C0B">
            <w:pPr>
              <w:pStyle w:val="a3"/>
              <w:spacing w:line="360" w:lineRule="exact"/>
              <w:ind w:firstLineChars="50" w:firstLine="12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550" w:type="dxa"/>
            <w:vAlign w:val="center"/>
          </w:tcPr>
          <w:p w:rsidR="007B2EC6" w:rsidRPr="00F615E8" w:rsidRDefault="00103B3B" w:rsidP="008D3C0B">
            <w:pPr>
              <w:pStyle w:val="a3"/>
              <w:spacing w:line="360" w:lineRule="exact"/>
              <w:ind w:firstLineChars="50" w:firstLine="12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80" w:type="dxa"/>
            <w:vAlign w:val="center"/>
          </w:tcPr>
          <w:p w:rsidR="007B2EC6" w:rsidRPr="00F615E8" w:rsidRDefault="00103B3B" w:rsidP="008D3C0B">
            <w:pPr>
              <w:pStyle w:val="a3"/>
              <w:spacing w:line="360" w:lineRule="exact"/>
              <w:ind w:firstLineChars="50" w:firstLine="12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D</w:t>
            </w:r>
          </w:p>
        </w:tc>
        <w:tc>
          <w:tcPr>
            <w:tcW w:w="580" w:type="dxa"/>
            <w:vAlign w:val="center"/>
          </w:tcPr>
          <w:p w:rsidR="007B2EC6" w:rsidRPr="00F615E8" w:rsidRDefault="00103B3B" w:rsidP="008D3C0B">
            <w:pPr>
              <w:pStyle w:val="a3"/>
              <w:spacing w:line="360" w:lineRule="exact"/>
              <w:ind w:firstLineChars="50" w:firstLine="120"/>
              <w:jc w:val="center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606" w:type="dxa"/>
            <w:vAlign w:val="center"/>
          </w:tcPr>
          <w:p w:rsidR="007B2EC6" w:rsidRPr="00F615E8" w:rsidRDefault="00103B3B" w:rsidP="008D3C0B">
            <w:pPr>
              <w:pStyle w:val="a3"/>
              <w:spacing w:line="360" w:lineRule="exact"/>
              <w:ind w:firstLineChars="50" w:firstLine="12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D</w:t>
            </w:r>
          </w:p>
        </w:tc>
      </w:tr>
    </w:tbl>
    <w:p w:rsidR="007B2EC6" w:rsidRPr="00F615E8" w:rsidRDefault="00103B3B">
      <w:pPr>
        <w:spacing w:line="320" w:lineRule="exac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二、填空题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 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每空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2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分，共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20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分</w:t>
      </w:r>
    </w:p>
    <w:p w:rsidR="007B2EC6" w:rsidRPr="00F615E8" w:rsidRDefault="00103B3B">
      <w:pPr>
        <w:spacing w:line="360" w:lineRule="exact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F615E8">
        <w:rPr>
          <w:rFonts w:asciiTheme="majorEastAsia" w:eastAsiaTheme="majorEastAsia" w:hAnsiTheme="majorEastAsia" w:hint="eastAsia"/>
          <w:bCs/>
          <w:color w:val="000000"/>
          <w:kern w:val="0"/>
          <w:sz w:val="24"/>
          <w:szCs w:val="24"/>
        </w:rPr>
        <w:t>13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．</w:t>
      </w:r>
      <w:r w:rsidRPr="00F615E8">
        <w:rPr>
          <w:rFonts w:asciiTheme="majorEastAsia" w:eastAsiaTheme="majorEastAsia" w:hAnsiTheme="majorEastAsia"/>
          <w:color w:val="000000"/>
          <w:sz w:val="24"/>
          <w:szCs w:val="24"/>
        </w:rPr>
        <w:t>m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  </w:t>
      </w:r>
      <w:r w:rsidRPr="00F615E8">
        <w:rPr>
          <w:rFonts w:asciiTheme="majorEastAsia" w:eastAsiaTheme="majorEastAsia" w:hAnsiTheme="majorEastAsia"/>
          <w:color w:val="000000"/>
          <w:sz w:val="24"/>
          <w:szCs w:val="24"/>
        </w:rPr>
        <w:t xml:space="preserve"> cm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    </w:t>
      </w:r>
      <w:r w:rsidRPr="00F615E8">
        <w:rPr>
          <w:rFonts w:asciiTheme="majorEastAsia" w:eastAsiaTheme="majorEastAsia" w:hAnsiTheme="majorEastAsia"/>
          <w:color w:val="000000"/>
          <w:sz w:val="24"/>
          <w:szCs w:val="24"/>
        </w:rPr>
        <w:t xml:space="preserve">   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</w:t>
      </w:r>
      <w:r w:rsidRPr="00F615E8">
        <w:rPr>
          <w:rFonts w:asciiTheme="majorEastAsia" w:eastAsiaTheme="majorEastAsia" w:hAnsiTheme="majorEastAsia" w:hint="eastAsia"/>
          <w:bCs/>
          <w:color w:val="000000"/>
          <w:kern w:val="0"/>
          <w:sz w:val="24"/>
          <w:szCs w:val="24"/>
        </w:rPr>
        <w:t>14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．响度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  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声源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     </w:t>
      </w:r>
      <w:r w:rsidRPr="00F615E8">
        <w:rPr>
          <w:rFonts w:asciiTheme="majorEastAsia" w:eastAsiaTheme="majorEastAsia" w:hAnsiTheme="majorEastAsia" w:hint="eastAsia"/>
          <w:bCs/>
          <w:color w:val="000000"/>
          <w:kern w:val="0"/>
          <w:sz w:val="24"/>
          <w:szCs w:val="24"/>
        </w:rPr>
        <w:t>15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．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非晶体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吸热</w:t>
      </w:r>
    </w:p>
    <w:p w:rsidR="007B2EC6" w:rsidRPr="00F615E8" w:rsidRDefault="00103B3B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F615E8">
        <w:rPr>
          <w:rFonts w:asciiTheme="majorEastAsia" w:eastAsiaTheme="majorEastAsia" w:hAnsiTheme="majorEastAsia" w:hint="eastAsia"/>
          <w:bCs/>
          <w:color w:val="000000"/>
          <w:kern w:val="0"/>
          <w:sz w:val="24"/>
          <w:szCs w:val="24"/>
        </w:rPr>
        <w:t>16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．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增大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增大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 w:rsidRPr="00F615E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17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．</w:t>
      </w:r>
      <w:r w:rsidRPr="00F615E8">
        <w:rPr>
          <w:rFonts w:asciiTheme="majorEastAsia" w:eastAsiaTheme="majorEastAsia" w:hAnsiTheme="majorEastAsia"/>
          <w:sz w:val="24"/>
          <w:szCs w:val="24"/>
        </w:rPr>
        <w:t xml:space="preserve">0.11   </w:t>
      </w:r>
      <m:oMath>
        <m:r>
          <m:rPr>
            <m:sty m:val="p"/>
          </m:rPr>
          <w:rPr>
            <w:rFonts w:ascii="Cambria Math" w:eastAsiaTheme="majorEastAsia" w:hAnsiTheme="majorEastAsia"/>
            <w:sz w:val="24"/>
            <w:szCs w:val="24"/>
          </w:rPr>
          <m:t>1.1</m:t>
        </m:r>
        <m:r>
          <m:rPr>
            <m:sty m:val="p"/>
          </m:rPr>
          <w:rPr>
            <w:rFonts w:ascii="Cambria Math" w:eastAsiaTheme="majorEastAsia" w:hAnsiTheme="majorEastAsia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sup>
        </m:sSup>
      </m:oMath>
    </w:p>
    <w:p w:rsidR="007B2EC6" w:rsidRPr="00F615E8" w:rsidRDefault="00103B3B">
      <w:pPr>
        <w:spacing w:line="360" w:lineRule="exact"/>
        <w:rPr>
          <w:rFonts w:asciiTheme="majorEastAsia" w:eastAsiaTheme="majorEastAsia" w:hAnsiTheme="majorEastAsia"/>
          <w:bCs/>
          <w:color w:val="000000"/>
          <w:sz w:val="24"/>
          <w:szCs w:val="24"/>
        </w:rPr>
      </w:pPr>
      <w:r w:rsidRPr="00F615E8">
        <w:rPr>
          <w:rFonts w:asciiTheme="majorEastAsia" w:eastAsiaTheme="majorEastAsia" w:hAnsiTheme="majorEastAsia" w:hint="eastAsia"/>
          <w:bCs/>
          <w:color w:val="000000"/>
          <w:kern w:val="0"/>
          <w:sz w:val="24"/>
          <w:szCs w:val="24"/>
        </w:rPr>
        <w:t>三、作图、实验题</w:t>
      </w:r>
      <w:r w:rsidRPr="00F615E8">
        <w:rPr>
          <w:rFonts w:asciiTheme="majorEastAsia" w:eastAsiaTheme="majorEastAsia" w:hAnsiTheme="majorEastAsia" w:hint="eastAsia"/>
          <w:bCs/>
          <w:color w:val="000000"/>
          <w:kern w:val="0"/>
          <w:sz w:val="24"/>
          <w:szCs w:val="24"/>
        </w:rPr>
        <w:t xml:space="preserve">  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共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2</w:t>
      </w:r>
      <w:r w:rsidRPr="00F615E8">
        <w:rPr>
          <w:rFonts w:asciiTheme="majorEastAsia" w:eastAsiaTheme="majorEastAsia" w:hAnsiTheme="majorEastAsia"/>
          <w:bCs/>
          <w:color w:val="000000"/>
          <w:sz w:val="24"/>
          <w:szCs w:val="24"/>
        </w:rPr>
        <w:t>4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分（每空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2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分）</w:t>
      </w:r>
    </w:p>
    <w:p w:rsidR="007B2EC6" w:rsidRPr="00F615E8" w:rsidRDefault="00103B3B">
      <w:pPr>
        <w:adjustRightInd w:val="0"/>
        <w:spacing w:line="340" w:lineRule="exact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F615E8">
        <w:rPr>
          <w:rFonts w:asciiTheme="majorEastAsia" w:eastAsiaTheme="majorEastAsia" w:hAnsiTheme="majorEastAsia" w:hint="eastAsia"/>
          <w:sz w:val="24"/>
          <w:szCs w:val="24"/>
        </w:rPr>
        <w:t>18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．（</w:t>
      </w:r>
      <w:r w:rsidRPr="00F615E8">
        <w:rPr>
          <w:rFonts w:asciiTheme="majorEastAsia" w:eastAsiaTheme="majorEastAsia" w:hAnsiTheme="majorEastAsia"/>
          <w:sz w:val="24"/>
          <w:szCs w:val="24"/>
        </w:rPr>
        <w:t>8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分）（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）左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缩小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）近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凹</w:t>
      </w:r>
    </w:p>
    <w:p w:rsidR="007B2EC6" w:rsidRPr="00F615E8" w:rsidRDefault="00103B3B">
      <w:pPr>
        <w:adjustRightInd w:val="0"/>
        <w:spacing w:line="340" w:lineRule="exact"/>
        <w:textAlignment w:val="baseline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F615E8">
        <w:rPr>
          <w:rFonts w:asciiTheme="majorEastAsia" w:eastAsiaTheme="majorEastAsia" w:hAnsiTheme="majorEastAsia" w:hint="eastAsia"/>
          <w:sz w:val="24"/>
          <w:szCs w:val="24"/>
        </w:rPr>
        <w:t>19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．（</w:t>
      </w:r>
      <w:r w:rsidRPr="00F615E8">
        <w:rPr>
          <w:rFonts w:asciiTheme="majorEastAsia" w:eastAsiaTheme="majorEastAsia" w:hAnsiTheme="majorEastAsia"/>
          <w:sz w:val="24"/>
          <w:szCs w:val="24"/>
        </w:rPr>
        <w:t>8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分）（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温度不变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Style w:val="latexlinear"/>
          <w:rFonts w:asciiTheme="majorEastAsia" w:eastAsiaTheme="majorEastAsia" w:hAnsiTheme="majorEastAsia"/>
          <w:kern w:val="0"/>
          <w:sz w:val="24"/>
          <w:szCs w:val="24"/>
        </w:rPr>
        <w:t>98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低于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乙</w:t>
      </w:r>
      <w:r w:rsidRPr="00F615E8">
        <w:rPr>
          <w:rFonts w:asciiTheme="majorEastAsia" w:eastAsiaTheme="majorEastAsia" w:hAnsiTheme="majorEastAsia"/>
          <w:kern w:val="0"/>
          <w:sz w:val="24"/>
          <w:szCs w:val="24"/>
        </w:rPr>
        <w:t>  </w:t>
      </w:r>
    </w:p>
    <w:p w:rsidR="007B2EC6" w:rsidRPr="00F615E8" w:rsidRDefault="00103B3B">
      <w:pPr>
        <w:adjustRightInd w:val="0"/>
        <w:spacing w:line="340" w:lineRule="exact"/>
        <w:textAlignment w:val="baseline"/>
        <w:rPr>
          <w:rFonts w:asciiTheme="majorEastAsia" w:eastAsiaTheme="majorEastAsia" w:hAnsiTheme="majorEastAsia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20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．（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8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分）（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1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右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m:oMath>
        <m:r>
          <w:rPr>
            <w:rFonts w:ascii="Cambria Math" w:eastAsiaTheme="majorEastAsia" w:hAnsiTheme="majorEastAsia"/>
            <w:sz w:val="24"/>
            <w:szCs w:val="24"/>
          </w:rPr>
          <m:t>75.8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Style w:val="latexlinear"/>
          <w:rFonts w:asciiTheme="majorEastAsia" w:eastAsiaTheme="majorEastAsia" w:hAnsiTheme="majorEastAsia"/>
          <w:kern w:val="0"/>
          <w:sz w:val="24"/>
          <w:szCs w:val="24"/>
        </w:rPr>
        <w:t>50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   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大</w:t>
      </w:r>
      <w:r w:rsidRPr="00F615E8">
        <w:rPr>
          <w:rFonts w:asciiTheme="majorEastAsia" w:eastAsiaTheme="majorEastAsia" w:hAnsiTheme="majorEastAsia"/>
          <w:kern w:val="0"/>
          <w:sz w:val="24"/>
          <w:szCs w:val="24"/>
        </w:rPr>
        <w:t> </w:t>
      </w:r>
    </w:p>
    <w:p w:rsidR="007B2EC6" w:rsidRPr="00F615E8" w:rsidRDefault="00103B3B">
      <w:pPr>
        <w:adjustRightInd w:val="0"/>
        <w:spacing w:line="340" w:lineRule="exact"/>
        <w:textAlignment w:val="baseline"/>
        <w:rPr>
          <w:rFonts w:asciiTheme="majorEastAsia" w:eastAsiaTheme="majorEastAsia" w:hAnsiTheme="majorEastAsia"/>
          <w:bCs/>
          <w:color w:val="000000"/>
          <w:sz w:val="24"/>
          <w:szCs w:val="24"/>
        </w:rPr>
      </w:pP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四、综合应用题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 xml:space="preserve"> 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共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20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分</w:t>
      </w:r>
    </w:p>
    <w:p w:rsidR="007B2EC6" w:rsidRPr="00F615E8" w:rsidRDefault="00103B3B">
      <w:pPr>
        <w:adjustRightInd w:val="0"/>
        <w:spacing w:line="340" w:lineRule="exact"/>
        <w:textAlignment w:val="baseline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2</w:t>
      </w:r>
      <w:r w:rsidRPr="00F615E8">
        <w:rPr>
          <w:rFonts w:asciiTheme="majorEastAsia" w:eastAsiaTheme="majorEastAsia" w:hAnsiTheme="majorEastAsia"/>
          <w:bCs/>
          <w:color w:val="000000"/>
          <w:sz w:val="24"/>
          <w:szCs w:val="24"/>
        </w:rPr>
        <w:t>1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．答：（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6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分</w:t>
      </w:r>
      <w:r w:rsidRPr="00F615E8">
        <w:rPr>
          <w:rFonts w:asciiTheme="majorEastAsia" w:eastAsiaTheme="majorEastAsia" w:hAnsiTheme="majorEastAsia"/>
          <w:color w:val="000000"/>
          <w:sz w:val="24"/>
          <w:szCs w:val="24"/>
        </w:rPr>
        <w:t>，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每</w:t>
      </w:r>
      <w:r w:rsidRPr="00F615E8">
        <w:rPr>
          <w:rFonts w:asciiTheme="majorEastAsia" w:eastAsiaTheme="majorEastAsia" w:hAnsiTheme="majorEastAsia"/>
          <w:color w:val="000000"/>
          <w:sz w:val="24"/>
          <w:szCs w:val="24"/>
        </w:rPr>
        <w:t>空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2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分</w:t>
      </w:r>
      <w:r w:rsidRPr="00F615E8">
        <w:rPr>
          <w:rFonts w:asciiTheme="majorEastAsia" w:eastAsiaTheme="majorEastAsia" w:hAnsiTheme="majorEastAsia"/>
          <w:color w:val="000000"/>
          <w:sz w:val="24"/>
          <w:szCs w:val="24"/>
        </w:rPr>
        <w:t>）</w:t>
      </w:r>
    </w:p>
    <w:tbl>
      <w:tblPr>
        <w:tblW w:w="5349" w:type="dxa"/>
        <w:jc w:val="center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"/>
        <w:gridCol w:w="2144"/>
        <w:gridCol w:w="2741"/>
      </w:tblGrid>
      <w:tr w:rsidR="00E12819">
        <w:trPr>
          <w:jc w:val="center"/>
        </w:trPr>
        <w:tc>
          <w:tcPr>
            <w:tcW w:w="4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tbl>
            <w:tblPr>
              <w:tblW w:w="147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70"/>
            </w:tblGrid>
            <w:tr w:rsidR="00E12819">
              <w:tc>
                <w:tcPr>
                  <w:tcW w:w="14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B2EC6" w:rsidRPr="00F615E8" w:rsidRDefault="008D3C0B">
                  <w:pPr>
                    <w:jc w:val="center"/>
                    <w:textAlignment w:val="center"/>
                    <w:rPr>
                      <w:rFonts w:asciiTheme="majorEastAsia" w:eastAsiaTheme="majorEastAsia" w:hAnsiTheme="major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</w:t>
                  </w:r>
                  <w:r w:rsidR="00103B3B" w:rsidRPr="00F615E8">
                    <w:rPr>
                      <w:rFonts w:asciiTheme="majorEastAsia" w:eastAsiaTheme="majorEastAsia" w:hAnsiTheme="majorEastAsia" w:cs="宋体"/>
                      <w:color w:val="000000"/>
                      <w:kern w:val="0"/>
                      <w:sz w:val="24"/>
                      <w:szCs w:val="24"/>
                    </w:rPr>
                    <w:t>物理现象</w:t>
                  </w:r>
                </w:p>
              </w:tc>
            </w:tr>
          </w:tbl>
          <w:p w:rsidR="007B2EC6" w:rsidRPr="00F615E8" w:rsidRDefault="00103B3B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物理知识</w:t>
            </w:r>
          </w:p>
        </w:tc>
      </w:tr>
      <w:tr w:rsidR="00E12819">
        <w:trPr>
          <w:jc w:val="center"/>
        </w:trPr>
        <w:tc>
          <w:tcPr>
            <w:tcW w:w="4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F615E8">
              <w:rPr>
                <w:rStyle w:val="latexlinear"/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一声声巨响划破长空</w:t>
            </w:r>
          </w:p>
        </w:tc>
        <w:tc>
          <w:tcPr>
            <w:tcW w:w="274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声音通过空气传播</w:t>
            </w:r>
          </w:p>
        </w:tc>
      </w:tr>
      <w:tr w:rsidR="00E12819">
        <w:trPr>
          <w:jc w:val="center"/>
        </w:trPr>
        <w:tc>
          <w:tcPr>
            <w:tcW w:w="4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F615E8">
              <w:rPr>
                <w:rStyle w:val="latexlinear"/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4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激光投射出一条条光束</w:t>
            </w:r>
          </w:p>
        </w:tc>
        <w:tc>
          <w:tcPr>
            <w:tcW w:w="274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光沿直线传播</w:t>
            </w:r>
          </w:p>
        </w:tc>
      </w:tr>
      <w:tr w:rsidR="00E12819">
        <w:trPr>
          <w:jc w:val="center"/>
        </w:trPr>
        <w:tc>
          <w:tcPr>
            <w:tcW w:w="46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F615E8">
              <w:rPr>
                <w:rStyle w:val="latexlinear"/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44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烟花</w:t>
            </w:r>
            <w:r w:rsidRPr="00F615E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“</w:t>
            </w:r>
            <w:r w:rsidRPr="00F615E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倒影</w:t>
            </w:r>
            <w:r w:rsidRPr="00F615E8"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2741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:rsidR="007B2EC6" w:rsidRPr="00F615E8" w:rsidRDefault="00103B3B">
            <w:pPr>
              <w:jc w:val="center"/>
              <w:textAlignment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F615E8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615E8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光</w:t>
            </w:r>
            <w:r w:rsidRPr="00F615E8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的反射（</w:t>
            </w:r>
            <w:r w:rsidRPr="00F615E8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平面</w:t>
            </w:r>
            <w:r w:rsidRPr="00F615E8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镜成像）</w:t>
            </w:r>
          </w:p>
        </w:tc>
      </w:tr>
    </w:tbl>
    <w:p w:rsidR="007B2EC6" w:rsidRPr="00F615E8" w:rsidRDefault="00103B3B">
      <w:pPr>
        <w:adjustRightInd w:val="0"/>
        <w:spacing w:line="340" w:lineRule="exact"/>
        <w:textAlignment w:val="baseline"/>
        <w:rPr>
          <w:rFonts w:asciiTheme="majorEastAsia" w:eastAsiaTheme="majorEastAsia" w:hAnsiTheme="majorEastAsia"/>
          <w:color w:val="000000"/>
          <w:sz w:val="24"/>
          <w:szCs w:val="24"/>
        </w:rPr>
      </w:pPr>
    </w:p>
    <w:p w:rsidR="007B2EC6" w:rsidRPr="00F615E8" w:rsidRDefault="00103B3B">
      <w:pPr>
        <w:pStyle w:val="DefaultParagraph"/>
        <w:spacing w:line="360" w:lineRule="auto"/>
        <w:textAlignment w:val="center"/>
        <w:rPr>
          <w:rFonts w:asciiTheme="majorEastAsia" w:eastAsiaTheme="majorEastAsia" w:hAnsiTheme="majorEastAsia"/>
          <w:bCs/>
          <w:sz w:val="24"/>
          <w:szCs w:val="24"/>
        </w:rPr>
      </w:pP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2</w:t>
      </w:r>
      <w:r w:rsidRPr="00F615E8">
        <w:rPr>
          <w:rFonts w:asciiTheme="majorEastAsia" w:eastAsiaTheme="majorEastAsia" w:hAnsiTheme="majorEastAsia"/>
          <w:bCs/>
          <w:color w:val="000000"/>
          <w:sz w:val="24"/>
          <w:szCs w:val="24"/>
        </w:rPr>
        <w:t>2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．（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6</w:t>
      </w:r>
      <w:r w:rsidRPr="00F615E8">
        <w:rPr>
          <w:rFonts w:asciiTheme="majorEastAsia" w:eastAsiaTheme="majorEastAsia" w:hAnsiTheme="majorEastAsia" w:hint="eastAsia"/>
          <w:color w:val="000000"/>
          <w:sz w:val="24"/>
          <w:szCs w:val="24"/>
        </w:rPr>
        <w:t>分）</w:t>
      </w:r>
      <w:r w:rsidRPr="00F615E8">
        <w:rPr>
          <w:rFonts w:asciiTheme="majorEastAsia" w:eastAsiaTheme="majorEastAsia" w:hAnsiTheme="majorEastAsia"/>
          <w:color w:val="000000"/>
          <w:kern w:val="0"/>
          <w:sz w:val="24"/>
          <w:szCs w:val="24"/>
        </w:rPr>
        <w:t>解：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（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1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）</w:t>
      </w:r>
      <w:r w:rsidRPr="00F615E8">
        <w:rPr>
          <w:rFonts w:asciiTheme="majorEastAsia" w:eastAsiaTheme="majorEastAsia" w:hAnsiTheme="majorEastAsia" w:hint="eastAsia"/>
          <w:bCs/>
          <w:color w:val="000000"/>
          <w:sz w:val="24"/>
          <w:szCs w:val="24"/>
        </w:rPr>
        <w:t>2</w:t>
      </w:r>
      <w:r w:rsidRPr="00F615E8">
        <w:rPr>
          <w:rFonts w:asciiTheme="majorEastAsia" w:eastAsiaTheme="majorEastAsia" w:hAnsiTheme="majorEastAsia"/>
          <w:bCs/>
          <w:color w:val="000000"/>
          <w:sz w:val="24"/>
          <w:szCs w:val="24"/>
        </w:rPr>
        <w:t xml:space="preserve">4    </w:t>
      </w:r>
      <w:r w:rsidRPr="00F615E8">
        <w:rPr>
          <w:rFonts w:asciiTheme="majorEastAsia" w:eastAsiaTheme="majorEastAsia" w:hAnsiTheme="majorEastAsia"/>
          <w:sz w:val="24"/>
          <w:szCs w:val="24"/>
        </w:rPr>
        <w:t>（</w:t>
      </w:r>
      <w:r w:rsidRPr="00F615E8">
        <w:rPr>
          <w:rFonts w:asciiTheme="majorEastAsia" w:eastAsiaTheme="majorEastAsia" w:hAnsiTheme="majorEastAsia"/>
          <w:sz w:val="24"/>
          <w:szCs w:val="24"/>
        </w:rPr>
        <w:t>2</w:t>
      </w:r>
      <w:r w:rsidRPr="00F615E8">
        <w:rPr>
          <w:rFonts w:asciiTheme="majorEastAsia" w:eastAsiaTheme="majorEastAsia" w:hAnsiTheme="majorEastAsia"/>
          <w:sz w:val="24"/>
          <w:szCs w:val="24"/>
        </w:rPr>
        <w:t>）</w:t>
      </w:r>
      <w:r w:rsidRPr="00F615E8">
        <w:rPr>
          <w:rFonts w:asciiTheme="majorEastAsia" w:eastAsiaTheme="majorEastAsia" w:hAnsiTheme="majorEastAsia"/>
          <w:sz w:val="24"/>
          <w:szCs w:val="24"/>
        </w:rPr>
        <w:t>48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（每问</w:t>
      </w:r>
      <w:r w:rsidRPr="00F615E8">
        <w:rPr>
          <w:rFonts w:asciiTheme="majorEastAsia" w:eastAsiaTheme="majorEastAsia" w:hAnsiTheme="majorEastAsia"/>
          <w:sz w:val="24"/>
          <w:szCs w:val="24"/>
        </w:rPr>
        <w:t>3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分）</w:t>
      </w:r>
    </w:p>
    <w:p w:rsidR="007B2EC6" w:rsidRPr="00F615E8" w:rsidRDefault="00103B3B">
      <w:pPr>
        <w:pStyle w:val="DefaultParagraph"/>
        <w:textAlignment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hint="eastAsia"/>
          <w:bCs/>
          <w:sz w:val="24"/>
          <w:szCs w:val="24"/>
        </w:rPr>
        <w:t>2</w:t>
      </w:r>
      <w:r w:rsidRPr="00F615E8">
        <w:rPr>
          <w:rFonts w:asciiTheme="majorEastAsia" w:eastAsiaTheme="majorEastAsia" w:hAnsiTheme="majorEastAsia"/>
          <w:bCs/>
          <w:sz w:val="24"/>
          <w:szCs w:val="24"/>
        </w:rPr>
        <w:t>3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．（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F615E8">
        <w:rPr>
          <w:rFonts w:asciiTheme="majorEastAsia" w:eastAsiaTheme="majorEastAsia" w:hAnsiTheme="majorEastAsia" w:hint="eastAsia"/>
          <w:sz w:val="24"/>
          <w:szCs w:val="24"/>
        </w:rPr>
        <w:t>分）</w:t>
      </w:r>
      <w:r w:rsidRPr="00F615E8">
        <w:rPr>
          <w:rFonts w:asciiTheme="majorEastAsia" w:eastAsiaTheme="majorEastAsia" w:hAnsiTheme="majorEastAsia"/>
          <w:kern w:val="0"/>
          <w:sz w:val="24"/>
          <w:szCs w:val="24"/>
        </w:rPr>
        <w:t>解：</w:t>
      </w:r>
    </w:p>
    <w:p w:rsidR="007B2EC6" w:rsidRPr="00F615E8" w:rsidRDefault="00103B3B">
      <w:pPr>
        <w:pStyle w:val="DefaultParagraph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hint="eastAsia"/>
          <w:kern w:val="0"/>
          <w:sz w:val="24"/>
          <w:szCs w:val="24"/>
        </w:rPr>
        <w:t>1</w:t>
      </w:r>
      <w:r w:rsidRPr="00F615E8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  <m:oMath>
        <m:r>
          <w:rPr>
            <w:rFonts w:ascii="Cambria Math" w:eastAsiaTheme="majorEastAsia" w:hAnsiTheme="majorEastAsia"/>
            <w:sz w:val="24"/>
            <w:szCs w:val="24"/>
          </w:rPr>
          <m:t xml:space="preserve"> 0.3</m:t>
        </m:r>
        <m:r>
          <w:rPr>
            <w:rFonts w:ascii="Cambria Math" w:eastAsiaTheme="majorEastAsia" w:hAnsi="Cambria Math"/>
            <w:sz w:val="24"/>
            <w:szCs w:val="24"/>
          </w:rPr>
          <m:t>kg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水的体积：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m:oMath>
        <m:sSub>
          <m:sSub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水</m:t>
            </m:r>
          </m:sub>
        </m:sSub>
        <m:r>
          <w:rPr>
            <w:rFonts w:ascii="Cambria Math" w:eastAsiaTheme="majorEastAsia" w:hAnsiTheme="majorEastAsia"/>
            <w:sz w:val="24"/>
            <w:szCs w:val="24"/>
          </w:rPr>
          <m:t>=</m:t>
        </m:r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ajorEastAsia" w:hAnsiTheme="majorEastAsia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水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ajorEastAsia" w:hAnsiTheme="majorEastAsia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Theme="majorEastAsia" w:hAnsi="Cambria Math"/>
                    <w:sz w:val="24"/>
                    <w:szCs w:val="24"/>
                  </w:rPr>
                  <m:t>水</m:t>
                </m:r>
              </m:sub>
            </m:sSub>
          </m:den>
        </m:f>
        <m:r>
          <w:rPr>
            <w:rFonts w:ascii="Cambria Math" w:eastAsiaTheme="majorEastAsia" w:hAnsiTheme="majorEastAsia"/>
            <w:sz w:val="24"/>
            <w:szCs w:val="24"/>
          </w:rPr>
          <m:t>=</m:t>
        </m:r>
        <m:f>
          <m:f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fPr>
          <m:num>
            <m:r>
              <w:rPr>
                <w:rFonts w:ascii="Cambria Math" w:eastAsiaTheme="majorEastAsia" w:hAnsiTheme="majorEastAsia"/>
                <w:sz w:val="24"/>
                <w:szCs w:val="24"/>
              </w:rPr>
              <m:t>0.3kg</m:t>
            </m:r>
          </m:num>
          <m:den>
            <m:r>
              <w:rPr>
                <w:rFonts w:ascii="Cambria Math" w:eastAsiaTheme="majorEastAsia" w:hAnsiTheme="majorEastAsia"/>
                <w:sz w:val="24"/>
                <w:szCs w:val="24"/>
              </w:rPr>
              <m:t>1.0</m:t>
            </m:r>
            <m:r>
              <w:rPr>
                <w:rFonts w:ascii="Cambria Math" w:eastAsiaTheme="majorEastAsia" w:hAnsiTheme="majorEastAsia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ajorEastAsia" w:hAnsiTheme="majorEastAsia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ajorEastAsia" w:hAnsiTheme="majorEastAsia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ajorEastAsia" w:hAnsiTheme="majorEastAsia"/>
                <w:sz w:val="24"/>
                <w:szCs w:val="24"/>
              </w:rPr>
              <m:t>kg/</m:t>
            </m:r>
            <m:sSup>
              <m:sSupPr>
                <m:ctrlPr>
                  <w:rPr>
                    <w:rFonts w:ascii="Cambria Math" w:eastAsiaTheme="majorEastAsia" w:hAnsiTheme="majorEastAsia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ajorEastAsia" w:hAnsiTheme="majorEastAsia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ajorEastAsia" w:hAnsiTheme="majorEastAsia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eastAsiaTheme="majorEastAsia" w:hAnsiTheme="majorEastAsia"/>
            <w:sz w:val="24"/>
            <w:szCs w:val="24"/>
          </w:rPr>
          <m:t>=3</m:t>
        </m:r>
        <m:r>
          <w:rPr>
            <w:rFonts w:ascii="Cambria Math" w:eastAsiaTheme="majorEastAsia" w:hAnsiTheme="majorEastAsia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ajorEastAsia" w:hAnsiTheme="majorEastAsia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sup>
        </m:sSup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；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 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分）</w:t>
      </w:r>
    </w:p>
    <w:p w:rsidR="007B2EC6" w:rsidRPr="00F615E8" w:rsidRDefault="00103B3B">
      <w:pPr>
        <w:pStyle w:val="DefaultParagraph"/>
        <w:textAlignment w:val="center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瓶子的容积：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m:oMath>
        <m:sSub>
          <m:sSub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瓶</m:t>
            </m:r>
          </m:sub>
        </m:sSub>
        <m:r>
          <w:rPr>
            <w:rFonts w:ascii="Cambria Math" w:eastAsiaTheme="majorEastAsia" w:hAnsiTheme="majorEastAsia"/>
            <w:sz w:val="24"/>
            <w:szCs w:val="24"/>
          </w:rPr>
          <m:t>=500</m:t>
        </m:r>
        <m:r>
          <w:rPr>
            <w:rFonts w:ascii="Cambria Math" w:eastAsiaTheme="majorEastAsia" w:hAnsiTheme="majorEastAsia"/>
            <w:sz w:val="24"/>
            <w:szCs w:val="24"/>
          </w:rPr>
          <m:t>ml</m:t>
        </m:r>
        <m:r>
          <w:rPr>
            <w:rFonts w:ascii="Cambria Math" w:eastAsiaTheme="majorEastAsia" w:hAnsiTheme="majorEastAsia"/>
            <w:sz w:val="24"/>
            <w:szCs w:val="24"/>
          </w:rPr>
          <m:t>=500</m:t>
        </m:r>
        <m:r>
          <w:rPr>
            <w:rFonts w:ascii="Cambria Math" w:eastAsiaTheme="majorEastAsia" w:hAnsiTheme="majorEastAsia"/>
            <w:sz w:val="24"/>
            <w:szCs w:val="24"/>
          </w:rPr>
          <m:t>c</m:t>
        </m:r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sup>
        </m:sSup>
        <m:r>
          <w:rPr>
            <w:rFonts w:ascii="Cambria Math" w:eastAsiaTheme="majorEastAsia" w:hAnsiTheme="majorEastAsia"/>
            <w:sz w:val="24"/>
            <w:szCs w:val="24"/>
          </w:rPr>
          <m:t>=5</m:t>
        </m:r>
        <m:r>
          <w:rPr>
            <w:rFonts w:ascii="Cambria Math" w:eastAsiaTheme="majorEastAsia" w:hAnsiTheme="majorEastAsia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ajorEastAsia" w:hAnsiTheme="majorEastAsia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sup>
        </m:sSup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，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      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分）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石块总体积：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m:oMath>
        <m:sSub>
          <m:sSub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石</m:t>
            </m:r>
          </m:sub>
        </m:sSub>
        <m:r>
          <w:rPr>
            <w:rFonts w:ascii="Cambria Math" w:eastAsiaTheme="majorEastAsia" w:hAnsiTheme="majorEastAsia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瓶</m:t>
            </m:r>
          </m:sub>
        </m:sSub>
        <m:r>
          <w:rPr>
            <w:rFonts w:ascii="Cambria Math" w:eastAsiaTheme="maj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水</m:t>
            </m:r>
          </m:sub>
        </m:sSub>
        <m:r>
          <w:rPr>
            <w:rFonts w:ascii="Cambria Math" w:eastAsiaTheme="majorEastAsia" w:hAnsiTheme="majorEastAsia"/>
            <w:sz w:val="24"/>
            <w:szCs w:val="24"/>
          </w:rPr>
          <m:t>=500</m:t>
        </m:r>
        <m:r>
          <w:rPr>
            <w:rFonts w:ascii="Cambria Math" w:eastAsiaTheme="majorEastAsia" w:hAnsiTheme="majorEastAsia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ajorEastAsia" w:hAnsiTheme="majorEastAsia"/>
                <w:sz w:val="24"/>
                <w:szCs w:val="24"/>
              </w:rPr>
              <m:t>6</m:t>
            </m:r>
          </m:sup>
        </m:sSup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sup>
        </m:sSup>
        <m:r>
          <w:rPr>
            <w:rFonts w:ascii="Cambria Math" w:eastAsiaTheme="majorEastAsia" w:hAnsi="Cambria Math"/>
            <w:sz w:val="24"/>
            <w:szCs w:val="24"/>
          </w:rPr>
          <m:t>-</m:t>
        </m:r>
        <m:r>
          <w:rPr>
            <w:rFonts w:ascii="Cambria Math" w:eastAsiaTheme="majorEastAsia" w:hAnsiTheme="majorEastAsia"/>
            <w:sz w:val="24"/>
            <w:szCs w:val="24"/>
          </w:rPr>
          <m:t>3</m:t>
        </m:r>
        <m:r>
          <w:rPr>
            <w:rFonts w:ascii="Cambria Math" w:eastAsiaTheme="majorEastAsia" w:hAnsiTheme="majorEastAsia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ajorEastAsia" w:hAnsiTheme="majorEastAsia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sup>
        </m:sSup>
        <m:r>
          <w:rPr>
            <w:rFonts w:ascii="Cambria Math" w:eastAsiaTheme="majorEastAsia" w:hAnsiTheme="majorEastAsia"/>
            <w:sz w:val="24"/>
            <w:szCs w:val="24"/>
          </w:rPr>
          <m:t>=2</m:t>
        </m:r>
        <m:r>
          <w:rPr>
            <w:rFonts w:ascii="Cambria Math" w:eastAsiaTheme="majorEastAsia" w:hAnsiTheme="majorEastAsia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ajorEastAsia" w:hAnsiTheme="majorEastAsia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sup>
        </m:sSup>
        <m:r>
          <w:rPr>
            <w:rFonts w:ascii="Cambria Math" w:eastAsiaTheme="majorEastAsia" w:hAnsiTheme="majorEastAsia"/>
            <w:sz w:val="24"/>
            <w:szCs w:val="24"/>
          </w:rPr>
          <m:t>=200</m:t>
        </m:r>
        <m:r>
          <w:rPr>
            <w:rFonts w:ascii="Cambria Math" w:eastAsiaTheme="majorEastAsia" w:hAnsiTheme="majorEastAsia"/>
            <w:sz w:val="24"/>
            <w:szCs w:val="24"/>
          </w:rPr>
          <m:t>c</m:t>
        </m:r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sup>
        </m:sSup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；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分）</w:t>
      </w:r>
    </w:p>
    <w:p w:rsidR="007B2EC6" w:rsidRPr="00F615E8" w:rsidRDefault="00103B3B">
      <w:pPr>
        <w:pStyle w:val="DefaultParagraph"/>
        <w:textAlignment w:val="center"/>
        <w:rPr>
          <w:rFonts w:asciiTheme="majorEastAsia" w:eastAsiaTheme="majorEastAsia" w:hAnsiTheme="majorEastAsia"/>
          <w:sz w:val="24"/>
          <w:szCs w:val="24"/>
        </w:rPr>
      </w:pP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>瓶内石块的总质量：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m:oMath>
        <m:sSub>
          <m:sSub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石</m:t>
            </m:r>
          </m:sub>
        </m:sSub>
        <m:r>
          <w:rPr>
            <w:rFonts w:ascii="Cambria Math" w:eastAsiaTheme="majorEastAsia" w:hAnsiTheme="majorEastAsia"/>
            <w:sz w:val="24"/>
            <w:szCs w:val="24"/>
          </w:rPr>
          <m:t>=</m:t>
        </m:r>
        <m:sSub>
          <m:sSub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石</m:t>
            </m:r>
          </m:sub>
        </m:sSub>
        <m:sSub>
          <m:sSub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b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ajorEastAsia" w:hAnsi="Cambria Math"/>
                <w:sz w:val="24"/>
                <w:szCs w:val="24"/>
              </w:rPr>
              <m:t>石</m:t>
            </m:r>
          </m:sub>
        </m:sSub>
        <m:r>
          <w:rPr>
            <w:rFonts w:ascii="Cambria Math" w:eastAsiaTheme="majorEastAsia" w:hAnsiTheme="majorEastAsia"/>
            <w:sz w:val="24"/>
            <w:szCs w:val="24"/>
          </w:rPr>
          <m:t>=2.6</m:t>
        </m:r>
        <m:r>
          <w:rPr>
            <w:rFonts w:ascii="Cambria Math" w:eastAsiaTheme="majorEastAsia" w:hAnsiTheme="majorEastAsia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sup>
        </m:sSup>
        <m:r>
          <w:rPr>
            <w:rFonts w:ascii="Cambria Math" w:eastAsiaTheme="majorEastAsia" w:hAnsiTheme="majorEastAsia"/>
            <w:sz w:val="24"/>
            <w:szCs w:val="24"/>
          </w:rPr>
          <m:t>kg</m:t>
        </m:r>
        <m:r>
          <w:rPr>
            <w:rFonts w:ascii="Cambria Math" w:eastAsiaTheme="majorEastAsia" w:hAnsiTheme="majorEastAsia"/>
            <w:sz w:val="24"/>
            <w:szCs w:val="24"/>
          </w:rPr>
          <m:t>/</m:t>
        </m:r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sup>
        </m:sSup>
        <m:r>
          <w:rPr>
            <w:rFonts w:ascii="Cambria Math" w:eastAsiaTheme="majorEastAsia" w:hAnsiTheme="majorEastAsia"/>
            <w:sz w:val="24"/>
            <w:szCs w:val="24"/>
          </w:rPr>
          <m:t>×</m:t>
        </m:r>
        <m:r>
          <w:rPr>
            <w:rFonts w:ascii="Cambria Math" w:eastAsiaTheme="majorEastAsia" w:hAnsiTheme="majorEastAsia"/>
            <w:sz w:val="24"/>
            <w:szCs w:val="24"/>
          </w:rPr>
          <m:t>2</m:t>
        </m:r>
        <m:r>
          <w:rPr>
            <w:rFonts w:ascii="Cambria Math" w:eastAsiaTheme="majorEastAsia" w:hAnsiTheme="majorEastAsia"/>
            <w:sz w:val="24"/>
            <w:szCs w:val="24"/>
          </w:rPr>
          <m:t>×</m:t>
        </m:r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aj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ajorEastAsia" w:hAnsiTheme="majorEastAsia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Theme="majorEastAsia" w:hAnsiTheme="majorEastAsia"/>
                <w:sz w:val="24"/>
                <w:szCs w:val="24"/>
              </w:rPr>
            </m:ctrlPr>
          </m:sSupPr>
          <m:e>
            <m:r>
              <w:rPr>
                <w:rFonts w:ascii="Cambria Math" w:eastAsiaTheme="majorEastAsia" w:hAnsiTheme="majorEastAsia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ajorEastAsia" w:hAnsiTheme="majorEastAsia"/>
                <w:sz w:val="24"/>
                <w:szCs w:val="24"/>
              </w:rPr>
              <m:t>3</m:t>
            </m:r>
          </m:sup>
        </m:sSup>
        <m:r>
          <w:rPr>
            <w:rFonts w:ascii="Cambria Math" w:eastAsiaTheme="majorEastAsia" w:hAnsiTheme="majorEastAsia"/>
            <w:sz w:val="24"/>
            <w:szCs w:val="24"/>
          </w:rPr>
          <m:t>=0.52</m:t>
        </m:r>
        <m:r>
          <w:rPr>
            <w:rFonts w:ascii="Cambria Math" w:eastAsiaTheme="majorEastAsia" w:hAnsiTheme="majorEastAsia"/>
            <w:sz w:val="24"/>
            <w:szCs w:val="24"/>
          </w:rPr>
          <m:t>kg</m:t>
        </m:r>
      </m:oMath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 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     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（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</w:t>
      </w:r>
      <w:r w:rsidRPr="00F615E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分）</w:t>
      </w:r>
      <w:r w:rsidRPr="00F615E8">
        <w:rPr>
          <w:rFonts w:asciiTheme="majorEastAsia" w:eastAsiaTheme="majorEastAsia" w:hAnsiTheme="majorEastAsia" w:cs="宋体"/>
          <w:kern w:val="0"/>
          <w:sz w:val="24"/>
          <w:szCs w:val="24"/>
        </w:rPr>
        <w:br/>
      </w:r>
      <w:bookmarkStart w:id="16" w:name="_GoBack"/>
      <w:bookmarkEnd w:id="16"/>
    </w:p>
    <w:sectPr w:rsidR="007B2EC6" w:rsidRPr="00F615E8" w:rsidSect="007B2EC6">
      <w:headerReference w:type="default" r:id="rId18"/>
      <w:footerReference w:type="default" r:id="rId19"/>
      <w:pgSz w:w="10433" w:h="14742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3B" w:rsidRDefault="00103B3B" w:rsidP="00E12819">
      <w:r>
        <w:separator/>
      </w:r>
    </w:p>
  </w:endnote>
  <w:endnote w:type="continuationSeparator" w:id="1">
    <w:p w:rsidR="00103B3B" w:rsidRDefault="00103B3B" w:rsidP="00E12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EC6" w:rsidRDefault="00103B3B">
    <w:pPr>
      <w:pStyle w:val="a4"/>
      <w:jc w:val="center"/>
    </w:pPr>
    <w:r>
      <w:rPr>
        <w:rFonts w:ascii="黑体" w:eastAsia="黑体" w:hint="eastAsia"/>
        <w:color w:val="000000"/>
      </w:rPr>
      <w:t>八</w:t>
    </w:r>
    <w:r>
      <w:rPr>
        <w:rFonts w:hint="eastAsia"/>
      </w:rPr>
      <w:t>年级物理第</w:t>
    </w:r>
    <w:r>
      <w:rPr>
        <w:rFonts w:hint="eastAsia"/>
      </w:rPr>
      <w:t xml:space="preserve"> </w:t>
    </w:r>
    <w:r w:rsidR="00E12819">
      <w:fldChar w:fldCharType="begin"/>
    </w:r>
    <w:r>
      <w:rPr>
        <w:rStyle w:val="a6"/>
      </w:rPr>
      <w:instrText xml:space="preserve"> PAGE </w:instrText>
    </w:r>
    <w:r w:rsidR="00E12819">
      <w:fldChar w:fldCharType="separate"/>
    </w:r>
    <w:r w:rsidR="008D3C0B">
      <w:rPr>
        <w:rStyle w:val="a6"/>
        <w:noProof/>
      </w:rPr>
      <w:t>6</w:t>
    </w:r>
    <w:r w:rsidR="00E12819">
      <w:fldChar w:fldCharType="end"/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（共</w:t>
    </w:r>
    <w:r>
      <w:rPr>
        <w:rFonts w:hint="eastAsia"/>
      </w:rPr>
      <w:t>4</w:t>
    </w:r>
    <w:r>
      <w:rPr>
        <w:rFonts w:hint="eastAsia"/>
      </w:rPr>
      <w:t>页）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3B" w:rsidRDefault="00103B3B" w:rsidP="00E12819">
      <w:r>
        <w:separator/>
      </w:r>
    </w:p>
  </w:footnote>
  <w:footnote w:type="continuationSeparator" w:id="1">
    <w:p w:rsidR="00103B3B" w:rsidRDefault="00103B3B" w:rsidP="00E12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EC6" w:rsidRDefault="00103B3B">
    <w:pPr>
      <w:pStyle w:val="a5"/>
      <w:pBdr>
        <w:bottom w:val="nil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1158"/>
    <w:multiLevelType w:val="multilevel"/>
    <w:tmpl w:val="57871158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2819"/>
    <w:rsid w:val="00103B3B"/>
    <w:rsid w:val="008D3C0B"/>
    <w:rsid w:val="00E1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sid w:val="007B2EC6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rsid w:val="007B2EC6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link w:val="Char0"/>
    <w:qFormat/>
    <w:rsid w:val="007B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7B2EC6"/>
  </w:style>
  <w:style w:type="character" w:customStyle="1" w:styleId="1">
    <w:name w:val="占位符文本1"/>
    <w:basedOn w:val="a0"/>
    <w:uiPriority w:val="99"/>
    <w:semiHidden/>
    <w:qFormat/>
    <w:rsid w:val="007B2EC6"/>
    <w:rPr>
      <w:color w:val="808080"/>
    </w:rPr>
  </w:style>
  <w:style w:type="character" w:customStyle="1" w:styleId="Char">
    <w:name w:val="页脚 Char"/>
    <w:link w:val="a4"/>
    <w:qFormat/>
    <w:rsid w:val="007B2EC6"/>
    <w:rPr>
      <w:rFonts w:eastAsia="宋体"/>
      <w:sz w:val="18"/>
      <w:szCs w:val="18"/>
    </w:rPr>
  </w:style>
  <w:style w:type="character" w:customStyle="1" w:styleId="Char0">
    <w:name w:val="页眉 Char"/>
    <w:basedOn w:val="a0"/>
    <w:link w:val="a5"/>
    <w:qFormat/>
    <w:rsid w:val="007B2EC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sid w:val="007B2EC6"/>
    <w:rPr>
      <w:sz w:val="18"/>
      <w:szCs w:val="18"/>
    </w:rPr>
  </w:style>
  <w:style w:type="paragraph" w:customStyle="1" w:styleId="Style12">
    <w:name w:val="_Style 12"/>
    <w:basedOn w:val="a"/>
    <w:qFormat/>
    <w:rsid w:val="007B2EC6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10">
    <w:name w:val="列出段落1"/>
    <w:basedOn w:val="a"/>
    <w:uiPriority w:val="34"/>
    <w:qFormat/>
    <w:rsid w:val="007B2EC6"/>
    <w:pPr>
      <w:ind w:firstLineChars="200" w:firstLine="420"/>
    </w:pPr>
  </w:style>
  <w:style w:type="table" w:customStyle="1" w:styleId="MsoNormalTable0">
    <w:name w:val="MsoNormalTable"/>
    <w:basedOn w:val="a1"/>
    <w:rsid w:val="007B2EC6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qFormat/>
    <w:rsid w:val="007B2EC6"/>
  </w:style>
  <w:style w:type="paragraph" w:customStyle="1" w:styleId="DefaultParagraph">
    <w:name w:val="DefaultParagraph"/>
    <w:qFormat/>
    <w:rsid w:val="007B2EC6"/>
    <w:rPr>
      <w:rFonts w:ascii="Times New Roman" w:eastAsia="宋体" w:hAnsi="Calibri" w:cs="Times New Roman"/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F615E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615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8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5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2019-01-19T06:32:00Z</dcterms:created>
  <dcterms:modified xsi:type="dcterms:W3CDTF">2019-02-07T12:31:00Z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