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00" w:rsidRDefault="008059E0">
      <w:pPr>
        <w:jc w:val="center"/>
        <w:rPr>
          <w:rFonts w:ascii="宋体" w:hAnsi="宋体" w:cs="宋体"/>
          <w:b/>
          <w:bCs/>
          <w:sz w:val="30"/>
          <w:szCs w:val="30"/>
          <w:lang w:eastAsia="zh-CN"/>
        </w:rPr>
      </w:pPr>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0pt;margin-top:949pt;width:36pt;height:34pt;z-index:251658240;mso-position-horizontal-relative:page;mso-position-vertical-relative:top-margin-area">
            <v:imagedata r:id="rId9" o:title=""/>
            <w10:wrap anchorx="page"/>
          </v:shape>
        </w:pict>
      </w:r>
      <w:r>
        <w:rPr>
          <w:rFonts w:ascii="宋体" w:hAnsi="宋体" w:cs="宋体"/>
          <w:b/>
          <w:bCs/>
          <w:sz w:val="30"/>
          <w:szCs w:val="30"/>
          <w:lang w:eastAsia="zh-CN"/>
        </w:rPr>
        <w:t>（人教实验版）</w:t>
      </w:r>
      <w:r>
        <w:rPr>
          <w:rFonts w:ascii="宋体" w:hAnsi="宋体" w:cs="宋体"/>
          <w:b/>
          <w:bCs/>
          <w:sz w:val="30"/>
          <w:szCs w:val="30"/>
          <w:lang w:eastAsia="zh-CN"/>
        </w:rPr>
        <w:t xml:space="preserve"> </w:t>
      </w:r>
      <w:r>
        <w:rPr>
          <w:rFonts w:ascii="宋体" w:hAnsi="宋体" w:cs="宋体"/>
          <w:b/>
          <w:bCs/>
          <w:sz w:val="30"/>
          <w:szCs w:val="30"/>
          <w:lang w:eastAsia="zh-CN"/>
        </w:rPr>
        <w:t>九年级（全一册）</w:t>
      </w:r>
      <w:r>
        <w:rPr>
          <w:rFonts w:ascii="宋体" w:hAnsi="宋体" w:cs="宋体"/>
          <w:b/>
          <w:bCs/>
          <w:sz w:val="30"/>
          <w:szCs w:val="30"/>
          <w:lang w:eastAsia="zh-CN"/>
        </w:rPr>
        <w:t xml:space="preserve"> </w:t>
      </w:r>
      <w:r>
        <w:rPr>
          <w:rFonts w:ascii="宋体" w:hAnsi="宋体" w:cs="宋体"/>
          <w:b/>
          <w:bCs/>
          <w:sz w:val="30"/>
          <w:szCs w:val="30"/>
          <w:lang w:eastAsia="zh-CN"/>
        </w:rPr>
        <w:t>第二十一章</w:t>
      </w:r>
      <w:r>
        <w:rPr>
          <w:rFonts w:ascii="宋体" w:hAnsi="宋体" w:cs="宋体"/>
          <w:b/>
          <w:bCs/>
          <w:sz w:val="30"/>
          <w:szCs w:val="30"/>
          <w:lang w:eastAsia="zh-CN"/>
        </w:rPr>
        <w:t xml:space="preserve"> </w:t>
      </w:r>
      <w:r>
        <w:rPr>
          <w:rFonts w:ascii="宋体" w:hAnsi="宋体" w:cs="宋体"/>
          <w:b/>
          <w:bCs/>
          <w:sz w:val="30"/>
          <w:szCs w:val="30"/>
          <w:lang w:eastAsia="zh-CN"/>
        </w:rPr>
        <w:t>第</w:t>
      </w:r>
      <w:r>
        <w:rPr>
          <w:rFonts w:ascii="宋体" w:hAnsi="宋体" w:cs="宋体"/>
          <w:b/>
          <w:bCs/>
          <w:sz w:val="30"/>
          <w:szCs w:val="30"/>
          <w:lang w:eastAsia="zh-CN"/>
        </w:rPr>
        <w:t>4</w:t>
      </w:r>
      <w:r>
        <w:rPr>
          <w:rFonts w:ascii="宋体" w:hAnsi="宋体" w:cs="宋体"/>
          <w:b/>
          <w:bCs/>
          <w:sz w:val="30"/>
          <w:szCs w:val="30"/>
          <w:lang w:eastAsia="zh-CN"/>
        </w:rPr>
        <w:t>节</w:t>
      </w:r>
      <w:r>
        <w:rPr>
          <w:rFonts w:ascii="宋体" w:hAnsi="宋体" w:cs="宋体"/>
          <w:b/>
          <w:bCs/>
          <w:sz w:val="30"/>
          <w:szCs w:val="30"/>
          <w:lang w:eastAsia="zh-CN"/>
        </w:rPr>
        <w:t xml:space="preserve"> </w:t>
      </w:r>
      <w:r>
        <w:rPr>
          <w:rFonts w:ascii="宋体" w:hAnsi="宋体" w:cs="宋体"/>
          <w:b/>
          <w:bCs/>
          <w:sz w:val="30"/>
          <w:szCs w:val="30"/>
          <w:lang w:eastAsia="zh-CN"/>
        </w:rPr>
        <w:t>越来越宽的信息之路</w:t>
      </w:r>
      <w:r>
        <w:rPr>
          <w:rFonts w:ascii="宋体" w:hAnsi="宋体" w:cs="宋体"/>
          <w:b/>
          <w:bCs/>
          <w:sz w:val="30"/>
          <w:szCs w:val="30"/>
          <w:lang w:eastAsia="zh-CN"/>
        </w:rPr>
        <w:t xml:space="preserve"> </w:t>
      </w:r>
      <w:r>
        <w:rPr>
          <w:rFonts w:ascii="宋体" w:hAnsi="宋体" w:cs="宋体"/>
          <w:b/>
          <w:bCs/>
          <w:sz w:val="30"/>
          <w:szCs w:val="30"/>
          <w:lang w:eastAsia="zh-CN"/>
        </w:rPr>
        <w:t>课时练</w:t>
      </w:r>
      <w:r>
        <w:rPr>
          <w:rFonts w:ascii="宋体" w:hAnsi="宋体" w:cs="宋体"/>
          <w:b/>
          <w:bCs/>
          <w:sz w:val="30"/>
          <w:szCs w:val="30"/>
          <w:lang w:eastAsia="zh-CN"/>
        </w:rPr>
        <w:t xml:space="preserve"> </w:t>
      </w:r>
      <w:r>
        <w:rPr>
          <w:rFonts w:ascii="宋体" w:hAnsi="宋体" w:cs="宋体"/>
          <w:b/>
          <w:bCs/>
          <w:sz w:val="30"/>
          <w:szCs w:val="30"/>
          <w:lang w:eastAsia="zh-CN"/>
        </w:rPr>
        <w:t>（锦州中学）</w:t>
      </w:r>
    </w:p>
    <w:p w:rsidR="00AC3C00" w:rsidRDefault="008059E0">
      <w:pPr>
        <w:spacing w:after="0" w:line="240" w:lineRule="auto"/>
        <w:jc w:val="center"/>
        <w:rPr>
          <w:lang w:eastAsia="zh-CN"/>
        </w:rPr>
      </w:pPr>
      <w:r>
        <w:rPr>
          <w:rFonts w:ascii="宋体" w:eastAsia="宋体" w:hAnsi="宋体" w:cs="宋体"/>
          <w:color w:val="000000"/>
          <w:sz w:val="21"/>
          <w:szCs w:val="21"/>
          <w:lang w:eastAsia="zh-CN"/>
        </w:rPr>
        <w:t>学校</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姓名</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班级</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考号</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AC3C0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C3C00" w:rsidRDefault="008059E0">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AC3C00" w:rsidRDefault="008059E0">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AC3C00" w:rsidRDefault="008059E0">
            <w:pPr>
              <w:spacing w:after="0" w:line="240" w:lineRule="auto"/>
            </w:pPr>
            <w:proofErr w:type="spellStart"/>
            <w:r>
              <w:rPr>
                <w:b/>
                <w:bCs/>
              </w:rPr>
              <w:t>一、单选题</w:t>
            </w:r>
            <w:proofErr w:type="spellEnd"/>
          </w:p>
        </w:tc>
      </w:tr>
      <w:tr w:rsidR="00AC3C0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C3C00" w:rsidRDefault="00AC3C00">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AC3C00" w:rsidRDefault="00AC3C00">
            <w:pPr>
              <w:spacing w:after="0" w:line="240" w:lineRule="auto"/>
            </w:pPr>
          </w:p>
        </w:tc>
        <w:tc>
          <w:tcPr>
            <w:tcW w:w="5000" w:type="dxa"/>
            <w:vMerge/>
            <w:tcBorders>
              <w:top w:val="nil"/>
              <w:left w:val="nil"/>
              <w:bottom w:val="nil"/>
              <w:right w:val="nil"/>
            </w:tcBorders>
            <w:vAlign w:val="center"/>
          </w:tcPr>
          <w:p w:rsidR="00AC3C00" w:rsidRDefault="00AC3C00">
            <w:pPr>
              <w:spacing w:after="0" w:line="240" w:lineRule="auto"/>
            </w:pPr>
          </w:p>
        </w:tc>
      </w:tr>
    </w:tbl>
    <w:p w:rsidR="00AC3C00" w:rsidRDefault="008059E0">
      <w:pPr>
        <w:spacing w:after="0" w:line="240" w:lineRule="atLeast"/>
        <w:rPr>
          <w:lang w:eastAsia="zh-CN"/>
        </w:rPr>
      </w:pPr>
      <w:r>
        <w:rPr>
          <w:rFonts w:ascii="Times New Roman" w:hAnsi="Times New Roman" w:cs="Times New Roman"/>
          <w:lang w:eastAsia="zh-CN"/>
        </w:rPr>
        <w:t xml:space="preserve">1. </w:t>
      </w:r>
      <w:r>
        <w:rPr>
          <w:rFonts w:ascii="宋体" w:eastAsia="宋体" w:hAnsi="宋体" w:cs="宋体"/>
          <w:color w:val="000000"/>
          <w:sz w:val="21"/>
          <w:szCs w:val="21"/>
          <w:lang w:eastAsia="zh-CN"/>
        </w:rPr>
        <w:t>我们所说信息之路越来越宽的含义是</w:t>
      </w:r>
      <w:r>
        <w:rPr>
          <w:rFonts w:ascii="Times New Roman" w:eastAsia="Times New Roman" w:hAnsi="Times New Roman" w:cs="Times New Roman"/>
          <w:color w:val="000000"/>
          <w:sz w:val="21"/>
          <w:szCs w:val="21"/>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传递信息时</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我们走的高速公路很宽</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仅指传递信息的方式越来越多</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仅指传递信息所用的电磁波频率越来越高</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传递信息所用电磁波的频率越来越高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传递信息的方式也越来越多</w:t>
      </w:r>
      <w:r>
        <w:rPr>
          <w:color w:val="000000"/>
          <w:sz w:val="24"/>
          <w:szCs w:val="24"/>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2. </w:t>
      </w:r>
      <w:r>
        <w:rPr>
          <w:rFonts w:ascii="宋体" w:eastAsia="宋体" w:hAnsi="宋体" w:cs="宋体"/>
          <w:color w:val="000000"/>
          <w:sz w:val="21"/>
          <w:szCs w:val="21"/>
          <w:lang w:eastAsia="zh-CN"/>
        </w:rPr>
        <w:t>以下特点中不属于激光特点的是</w:t>
      </w:r>
      <w:r>
        <w:rPr>
          <w:rFonts w:ascii="Times New Roman" w:eastAsia="Times New Roman" w:hAnsi="Times New Roman" w:cs="Times New Roman"/>
          <w:color w:val="000000"/>
          <w:sz w:val="21"/>
          <w:szCs w:val="21"/>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亮度高</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单色性强</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平行度好</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只有一种颜色</w:t>
      </w:r>
      <w:r>
        <w:rPr>
          <w:color w:val="000000"/>
          <w:sz w:val="24"/>
          <w:szCs w:val="24"/>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3. </w:t>
      </w:r>
      <w:r>
        <w:rPr>
          <w:rFonts w:ascii="宋体" w:eastAsia="宋体" w:hAnsi="宋体" w:cs="宋体"/>
          <w:color w:val="000000"/>
          <w:sz w:val="21"/>
          <w:szCs w:val="21"/>
          <w:lang w:eastAsia="zh-CN"/>
        </w:rPr>
        <w:t>在地球赤道上空适当位置利用地球同步通信卫星转播世界杯足球赛</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若要使地球上各地均能收到卫星转播的信号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所需要卫星的数量至少为</w:t>
      </w:r>
      <w:r>
        <w:rPr>
          <w:rFonts w:ascii="Times New Roman" w:eastAsia="Times New Roman" w:hAnsi="Times New Roman" w:cs="Times New Roman"/>
          <w:color w:val="000000"/>
          <w:sz w:val="21"/>
          <w:szCs w:val="21"/>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A. </w:t>
      </w:r>
      <w:r>
        <w:rPr>
          <w:rFonts w:ascii="Times New Roman" w:eastAsia="Times New Roman" w:hAnsi="Times New Roman" w:cs="Times New Roman"/>
          <w:color w:val="000000"/>
          <w:sz w:val="21"/>
          <w:szCs w:val="21"/>
          <w:lang w:eastAsia="zh-CN"/>
        </w:rPr>
        <w:t>1</w:t>
      </w:r>
      <w:r>
        <w:rPr>
          <w:rFonts w:ascii="宋体" w:eastAsia="宋体" w:hAnsi="宋体" w:cs="宋体"/>
          <w:color w:val="000000"/>
          <w:sz w:val="21"/>
          <w:szCs w:val="21"/>
          <w:lang w:eastAsia="zh-CN"/>
        </w:rPr>
        <w:t>颗</w:t>
      </w:r>
      <w:r>
        <w:rPr>
          <w:color w:val="000000"/>
          <w:sz w:val="24"/>
          <w:szCs w:val="24"/>
          <w:lang w:eastAsia="zh-CN"/>
        </w:rPr>
        <w:t>             </w:t>
      </w:r>
      <w:r>
        <w:rPr>
          <w:rFonts w:ascii="Times New Roman" w:hAnsi="Times New Roman" w:cs="Times New Roman"/>
          <w:lang w:eastAsia="zh-CN"/>
        </w:rPr>
        <w:t xml:space="preserve">B. </w:t>
      </w:r>
      <w:r>
        <w:rPr>
          <w:rFonts w:ascii="Times New Roman" w:eastAsia="Times New Roman" w:hAnsi="Times New Roman" w:cs="Times New Roman"/>
          <w:color w:val="000000"/>
          <w:sz w:val="21"/>
          <w:szCs w:val="21"/>
          <w:lang w:eastAsia="zh-CN"/>
        </w:rPr>
        <w:t>2</w:t>
      </w:r>
      <w:r>
        <w:rPr>
          <w:rFonts w:ascii="宋体" w:eastAsia="宋体" w:hAnsi="宋体" w:cs="宋体"/>
          <w:color w:val="000000"/>
          <w:sz w:val="21"/>
          <w:szCs w:val="21"/>
          <w:lang w:eastAsia="zh-CN"/>
        </w:rPr>
        <w:t>颗</w:t>
      </w:r>
      <w:r>
        <w:rPr>
          <w:color w:val="000000"/>
          <w:sz w:val="24"/>
          <w:szCs w:val="24"/>
          <w:lang w:eastAsia="zh-CN"/>
        </w:rPr>
        <w:t>             </w:t>
      </w:r>
      <w:r>
        <w:rPr>
          <w:rFonts w:ascii="Times New Roman" w:hAnsi="Times New Roman" w:cs="Times New Roman"/>
          <w:lang w:eastAsia="zh-CN"/>
        </w:rPr>
        <w:t xml:space="preserve">C. </w:t>
      </w:r>
      <w:r>
        <w:rPr>
          <w:rFonts w:ascii="Times New Roman" w:eastAsia="Times New Roman" w:hAnsi="Times New Roman" w:cs="Times New Roman"/>
          <w:color w:val="000000"/>
          <w:sz w:val="21"/>
          <w:szCs w:val="21"/>
          <w:lang w:eastAsia="zh-CN"/>
        </w:rPr>
        <w:t>3</w:t>
      </w:r>
      <w:r>
        <w:rPr>
          <w:rFonts w:ascii="宋体" w:eastAsia="宋体" w:hAnsi="宋体" w:cs="宋体"/>
          <w:color w:val="000000"/>
          <w:sz w:val="21"/>
          <w:szCs w:val="21"/>
          <w:lang w:eastAsia="zh-CN"/>
        </w:rPr>
        <w:t>颗</w:t>
      </w:r>
      <w:r>
        <w:rPr>
          <w:color w:val="000000"/>
          <w:sz w:val="24"/>
          <w:szCs w:val="24"/>
          <w:lang w:eastAsia="zh-CN"/>
        </w:rPr>
        <w:t>             </w:t>
      </w:r>
      <w:r>
        <w:rPr>
          <w:rFonts w:ascii="Times New Roman" w:hAnsi="Times New Roman" w:cs="Times New Roman"/>
          <w:lang w:eastAsia="zh-CN"/>
        </w:rPr>
        <w:t xml:space="preserve">D. </w:t>
      </w:r>
      <w:r>
        <w:rPr>
          <w:rFonts w:ascii="Times New Roman" w:eastAsia="Times New Roman" w:hAnsi="Times New Roman" w:cs="Times New Roman"/>
          <w:color w:val="000000"/>
          <w:sz w:val="21"/>
          <w:szCs w:val="21"/>
          <w:lang w:eastAsia="zh-CN"/>
        </w:rPr>
        <w:t>24</w:t>
      </w:r>
      <w:r>
        <w:rPr>
          <w:rFonts w:ascii="宋体" w:eastAsia="宋体" w:hAnsi="宋体" w:cs="宋体"/>
          <w:color w:val="000000"/>
          <w:sz w:val="21"/>
          <w:szCs w:val="21"/>
          <w:lang w:eastAsia="zh-CN"/>
        </w:rPr>
        <w:t>颗</w:t>
      </w:r>
      <w:r>
        <w:rPr>
          <w:color w:val="000000"/>
          <w:sz w:val="24"/>
          <w:szCs w:val="24"/>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4. </w:t>
      </w:r>
      <w:r>
        <w:rPr>
          <w:rFonts w:ascii="宋体" w:eastAsia="宋体" w:hAnsi="宋体" w:cs="宋体"/>
          <w:color w:val="000000"/>
          <w:sz w:val="21"/>
          <w:szCs w:val="21"/>
          <w:lang w:eastAsia="zh-CN"/>
        </w:rPr>
        <w:t>无需</w:t>
      </w:r>
      <w:proofErr w:type="spellStart"/>
      <w:r>
        <w:rPr>
          <w:rFonts w:ascii="Times New Roman" w:eastAsia="Times New Roman" w:hAnsi="Times New Roman" w:cs="Times New Roman"/>
          <w:color w:val="000000"/>
          <w:sz w:val="21"/>
          <w:szCs w:val="21"/>
          <w:lang w:eastAsia="zh-CN"/>
        </w:rPr>
        <w:t>wifi</w:t>
      </w:r>
      <w:proofErr w:type="spellEnd"/>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信号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点亮</w:t>
      </w:r>
      <w:r>
        <w:rPr>
          <w:rFonts w:ascii="Times New Roman" w:eastAsia="Times New Roman" w:hAnsi="Times New Roman" w:cs="Times New Roman"/>
          <w:color w:val="000000"/>
          <w:sz w:val="21"/>
          <w:szCs w:val="21"/>
          <w:lang w:eastAsia="zh-CN"/>
        </w:rPr>
        <w:t>LED </w:t>
      </w:r>
      <w:r>
        <w:rPr>
          <w:rFonts w:ascii="宋体" w:eastAsia="宋体" w:hAnsi="宋体" w:cs="宋体"/>
          <w:color w:val="000000"/>
          <w:sz w:val="21"/>
          <w:szCs w:val="21"/>
          <w:lang w:eastAsia="zh-CN"/>
        </w:rPr>
        <w:t>灯就能上网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复旦大学成功实现了这一国际前沿通讯技术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w:t>
      </w:r>
      <w:r>
        <w:rPr>
          <w:rFonts w:ascii="Times New Roman" w:eastAsia="Times New Roman" w:hAnsi="Times New Roman" w:cs="Times New Roman"/>
          <w:color w:val="000000"/>
          <w:sz w:val="21"/>
          <w:szCs w:val="21"/>
          <w:lang w:eastAsia="zh-CN"/>
        </w:rPr>
        <w:t>LED </w:t>
      </w:r>
      <w:r>
        <w:rPr>
          <w:rFonts w:ascii="宋体" w:eastAsia="宋体" w:hAnsi="宋体" w:cs="宋体"/>
          <w:color w:val="000000"/>
          <w:sz w:val="21"/>
          <w:szCs w:val="21"/>
          <w:lang w:eastAsia="zh-CN"/>
        </w:rPr>
        <w:t>灯中安装一个微芯片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便可让其变成无线网络发射器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点亮</w:t>
      </w:r>
      <w:r>
        <w:rPr>
          <w:rFonts w:ascii="Times New Roman" w:eastAsia="Times New Roman" w:hAnsi="Times New Roman" w:cs="Times New Roman"/>
          <w:color w:val="000000"/>
          <w:sz w:val="21"/>
          <w:szCs w:val="21"/>
          <w:lang w:eastAsia="zh-CN"/>
        </w:rPr>
        <w:t>LED </w:t>
      </w:r>
      <w:r>
        <w:rPr>
          <w:rFonts w:ascii="宋体" w:eastAsia="宋体" w:hAnsi="宋体" w:cs="宋体"/>
          <w:color w:val="000000"/>
          <w:sz w:val="21"/>
          <w:szCs w:val="21"/>
          <w:lang w:eastAsia="zh-CN"/>
        </w:rPr>
        <w:t>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灯光下的电脑通过一套特制的接收装置接收光信号即可上网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下列有关说法错误的是</w:t>
      </w:r>
      <w:r>
        <w:rPr>
          <w:rFonts w:ascii="Times New Roman" w:eastAsia="Times New Roman" w:hAnsi="Times New Roman" w:cs="Times New Roman"/>
          <w:color w:val="000000"/>
          <w:sz w:val="21"/>
          <w:szCs w:val="21"/>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有</w:t>
      </w:r>
      <w:r>
        <w:rPr>
          <w:rFonts w:ascii="Times New Roman" w:eastAsia="Times New Roman" w:hAnsi="Times New Roman" w:cs="Times New Roman"/>
          <w:color w:val="000000"/>
          <w:sz w:val="21"/>
          <w:szCs w:val="21"/>
          <w:lang w:eastAsia="zh-CN"/>
        </w:rPr>
        <w:t>LED </w:t>
      </w:r>
      <w:r>
        <w:rPr>
          <w:rFonts w:ascii="宋体" w:eastAsia="宋体" w:hAnsi="宋体" w:cs="宋体"/>
          <w:color w:val="000000"/>
          <w:sz w:val="21"/>
          <w:szCs w:val="21"/>
          <w:lang w:eastAsia="zh-CN"/>
        </w:rPr>
        <w:t>灯光的地方就有网络信号</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点亮</w:t>
      </w:r>
      <w:r>
        <w:rPr>
          <w:rFonts w:ascii="Times New Roman" w:eastAsia="Times New Roman" w:hAnsi="Times New Roman" w:cs="Times New Roman"/>
          <w:color w:val="000000"/>
          <w:sz w:val="21"/>
          <w:szCs w:val="21"/>
          <w:lang w:eastAsia="zh-CN"/>
        </w:rPr>
        <w:t>LED </w:t>
      </w:r>
      <w:r>
        <w:rPr>
          <w:rFonts w:ascii="宋体" w:eastAsia="宋体" w:hAnsi="宋体" w:cs="宋体"/>
          <w:color w:val="000000"/>
          <w:sz w:val="21"/>
          <w:szCs w:val="21"/>
          <w:lang w:eastAsia="zh-CN"/>
        </w:rPr>
        <w:t>灯上网不是利用电磁波传播信号</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与用</w:t>
      </w:r>
      <w:proofErr w:type="spellStart"/>
      <w:r>
        <w:rPr>
          <w:rFonts w:ascii="Times New Roman" w:eastAsia="Times New Roman" w:hAnsi="Times New Roman" w:cs="Times New Roman"/>
          <w:color w:val="000000"/>
          <w:sz w:val="21"/>
          <w:szCs w:val="21"/>
          <w:lang w:eastAsia="zh-CN"/>
        </w:rPr>
        <w:t>wifi</w:t>
      </w:r>
      <w:proofErr w:type="spellEnd"/>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信号上网相比</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光由于直</w:t>
      </w:r>
      <w:r>
        <w:rPr>
          <w:rFonts w:ascii="宋体" w:eastAsia="宋体" w:hAnsi="宋体" w:cs="宋体"/>
          <w:color w:val="000000"/>
          <w:sz w:val="21"/>
          <w:szCs w:val="21"/>
          <w:lang w:eastAsia="zh-CN"/>
        </w:rPr>
        <w:t>线传播不能穿墙而过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故网络信息更加安全</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与用</w:t>
      </w:r>
      <w:proofErr w:type="spellStart"/>
      <w:r>
        <w:rPr>
          <w:rFonts w:ascii="Times New Roman" w:eastAsia="Times New Roman" w:hAnsi="Times New Roman" w:cs="Times New Roman"/>
          <w:color w:val="000000"/>
          <w:sz w:val="21"/>
          <w:szCs w:val="21"/>
          <w:lang w:eastAsia="zh-CN"/>
        </w:rPr>
        <w:t>wifi</w:t>
      </w:r>
      <w:proofErr w:type="spellEnd"/>
      <w:r>
        <w:rPr>
          <w:rFonts w:ascii="Times New Roman" w:eastAsia="Times New Roman" w:hAnsi="Times New Roman" w:cs="Times New Roman"/>
          <w:color w:val="000000"/>
          <w:sz w:val="21"/>
          <w:szCs w:val="21"/>
          <w:lang w:eastAsia="zh-CN"/>
        </w:rPr>
        <w:t> </w:t>
      </w:r>
      <w:r>
        <w:rPr>
          <w:rFonts w:ascii="宋体" w:eastAsia="宋体" w:hAnsi="宋体" w:cs="宋体"/>
          <w:color w:val="000000"/>
          <w:sz w:val="21"/>
          <w:szCs w:val="21"/>
          <w:lang w:eastAsia="zh-CN"/>
        </w:rPr>
        <w:t>信号上网相比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没有大功率的无线通讯设备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局部电磁辐射大大减弱</w:t>
      </w:r>
      <w:r>
        <w:rPr>
          <w:color w:val="000000"/>
          <w:sz w:val="24"/>
          <w:szCs w:val="24"/>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5. </w:t>
      </w:r>
      <w:r>
        <w:rPr>
          <w:rFonts w:ascii="宋体" w:eastAsia="宋体" w:hAnsi="宋体" w:cs="宋体"/>
          <w:color w:val="000000"/>
          <w:sz w:val="21"/>
          <w:szCs w:val="21"/>
          <w:lang w:eastAsia="zh-CN"/>
        </w:rPr>
        <w:t>如图所示的是卫星通信的原理图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关于卫星通信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819785" cy="645795"/>
            <wp:effectExtent l="0" t="0" r="0" b="0"/>
            <wp:docPr id="988274807" name="0 Imagen" descr="images/c5b53dbe-42a4-40e6-ba32-6c8ae53286f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274807" name="0 Imagen" descr="images/c5b53dbe-42a4-40e6-ba32-6c8ae53286f9.jpeg"/>
                    <pic:cNvPicPr>
                      <a:picLocks noChangeAspect="1"/>
                    </pic:cNvPicPr>
                  </pic:nvPicPr>
                  <pic:blipFill>
                    <a:blip r:embed="rId10" cstate="print"/>
                    <a:stretch>
                      <a:fillRect/>
                    </a:stretch>
                  </pic:blipFill>
                  <pic:spPr>
                    <a:xfrm>
                      <a:off x="0" y="0"/>
                      <a:ext cx="819912" cy="646176"/>
                    </a:xfrm>
                    <a:prstGeom prst="rect">
                      <a:avLst/>
                    </a:prstGeom>
                  </pic:spPr>
                </pic:pic>
              </a:graphicData>
            </a:graphic>
          </wp:inline>
        </w:drawing>
      </w:r>
    </w:p>
    <w:p w:rsidR="00AC3C00" w:rsidRDefault="008059E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卫星通信就是利用卫星来向地面发射电磁波</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通信卫星相当于一个太空微波中继站</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用来转发地面站发送来的信号</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卫星通信只能发送广播信号</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卫星通信只能接收电视信号</w:t>
      </w:r>
      <w:r>
        <w:rPr>
          <w:color w:val="000000"/>
          <w:sz w:val="24"/>
          <w:szCs w:val="24"/>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6. </w:t>
      </w:r>
      <w:r>
        <w:rPr>
          <w:rFonts w:ascii="宋体" w:eastAsia="宋体" w:hAnsi="宋体" w:cs="宋体"/>
          <w:color w:val="000000"/>
          <w:sz w:val="21"/>
          <w:szCs w:val="21"/>
          <w:lang w:eastAsia="zh-CN"/>
        </w:rPr>
        <w:t>关于月球能否作为微波中继站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下列说法不正确的是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789305" cy="779780"/>
            <wp:effectExtent l="0" t="0" r="0" b="0"/>
            <wp:docPr id="269256350" name="0 Imagen" descr="images/295bd027-70e2-4b4f-9d29-45a8a693e5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56350" name="0 Imagen" descr="images/295bd027-70e2-4b4f-9d29-45a8a693e519.jpeg"/>
                    <pic:cNvPicPr>
                      <a:picLocks noChangeAspect="1"/>
                    </pic:cNvPicPr>
                  </pic:nvPicPr>
                  <pic:blipFill>
                    <a:blip r:embed="rId11" cstate="print"/>
                    <a:stretch>
                      <a:fillRect/>
                    </a:stretch>
                  </pic:blipFill>
                  <pic:spPr>
                    <a:xfrm>
                      <a:off x="0" y="0"/>
                      <a:ext cx="789432" cy="780288"/>
                    </a:xfrm>
                    <a:prstGeom prst="rect">
                      <a:avLst/>
                    </a:prstGeom>
                  </pic:spPr>
                </pic:pic>
              </a:graphicData>
            </a:graphic>
          </wp:inline>
        </w:drawing>
      </w:r>
    </w:p>
    <w:p w:rsidR="00AC3C00" w:rsidRDefault="008059E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月球能够反射微波</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故可作为微波中继站</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月球作为微波中继站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会导致通信时间延迟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信号衰减</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只有当两地同时看见月亮时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才可以完成两地间的通信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故月球不能作为微波中继站</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月球作为微波中继站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会严重影响通信质量</w:t>
      </w:r>
      <w:r>
        <w:rPr>
          <w:color w:val="000000"/>
          <w:sz w:val="24"/>
          <w:szCs w:val="24"/>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7. </w:t>
      </w:r>
      <w:r>
        <w:rPr>
          <w:rFonts w:ascii="宋体" w:eastAsia="宋体" w:hAnsi="宋体" w:cs="宋体"/>
          <w:color w:val="000000"/>
          <w:sz w:val="21"/>
          <w:szCs w:val="21"/>
          <w:lang w:eastAsia="zh-CN"/>
        </w:rPr>
        <w:t>无线电波的频率越高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则</w:t>
      </w:r>
      <w:r>
        <w:rPr>
          <w:rFonts w:ascii="Times New Roman" w:eastAsia="Times New Roman" w:hAnsi="Times New Roman" w:cs="Times New Roman"/>
          <w:color w:val="000000"/>
          <w:sz w:val="21"/>
          <w:szCs w:val="21"/>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信号传送的距离越远</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信号传送的距离越近</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信号传送的量越大</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信号传送的量越小</w:t>
      </w:r>
      <w:r>
        <w:rPr>
          <w:color w:val="000000"/>
          <w:sz w:val="24"/>
          <w:szCs w:val="24"/>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8. </w:t>
      </w:r>
      <w:r>
        <w:rPr>
          <w:rFonts w:ascii="宋体" w:eastAsia="宋体" w:hAnsi="宋体" w:cs="宋体"/>
          <w:color w:val="000000"/>
          <w:sz w:val="21"/>
          <w:szCs w:val="21"/>
          <w:lang w:eastAsia="zh-CN"/>
        </w:rPr>
        <w:t>关于微波通信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下列说法不正确的是</w:t>
      </w:r>
      <w:r>
        <w:rPr>
          <w:rFonts w:ascii="Times New Roman" w:eastAsia="Times New Roman" w:hAnsi="Times New Roman" w:cs="Times New Roman"/>
          <w:color w:val="000000"/>
          <w:sz w:val="21"/>
          <w:szCs w:val="21"/>
          <w:lang w:eastAsia="zh-CN"/>
        </w:rPr>
        <w:t>(　　)</w:t>
      </w:r>
    </w:p>
    <w:p w:rsidR="00AC3C00" w:rsidRDefault="008059E0">
      <w:pPr>
        <w:spacing w:after="0" w:line="240" w:lineRule="atLeast"/>
        <w:rPr>
          <w:lang w:eastAsia="zh-CN"/>
        </w:rPr>
      </w:pPr>
      <w:r>
        <w:rPr>
          <w:rFonts w:ascii="Times New Roman" w:hAnsi="Times New Roman" w:cs="Times New Roman"/>
          <w:lang w:eastAsia="zh-CN"/>
        </w:rPr>
        <w:lastRenderedPageBreak/>
        <w:t xml:space="preserve"> A. </w:t>
      </w:r>
      <w:r>
        <w:rPr>
          <w:rFonts w:ascii="宋体" w:eastAsia="宋体" w:hAnsi="宋体" w:cs="宋体"/>
          <w:color w:val="000000"/>
          <w:sz w:val="21"/>
          <w:szCs w:val="21"/>
          <w:lang w:eastAsia="zh-CN"/>
        </w:rPr>
        <w:t>微波属于电磁波</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微波的性质接近于光波</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大致沿直线传播</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利用微波进行长距离通信时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应利用中继站</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微波中继站间距离约</w:t>
      </w:r>
      <w:r>
        <w:rPr>
          <w:rFonts w:ascii="Times New Roman" w:eastAsia="Times New Roman" w:hAnsi="Times New Roman" w:cs="Times New Roman"/>
          <w:color w:val="000000"/>
          <w:sz w:val="21"/>
          <w:szCs w:val="21"/>
          <w:lang w:eastAsia="zh-CN"/>
        </w:rPr>
        <w:t>50 km,</w:t>
      </w:r>
      <w:r>
        <w:rPr>
          <w:rFonts w:ascii="宋体" w:eastAsia="宋体" w:hAnsi="宋体" w:cs="宋体"/>
          <w:color w:val="000000"/>
          <w:sz w:val="21"/>
          <w:szCs w:val="21"/>
          <w:lang w:eastAsia="zh-CN"/>
        </w:rPr>
        <w:t>且只能建在地面上</w:t>
      </w:r>
      <w:r>
        <w:rPr>
          <w:color w:val="000000"/>
          <w:sz w:val="24"/>
          <w:szCs w:val="24"/>
          <w:lang w:eastAsia="zh-CN"/>
        </w:rPr>
        <w:t>  </w:t>
      </w:r>
      <w:r>
        <w:rPr>
          <w:color w:val="000000"/>
          <w:sz w:val="24"/>
          <w:szCs w:val="24"/>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9. </w:t>
      </w:r>
      <w:proofErr w:type="gramStart"/>
      <w:r>
        <w:rPr>
          <w:rFonts w:ascii="宋体" w:eastAsia="宋体" w:hAnsi="宋体" w:cs="宋体"/>
          <w:color w:val="000000"/>
          <w:sz w:val="21"/>
          <w:szCs w:val="21"/>
          <w:lang w:eastAsia="zh-CN"/>
        </w:rPr>
        <w:t>蓝牙耳机</w:t>
      </w:r>
      <w:proofErr w:type="gramEnd"/>
      <w:r>
        <w:rPr>
          <w:rFonts w:ascii="宋体" w:eastAsia="宋体" w:hAnsi="宋体" w:cs="宋体"/>
          <w:color w:val="000000"/>
          <w:sz w:val="21"/>
          <w:szCs w:val="21"/>
          <w:lang w:eastAsia="zh-CN"/>
        </w:rPr>
        <w:t>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蓝牙技术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应用在免持耳机上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让使用者免除电线牵绊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自由自在地以各种形式轻松通话</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蓝牙技术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实际上是一种短距离无线通信技术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蓝牙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利用了</w:t>
      </w:r>
      <w:r>
        <w:rPr>
          <w:rFonts w:ascii="Times New Roman" w:eastAsia="Times New Roman" w:hAnsi="Times New Roman" w:cs="Times New Roman"/>
          <w:color w:val="000000"/>
          <w:sz w:val="21"/>
          <w:szCs w:val="21"/>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声波</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超声波</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次声波</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电磁波</w:t>
      </w:r>
      <w:r>
        <w:rPr>
          <w:color w:val="000000"/>
          <w:sz w:val="24"/>
          <w:szCs w:val="24"/>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10. </w:t>
      </w:r>
      <w:r>
        <w:rPr>
          <w:rFonts w:ascii="宋体" w:eastAsia="宋体" w:hAnsi="宋体" w:cs="宋体"/>
          <w:color w:val="000000"/>
          <w:sz w:val="21"/>
          <w:szCs w:val="21"/>
          <w:lang w:eastAsia="zh-CN"/>
        </w:rPr>
        <w:t>关于微波通信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下列说法不正确的是</w:t>
      </w:r>
      <w:r>
        <w:rPr>
          <w:rFonts w:ascii="Times New Roman" w:eastAsia="Times New Roman" w:hAnsi="Times New Roman" w:cs="Times New Roman"/>
          <w:color w:val="000000"/>
          <w:sz w:val="21"/>
          <w:szCs w:val="21"/>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微波是一种频率较高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波长较短的电磁波</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微波大都沿地球表面绕射</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所以可以实现全球通信</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月球离地球太远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所以不能利用月球进行微波中继通信</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微波大致沿直线传播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在地球上需要每隔</w:t>
      </w:r>
      <w:r>
        <w:rPr>
          <w:rFonts w:ascii="Times New Roman" w:eastAsia="Times New Roman" w:hAnsi="Times New Roman" w:cs="Times New Roman"/>
          <w:color w:val="000000"/>
          <w:sz w:val="21"/>
          <w:szCs w:val="21"/>
          <w:lang w:eastAsia="zh-CN"/>
        </w:rPr>
        <w:t>50 km</w:t>
      </w:r>
      <w:r>
        <w:rPr>
          <w:rFonts w:ascii="宋体" w:eastAsia="宋体" w:hAnsi="宋体" w:cs="宋体"/>
          <w:color w:val="000000"/>
          <w:sz w:val="21"/>
          <w:szCs w:val="21"/>
          <w:lang w:eastAsia="zh-CN"/>
        </w:rPr>
        <w:t>左右建一个中继站</w:t>
      </w:r>
      <w:r>
        <w:rPr>
          <w:color w:val="000000"/>
          <w:sz w:val="24"/>
          <w:szCs w:val="24"/>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11. </w:t>
      </w:r>
      <w:r>
        <w:rPr>
          <w:rFonts w:ascii="宋体" w:eastAsia="宋体" w:hAnsi="宋体" w:cs="宋体"/>
          <w:color w:val="000000"/>
          <w:sz w:val="21"/>
          <w:szCs w:val="21"/>
          <w:lang w:eastAsia="zh-CN"/>
        </w:rPr>
        <w:t>在移动通信大楼的顶部常可见到一些锅形天线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关于这种天线的作用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　　)</w:t>
      </w:r>
    </w:p>
    <w:p w:rsidR="00AC3C00" w:rsidRDefault="008059E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这是做广告用的模型</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天线凹面斜向上方</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是用来接收卫星信号的</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天线凹面朝水平方向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是用来接收卫星信号的</w:t>
      </w:r>
      <w:r>
        <w:rPr>
          <w:color w:val="000000"/>
          <w:sz w:val="24"/>
          <w:szCs w:val="24"/>
          <w:lang w:eastAsia="zh-CN"/>
        </w:rPr>
        <w:t>    </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无论天线朝什么方向均能接收卫星信号</w:t>
      </w:r>
      <w:r>
        <w:rPr>
          <w:color w:val="000000"/>
          <w:sz w:val="24"/>
          <w:szCs w:val="24"/>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12. </w:t>
      </w:r>
      <w:r>
        <w:rPr>
          <w:rFonts w:ascii="宋体" w:eastAsia="宋体" w:hAnsi="宋体" w:cs="宋体"/>
          <w:color w:val="000000"/>
          <w:sz w:val="21"/>
          <w:szCs w:val="21"/>
          <w:lang w:eastAsia="zh-CN"/>
        </w:rPr>
        <w:t>车载</w:t>
      </w:r>
      <w:r>
        <w:rPr>
          <w:rFonts w:ascii="Times New Roman" w:eastAsia="Times New Roman" w:hAnsi="Times New Roman" w:cs="Times New Roman"/>
          <w:color w:val="000000"/>
          <w:sz w:val="21"/>
          <w:szCs w:val="21"/>
          <w:lang w:eastAsia="zh-CN"/>
        </w:rPr>
        <w:t>GPS</w:t>
      </w:r>
      <w:r>
        <w:rPr>
          <w:rFonts w:ascii="宋体" w:eastAsia="宋体" w:hAnsi="宋体" w:cs="宋体"/>
          <w:color w:val="000000"/>
          <w:sz w:val="21"/>
          <w:szCs w:val="21"/>
          <w:lang w:eastAsia="zh-CN"/>
        </w:rPr>
        <w:t>导航仪是通过接收导航卫星发射的信息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确定汽车的准确位置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并在电子地图上显示出来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为汽车驾驶员导航</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　　)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146810" cy="805815"/>
            <wp:effectExtent l="0" t="0" r="0" b="0"/>
            <wp:docPr id="506450761" name="0 Imagen" descr="images/637c4e9f-5244-4598-97f3-fe6ff271e8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450761" name="0 Imagen" descr="images/637c4e9f-5244-4598-97f3-fe6ff271e832.jpeg"/>
                    <pic:cNvPicPr>
                      <a:picLocks noChangeAspect="1"/>
                    </pic:cNvPicPr>
                  </pic:nvPicPr>
                  <pic:blipFill>
                    <a:blip r:embed="rId12" cstate="print"/>
                    <a:stretch>
                      <a:fillRect/>
                    </a:stretch>
                  </pic:blipFill>
                  <pic:spPr>
                    <a:xfrm>
                      <a:off x="0" y="0"/>
                      <a:ext cx="1147156" cy="806335"/>
                    </a:xfrm>
                    <a:prstGeom prst="rect">
                      <a:avLst/>
                    </a:prstGeom>
                  </pic:spPr>
                </pic:pic>
              </a:graphicData>
            </a:graphic>
          </wp:inline>
        </w:drawing>
      </w:r>
    </w:p>
    <w:p w:rsidR="00AC3C00" w:rsidRDefault="008059E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导航仪与导航卫星是通过电磁波传递信息的</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导航仪与导航卫星是通过电流传递信息的</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导航卫星发射的电磁波不能在真空中传播</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导航卫星发射的电磁波比光的传播速度慢</w:t>
      </w:r>
      <w:r>
        <w:rPr>
          <w:color w:val="000000"/>
          <w:sz w:val="24"/>
          <w:szCs w:val="24"/>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13. </w:t>
      </w:r>
      <w:r>
        <w:rPr>
          <w:rFonts w:ascii="宋体" w:eastAsia="宋体" w:hAnsi="宋体" w:cs="宋体"/>
          <w:color w:val="000000"/>
          <w:sz w:val="21"/>
          <w:szCs w:val="21"/>
          <w:lang w:eastAsia="zh-CN"/>
        </w:rPr>
        <w:t>华裔科学家高锟在光纤物理学方面取得了突破性成果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最终促使光纤通信问世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光纤通信</w:t>
      </w:r>
      <w:r>
        <w:rPr>
          <w:rFonts w:ascii="Times New Roman" w:eastAsia="Times New Roman" w:hAnsi="Times New Roman" w:cs="Times New Roman"/>
          <w:color w:val="000000"/>
          <w:sz w:val="21"/>
          <w:szCs w:val="21"/>
          <w:lang w:eastAsia="zh-CN"/>
        </w:rPr>
        <w:t>(　　)</w:t>
      </w:r>
    </w:p>
    <w:p w:rsidR="00AC3C00" w:rsidRDefault="008059E0">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利用电流传输信息</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利用光传输信息</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传输信息量很小</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传输信息时损耗大</w:t>
      </w:r>
      <w:r>
        <w:rPr>
          <w:color w:val="000000"/>
          <w:sz w:val="24"/>
          <w:szCs w:val="24"/>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AC3C0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C3C00" w:rsidRDefault="008059E0">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AC3C00" w:rsidRDefault="008059E0">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AC3C00" w:rsidRDefault="008059E0">
            <w:pPr>
              <w:spacing w:after="0" w:line="240" w:lineRule="auto"/>
            </w:pPr>
            <w:proofErr w:type="spellStart"/>
            <w:r>
              <w:rPr>
                <w:b/>
                <w:bCs/>
              </w:rPr>
              <w:t>二、填空题</w:t>
            </w:r>
            <w:proofErr w:type="spellEnd"/>
          </w:p>
        </w:tc>
      </w:tr>
      <w:tr w:rsidR="00AC3C0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C3C00" w:rsidRDefault="00AC3C00">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AC3C00" w:rsidRDefault="00AC3C00">
            <w:pPr>
              <w:spacing w:after="0" w:line="240" w:lineRule="auto"/>
            </w:pPr>
          </w:p>
        </w:tc>
        <w:tc>
          <w:tcPr>
            <w:tcW w:w="5000" w:type="dxa"/>
            <w:vMerge/>
            <w:tcBorders>
              <w:top w:val="nil"/>
              <w:left w:val="nil"/>
              <w:bottom w:val="nil"/>
              <w:right w:val="nil"/>
            </w:tcBorders>
            <w:vAlign w:val="center"/>
          </w:tcPr>
          <w:p w:rsidR="00AC3C00" w:rsidRDefault="00AC3C00">
            <w:pPr>
              <w:spacing w:after="0" w:line="240" w:lineRule="auto"/>
            </w:pPr>
          </w:p>
        </w:tc>
      </w:tr>
    </w:tbl>
    <w:p w:rsidR="00AC3C00" w:rsidRDefault="008059E0">
      <w:pPr>
        <w:rPr>
          <w:lang w:eastAsia="zh-CN"/>
        </w:rPr>
      </w:pPr>
      <w:r>
        <w:rPr>
          <w:rFonts w:ascii="Times New Roman" w:hAnsi="Times New Roman" w:cs="Times New Roman"/>
          <w:lang w:eastAsia="zh-CN"/>
        </w:rPr>
        <w:t xml:space="preserve">14. </w:t>
      </w:r>
      <w:r>
        <w:rPr>
          <w:rFonts w:ascii="宋体" w:eastAsia="宋体" w:hAnsi="宋体" w:cs="宋体"/>
          <w:color w:val="000000"/>
          <w:sz w:val="21"/>
          <w:szCs w:val="21"/>
          <w:lang w:eastAsia="zh-CN"/>
        </w:rPr>
        <w:t>光纤通信是利用光波在光导纤维中传输信息的一种通信方式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光波</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属于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不属于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电磁波在真空中的传播速度为</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m/s。</w:t>
      </w:r>
    </w:p>
    <w:p w:rsidR="00AC3C00" w:rsidRDefault="008059E0">
      <w:pPr>
        <w:rPr>
          <w:lang w:eastAsia="zh-CN"/>
        </w:rPr>
      </w:pPr>
      <w:r>
        <w:rPr>
          <w:rFonts w:ascii="Times New Roman" w:hAnsi="Times New Roman" w:cs="Times New Roman"/>
          <w:lang w:eastAsia="zh-CN"/>
        </w:rPr>
        <w:t xml:space="preserve">15. </w:t>
      </w:r>
      <w:r>
        <w:rPr>
          <w:rFonts w:ascii="Times New Roman" w:eastAsia="Times New Roman" w:hAnsi="Times New Roman" w:cs="Times New Roman"/>
          <w:color w:val="000000"/>
          <w:sz w:val="21"/>
          <w:szCs w:val="21"/>
          <w:lang w:eastAsia="zh-CN"/>
        </w:rPr>
        <w:t>1960</w:t>
      </w:r>
      <w:r>
        <w:rPr>
          <w:rFonts w:ascii="宋体" w:eastAsia="宋体" w:hAnsi="宋体" w:cs="宋体"/>
          <w:color w:val="000000"/>
          <w:sz w:val="21"/>
          <w:szCs w:val="21"/>
          <w:lang w:eastAsia="zh-CN"/>
        </w:rPr>
        <w:t>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美国科学家梅曼制成了世界上第一台红宝石激光器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它能产生频率</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方向高度</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的光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激光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使得激光通信成为现实</w:t>
      </w:r>
      <w:r>
        <w:rPr>
          <w:rFonts w:ascii="Times New Roman" w:eastAsia="Times New Roman" w:hAnsi="Times New Roman" w:cs="Times New Roman"/>
          <w:color w:val="000000"/>
          <w:sz w:val="21"/>
          <w:szCs w:val="21"/>
          <w:lang w:eastAsia="zh-CN"/>
        </w:rPr>
        <w:t>。</w:t>
      </w:r>
    </w:p>
    <w:p w:rsidR="00AC3C00" w:rsidRDefault="008059E0">
      <w:r>
        <w:rPr>
          <w:rFonts w:ascii="Times New Roman" w:hAnsi="Times New Roman" w:cs="Times New Roman"/>
          <w:lang w:eastAsia="zh-CN"/>
        </w:rPr>
        <w:t xml:space="preserve">16. </w:t>
      </w:r>
      <w:r>
        <w:rPr>
          <w:rFonts w:ascii="宋体" w:eastAsia="宋体" w:hAnsi="宋体" w:cs="宋体"/>
          <w:color w:val="000000"/>
          <w:sz w:val="21"/>
          <w:szCs w:val="21"/>
          <w:lang w:eastAsia="zh-CN"/>
        </w:rPr>
        <w:t>目前人们经常使用的网络通信形式是</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proofErr w:type="spellStart"/>
      <w:r>
        <w:rPr>
          <w:rFonts w:ascii="宋体" w:eastAsia="宋体" w:hAnsi="宋体" w:cs="宋体"/>
          <w:color w:val="000000"/>
          <w:sz w:val="21"/>
          <w:szCs w:val="21"/>
        </w:rPr>
        <w:t>小兰在互联网上注册了一个电子邮箱</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邮箱的地址是</w:t>
      </w:r>
      <w:r>
        <w:rPr>
          <w:rFonts w:ascii="Times New Roman" w:eastAsia="Times New Roman" w:hAnsi="Times New Roman" w:cs="Times New Roman"/>
          <w:color w:val="000000"/>
          <w:sz w:val="21"/>
          <w:szCs w:val="21"/>
        </w:rPr>
        <w:t>xiaolan@souhu.com.cn,</w:t>
      </w:r>
      <w:r>
        <w:rPr>
          <w:rFonts w:ascii="宋体" w:eastAsia="宋体" w:hAnsi="宋体" w:cs="宋体"/>
          <w:color w:val="000000"/>
          <w:sz w:val="21"/>
          <w:szCs w:val="21"/>
        </w:rPr>
        <w:t>她电子邮箱的用户名是</w:t>
      </w:r>
      <w:proofErr w:type="spellEnd"/>
      <w:r>
        <w:rPr>
          <w:rFonts w:ascii="Times New Roman" w:eastAsia="Times New Roman" w:hAnsi="Times New Roman" w:cs="Times New Roman"/>
          <w:color w:val="000000"/>
          <w:sz w:val="21"/>
          <w:szCs w:val="21"/>
          <w:u w:val="single"/>
        </w:rPr>
        <w:t xml:space="preserve">　　　　　　</w:t>
      </w:r>
      <w:proofErr w:type="spellStart"/>
      <w:r>
        <w:rPr>
          <w:rFonts w:ascii="宋体" w:eastAsia="宋体" w:hAnsi="宋体" w:cs="宋体"/>
          <w:color w:val="000000"/>
          <w:sz w:val="21"/>
          <w:szCs w:val="21"/>
        </w:rPr>
        <w:t>地址中</w:t>
      </w:r>
      <w:r>
        <w:rPr>
          <w:rFonts w:ascii="Times New Roman" w:eastAsia="Times New Roman" w:hAnsi="Times New Roman" w:cs="Times New Roman"/>
          <w:color w:val="000000"/>
          <w:sz w:val="21"/>
          <w:szCs w:val="21"/>
        </w:rPr>
        <w:t>“cn”</w:t>
      </w:r>
      <w:r>
        <w:rPr>
          <w:rFonts w:ascii="宋体" w:eastAsia="宋体" w:hAnsi="宋体" w:cs="宋体"/>
          <w:color w:val="000000"/>
          <w:sz w:val="21"/>
          <w:szCs w:val="21"/>
        </w:rPr>
        <w:t>表示她的邮箱的服务器是在</w:t>
      </w:r>
      <w:proofErr w:type="spellEnd"/>
      <w:r>
        <w:rPr>
          <w:rFonts w:ascii="Times New Roman" w:eastAsia="Times New Roman" w:hAnsi="Times New Roman" w:cs="Times New Roman"/>
          <w:color w:val="000000"/>
          <w:sz w:val="21"/>
          <w:szCs w:val="21"/>
          <w:u w:val="single"/>
        </w:rPr>
        <w:t xml:space="preserve">　　　　</w:t>
      </w:r>
      <w:proofErr w:type="spellStart"/>
      <w:r>
        <w:rPr>
          <w:rFonts w:ascii="宋体" w:eastAsia="宋体" w:hAnsi="宋体" w:cs="宋体"/>
          <w:color w:val="000000"/>
          <w:sz w:val="21"/>
          <w:szCs w:val="21"/>
        </w:rPr>
        <w:t>注册的</w:t>
      </w:r>
      <w:proofErr w:type="spellEnd"/>
      <w:r>
        <w:rPr>
          <w:rFonts w:ascii="Times New Roman" w:eastAsia="Times New Roman" w:hAnsi="Times New Roman" w:cs="Times New Roman"/>
          <w:color w:val="000000"/>
          <w:sz w:val="21"/>
          <w:szCs w:val="21"/>
        </w:rPr>
        <w:t>。</w:t>
      </w:r>
    </w:p>
    <w:p w:rsidR="00AC3C00" w:rsidRDefault="008059E0">
      <w:pPr>
        <w:rPr>
          <w:lang w:eastAsia="zh-CN"/>
        </w:rPr>
      </w:pPr>
      <w:r>
        <w:rPr>
          <w:rFonts w:ascii="Times New Roman" w:hAnsi="Times New Roman" w:cs="Times New Roman"/>
          <w:lang w:eastAsia="zh-CN"/>
        </w:rPr>
        <w:t xml:space="preserve">17. </w:t>
      </w:r>
      <w:r>
        <w:rPr>
          <w:rFonts w:ascii="宋体" w:eastAsia="宋体" w:hAnsi="宋体" w:cs="宋体"/>
          <w:color w:val="000000"/>
          <w:sz w:val="21"/>
          <w:szCs w:val="21"/>
          <w:lang w:eastAsia="zh-CN"/>
        </w:rPr>
        <w:t>中考实行网上阅卷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要求每份试卷必须贴上条形码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条形码扫描器由发光二极管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光敏二极管等元件构成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当发光二极管发出的光照射到条形码上时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光敏二极管便接收到被条</w:t>
      </w:r>
      <w:r>
        <w:rPr>
          <w:rFonts w:ascii="宋体" w:eastAsia="宋体" w:hAnsi="宋体" w:cs="宋体"/>
          <w:color w:val="000000"/>
          <w:sz w:val="21"/>
          <w:szCs w:val="21"/>
          <w:lang w:eastAsia="zh-CN"/>
        </w:rPr>
        <w:lastRenderedPageBreak/>
        <w:t>形码</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回来的光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并将光信号转变为</w:t>
      </w:r>
      <w:r>
        <w:rPr>
          <w:rFonts w:ascii="Times New Roman" w:eastAsia="Times New Roman" w:hAnsi="Times New Roman" w:cs="Times New Roman"/>
          <w:color w:val="000000"/>
          <w:sz w:val="21"/>
          <w:szCs w:val="21"/>
          <w:u w:val="single"/>
          <w:lang w:eastAsia="zh-CN"/>
        </w:rPr>
        <w:t xml:space="preserve">　　     　</w:t>
      </w:r>
      <w:r>
        <w:rPr>
          <w:rFonts w:ascii="宋体" w:eastAsia="宋体" w:hAnsi="宋体" w:cs="宋体"/>
          <w:color w:val="000000"/>
          <w:sz w:val="21"/>
          <w:szCs w:val="21"/>
          <w:lang w:eastAsia="zh-CN"/>
        </w:rPr>
        <w:t>信号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再输送到电脑获取考生信息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573405" cy="731520"/>
            <wp:effectExtent l="0" t="0" r="0" b="0"/>
            <wp:docPr id="550949995" name="0 Imagen" descr="images/7a8dda34-8b31-490b-8b8c-4d122670425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49995" name="0 Imagen" descr="images/7a8dda34-8b31-490b-8b8c-4d122670425e.jpeg"/>
                    <pic:cNvPicPr>
                      <a:picLocks noChangeAspect="1"/>
                    </pic:cNvPicPr>
                  </pic:nvPicPr>
                  <pic:blipFill>
                    <a:blip r:embed="rId13" cstate="print"/>
                    <a:stretch>
                      <a:fillRect/>
                    </a:stretch>
                  </pic:blipFill>
                  <pic:spPr>
                    <a:xfrm>
                      <a:off x="0" y="0"/>
                      <a:ext cx="573578" cy="731520"/>
                    </a:xfrm>
                    <a:prstGeom prst="rect">
                      <a:avLst/>
                    </a:prstGeom>
                  </pic:spPr>
                </pic:pic>
              </a:graphicData>
            </a:graphic>
          </wp:inline>
        </w:drawing>
      </w:r>
    </w:p>
    <w:p w:rsidR="00AC3C00" w:rsidRDefault="008059E0">
      <w:pPr>
        <w:rPr>
          <w:lang w:eastAsia="zh-CN"/>
        </w:rPr>
      </w:pPr>
      <w:r>
        <w:rPr>
          <w:rFonts w:ascii="Times New Roman" w:hAnsi="Times New Roman" w:cs="Times New Roman"/>
          <w:lang w:eastAsia="zh-CN"/>
        </w:rPr>
        <w:t xml:space="preserve">18. </w:t>
      </w:r>
      <w:proofErr w:type="spellStart"/>
      <w:r>
        <w:rPr>
          <w:rFonts w:ascii="Times New Roman" w:eastAsia="Times New Roman" w:hAnsi="Times New Roman" w:cs="Times New Roman"/>
          <w:color w:val="000000"/>
          <w:sz w:val="21"/>
          <w:szCs w:val="21"/>
          <w:lang w:eastAsia="zh-CN"/>
        </w:rPr>
        <w:t>Wifi</w:t>
      </w:r>
      <w:proofErr w:type="spellEnd"/>
      <w:r>
        <w:rPr>
          <w:rFonts w:ascii="宋体" w:eastAsia="宋体" w:hAnsi="宋体" w:cs="宋体"/>
          <w:color w:val="000000"/>
          <w:sz w:val="21"/>
          <w:szCs w:val="21"/>
          <w:lang w:eastAsia="zh-CN"/>
        </w:rPr>
        <w:t>是一种可以将个人电脑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手机等终端设备以无线方式互相连接的技术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常见的连接方式是通过一个无线路由器来实现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无线路由器是通过</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波向四周有效范围内的终端传递信息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其传播速度</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大于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等于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小于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光速</w:t>
      </w:r>
      <w:r>
        <w:rPr>
          <w:rFonts w:ascii="Times New Roman" w:eastAsia="Times New Roman" w:hAnsi="Times New Roman" w:cs="Times New Roman"/>
          <w:color w:val="000000"/>
          <w:sz w:val="21"/>
          <w:szCs w:val="21"/>
          <w:lang w:eastAsia="zh-CN"/>
        </w:rPr>
        <w:t>。</w:t>
      </w:r>
    </w:p>
    <w:p w:rsidR="00AC3C00" w:rsidRDefault="008059E0">
      <w:pPr>
        <w:rPr>
          <w:lang w:eastAsia="zh-CN"/>
        </w:rPr>
      </w:pPr>
      <w:r>
        <w:rPr>
          <w:rFonts w:ascii="Times New Roman" w:hAnsi="Times New Roman" w:cs="Times New Roman"/>
          <w:lang w:eastAsia="zh-CN"/>
        </w:rPr>
        <w:t xml:space="preserve">19. </w:t>
      </w:r>
      <w:r>
        <w:rPr>
          <w:rFonts w:ascii="宋体" w:eastAsia="宋体" w:hAnsi="宋体" w:cs="宋体"/>
          <w:color w:val="000000"/>
          <w:sz w:val="21"/>
          <w:szCs w:val="21"/>
          <w:lang w:eastAsia="zh-CN"/>
        </w:rPr>
        <w:t>把大塑料瓶用</w:t>
      </w:r>
      <w:proofErr w:type="spellStart"/>
      <w:r>
        <w:rPr>
          <w:rFonts w:ascii="Times New Roman" w:eastAsia="Times New Roman" w:hAnsi="Times New Roman" w:cs="Times New Roman"/>
          <w:color w:val="000000"/>
          <w:sz w:val="21"/>
          <w:szCs w:val="21"/>
          <w:lang w:eastAsia="zh-CN"/>
        </w:rPr>
        <w:t>awer</w:t>
      </w:r>
      <w:proofErr w:type="spellEnd"/>
      <w:r>
        <w:rPr>
          <w:rFonts w:ascii="宋体" w:eastAsia="宋体" w:hAnsi="宋体" w:cs="宋体"/>
          <w:color w:val="000000"/>
          <w:sz w:val="21"/>
          <w:szCs w:val="21"/>
          <w:lang w:eastAsia="zh-CN"/>
        </w:rPr>
        <w:t>不透光的纸包住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在瓶侧壁开一个小孔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塑料瓶内装满水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水中装一个光源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当水从小孔流出时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你会看到</w:t>
      </w:r>
      <w:proofErr w:type="gramStart"/>
      <w:r>
        <w:rPr>
          <w:rFonts w:ascii="宋体" w:eastAsia="宋体" w:hAnsi="宋体" w:cs="宋体"/>
          <w:color w:val="000000"/>
          <w:sz w:val="21"/>
          <w:szCs w:val="21"/>
          <w:lang w:eastAsia="zh-CN"/>
        </w:rPr>
        <w:t>光随着</w:t>
      </w:r>
      <w:proofErr w:type="gramEnd"/>
      <w:r>
        <w:rPr>
          <w:rFonts w:ascii="宋体" w:eastAsia="宋体" w:hAnsi="宋体" w:cs="宋体"/>
          <w:color w:val="000000"/>
          <w:sz w:val="21"/>
          <w:szCs w:val="21"/>
          <w:lang w:eastAsia="zh-CN"/>
        </w:rPr>
        <w:t>弯弯的水流照到地面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在地上形成一个光斑</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819785" cy="716280"/>
            <wp:effectExtent l="0" t="0" r="0" b="0"/>
            <wp:docPr id="103514510" name="0 Imagen" descr="images/8500e0ad-eace-4845-b155-3338591601f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4510" name="0 Imagen" descr="images/8500e0ad-eace-4845-b155-3338591601f1.jpeg"/>
                    <pic:cNvPicPr>
                      <a:picLocks noChangeAspect="1"/>
                    </pic:cNvPicPr>
                  </pic:nvPicPr>
                  <pic:blipFill>
                    <a:blip r:embed="rId14" cstate="print"/>
                    <a:stretch>
                      <a:fillRect/>
                    </a:stretch>
                  </pic:blipFill>
                  <pic:spPr>
                    <a:xfrm>
                      <a:off x="0" y="0"/>
                      <a:ext cx="819912" cy="716280"/>
                    </a:xfrm>
                    <a:prstGeom prst="rect">
                      <a:avLst/>
                    </a:prstGeom>
                  </pic:spPr>
                </pic:pic>
              </a:graphicData>
            </a:graphic>
          </wp:inline>
        </w:drawing>
      </w:r>
    </w:p>
    <w:p w:rsidR="00AC3C00" w:rsidRDefault="008059E0">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实验中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光源</w:t>
      </w:r>
      <w:proofErr w:type="gramStart"/>
      <w:r>
        <w:rPr>
          <w:rFonts w:ascii="宋体" w:eastAsia="宋体" w:hAnsi="宋体" w:cs="宋体"/>
          <w:color w:val="000000"/>
          <w:sz w:val="21"/>
          <w:szCs w:val="21"/>
          <w:lang w:eastAsia="zh-CN"/>
        </w:rPr>
        <w:t>的光沿水流</w:t>
      </w:r>
      <w:proofErr w:type="gramEnd"/>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外</w:t>
      </w:r>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壁经过</w:t>
      </w:r>
      <w:proofErr w:type="gramEnd"/>
      <w:r>
        <w:rPr>
          <w:rFonts w:ascii="宋体" w:eastAsia="宋体" w:hAnsi="宋体" w:cs="宋体"/>
          <w:color w:val="000000"/>
          <w:sz w:val="21"/>
          <w:szCs w:val="21"/>
          <w:lang w:eastAsia="zh-CN"/>
        </w:rPr>
        <w:t>多次</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最后照亮地面</w:t>
      </w:r>
      <w:r>
        <w:rPr>
          <w:rFonts w:ascii="Times New Roman" w:eastAsia="Times New Roman" w:hAnsi="Times New Roman" w:cs="Times New Roman"/>
          <w:color w:val="000000"/>
          <w:sz w:val="21"/>
          <w:szCs w:val="21"/>
          <w:lang w:eastAsia="zh-CN"/>
        </w:rPr>
        <w:t>。</w:t>
      </w:r>
    </w:p>
    <w:p w:rsidR="00AC3C00" w:rsidRDefault="008059E0">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实验中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从瓶中流出的水柱相当于激光通信中的</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可以猜想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在真正的激光通信中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每一根类似水柱的材料中</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同时传导多束激光而不致相互干扰</w:t>
      </w:r>
      <w:r>
        <w:rPr>
          <w:rFonts w:ascii="Times New Roman" w:eastAsia="Times New Roman" w:hAnsi="Times New Roman" w:cs="Times New Roman"/>
          <w:color w:val="000000"/>
          <w:sz w:val="21"/>
          <w:szCs w:val="21"/>
          <w:lang w:eastAsia="zh-CN"/>
        </w:rPr>
        <w:t>。</w:t>
      </w:r>
    </w:p>
    <w:p w:rsidR="00AC3C00" w:rsidRDefault="008059E0">
      <w:pPr>
        <w:rPr>
          <w:lang w:eastAsia="zh-CN"/>
        </w:rPr>
      </w:pPr>
      <w:r>
        <w:rPr>
          <w:rFonts w:ascii="Times New Roman" w:hAnsi="Times New Roman" w:cs="Times New Roman"/>
          <w:lang w:eastAsia="zh-CN"/>
        </w:rPr>
        <w:t xml:space="preserve">20. </w:t>
      </w:r>
      <w:r>
        <w:rPr>
          <w:rFonts w:ascii="宋体" w:eastAsia="宋体" w:hAnsi="宋体" w:cs="宋体"/>
          <w:color w:val="000000"/>
          <w:sz w:val="21"/>
          <w:szCs w:val="21"/>
          <w:lang w:eastAsia="zh-CN"/>
        </w:rPr>
        <w:t>阅读短文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回答问题</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地球同步卫星</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地球同步卫星是指位于赤道上空一定高度上与地球保持相对静止的卫星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它与地球转动同步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故称地球同步卫星</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410970" cy="688340"/>
            <wp:effectExtent l="0" t="0" r="0" b="0"/>
            <wp:docPr id="42402826" name="0 Imagen" descr="images/dd02291f-8c2e-426f-9c35-42e5754b2cd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2826" name="0 Imagen" descr="images/dd02291f-8c2e-426f-9c35-42e5754b2cda.jpeg"/>
                    <pic:cNvPicPr>
                      <a:picLocks noChangeAspect="1"/>
                    </pic:cNvPicPr>
                  </pic:nvPicPr>
                  <pic:blipFill>
                    <a:blip r:embed="rId15" cstate="print"/>
                    <a:stretch>
                      <a:fillRect/>
                    </a:stretch>
                  </pic:blipFill>
                  <pic:spPr>
                    <a:xfrm>
                      <a:off x="0" y="0"/>
                      <a:ext cx="1411224" cy="688848"/>
                    </a:xfrm>
                    <a:prstGeom prst="rect">
                      <a:avLst/>
                    </a:prstGeom>
                  </pic:spPr>
                </pic:pic>
              </a:graphicData>
            </a:graphic>
          </wp:inline>
        </w:drawing>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人造地球同步卫星发射过程可简化为点火加速上升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如图甲所示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离开大气层后关闭发动机自由上升和调整姿态三个阶段</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地球同步卫星常用于通讯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气象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广播电视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导弹预警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数据中继等方面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以实现对同一地区的连续工作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在赤道上空约为</w:t>
      </w:r>
      <w:r>
        <w:rPr>
          <w:rFonts w:ascii="Times New Roman" w:eastAsia="Times New Roman" w:hAnsi="Times New Roman" w:cs="Times New Roman"/>
          <w:color w:val="000000"/>
          <w:sz w:val="21"/>
          <w:szCs w:val="21"/>
          <w:lang w:eastAsia="zh-CN"/>
        </w:rPr>
        <w:t>36.000 km</w:t>
      </w:r>
      <w:r>
        <w:rPr>
          <w:rFonts w:ascii="宋体" w:eastAsia="宋体" w:hAnsi="宋体" w:cs="宋体"/>
          <w:color w:val="000000"/>
          <w:sz w:val="21"/>
          <w:szCs w:val="21"/>
          <w:lang w:eastAsia="zh-CN"/>
        </w:rPr>
        <w:t>的高度上布设</w:t>
      </w:r>
      <w:r>
        <w:rPr>
          <w:rFonts w:ascii="Times New Roman" w:eastAsia="Times New Roman" w:hAnsi="Times New Roman" w:cs="Times New Roman"/>
          <w:color w:val="000000"/>
          <w:sz w:val="21"/>
          <w:szCs w:val="21"/>
          <w:lang w:eastAsia="zh-CN"/>
        </w:rPr>
        <w:t>3</w:t>
      </w:r>
      <w:r>
        <w:rPr>
          <w:rFonts w:ascii="宋体" w:eastAsia="宋体" w:hAnsi="宋体" w:cs="宋体"/>
          <w:color w:val="000000"/>
          <w:sz w:val="21"/>
          <w:szCs w:val="21"/>
          <w:lang w:eastAsia="zh-CN"/>
        </w:rPr>
        <w:t>颗同步卫星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可实现除两极外的全球通讯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如图乙所示</w:t>
      </w:r>
      <w:r>
        <w:rPr>
          <w:rFonts w:ascii="Times New Roman" w:eastAsia="Times New Roman" w:hAnsi="Times New Roman" w:cs="Times New Roman"/>
          <w:color w:val="000000"/>
          <w:sz w:val="21"/>
          <w:szCs w:val="21"/>
          <w:lang w:eastAsia="zh-CN"/>
        </w:rPr>
        <w:t>)。</w:t>
      </w:r>
    </w:p>
    <w:p w:rsidR="00AC3C00" w:rsidRDefault="008059E0">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地球同步卫星发射过程的点火加速上升阶段中能量转化是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燃料的</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能转化为内能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然后再转</w:t>
      </w:r>
      <w:r>
        <w:rPr>
          <w:rFonts w:ascii="宋体" w:eastAsia="宋体" w:hAnsi="宋体" w:cs="宋体"/>
          <w:color w:val="000000"/>
          <w:sz w:val="21"/>
          <w:szCs w:val="21"/>
          <w:lang w:eastAsia="zh-CN"/>
        </w:rPr>
        <w:t>化为卫星的</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能</w:t>
      </w:r>
      <w:r>
        <w:rPr>
          <w:rFonts w:ascii="Times New Roman" w:eastAsia="Times New Roman" w:hAnsi="Times New Roman" w:cs="Times New Roman"/>
          <w:color w:val="000000"/>
          <w:sz w:val="21"/>
          <w:szCs w:val="21"/>
          <w:lang w:eastAsia="zh-CN"/>
        </w:rPr>
        <w:t>。</w:t>
      </w:r>
    </w:p>
    <w:p w:rsidR="00AC3C00" w:rsidRDefault="008059E0">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地球同步卫星在轨道运行时相对于地面是</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运动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静止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w:t>
      </w:r>
      <w:r>
        <w:rPr>
          <w:rFonts w:ascii="Times New Roman" w:eastAsia="Times New Roman" w:hAnsi="Times New Roman" w:cs="Times New Roman"/>
          <w:color w:val="000000"/>
          <w:sz w:val="21"/>
          <w:szCs w:val="21"/>
          <w:lang w:eastAsia="zh-CN"/>
        </w:rPr>
        <w:t>。</w:t>
      </w:r>
    </w:p>
    <w:p w:rsidR="00AC3C00" w:rsidRDefault="008059E0">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马航</w:t>
      </w:r>
      <w:r>
        <w:rPr>
          <w:rFonts w:ascii="Times New Roman" w:eastAsia="Times New Roman" w:hAnsi="Times New Roman" w:cs="Times New Roman"/>
          <w:color w:val="000000"/>
          <w:sz w:val="21"/>
          <w:szCs w:val="21"/>
          <w:lang w:eastAsia="zh-CN"/>
        </w:rPr>
        <w:t>MH370</w:t>
      </w:r>
      <w:r>
        <w:rPr>
          <w:rFonts w:ascii="宋体" w:eastAsia="宋体" w:hAnsi="宋体" w:cs="宋体"/>
          <w:color w:val="000000"/>
          <w:sz w:val="21"/>
          <w:szCs w:val="21"/>
          <w:lang w:eastAsia="zh-CN"/>
        </w:rPr>
        <w:t>飞机于</w:t>
      </w:r>
      <w:r>
        <w:rPr>
          <w:rFonts w:ascii="Times New Roman" w:eastAsia="Times New Roman" w:hAnsi="Times New Roman" w:cs="Times New Roman"/>
          <w:color w:val="000000"/>
          <w:sz w:val="21"/>
          <w:szCs w:val="21"/>
          <w:lang w:eastAsia="zh-CN"/>
        </w:rPr>
        <w:t>2014</w:t>
      </w:r>
      <w:r>
        <w:rPr>
          <w:rFonts w:ascii="宋体" w:eastAsia="宋体" w:hAnsi="宋体" w:cs="宋体"/>
          <w:color w:val="000000"/>
          <w:sz w:val="21"/>
          <w:szCs w:val="21"/>
          <w:lang w:eastAsia="zh-CN"/>
        </w:rPr>
        <w:t>年</w:t>
      </w:r>
      <w:r>
        <w:rPr>
          <w:rFonts w:ascii="Times New Roman" w:eastAsia="Times New Roman" w:hAnsi="Times New Roman" w:cs="Times New Roman"/>
          <w:color w:val="000000"/>
          <w:sz w:val="21"/>
          <w:szCs w:val="21"/>
          <w:lang w:eastAsia="zh-CN"/>
        </w:rPr>
        <w:t>3</w:t>
      </w:r>
      <w:r>
        <w:rPr>
          <w:rFonts w:ascii="宋体" w:eastAsia="宋体" w:hAnsi="宋体" w:cs="宋体"/>
          <w:color w:val="000000"/>
          <w:sz w:val="21"/>
          <w:szCs w:val="21"/>
          <w:lang w:eastAsia="zh-CN"/>
        </w:rPr>
        <w:t>月</w:t>
      </w:r>
      <w:r>
        <w:rPr>
          <w:rFonts w:ascii="Times New Roman" w:eastAsia="Times New Roman" w:hAnsi="Times New Roman" w:cs="Times New Roman"/>
          <w:color w:val="000000"/>
          <w:sz w:val="21"/>
          <w:szCs w:val="21"/>
          <w:lang w:eastAsia="zh-CN"/>
        </w:rPr>
        <w:t>8</w:t>
      </w:r>
      <w:r>
        <w:rPr>
          <w:rFonts w:ascii="宋体" w:eastAsia="宋体" w:hAnsi="宋体" w:cs="宋体"/>
          <w:color w:val="000000"/>
          <w:sz w:val="21"/>
          <w:szCs w:val="21"/>
          <w:lang w:eastAsia="zh-CN"/>
        </w:rPr>
        <w:t>日与地面失去联系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我国军方曾利用同步卫星帮助搜救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同步卫星是利用</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波来实现陆地与海面上搜救船之间的通信联系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信号从地面发送到同步卫星并返回到地面至少需要</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s。</w:t>
      </w:r>
    </w:p>
    <w:p w:rsidR="00AC3C00" w:rsidRDefault="008059E0">
      <w:r>
        <w:rPr>
          <w:rFonts w:ascii="Times New Roman" w:hAnsi="Times New Roman" w:cs="Times New Roman"/>
          <w:lang w:eastAsia="zh-CN"/>
        </w:rPr>
        <w:lastRenderedPageBreak/>
        <w:t>(4)</w:t>
      </w:r>
      <w:r>
        <w:rPr>
          <w:rFonts w:ascii="宋体" w:eastAsia="宋体" w:hAnsi="宋体" w:cs="宋体"/>
          <w:color w:val="000000"/>
          <w:sz w:val="21"/>
          <w:szCs w:val="21"/>
          <w:lang w:eastAsia="zh-CN"/>
        </w:rPr>
        <w:t>地球同步卫星的用途有</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rPr>
        <w:t>(</w:t>
      </w:r>
      <w:proofErr w:type="spellStart"/>
      <w:r>
        <w:rPr>
          <w:rFonts w:ascii="宋体" w:eastAsia="宋体" w:hAnsi="宋体" w:cs="宋体"/>
          <w:color w:val="000000"/>
          <w:sz w:val="21"/>
          <w:szCs w:val="21"/>
        </w:rPr>
        <w:t>答出一种即</w:t>
      </w:r>
      <w:proofErr w:type="spellEnd"/>
      <w:r>
        <w:rPr>
          <w:rFonts w:ascii="宋体" w:eastAsia="宋体" w:hAnsi="宋体" w:cs="宋体"/>
          <w:color w:val="000000"/>
          <w:sz w:val="21"/>
          <w:szCs w:val="21"/>
        </w:rPr>
        <w:t>可</w:t>
      </w:r>
      <w:r>
        <w:rPr>
          <w:rFonts w:ascii="Times New Roman" w:eastAsia="Times New Roman" w:hAnsi="Times New Roman" w:cs="Times New Roman"/>
          <w:color w:val="000000"/>
          <w:sz w:val="21"/>
          <w:szCs w:val="21"/>
        </w:rPr>
        <w:t>)</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AC3C0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C3C00" w:rsidRDefault="008059E0">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AC3C00" w:rsidRDefault="008059E0">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AC3C00" w:rsidRDefault="008059E0">
            <w:pPr>
              <w:spacing w:after="0" w:line="240" w:lineRule="auto"/>
            </w:pPr>
            <w:proofErr w:type="spellStart"/>
            <w:r>
              <w:rPr>
                <w:b/>
                <w:bCs/>
              </w:rPr>
              <w:t>三、作图题</w:t>
            </w:r>
            <w:proofErr w:type="spellEnd"/>
          </w:p>
        </w:tc>
      </w:tr>
      <w:tr w:rsidR="00AC3C0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C3C00" w:rsidRDefault="00AC3C00">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AC3C00" w:rsidRDefault="00AC3C00">
            <w:pPr>
              <w:spacing w:after="0" w:line="240" w:lineRule="auto"/>
            </w:pPr>
          </w:p>
        </w:tc>
        <w:tc>
          <w:tcPr>
            <w:tcW w:w="5000" w:type="dxa"/>
            <w:vMerge/>
            <w:tcBorders>
              <w:top w:val="nil"/>
              <w:left w:val="nil"/>
              <w:bottom w:val="nil"/>
              <w:right w:val="nil"/>
            </w:tcBorders>
            <w:vAlign w:val="center"/>
          </w:tcPr>
          <w:p w:rsidR="00AC3C00" w:rsidRDefault="00AC3C00">
            <w:pPr>
              <w:spacing w:after="0" w:line="240" w:lineRule="auto"/>
            </w:pPr>
          </w:p>
        </w:tc>
      </w:tr>
    </w:tbl>
    <w:p w:rsidR="00AC3C00" w:rsidRDefault="008059E0">
      <w:r>
        <w:rPr>
          <w:rFonts w:ascii="Times New Roman" w:hAnsi="Times New Roman" w:cs="Times New Roman"/>
          <w:lang w:eastAsia="zh-CN"/>
        </w:rPr>
        <w:t xml:space="preserve">21. </w:t>
      </w:r>
      <w:r>
        <w:rPr>
          <w:rFonts w:ascii="宋体" w:eastAsia="宋体" w:hAnsi="宋体" w:cs="宋体"/>
          <w:color w:val="000000"/>
          <w:sz w:val="21"/>
          <w:szCs w:val="21"/>
          <w:lang w:eastAsia="zh-CN"/>
        </w:rPr>
        <w:t>如图是一段光纤放大图</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lang w:eastAsia="zh-CN"/>
        </w:rPr>
        <w:t>AO</w:t>
      </w:r>
      <w:r>
        <w:rPr>
          <w:rFonts w:ascii="宋体" w:eastAsia="宋体" w:hAnsi="宋体" w:cs="宋体"/>
          <w:color w:val="000000"/>
          <w:sz w:val="21"/>
          <w:szCs w:val="21"/>
          <w:lang w:eastAsia="zh-CN"/>
        </w:rPr>
        <w:t>是一束入射到光纤上的激光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请画出激光在光纤内壁上反射的大致光路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rPr>
        <w:t>(</w:t>
      </w:r>
      <w:proofErr w:type="spellStart"/>
      <w:r>
        <w:rPr>
          <w:rFonts w:ascii="宋体" w:eastAsia="宋体" w:hAnsi="宋体" w:cs="宋体"/>
          <w:color w:val="000000"/>
          <w:sz w:val="21"/>
          <w:szCs w:val="21"/>
        </w:rPr>
        <w:t>完成一次反射即可</w:t>
      </w:r>
      <w:proofErr w:type="spellEnd"/>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t> </w:t>
      </w:r>
      <w:r>
        <w:rPr>
          <w:noProof/>
          <w:lang w:eastAsia="zh-CN"/>
        </w:rPr>
        <w:drawing>
          <wp:inline distT="0" distB="0" distL="0" distR="0">
            <wp:extent cx="816610" cy="320040"/>
            <wp:effectExtent l="0" t="0" r="0" b="0"/>
            <wp:docPr id="715715373" name="0 Imagen" descr="images/56f11166-e79a-4748-a549-0de168dd8b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15373" name="0 Imagen" descr="images/56f11166-e79a-4748-a549-0de168dd8b49.jpeg"/>
                    <pic:cNvPicPr>
                      <a:picLocks noChangeAspect="1"/>
                    </pic:cNvPicPr>
                  </pic:nvPicPr>
                  <pic:blipFill>
                    <a:blip r:embed="rId16" cstate="print"/>
                    <a:stretch>
                      <a:fillRect/>
                    </a:stretch>
                  </pic:blipFill>
                  <pic:spPr>
                    <a:xfrm>
                      <a:off x="0" y="0"/>
                      <a:ext cx="816864" cy="320040"/>
                    </a:xfrm>
                    <a:prstGeom prst="rect">
                      <a:avLst/>
                    </a:prstGeom>
                  </pic:spPr>
                </pic:pic>
              </a:graphicData>
            </a:graphic>
          </wp:inline>
        </w:drawing>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AC3C0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C3C00" w:rsidRDefault="008059E0">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AC3C00" w:rsidRDefault="008059E0">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AC3C00" w:rsidRDefault="008059E0">
            <w:pPr>
              <w:spacing w:after="0" w:line="240" w:lineRule="auto"/>
            </w:pPr>
            <w:proofErr w:type="spellStart"/>
            <w:r>
              <w:rPr>
                <w:b/>
                <w:bCs/>
              </w:rPr>
              <w:t>四、计算题</w:t>
            </w:r>
            <w:proofErr w:type="spellEnd"/>
          </w:p>
        </w:tc>
      </w:tr>
      <w:tr w:rsidR="00AC3C0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AC3C00" w:rsidRDefault="00AC3C00">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AC3C00" w:rsidRDefault="00AC3C00">
            <w:pPr>
              <w:spacing w:after="0" w:line="240" w:lineRule="auto"/>
            </w:pPr>
          </w:p>
        </w:tc>
        <w:tc>
          <w:tcPr>
            <w:tcW w:w="5000" w:type="dxa"/>
            <w:vMerge/>
            <w:tcBorders>
              <w:top w:val="nil"/>
              <w:left w:val="nil"/>
              <w:bottom w:val="nil"/>
              <w:right w:val="nil"/>
            </w:tcBorders>
            <w:vAlign w:val="center"/>
          </w:tcPr>
          <w:p w:rsidR="00AC3C00" w:rsidRDefault="00AC3C00">
            <w:pPr>
              <w:spacing w:after="0" w:line="240" w:lineRule="auto"/>
            </w:pPr>
          </w:p>
        </w:tc>
      </w:tr>
    </w:tbl>
    <w:p w:rsidR="00AC3C00" w:rsidRDefault="008059E0">
      <w:pPr>
        <w:rPr>
          <w:lang w:eastAsia="zh-CN"/>
        </w:rPr>
      </w:pPr>
      <w:r>
        <w:rPr>
          <w:rFonts w:ascii="Times New Roman" w:hAnsi="Times New Roman" w:cs="Times New Roman"/>
          <w:lang w:eastAsia="zh-CN"/>
        </w:rPr>
        <w:t xml:space="preserve">22. </w:t>
      </w:r>
      <w:r>
        <w:rPr>
          <w:rFonts w:ascii="宋体" w:eastAsia="宋体" w:hAnsi="宋体" w:cs="宋体"/>
          <w:color w:val="000000"/>
          <w:sz w:val="21"/>
          <w:szCs w:val="21"/>
          <w:lang w:eastAsia="zh-CN"/>
        </w:rPr>
        <w:t>雷达是现代战争重要的军事装备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若雷达向飞机发出的微波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从发射到反射回来的总时间为</w:t>
      </w:r>
      <w:r>
        <w:rPr>
          <w:rFonts w:ascii="Times New Roman" w:eastAsia="Times New Roman" w:hAnsi="Times New Roman" w:cs="Times New Roman"/>
          <w:color w:val="000000"/>
          <w:sz w:val="21"/>
          <w:szCs w:val="21"/>
          <w:lang w:eastAsia="zh-CN"/>
        </w:rPr>
        <w:t>52 </w:t>
      </w:r>
      <w:proofErr w:type="spellStart"/>
      <w:r>
        <w:rPr>
          <w:rFonts w:ascii="Times New Roman" w:eastAsia="Times New Roman" w:hAnsi="Times New Roman" w:cs="Times New Roman"/>
          <w:color w:val="000000"/>
          <w:sz w:val="21"/>
          <w:szCs w:val="21"/>
        </w:rPr>
        <w:t>μ</w:t>
      </w:r>
      <w:r>
        <w:rPr>
          <w:rFonts w:ascii="Times New Roman" w:eastAsia="Times New Roman" w:hAnsi="Times New Roman" w:cs="Times New Roman"/>
          <w:color w:val="000000"/>
          <w:sz w:val="21"/>
          <w:szCs w:val="21"/>
          <w:lang w:eastAsia="zh-CN"/>
        </w:rPr>
        <w:t>s</w:t>
      </w:r>
      <w:proofErr w:type="spellEnd"/>
      <w:r>
        <w:rPr>
          <w:rFonts w:ascii="Times New Roman" w:eastAsia="Times New Roman" w:hAnsi="Times New Roman" w:cs="Times New Roman"/>
          <w:color w:val="000000"/>
          <w:sz w:val="21"/>
          <w:szCs w:val="21"/>
          <w:lang w:eastAsia="zh-CN"/>
        </w:rPr>
        <w:t>(1 </w:t>
      </w:r>
      <w:proofErr w:type="spellStart"/>
      <w:r>
        <w:rPr>
          <w:rFonts w:ascii="Times New Roman" w:eastAsia="Times New Roman" w:hAnsi="Times New Roman" w:cs="Times New Roman"/>
          <w:color w:val="000000"/>
          <w:sz w:val="21"/>
          <w:szCs w:val="21"/>
        </w:rPr>
        <w:t>μ</w:t>
      </w:r>
      <w:r>
        <w:rPr>
          <w:rFonts w:ascii="Times New Roman" w:eastAsia="Times New Roman" w:hAnsi="Times New Roman" w:cs="Times New Roman"/>
          <w:color w:val="000000"/>
          <w:sz w:val="21"/>
          <w:szCs w:val="21"/>
          <w:lang w:eastAsia="zh-CN"/>
        </w:rPr>
        <w:t>s</w:t>
      </w:r>
      <w:proofErr w:type="spellEnd"/>
      <w:r>
        <w:rPr>
          <w:rFonts w:ascii="Times New Roman" w:eastAsia="Times New Roman" w:hAnsi="Times New Roman" w:cs="Times New Roman"/>
          <w:color w:val="000000"/>
          <w:sz w:val="21"/>
          <w:szCs w:val="21"/>
          <w:lang w:eastAsia="zh-CN"/>
        </w:rPr>
        <w:t>=10</w:t>
      </w:r>
      <w:r>
        <w:rPr>
          <w:rFonts w:ascii="Times New Roman" w:eastAsia="Times New Roman" w:hAnsi="Times New Roman" w:cs="Times New Roman"/>
          <w:color w:val="000000"/>
          <w:position w:val="4"/>
          <w:sz w:val="19"/>
          <w:szCs w:val="19"/>
          <w:vertAlign w:val="superscript"/>
          <w:lang w:eastAsia="zh-CN"/>
        </w:rPr>
        <w:t>-6</w:t>
      </w:r>
      <w:r>
        <w:rPr>
          <w:rFonts w:ascii="Times New Roman" w:eastAsia="Times New Roman" w:hAnsi="Times New Roman" w:cs="Times New Roman"/>
          <w:color w:val="000000"/>
          <w:sz w:val="21"/>
          <w:szCs w:val="21"/>
          <w:lang w:eastAsia="zh-CN"/>
        </w:rPr>
        <w:t> s),</w:t>
      </w:r>
      <w:r>
        <w:rPr>
          <w:rFonts w:ascii="宋体" w:eastAsia="宋体" w:hAnsi="宋体" w:cs="宋体"/>
          <w:color w:val="000000"/>
          <w:sz w:val="21"/>
          <w:szCs w:val="21"/>
          <w:lang w:eastAsia="zh-CN"/>
        </w:rPr>
        <w:t>则此时飞机与雷达的距离为多少米</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325880" cy="1054100"/>
            <wp:effectExtent l="0" t="0" r="0" b="0"/>
            <wp:docPr id="225155163" name="0 Imagen" descr="images/2c5a0e51-81c9-4df3-a13d-3ddcb9eaf4f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55163" name="0 Imagen" descr="images/2c5a0e51-81c9-4df3-a13d-3ddcb9eaf4f0.jpeg"/>
                    <pic:cNvPicPr>
                      <a:picLocks noChangeAspect="1"/>
                    </pic:cNvPicPr>
                  </pic:nvPicPr>
                  <pic:blipFill>
                    <a:blip r:embed="rId17" cstate="print"/>
                    <a:stretch>
                      <a:fillRect/>
                    </a:stretch>
                  </pic:blipFill>
                  <pic:spPr>
                    <a:xfrm>
                      <a:off x="0" y="0"/>
                      <a:ext cx="1325880" cy="1054608"/>
                    </a:xfrm>
                    <a:prstGeom prst="rect">
                      <a:avLst/>
                    </a:prstGeom>
                  </pic:spPr>
                </pic:pic>
              </a:graphicData>
            </a:graphic>
          </wp:inline>
        </w:drawing>
      </w: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3B323C" w:rsidRDefault="003B323C">
      <w:pPr>
        <w:spacing w:after="0" w:line="240" w:lineRule="atLeast"/>
        <w:jc w:val="center"/>
        <w:rPr>
          <w:rFonts w:ascii="宋体" w:eastAsiaTheme="minorEastAsia" w:hAnsi="宋体" w:cs="宋体" w:hint="eastAsia"/>
          <w:b/>
          <w:bCs/>
          <w:sz w:val="21"/>
          <w:szCs w:val="21"/>
          <w:lang w:eastAsia="zh-CN"/>
        </w:rPr>
      </w:pPr>
    </w:p>
    <w:p w:rsidR="00AC3C00" w:rsidRDefault="008059E0">
      <w:pPr>
        <w:spacing w:after="0" w:line="240" w:lineRule="atLeast"/>
        <w:jc w:val="center"/>
        <w:rPr>
          <w:lang w:eastAsia="zh-CN"/>
        </w:rPr>
      </w:pPr>
      <w:bookmarkStart w:id="0" w:name="_GoBack"/>
      <w:bookmarkEnd w:id="0"/>
      <w:r>
        <w:rPr>
          <w:rFonts w:ascii="宋体" w:hAnsi="宋体" w:cs="宋体"/>
          <w:b/>
          <w:bCs/>
          <w:sz w:val="21"/>
          <w:szCs w:val="21"/>
          <w:lang w:eastAsia="zh-CN"/>
        </w:rPr>
        <w:lastRenderedPageBreak/>
        <w:t>参考答案</w:t>
      </w:r>
    </w:p>
    <w:p w:rsidR="00AC3C00" w:rsidRDefault="008059E0">
      <w:pPr>
        <w:spacing w:after="0" w:line="240" w:lineRule="atLeast"/>
        <w:rPr>
          <w:lang w:eastAsia="zh-CN"/>
        </w:rPr>
      </w:pPr>
      <w:r>
        <w:rPr>
          <w:rFonts w:ascii="Times New Roman" w:hAnsi="Times New Roman" w:cs="Times New Roman"/>
          <w:lang w:eastAsia="zh-CN"/>
        </w:rPr>
        <w:t xml:space="preserve">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p>
    <w:p w:rsidR="00AC3C00" w:rsidRDefault="008059E0">
      <w:pPr>
        <w:spacing w:after="0" w:line="240" w:lineRule="atLeast"/>
        <w:rPr>
          <w:lang w:eastAsia="zh-CN"/>
        </w:rPr>
      </w:pPr>
      <w:r>
        <w:rPr>
          <w:rFonts w:ascii="Times New Roman" w:hAnsi="Times New Roman" w:cs="Times New Roman"/>
          <w:lang w:eastAsia="zh-CN"/>
        </w:rPr>
        <w:t xml:space="preserve">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激光的特点是频率单一</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单色性强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方向高度集中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平行度好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亮度高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w:t>
      </w:r>
      <w:r>
        <w:rPr>
          <w:rFonts w:ascii="Times New Roman" w:eastAsia="Times New Roman" w:hAnsi="Times New Roman" w:cs="Times New Roman"/>
          <w:color w:val="000000"/>
          <w:sz w:val="21"/>
          <w:szCs w:val="21"/>
          <w:lang w:eastAsia="zh-CN"/>
        </w:rPr>
        <w:t>A、B、C</w:t>
      </w:r>
      <w:r>
        <w:rPr>
          <w:rFonts w:ascii="宋体" w:eastAsia="宋体" w:hAnsi="宋体" w:cs="宋体"/>
          <w:color w:val="000000"/>
          <w:sz w:val="21"/>
          <w:szCs w:val="21"/>
          <w:lang w:eastAsia="zh-CN"/>
        </w:rPr>
        <w:t>所述均是激光的特点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激光的颜色不止一种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取决于激光的频率</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选项不属于激光的特点</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所以选项</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AC3C00" w:rsidRDefault="008059E0">
      <w:pPr>
        <w:spacing w:after="0" w:line="240" w:lineRule="atLeast"/>
        <w:rPr>
          <w:lang w:eastAsia="zh-CN"/>
        </w:rPr>
      </w:pPr>
      <w:r>
        <w:rPr>
          <w:rFonts w:ascii="Times New Roman" w:hAnsi="Times New Roman" w:cs="Times New Roman"/>
          <w:lang w:eastAsia="zh-CN"/>
        </w:rPr>
        <w:t>3.</w:t>
      </w:r>
      <w:r>
        <w:rPr>
          <w:rFonts w:ascii="Times New Roman" w:hAnsi="Times New Roman" w:cs="Times New Roman"/>
          <w:lang w:eastAsia="zh-CN"/>
        </w:rPr>
        <w:t xml:space="preserve">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p>
    <w:p w:rsidR="00AC3C00" w:rsidRDefault="008059E0">
      <w:pPr>
        <w:spacing w:after="0" w:line="240" w:lineRule="atLeast"/>
        <w:rPr>
          <w:lang w:eastAsia="zh-CN"/>
        </w:rPr>
      </w:pPr>
      <w:r>
        <w:rPr>
          <w:rFonts w:ascii="Times New Roman" w:hAnsi="Times New Roman" w:cs="Times New Roman"/>
          <w:lang w:eastAsia="zh-CN"/>
        </w:rPr>
        <w:t xml:space="preserve">4.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由</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点亮</w:t>
      </w:r>
      <w:r>
        <w:rPr>
          <w:rFonts w:ascii="Times New Roman" w:eastAsia="Times New Roman" w:hAnsi="Times New Roman" w:cs="Times New Roman"/>
          <w:color w:val="000000"/>
          <w:sz w:val="21"/>
          <w:szCs w:val="21"/>
          <w:lang w:eastAsia="zh-CN"/>
        </w:rPr>
        <w:t>LED</w:t>
      </w:r>
      <w:r>
        <w:rPr>
          <w:rFonts w:ascii="宋体" w:eastAsia="宋体" w:hAnsi="宋体" w:cs="宋体"/>
          <w:color w:val="000000"/>
          <w:sz w:val="21"/>
          <w:szCs w:val="21"/>
          <w:lang w:eastAsia="zh-CN"/>
        </w:rPr>
        <w:t>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灯光下的电脑即可上网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有</w:t>
      </w:r>
      <w:r>
        <w:rPr>
          <w:rFonts w:ascii="Times New Roman" w:eastAsia="Times New Roman" w:hAnsi="Times New Roman" w:cs="Times New Roman"/>
          <w:color w:val="000000"/>
          <w:sz w:val="21"/>
          <w:szCs w:val="21"/>
          <w:lang w:eastAsia="zh-CN"/>
        </w:rPr>
        <w:t>LED</w:t>
      </w:r>
      <w:r>
        <w:rPr>
          <w:rFonts w:ascii="宋体" w:eastAsia="宋体" w:hAnsi="宋体" w:cs="宋体"/>
          <w:color w:val="000000"/>
          <w:sz w:val="21"/>
          <w:szCs w:val="21"/>
          <w:lang w:eastAsia="zh-CN"/>
        </w:rPr>
        <w:t>灯光的地方一定有网络信号</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选项正确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虽然点亮</w:t>
      </w:r>
      <w:r>
        <w:rPr>
          <w:rFonts w:ascii="Times New Roman" w:eastAsia="Times New Roman" w:hAnsi="Times New Roman" w:cs="Times New Roman"/>
          <w:color w:val="000000"/>
          <w:sz w:val="21"/>
          <w:szCs w:val="21"/>
          <w:lang w:eastAsia="zh-CN"/>
        </w:rPr>
        <w:t>LED</w:t>
      </w:r>
      <w:r>
        <w:rPr>
          <w:rFonts w:ascii="宋体" w:eastAsia="宋体" w:hAnsi="宋体" w:cs="宋体"/>
          <w:color w:val="000000"/>
          <w:sz w:val="21"/>
          <w:szCs w:val="21"/>
          <w:lang w:eastAsia="zh-CN"/>
        </w:rPr>
        <w:t>灯就能上网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但网络信号是靠电磁波传输的</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选项错误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与用</w:t>
      </w:r>
      <w:proofErr w:type="spellStart"/>
      <w:r>
        <w:rPr>
          <w:rFonts w:ascii="Times New Roman" w:eastAsia="Times New Roman" w:hAnsi="Times New Roman" w:cs="Times New Roman"/>
          <w:color w:val="000000"/>
          <w:sz w:val="21"/>
          <w:szCs w:val="21"/>
          <w:lang w:eastAsia="zh-CN"/>
        </w:rPr>
        <w:t>wifi</w:t>
      </w:r>
      <w:proofErr w:type="spellEnd"/>
      <w:r>
        <w:rPr>
          <w:rFonts w:ascii="宋体" w:eastAsia="宋体" w:hAnsi="宋体" w:cs="宋体"/>
          <w:color w:val="000000"/>
          <w:sz w:val="21"/>
          <w:szCs w:val="21"/>
          <w:lang w:eastAsia="zh-CN"/>
        </w:rPr>
        <w:t>信号上网相比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光由于直线传播不能穿墙而过</w:t>
      </w:r>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故网络</w:t>
      </w:r>
      <w:proofErr w:type="gramEnd"/>
      <w:r>
        <w:rPr>
          <w:rFonts w:ascii="宋体" w:eastAsia="宋体" w:hAnsi="宋体" w:cs="宋体"/>
          <w:color w:val="000000"/>
          <w:sz w:val="21"/>
          <w:szCs w:val="21"/>
          <w:lang w:eastAsia="zh-CN"/>
        </w:rPr>
        <w:t>信息更加安全</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选项正确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与用</w:t>
      </w:r>
      <w:proofErr w:type="spellStart"/>
      <w:r>
        <w:rPr>
          <w:rFonts w:ascii="Times New Roman" w:eastAsia="Times New Roman" w:hAnsi="Times New Roman" w:cs="Times New Roman"/>
          <w:color w:val="000000"/>
          <w:sz w:val="21"/>
          <w:szCs w:val="21"/>
          <w:lang w:eastAsia="zh-CN"/>
        </w:rPr>
        <w:t>wifi</w:t>
      </w:r>
      <w:proofErr w:type="spellEnd"/>
      <w:r>
        <w:rPr>
          <w:rFonts w:ascii="宋体" w:eastAsia="宋体" w:hAnsi="宋体" w:cs="宋体"/>
          <w:color w:val="000000"/>
          <w:sz w:val="21"/>
          <w:szCs w:val="21"/>
          <w:lang w:eastAsia="zh-CN"/>
        </w:rPr>
        <w:t>信号上网相比</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没有大功率的无线通信设备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局部电磁辐射大大减弱</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选项正确</w:t>
      </w:r>
      <w:r>
        <w:rPr>
          <w:rFonts w:ascii="Times New Roman" w:eastAsia="Times New Roman" w:hAnsi="Times New Roman" w:cs="Times New Roman"/>
          <w:color w:val="000000"/>
          <w:sz w:val="21"/>
          <w:szCs w:val="21"/>
          <w:lang w:eastAsia="zh-CN"/>
        </w:rPr>
        <w:t>。</w:t>
      </w:r>
    </w:p>
    <w:p w:rsidR="00AC3C00" w:rsidRDefault="008059E0">
      <w:pPr>
        <w:spacing w:after="0" w:line="240" w:lineRule="atLeast"/>
      </w:pPr>
      <w:r>
        <w:rPr>
          <w:rFonts w:ascii="Times New Roman" w:hAnsi="Times New Roman" w:cs="Times New Roman"/>
        </w:rPr>
        <w:t xml:space="preserve">5. </w:t>
      </w:r>
      <w:r>
        <w:rPr>
          <w:rFonts w:ascii="Times New Roman" w:hAnsi="Times New Roman" w:cs="Times New Roman"/>
        </w:rPr>
        <w:t>【</w:t>
      </w:r>
      <w:proofErr w:type="spellStart"/>
      <w:r>
        <w:rPr>
          <w:rFonts w:ascii="Times New Roman" w:hAnsi="Times New Roman" w:cs="Times New Roman"/>
        </w:rPr>
        <w:t>答案】</w:t>
      </w:r>
      <w:r>
        <w:rPr>
          <w:rFonts w:ascii="Times New Roman" w:eastAsia="Times New Roman" w:hAnsi="Times New Roman" w:cs="Times New Roman"/>
          <w:color w:val="000000"/>
          <w:sz w:val="21"/>
          <w:szCs w:val="21"/>
        </w:rPr>
        <w:t>B</w:t>
      </w:r>
      <w:proofErr w:type="spellEnd"/>
    </w:p>
    <w:p w:rsidR="00AC3C00" w:rsidRDefault="008059E0">
      <w:pPr>
        <w:spacing w:after="0" w:line="240" w:lineRule="atLeast"/>
      </w:pPr>
      <w:r>
        <w:rPr>
          <w:rFonts w:ascii="Times New Roman" w:hAnsi="Times New Roman" w:cs="Times New Roman"/>
        </w:rPr>
        <w:t xml:space="preserve">6. </w:t>
      </w:r>
      <w:r>
        <w:rPr>
          <w:rFonts w:ascii="Times New Roman" w:hAnsi="Times New Roman" w:cs="Times New Roman"/>
        </w:rPr>
        <w:t>【</w:t>
      </w:r>
      <w:proofErr w:type="spellStart"/>
      <w:r>
        <w:rPr>
          <w:rFonts w:ascii="Times New Roman" w:hAnsi="Times New Roman" w:cs="Times New Roman"/>
        </w:rPr>
        <w:t>答案】</w:t>
      </w:r>
      <w:r>
        <w:rPr>
          <w:rFonts w:ascii="Times New Roman" w:eastAsia="Times New Roman" w:hAnsi="Times New Roman" w:cs="Times New Roman"/>
          <w:color w:val="000000"/>
          <w:sz w:val="21"/>
          <w:szCs w:val="21"/>
        </w:rPr>
        <w:t>A</w:t>
      </w:r>
      <w:proofErr w:type="spellEnd"/>
    </w:p>
    <w:p w:rsidR="00AC3C00" w:rsidRDefault="008059E0">
      <w:pPr>
        <w:spacing w:after="0" w:line="240" w:lineRule="atLeast"/>
      </w:pPr>
      <w:r>
        <w:rPr>
          <w:rFonts w:ascii="Times New Roman" w:hAnsi="Times New Roman" w:cs="Times New Roman"/>
        </w:rPr>
        <w:t xml:space="preserve">7. </w:t>
      </w:r>
      <w:r>
        <w:rPr>
          <w:rFonts w:ascii="Times New Roman" w:hAnsi="Times New Roman" w:cs="Times New Roman"/>
        </w:rPr>
        <w:t>【</w:t>
      </w:r>
      <w:proofErr w:type="spellStart"/>
      <w:r>
        <w:rPr>
          <w:rFonts w:ascii="Times New Roman" w:hAnsi="Times New Roman" w:cs="Times New Roman"/>
        </w:rPr>
        <w:t>答案】</w:t>
      </w:r>
      <w:r>
        <w:rPr>
          <w:rFonts w:ascii="Times New Roman" w:eastAsia="Times New Roman" w:hAnsi="Times New Roman" w:cs="Times New Roman"/>
          <w:color w:val="000000"/>
          <w:sz w:val="21"/>
          <w:szCs w:val="21"/>
        </w:rPr>
        <w:t>C</w:t>
      </w:r>
      <w:proofErr w:type="spellEnd"/>
    </w:p>
    <w:p w:rsidR="00AC3C00" w:rsidRDefault="008059E0">
      <w:pPr>
        <w:spacing w:after="0" w:line="240" w:lineRule="atLeast"/>
        <w:rPr>
          <w:lang w:eastAsia="zh-CN"/>
        </w:rPr>
      </w:pPr>
      <w:r>
        <w:rPr>
          <w:rFonts w:ascii="Times New Roman" w:hAnsi="Times New Roman" w:cs="Times New Roman"/>
          <w:lang w:eastAsia="zh-CN"/>
        </w:rPr>
        <w:t xml:space="preserve">8.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微波中继站不仅可以建在地面上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也可以建在水面上</w:t>
      </w:r>
      <w:r>
        <w:rPr>
          <w:rFonts w:ascii="Times New Roman" w:eastAsia="Times New Roman" w:hAnsi="Times New Roman" w:cs="Times New Roman"/>
          <w:color w:val="000000"/>
          <w:sz w:val="21"/>
          <w:szCs w:val="21"/>
          <w:lang w:eastAsia="zh-CN"/>
        </w:rPr>
        <w:t>。</w:t>
      </w:r>
    </w:p>
    <w:p w:rsidR="00AC3C00" w:rsidRDefault="008059E0">
      <w:pPr>
        <w:spacing w:after="0" w:line="240" w:lineRule="atLeast"/>
        <w:rPr>
          <w:lang w:eastAsia="zh-CN"/>
        </w:rPr>
      </w:pPr>
      <w:r>
        <w:rPr>
          <w:rFonts w:ascii="Times New Roman" w:hAnsi="Times New Roman" w:cs="Times New Roman"/>
          <w:lang w:eastAsia="zh-CN"/>
        </w:rPr>
        <w:t xml:space="preserve">9.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蓝牙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的工作原理与手机类似</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都是运用了电磁波</w:t>
      </w:r>
      <w:r>
        <w:rPr>
          <w:rFonts w:ascii="Times New Roman" w:eastAsia="Times New Roman" w:hAnsi="Times New Roman" w:cs="Times New Roman"/>
          <w:color w:val="000000"/>
          <w:sz w:val="21"/>
          <w:szCs w:val="21"/>
          <w:lang w:eastAsia="zh-CN"/>
        </w:rPr>
        <w:t>。</w:t>
      </w:r>
    </w:p>
    <w:p w:rsidR="00AC3C00" w:rsidRDefault="008059E0">
      <w:pPr>
        <w:spacing w:after="0" w:line="240" w:lineRule="atLeast"/>
        <w:rPr>
          <w:lang w:eastAsia="zh-CN"/>
        </w:rPr>
      </w:pPr>
      <w:r>
        <w:rPr>
          <w:rFonts w:ascii="Times New Roman" w:hAnsi="Times New Roman" w:cs="Times New Roman"/>
          <w:lang w:eastAsia="zh-CN"/>
        </w:rPr>
        <w:t xml:space="preserve">10.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微波性质与光波类似</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大致沿直线传播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不能沿地面绕射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说法错误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A、C、D</w:t>
      </w:r>
      <w:r>
        <w:rPr>
          <w:rFonts w:ascii="宋体" w:eastAsia="宋体" w:hAnsi="宋体" w:cs="宋体"/>
          <w:color w:val="000000"/>
          <w:sz w:val="21"/>
          <w:szCs w:val="21"/>
          <w:lang w:eastAsia="zh-CN"/>
        </w:rPr>
        <w:t>说法正确</w:t>
      </w:r>
      <w:r>
        <w:rPr>
          <w:rFonts w:ascii="Times New Roman" w:eastAsia="Times New Roman" w:hAnsi="Times New Roman" w:cs="Times New Roman"/>
          <w:color w:val="000000"/>
          <w:sz w:val="21"/>
          <w:szCs w:val="21"/>
          <w:lang w:eastAsia="zh-CN"/>
        </w:rPr>
        <w:t>。</w:t>
      </w:r>
    </w:p>
    <w:p w:rsidR="00AC3C00" w:rsidRDefault="008059E0">
      <w:pPr>
        <w:spacing w:after="0" w:line="240" w:lineRule="atLeast"/>
        <w:rPr>
          <w:lang w:eastAsia="zh-CN"/>
        </w:rPr>
      </w:pPr>
      <w:r>
        <w:rPr>
          <w:rFonts w:ascii="Times New Roman" w:hAnsi="Times New Roman" w:cs="Times New Roman"/>
          <w:lang w:eastAsia="zh-CN"/>
        </w:rPr>
        <w:t xml:space="preserve">11.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微波通信是通过微波来传递信息的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微波几乎是沿直线传播的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不会沿地面绕射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它是以地球同步卫星和地面站作为中继站不断地向远方传递信号的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通信大楼顶部的锅形天线就是用来接收来自卫星转接的信号的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锅形天线凹面应斜向上对着卫星</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AC3C00" w:rsidRDefault="008059E0">
      <w:pPr>
        <w:spacing w:after="0" w:line="240" w:lineRule="atLeast"/>
        <w:rPr>
          <w:lang w:eastAsia="zh-CN"/>
        </w:rPr>
      </w:pPr>
      <w:r>
        <w:rPr>
          <w:rFonts w:ascii="Times New Roman" w:hAnsi="Times New Roman" w:cs="Times New Roman"/>
          <w:lang w:eastAsia="zh-CN"/>
        </w:rPr>
        <w:t xml:space="preserve">12.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电磁波的传播不需要介质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可以在真空中传播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电磁波可以传递信息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导</w:t>
      </w:r>
      <w:proofErr w:type="gramStart"/>
      <w:r>
        <w:rPr>
          <w:rFonts w:ascii="宋体" w:eastAsia="宋体" w:hAnsi="宋体" w:cs="宋体"/>
          <w:color w:val="000000"/>
          <w:sz w:val="21"/>
          <w:szCs w:val="21"/>
          <w:lang w:eastAsia="zh-CN"/>
        </w:rPr>
        <w:t>航仪与</w:t>
      </w:r>
      <w:proofErr w:type="gramEnd"/>
      <w:r>
        <w:rPr>
          <w:rFonts w:ascii="宋体" w:eastAsia="宋体" w:hAnsi="宋体" w:cs="宋体"/>
          <w:color w:val="000000"/>
          <w:sz w:val="21"/>
          <w:szCs w:val="21"/>
          <w:lang w:eastAsia="zh-CN"/>
        </w:rPr>
        <w:t>导航卫星之间没有导线连接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其信息的传播是通过电磁波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而不是通过电流来传播的</w:t>
      </w:r>
      <w:r>
        <w:rPr>
          <w:rFonts w:ascii="Times New Roman" w:eastAsia="Times New Roman" w:hAnsi="Times New Roman" w:cs="Times New Roman"/>
          <w:color w:val="000000"/>
          <w:sz w:val="21"/>
          <w:szCs w:val="21"/>
          <w:lang w:eastAsia="zh-CN"/>
        </w:rPr>
        <w:t>;</w:t>
      </w:r>
      <w:proofErr w:type="gramStart"/>
      <w:r>
        <w:rPr>
          <w:rFonts w:ascii="宋体" w:eastAsia="宋体" w:hAnsi="宋体" w:cs="宋体"/>
          <w:color w:val="000000"/>
          <w:sz w:val="21"/>
          <w:szCs w:val="21"/>
          <w:lang w:eastAsia="zh-CN"/>
        </w:rPr>
        <w:t>光属于</w:t>
      </w:r>
      <w:proofErr w:type="gramEnd"/>
      <w:r>
        <w:rPr>
          <w:rFonts w:ascii="宋体" w:eastAsia="宋体" w:hAnsi="宋体" w:cs="宋体"/>
          <w:color w:val="000000"/>
          <w:sz w:val="21"/>
          <w:szCs w:val="21"/>
          <w:lang w:eastAsia="zh-CN"/>
        </w:rPr>
        <w:t>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导航卫星发射的电磁波与光的传播速度相同</w:t>
      </w:r>
      <w:r>
        <w:rPr>
          <w:rFonts w:ascii="Times New Roman" w:eastAsia="Times New Roman" w:hAnsi="Times New Roman" w:cs="Times New Roman"/>
          <w:color w:val="000000"/>
          <w:sz w:val="21"/>
          <w:szCs w:val="21"/>
          <w:lang w:eastAsia="zh-CN"/>
        </w:rPr>
        <w:t>。</w:t>
      </w:r>
    </w:p>
    <w:p w:rsidR="00AC3C00" w:rsidRDefault="008059E0">
      <w:pPr>
        <w:spacing w:after="0" w:line="240" w:lineRule="atLeast"/>
        <w:rPr>
          <w:lang w:eastAsia="zh-CN"/>
        </w:rPr>
      </w:pPr>
      <w:r>
        <w:rPr>
          <w:rFonts w:ascii="Times New Roman" w:hAnsi="Times New Roman" w:cs="Times New Roman"/>
          <w:lang w:eastAsia="zh-CN"/>
        </w:rPr>
        <w:t xml:space="preserve">13.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光纤通信是利用光来传输信息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光在光纤内发生多次反射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互不干扰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传输信息量大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选项</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AC3C00" w:rsidRDefault="008059E0">
      <w:pPr>
        <w:spacing w:after="0" w:line="240" w:lineRule="atLeast"/>
      </w:pPr>
      <w:r>
        <w:rPr>
          <w:rFonts w:ascii="Times New Roman" w:hAnsi="Times New Roman" w:cs="Times New Roman"/>
          <w:lang w:eastAsia="zh-CN"/>
        </w:rPr>
        <w:t xml:space="preserve">19.(1)  </w:t>
      </w:r>
      <w:r>
        <w:rPr>
          <w:rFonts w:ascii="Times New Roman" w:hAnsi="Times New Roman" w:cs="Times New Roman"/>
          <w:lang w:eastAsia="zh-CN"/>
        </w:rPr>
        <w:t>【答案】</w:t>
      </w:r>
      <w:r>
        <w:rPr>
          <w:rFonts w:ascii="宋体" w:eastAsia="宋体" w:hAnsi="宋体" w:cs="宋体"/>
          <w:color w:val="000000"/>
          <w:sz w:val="21"/>
          <w:szCs w:val="21"/>
          <w:lang w:eastAsia="zh-CN"/>
        </w:rPr>
        <w:t>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反</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光导纤维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能</w:t>
      </w:r>
      <w:r>
        <w:rPr>
          <w:color w:val="000000"/>
          <w:sz w:val="24"/>
          <w:szCs w:val="24"/>
          <w:lang w:eastAsia="zh-CN"/>
        </w:rPr>
        <w:br/>
        <w:t> </w:t>
      </w:r>
      <w:r>
        <w:rPr>
          <w:rFonts w:ascii="Times New Roman" w:hAnsi="Times New Roman" w:cs="Times New Roman"/>
          <w:lang w:eastAsia="zh-CN"/>
        </w:rPr>
        <w:t xml:space="preserve">20.(1)  </w:t>
      </w:r>
      <w:r>
        <w:rPr>
          <w:rFonts w:ascii="Times New Roman" w:hAnsi="Times New Roman" w:cs="Times New Roman"/>
          <w:lang w:eastAsia="zh-CN"/>
        </w:rPr>
        <w:t>【答案】</w:t>
      </w:r>
      <w:r>
        <w:rPr>
          <w:rFonts w:ascii="宋体" w:eastAsia="宋体" w:hAnsi="宋体" w:cs="宋体"/>
          <w:color w:val="000000"/>
          <w:sz w:val="21"/>
          <w:szCs w:val="21"/>
          <w:lang w:eastAsia="zh-CN"/>
        </w:rPr>
        <w:t>化学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机械</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静止</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宋体" w:eastAsia="宋体" w:hAnsi="宋体" w:cs="宋体"/>
          <w:color w:val="000000"/>
          <w:sz w:val="21"/>
          <w:szCs w:val="21"/>
          <w:lang w:eastAsia="zh-CN"/>
        </w:rPr>
        <w:t>电磁</w:t>
      </w:r>
      <w:r>
        <w:rPr>
          <w:rFonts w:ascii="Times New Roman" w:eastAsia="Times New Roman" w:hAnsi="Times New Roman" w:cs="Times New Roman"/>
          <w:color w:val="000000"/>
          <w:sz w:val="21"/>
          <w:szCs w:val="21"/>
          <w:lang w:eastAsia="zh-CN"/>
        </w:rPr>
        <w:t>;0.24</w:t>
      </w:r>
      <w:r>
        <w:rPr>
          <w:color w:val="000000"/>
          <w:sz w:val="24"/>
          <w:szCs w:val="24"/>
          <w:lang w:eastAsia="zh-CN"/>
        </w:rPr>
        <w:br/>
        <w:t> </w:t>
      </w:r>
      <w:r>
        <w:rPr>
          <w:rFonts w:ascii="Times New Roman" w:hAnsi="Times New Roman" w:cs="Times New Roman"/>
          <w:lang w:eastAsia="zh-CN"/>
        </w:rPr>
        <w:t>【解析】</w:t>
      </w:r>
      <w:r>
        <w:rPr>
          <w:rFonts w:ascii="Times New Roman" w:eastAsia="Times New Roman" w:hAnsi="Times New Roman" w:cs="Times New Roman"/>
          <w:i/>
          <w:iCs/>
          <w:color w:val="000000"/>
          <w:sz w:val="21"/>
          <w:szCs w:val="21"/>
          <w:lang w:eastAsia="zh-CN"/>
        </w:rPr>
        <w:t>t=</w:t>
      </w:r>
      <m:oMath>
        <m:f>
          <m:fPr>
            <m:ctrlPr/>
          </m:fPr>
          <m:num>
            <m:r>
              <w:rPr>
                <w:rFonts w:ascii="Cambria Math" w:hAnsi="Cambria Math"/>
                <w:lang w:eastAsia="zh-CN"/>
              </w:rPr>
              <m:t>2</m:t>
            </m:r>
            <m:r>
              <w:rPr>
                <w:rFonts w:ascii="Cambria Math" w:hAnsi="Cambria Math"/>
                <w:lang w:eastAsia="zh-CN"/>
              </w:rPr>
              <m:t>s</m:t>
            </m:r>
          </m:num>
          <m:den>
            <m:r>
              <w:rPr>
                <w:rFonts w:ascii="Cambria Math" w:hAnsi="Cambria Math"/>
                <w:lang w:eastAsia="zh-CN"/>
              </w:rPr>
              <m:t>v</m:t>
            </m:r>
          </m:den>
        </m:f>
      </m:oMath>
      <w:r>
        <w:rPr>
          <w:rFonts w:ascii="Times New Roman" w:eastAsia="Times New Roman" w:hAnsi="Times New Roman" w:cs="Times New Roman"/>
          <w:color w:val="000000"/>
          <w:sz w:val="21"/>
          <w:szCs w:val="21"/>
          <w:lang w:eastAsia="zh-CN"/>
        </w:rPr>
        <w:t>=</w:t>
      </w:r>
      <m:oMath>
        <m:f>
          <m:fPr>
            <m:ctrlPr/>
          </m:fPr>
          <m:num>
            <m:r>
              <w:rPr>
                <w:rFonts w:ascii="Cambria Math" w:hAnsi="Cambria Math"/>
                <w:lang w:eastAsia="zh-CN"/>
              </w:rPr>
              <m:t>2×36000</m:t>
            </m:r>
            <m:r>
              <m:rPr>
                <m:sty m:val="p"/>
              </m:rPr>
              <w:rPr>
                <w:rFonts w:ascii="Cambria Math" w:hAnsi="Cambria Math"/>
                <w:lang w:eastAsia="zh-CN"/>
              </w:rPr>
              <m:t>km</m:t>
            </m:r>
          </m:num>
          <m:den>
            <m:r>
              <w:rPr>
                <w:rFonts w:ascii="Cambria Math" w:hAnsi="Cambria Math"/>
                <w:lang w:eastAsia="zh-CN"/>
              </w:rPr>
              <m:t>3</m:t>
            </m:r>
            <m:r>
              <m:rPr>
                <m:nor/>
              </m:rPr>
              <w:rPr>
                <w:lang w:eastAsia="zh-CN"/>
              </w:rPr>
              <m:t>.</m:t>
            </m:r>
            <m:r>
              <w:rPr>
                <w:rFonts w:ascii="Cambria Math" w:hAnsi="Cambria Math"/>
                <w:lang w:eastAsia="zh-CN"/>
              </w:rPr>
              <m:t>0×1</m:t>
            </m:r>
            <m:sSup>
              <m:sSupPr>
                <m:ctrlPr/>
              </m:sSupPr>
              <m:e>
                <m:r>
                  <w:rPr>
                    <w:rFonts w:ascii="Cambria Math" w:hAnsi="Cambria Math"/>
                    <w:lang w:eastAsia="zh-CN"/>
                  </w:rPr>
                  <m:t>0</m:t>
                </m:r>
              </m:e>
              <m:sup>
                <m:r>
                  <w:rPr>
                    <w:rFonts w:ascii="Cambria Math" w:hAnsi="Cambria Math"/>
                    <w:lang w:eastAsia="zh-CN"/>
                  </w:rPr>
                  <m:t>8</m:t>
                </m:r>
              </m:sup>
            </m:sSup>
            <m:r>
              <m:rPr>
                <m:sty m:val="p"/>
              </m:rPr>
              <w:rPr>
                <w:rFonts w:ascii="Cambria Math" w:hAnsi="Cambria Math"/>
                <w:lang w:eastAsia="zh-CN"/>
              </w:rPr>
              <m:t>m</m:t>
            </m:r>
            <m:r>
              <m:rPr>
                <m:nor/>
              </m:rPr>
              <w:rPr>
                <w:lang w:eastAsia="zh-CN"/>
              </w:rPr>
              <m:t>/</m:t>
            </m:r>
            <m:r>
              <m:rPr>
                <m:sty m:val="p"/>
              </m:rPr>
              <w:rPr>
                <w:rFonts w:ascii="Cambria Math" w:hAnsi="Cambria Math"/>
                <w:lang w:eastAsia="zh-CN"/>
              </w:rPr>
              <m:t>s</m:t>
            </m:r>
          </m:den>
        </m:f>
      </m:oMath>
      <w:r>
        <w:rPr>
          <w:rFonts w:ascii="Times New Roman" w:eastAsia="Times New Roman" w:hAnsi="Times New Roman" w:cs="Times New Roman"/>
          <w:color w:val="000000"/>
          <w:sz w:val="21"/>
          <w:szCs w:val="21"/>
          <w:lang w:eastAsia="zh-CN"/>
        </w:rPr>
        <w:t>=0.24 s。</w:t>
      </w:r>
      <w:r>
        <w:rPr>
          <w:color w:val="000000"/>
          <w:sz w:val="24"/>
          <w:szCs w:val="24"/>
          <w:lang w:eastAsia="zh-CN"/>
        </w:rPr>
        <w:br/>
        <w:t> </w:t>
      </w:r>
      <w:r>
        <w:rPr>
          <w:rFonts w:ascii="Times New Roman" w:hAnsi="Times New Roman" w:cs="Times New Roman"/>
          <w:lang w:eastAsia="zh-CN"/>
        </w:rPr>
        <w:t xml:space="preserve">(4)  </w:t>
      </w:r>
      <w:r>
        <w:rPr>
          <w:rFonts w:ascii="Times New Roman" w:hAnsi="Times New Roman" w:cs="Times New Roman"/>
          <w:lang w:eastAsia="zh-CN"/>
        </w:rPr>
        <w:t>【答案】</w:t>
      </w:r>
      <w:r>
        <w:rPr>
          <w:rFonts w:ascii="宋体" w:eastAsia="宋体" w:hAnsi="宋体" w:cs="宋体"/>
          <w:color w:val="000000"/>
          <w:sz w:val="21"/>
          <w:szCs w:val="21"/>
          <w:lang w:eastAsia="zh-CN"/>
        </w:rPr>
        <w:t>通讯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气象</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广播电视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导弹预警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数据中继等</w:t>
      </w:r>
      <w:r>
        <w:rPr>
          <w:color w:val="000000"/>
          <w:sz w:val="24"/>
          <w:szCs w:val="24"/>
          <w:lang w:eastAsia="zh-CN"/>
        </w:rPr>
        <w:br/>
      </w:r>
      <w:r>
        <w:rPr>
          <w:rFonts w:ascii="Times New Roman" w:hAnsi="Times New Roman" w:cs="Times New Roman"/>
          <w:lang w:eastAsia="zh-CN"/>
        </w:rPr>
        <w:t xml:space="preserve">21. </w:t>
      </w:r>
      <w:r>
        <w:rPr>
          <w:rFonts w:ascii="Times New Roman" w:hAnsi="Times New Roman" w:cs="Times New Roman"/>
          <w:lang w:eastAsia="zh-CN"/>
        </w:rPr>
        <w:t>【答案】</w:t>
      </w:r>
      <w:r>
        <w:rPr>
          <w:rFonts w:ascii="宋体" w:eastAsia="宋体" w:hAnsi="宋体" w:cs="宋体"/>
          <w:color w:val="000000"/>
          <w:sz w:val="21"/>
          <w:szCs w:val="21"/>
          <w:lang w:eastAsia="zh-CN"/>
        </w:rPr>
        <w:t>解</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984250" cy="420370"/>
            <wp:effectExtent l="0" t="0" r="0" b="0"/>
            <wp:docPr id="158930732" name="0 Imagen" descr="images/17b92b90-4460-465d-8784-d3022a6cce6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0732" name="0 Imagen" descr="images/17b92b90-4460-465d-8784-d3022a6cce6c.jpeg"/>
                    <pic:cNvPicPr>
                      <a:picLocks noChangeAspect="1"/>
                    </pic:cNvPicPr>
                  </pic:nvPicPr>
                  <pic:blipFill>
                    <a:blip r:embed="rId18" cstate="print"/>
                    <a:stretch>
                      <a:fillRect/>
                    </a:stretch>
                  </pic:blipFill>
                  <pic:spPr>
                    <a:xfrm>
                      <a:off x="0" y="0"/>
                      <a:ext cx="984504" cy="420624"/>
                    </a:xfrm>
                    <a:prstGeom prst="rect">
                      <a:avLst/>
                    </a:prstGeom>
                  </pic:spPr>
                </pic:pic>
              </a:graphicData>
            </a:graphic>
          </wp:inline>
        </w:drawing>
      </w:r>
      <w:r>
        <w:rPr>
          <w:color w:val="000000"/>
          <w:sz w:val="24"/>
          <w:szCs w:val="24"/>
          <w:lang w:eastAsia="zh-CN"/>
        </w:rPr>
        <w:br/>
      </w:r>
      <w:r>
        <w:rPr>
          <w:rFonts w:ascii="Times New Roman" w:hAnsi="Times New Roman" w:cs="Times New Roman"/>
          <w:lang w:eastAsia="zh-CN"/>
        </w:rPr>
        <w:t xml:space="preserve">22. </w:t>
      </w:r>
      <w:r>
        <w:rPr>
          <w:rFonts w:ascii="Times New Roman" w:hAnsi="Times New Roman" w:cs="Times New Roman"/>
          <w:lang w:eastAsia="zh-CN"/>
        </w:rPr>
        <w:t>【答案】</w:t>
      </w:r>
      <w:r>
        <w:rPr>
          <w:rFonts w:ascii="宋体" w:eastAsia="宋体" w:hAnsi="宋体" w:cs="宋体"/>
          <w:color w:val="000000"/>
          <w:sz w:val="21"/>
          <w:szCs w:val="21"/>
          <w:lang w:eastAsia="zh-CN"/>
        </w:rPr>
        <w:t>解</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距离</w:t>
      </w:r>
      <w:r>
        <w:rPr>
          <w:rFonts w:ascii="Times New Roman" w:eastAsia="Times New Roman" w:hAnsi="Times New Roman" w:cs="Times New Roman"/>
          <w:i/>
          <w:iCs/>
          <w:color w:val="000000"/>
          <w:sz w:val="21"/>
          <w:szCs w:val="21"/>
          <w:lang w:eastAsia="zh-CN"/>
        </w:rPr>
        <w:t>s</w:t>
      </w:r>
      <w:r>
        <w:rPr>
          <w:rFonts w:ascii="Times New Roman" w:eastAsia="Times New Roman" w:hAnsi="Times New Roman" w:cs="Times New Roman"/>
          <w:color w:val="000000"/>
          <w:sz w:val="21"/>
          <w:szCs w:val="21"/>
          <w:lang w:eastAsia="zh-CN"/>
        </w:rPr>
        <w:t>=</w:t>
      </w:r>
      <m:oMath>
        <m:f>
          <m:fPr>
            <m:ctrlPr/>
          </m:fPr>
          <m:num>
            <m:r>
              <w:rPr>
                <w:rFonts w:ascii="Cambria Math" w:hAnsi="Cambria Math"/>
                <w:lang w:eastAsia="zh-CN"/>
              </w:rPr>
              <m:t>vt</m:t>
            </m:r>
          </m:num>
          <m:den>
            <m:r>
              <w:rPr>
                <w:rFonts w:ascii="Cambria Math" w:hAnsi="Cambria Math"/>
                <w:lang w:eastAsia="zh-CN"/>
              </w:rPr>
              <m:t>2</m:t>
            </m:r>
          </m:den>
        </m:f>
      </m:oMath>
      <w:r>
        <w:rPr>
          <w:rFonts w:ascii="Times New Roman" w:eastAsia="Times New Roman" w:hAnsi="Times New Roman" w:cs="Times New Roman"/>
          <w:color w:val="000000"/>
          <w:sz w:val="21"/>
          <w:szCs w:val="21"/>
          <w:lang w:eastAsia="zh-CN"/>
        </w:rPr>
        <w:t>=</w:t>
      </w:r>
      <m:oMath>
        <m:f>
          <m:fPr>
            <m:ctrlPr/>
          </m:fPr>
          <m:num>
            <m:r>
              <w:rPr>
                <w:rFonts w:ascii="Cambria Math" w:hAnsi="Cambria Math"/>
                <w:lang w:eastAsia="zh-CN"/>
              </w:rPr>
              <m:t>3</m:t>
            </m:r>
            <m:r>
              <m:rPr>
                <m:nor/>
              </m:rPr>
              <w:rPr>
                <w:lang w:eastAsia="zh-CN"/>
              </w:rPr>
              <m:t>.</m:t>
            </m:r>
            <m:r>
              <w:rPr>
                <w:rFonts w:ascii="Cambria Math" w:hAnsi="Cambria Math"/>
                <w:lang w:eastAsia="zh-CN"/>
              </w:rPr>
              <m:t>0×1</m:t>
            </m:r>
            <m:sSup>
              <m:sSupPr>
                <m:ctrlPr/>
              </m:sSupPr>
              <m:e>
                <m:r>
                  <w:rPr>
                    <w:rFonts w:ascii="Cambria Math" w:hAnsi="Cambria Math"/>
                    <w:lang w:eastAsia="zh-CN"/>
                  </w:rPr>
                  <m:t>0</m:t>
                </m:r>
              </m:e>
              <m:sup>
                <m:r>
                  <w:rPr>
                    <w:rFonts w:ascii="Cambria Math" w:hAnsi="Cambria Math"/>
                    <w:lang w:eastAsia="zh-CN"/>
                  </w:rPr>
                  <m:t>8</m:t>
                </m:r>
              </m:sup>
            </m:sSup>
            <m:r>
              <m:rPr>
                <m:sty m:val="p"/>
              </m:rPr>
              <w:rPr>
                <w:rFonts w:ascii="Cambria Math" w:hAnsi="Cambria Math"/>
                <w:lang w:eastAsia="zh-CN"/>
              </w:rPr>
              <m:t>m</m:t>
            </m:r>
            <m:r>
              <m:rPr>
                <m:nor/>
              </m:rPr>
              <m:t>/</m:t>
            </m:r>
            <m:r>
              <m:rPr>
                <m:sty m:val="p"/>
              </m:rPr>
              <w:rPr>
                <w:rFonts w:ascii="Cambria Math" w:hAnsi="Cambria Math"/>
              </w:rPr>
              <m:t>s</m:t>
            </m:r>
            <m:r>
              <w:rPr>
                <w:rFonts w:ascii="Cambria Math" w:hAnsi="Cambria Math"/>
              </w:rPr>
              <m:t>×52×1</m:t>
            </m:r>
            <m:sSup>
              <m:sSupPr>
                <m:ctrlPr/>
              </m:sSupPr>
              <m:e>
                <m:r>
                  <w:rPr>
                    <w:rFonts w:ascii="Cambria Math" w:hAnsi="Cambria Math"/>
                  </w:rPr>
                  <m:t>0</m:t>
                </m:r>
              </m:e>
              <m:sup>
                <m:r>
                  <m:rPr>
                    <m:nor/>
                  </m:rPr>
                  <m:t>-</m:t>
                </m:r>
                <m:r>
                  <w:rPr>
                    <w:rFonts w:ascii="Cambria Math" w:hAnsi="Cambria Math"/>
                  </w:rPr>
                  <m:t>6</m:t>
                </m:r>
              </m:sup>
            </m:sSup>
            <m:r>
              <m:rPr>
                <m:sty m:val="p"/>
              </m:rPr>
              <w:rPr>
                <w:rFonts w:ascii="Cambria Math" w:hAnsi="Cambria Math"/>
              </w:rPr>
              <m:t>s</m:t>
            </m:r>
          </m:num>
          <m:den>
            <m:r>
              <w:rPr>
                <w:rFonts w:ascii="Cambria Math" w:hAnsi="Cambria Math"/>
              </w:rPr>
              <m:t>2</m:t>
            </m:r>
          </m:den>
        </m:f>
      </m:oMath>
      <w:r>
        <w:rPr>
          <w:rFonts w:ascii="Times New Roman" w:eastAsia="Times New Roman" w:hAnsi="Times New Roman" w:cs="Times New Roman"/>
          <w:color w:val="000000"/>
          <w:sz w:val="21"/>
          <w:szCs w:val="21"/>
        </w:rPr>
        <w:t>=7 800 m。</w:t>
      </w:r>
      <w:r>
        <w:rPr>
          <w:color w:val="000000"/>
          <w:sz w:val="24"/>
          <w:szCs w:val="24"/>
        </w:rPr>
        <w:br/>
      </w:r>
    </w:p>
    <w:sectPr w:rsidR="00AC3C00">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59E0">
      <w:pPr>
        <w:spacing w:after="0" w:line="240" w:lineRule="auto"/>
      </w:pPr>
      <w:r>
        <w:separator/>
      </w:r>
    </w:p>
  </w:endnote>
  <w:endnote w:type="continuationSeparator" w:id="0">
    <w:p w:rsidR="00000000" w:rsidRDefault="0080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00" w:rsidRDefault="008059E0">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rPr>
        <w:noProof/>
      </w:rPr>
      <w:instrText>4</w:instrText>
    </w:r>
    <w:r>
      <w:fldChar w:fldCharType="end"/>
    </w:r>
    <w:r>
      <w:instrText xml:space="preserve"> </w:instrText>
    </w:r>
    <w:r>
      <w:fldChar w:fldCharType="separate"/>
    </w:r>
    <w:r>
      <w:rPr>
        <w:noProof/>
      </w:rPr>
      <w:t>4</w:t>
    </w:r>
    <w:r>
      <w:fldChar w:fldCharType="end"/>
    </w:r>
    <w:r>
      <w:rPr>
        <w:rFonts w:hint="eastAsia"/>
      </w:rPr>
      <w:t>页</w:t>
    </w:r>
    <w:r>
      <w:rPr>
        <w:rFonts w:hint="eastAsia"/>
      </w:rPr>
      <w:t xml:space="preserve">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rPr>
        <w:noProof/>
      </w:rPr>
      <w:instrText>5</w:instrText>
    </w:r>
    <w:r>
      <w:fldChar w:fldCharType="end"/>
    </w:r>
    <w:r>
      <w:instrText xml:space="preserve"> </w:instrText>
    </w:r>
    <w:r>
      <w:fldChar w:fldCharType="separate"/>
    </w:r>
    <w:r>
      <w:rPr>
        <w:noProof/>
      </w:rPr>
      <w:t>5</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00" w:rsidRDefault="008059E0">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Pr>
        <w:noProof/>
        <w:lang w:eastAsia="zh-CN"/>
      </w:rPr>
      <w:instrText>5</w:instrText>
    </w:r>
    <w:r>
      <w:fldChar w:fldCharType="end"/>
    </w:r>
    <w:r>
      <w:rPr>
        <w:lang w:eastAsia="zh-CN"/>
      </w:rPr>
      <w:instrText xml:space="preserve"> </w:instrText>
    </w:r>
    <w:r>
      <w:fldChar w:fldCharType="separate"/>
    </w:r>
    <w:r>
      <w:rPr>
        <w:noProof/>
        <w:lang w:eastAsia="zh-CN"/>
      </w:rPr>
      <w:t>5</w:t>
    </w:r>
    <w:r>
      <w:fldChar w:fldCharType="end"/>
    </w:r>
    <w:r>
      <w:rPr>
        <w:rFonts w:hint="eastAsia"/>
        <w:lang w:eastAsia="zh-CN"/>
      </w:rPr>
      <w:t>页</w:t>
    </w:r>
    <w:r>
      <w:rPr>
        <w:rFonts w:hint="eastAsia"/>
        <w:lang w:eastAsia="zh-CN"/>
      </w:rPr>
      <w:t xml:space="preserve">  </w:t>
    </w:r>
    <w:r>
      <w:rPr>
        <w:rFonts w:hint="eastAsia"/>
        <w:lang w:eastAsia="zh-CN"/>
      </w:rPr>
      <w:t xml:space="preserve">  </w:t>
    </w:r>
    <w:r>
      <w:rPr>
        <w:rFonts w:hint="eastAsia"/>
        <w:lang w:eastAsia="zh-CN"/>
      </w:rPr>
      <w:t>共</w:t>
    </w:r>
    <w:r>
      <w:fldChar w:fldCharType="begin"/>
    </w:r>
    <w:r>
      <w:rPr>
        <w:lang w:eastAsia="zh-CN"/>
      </w:rPr>
      <w:instrText xml:space="preserve"> =</w:instrText>
    </w:r>
    <w:r>
      <w:fldChar w:fldCharType="begin"/>
    </w:r>
    <w:r>
      <w:rPr>
        <w:lang w:eastAsia="zh-CN"/>
      </w:rPr>
      <w:instrText xml:space="preserve">sectionpages  </w:instrText>
    </w:r>
    <w:r>
      <w:fldChar w:fldCharType="separate"/>
    </w:r>
    <w:r>
      <w:rPr>
        <w:noProof/>
        <w:lang w:eastAsia="zh-CN"/>
      </w:rPr>
      <w:instrText>5</w:instrText>
    </w:r>
    <w:r>
      <w:fldChar w:fldCharType="end"/>
    </w:r>
    <w:r>
      <w:rPr>
        <w:lang w:eastAsia="zh-CN"/>
      </w:rPr>
      <w:instrText xml:space="preserve"> </w:instrText>
    </w:r>
    <w:r>
      <w:fldChar w:fldCharType="separate"/>
    </w:r>
    <w:r>
      <w:rPr>
        <w:noProof/>
        <w:lang w:eastAsia="zh-CN"/>
      </w:rPr>
      <w:t>5</w:t>
    </w:r>
    <w:r>
      <w:fldChar w:fldCharType="end"/>
    </w:r>
    <w:r>
      <w:rPr>
        <w:rFonts w:hint="eastAsia"/>
        <w:lang w:eastAsia="zh-CN"/>
      </w:rPr>
      <w:t>页</w:t>
    </w:r>
  </w:p>
  <w:p w:rsidR="00AC3C00" w:rsidRDefault="00AC3C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3C" w:rsidRDefault="003B32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59E0">
      <w:pPr>
        <w:spacing w:after="0" w:line="240" w:lineRule="auto"/>
      </w:pPr>
      <w:r>
        <w:separator/>
      </w:r>
    </w:p>
  </w:footnote>
  <w:footnote w:type="continuationSeparator" w:id="0">
    <w:p w:rsidR="00000000" w:rsidRDefault="00805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00" w:rsidRDefault="008059E0">
    <w:r>
      <w:rPr>
        <w:lang w:eastAsia="zh-CN"/>
      </w:rPr>
      <w:pict>
        <v:shapetype id="_x0000_t32" coordsize="21600,21600" o:spt="32" o:oned="t" path="m,l21600,21600e" filled="f">
          <v:path arrowok="t" fillok="f" o:connecttype="none"/>
          <o:lock v:ext="edit" shapetype="t"/>
        </v:shapetype>
        <v:shape id="_x0000_s2049" type="#_x0000_t32" style="position:absolute;margin-left:504.45pt;margin-top:6.55pt;width:1.5pt;height:7.5pt;z-index:251658240;mso-width-relative:page;mso-height-relative:page"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3C" w:rsidRDefault="003B323C" w:rsidP="003B323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3C" w:rsidRDefault="003B323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00"/>
    <w:rsid w:val="003B323C"/>
    <w:rsid w:val="008059E0"/>
    <w:rsid w:val="00AC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qFormat/>
    <w:rPr>
      <w:sz w:val="16"/>
      <w:szCs w:val="16"/>
    </w:rPr>
  </w:style>
  <w:style w:type="character" w:customStyle="1" w:styleId="DefaultParagraphFontPHPDOCX">
    <w:name w:val="Default Paragraph Font PHPDOCX"/>
    <w:uiPriority w:val="1"/>
    <w:semiHidden/>
    <w:unhideWhenUsed/>
    <w:qFormat/>
  </w:style>
  <w:style w:type="paragraph" w:customStyle="1" w:styleId="annotationtextPHPDOCX">
    <w:name w:val="annotation text PHPDOCX"/>
    <w:basedOn w:val="a"/>
    <w:link w:val="CommentTextCharPHPDOCX"/>
    <w:uiPriority w:val="99"/>
    <w:semiHidden/>
    <w:unhideWhenUsed/>
    <w:qFormat/>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qFormat/>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qFormat/>
    <w:rPr>
      <w:b/>
      <w:bCs/>
    </w:rPr>
  </w:style>
  <w:style w:type="character" w:customStyle="1" w:styleId="CommentSubjectCharPHPDOCX">
    <w:name w:val="Comment Subject Char PHPDOCX"/>
    <w:basedOn w:val="CommentTextCharPHPDOCX"/>
    <w:link w:val="annotationsubjectPHPDOCX"/>
    <w:uiPriority w:val="99"/>
    <w:semiHidden/>
    <w:qFormat/>
    <w:rPr>
      <w:b/>
      <w:bCs/>
      <w:sz w:val="20"/>
      <w:szCs w:val="20"/>
    </w:rPr>
  </w:style>
  <w:style w:type="paragraph" w:customStyle="1" w:styleId="BalloonTextPHPDOCX">
    <w:name w:val="Balloon Text PHPDOCX"/>
    <w:basedOn w:val="a"/>
    <w:link w:val="BalloonTextCharPHPDOCX"/>
    <w:uiPriority w:val="99"/>
    <w:semiHidden/>
    <w:unhideWhenUsed/>
    <w:qFormat/>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qFormat/>
    <w:rPr>
      <w:rFonts w:ascii="Tahoma" w:hAnsi="Tahoma" w:cs="Tahoma"/>
      <w:sz w:val="16"/>
      <w:szCs w:val="16"/>
    </w:rPr>
  </w:style>
  <w:style w:type="paragraph" w:customStyle="1" w:styleId="footnoteTextPHPDOCX">
    <w:name w:val="footnote Text PHPDOCX"/>
    <w:basedOn w:val="a"/>
    <w:link w:val="footnotetextCarPHPDOCX"/>
    <w:uiPriority w:val="99"/>
    <w:semiHidden/>
    <w:unhideWhenUsed/>
    <w:qFormat/>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qFormat/>
    <w:rPr>
      <w:sz w:val="20"/>
      <w:szCs w:val="20"/>
    </w:rPr>
  </w:style>
  <w:style w:type="character" w:customStyle="1" w:styleId="footnoteReferencePHPDOCX">
    <w:name w:val="footnote Reference PHPDOCX"/>
    <w:basedOn w:val="DefaultParagraphFontPHPDOCX"/>
    <w:uiPriority w:val="99"/>
    <w:semiHidden/>
    <w:unhideWhenUsed/>
    <w:qFormat/>
    <w:rPr>
      <w:vertAlign w:val="superscript"/>
    </w:rPr>
  </w:style>
  <w:style w:type="paragraph" w:customStyle="1" w:styleId="endnoteTextPHPDOCX">
    <w:name w:val="endnote Text PHPDOCX"/>
    <w:basedOn w:val="a"/>
    <w:link w:val="endnotetextCarPHPDOCX"/>
    <w:uiPriority w:val="99"/>
    <w:semiHidden/>
    <w:unhideWhenUsed/>
    <w:qFormat/>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qFormat/>
    <w:rPr>
      <w:sz w:val="20"/>
      <w:szCs w:val="20"/>
    </w:rPr>
  </w:style>
  <w:style w:type="character" w:customStyle="1" w:styleId="endnoteReferencePHPDOCX">
    <w:name w:val="endnote Reference PHPDOCX"/>
    <w:basedOn w:val="DefaultParagraphFontPHPDOCX"/>
    <w:uiPriority w:val="99"/>
    <w:semiHidden/>
    <w:unhideWhenUsed/>
    <w:qFormat/>
    <w:rPr>
      <w:vertAlign w:val="superscript"/>
    </w:rPr>
  </w:style>
  <w:style w:type="character" w:customStyle="1" w:styleId="Heading1CarPHPDOCX">
    <w:name w:val="Heading 1 Car PHPDOCX"/>
    <w:basedOn w:val="DefaultParagraphFontPHPDOCX"/>
    <w:link w:val="Heading1PHPDOCX"/>
    <w:uiPriority w:val="9"/>
    <w:qFormat/>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808080"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a"/>
    <w:next w:val="a"/>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qFormat/>
    <w:rPr>
      <w:i/>
      <w:iCs/>
      <w:color w:val="000000" w:themeColor="text1"/>
    </w:rPr>
  </w:style>
  <w:style w:type="paragraph" w:customStyle="1" w:styleId="IntenseQuotePHPDOCX">
    <w:name w:val="Intense Quote PHPDOCX"/>
    <w:basedOn w:val="a"/>
    <w:next w:val="a"/>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qFormat/>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a"/>
    <w:uiPriority w:val="34"/>
    <w:qFormat/>
    <w:pPr>
      <w:ind w:left="720"/>
      <w:contextualSpacing/>
    </w:pPr>
  </w:style>
  <w:style w:type="paragraph" w:customStyle="1" w:styleId="NoSpacingPHPDOCX">
    <w:name w:val="No Spacing PHPDOCX"/>
    <w:uiPriority w:val="1"/>
    <w:qFormat/>
    <w:pPr>
      <w:spacing w:after="0" w:line="240" w:lineRule="auto"/>
    </w:pPr>
    <w:rPr>
      <w:rFonts w:eastAsiaTheme="minorHAnsi"/>
      <w:sz w:val="22"/>
      <w:szCs w:val="22"/>
      <w:lang w:eastAsia="en-US"/>
    </w:rPr>
  </w:style>
  <w:style w:type="character" w:customStyle="1" w:styleId="Heading8CarPHPDOCX">
    <w:name w:val="Heading 8 Car PHPDOCX"/>
    <w:basedOn w:val="DefaultParagraphFontPHPDOCX"/>
    <w:link w:val="Heading8PHPDOCX"/>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qFormat/>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qFormat/>
    <w:pPr>
      <w:spacing w:after="0" w:line="240" w:lineRule="auto"/>
    </w:pPr>
    <w:rPr>
      <w:color w:val="365F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qFormat/>
    <w:pPr>
      <w:spacing w:after="0" w:line="240" w:lineRule="auto"/>
    </w:pPr>
    <w:rPr>
      <w:color w:val="9436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qFormat/>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qFormat/>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qFormat/>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qFormat/>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qFormat/>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qFormat/>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qFormat/>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qFormat/>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qFormat/>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qFormat/>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qFormat/>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qFormat/>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qFormat/>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qFormat/>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qFormat/>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qFormat/>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qFormat/>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qFormat/>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qFormat/>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qFormat/>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MediumGrid3Accent1PHPDOCX">
    <w:name w:val="Medium Grid 3 Accent 1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customStyle="1" w:styleId="MediumGrid3Accent2PHPDOCX">
    <w:name w:val="Medium Grid 3 Accent 2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qFormat/>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qFormat/>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qFormat/>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qFormat/>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qFormat/>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qFormat/>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qFormat/>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qFormat/>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qFormat/>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3">
    <w:name w:val="Balloon Text"/>
    <w:basedOn w:val="a"/>
    <w:link w:val="Char"/>
    <w:uiPriority w:val="99"/>
    <w:semiHidden/>
    <w:unhideWhenUsed/>
    <w:rsid w:val="003B323C"/>
    <w:pPr>
      <w:spacing w:after="0" w:line="240" w:lineRule="auto"/>
    </w:pPr>
    <w:rPr>
      <w:sz w:val="18"/>
      <w:szCs w:val="18"/>
    </w:rPr>
  </w:style>
  <w:style w:type="character" w:customStyle="1" w:styleId="Char">
    <w:name w:val="批注框文本 Char"/>
    <w:basedOn w:val="a0"/>
    <w:link w:val="a3"/>
    <w:uiPriority w:val="99"/>
    <w:semiHidden/>
    <w:rsid w:val="003B323C"/>
    <w:rPr>
      <w:rFonts w:eastAsiaTheme="minorHAnsi"/>
      <w:sz w:val="18"/>
      <w:szCs w:val="18"/>
      <w:lang w:eastAsia="en-US"/>
    </w:rPr>
  </w:style>
  <w:style w:type="paragraph" w:styleId="a4">
    <w:name w:val="header"/>
    <w:basedOn w:val="a"/>
    <w:link w:val="Char0"/>
    <w:uiPriority w:val="99"/>
    <w:unhideWhenUsed/>
    <w:rsid w:val="003B323C"/>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3B323C"/>
    <w:rPr>
      <w:rFonts w:eastAsiaTheme="minorHAnsi"/>
      <w:sz w:val="18"/>
      <w:szCs w:val="18"/>
      <w:lang w:eastAsia="en-US"/>
    </w:rPr>
  </w:style>
  <w:style w:type="paragraph" w:styleId="a5">
    <w:name w:val="footer"/>
    <w:basedOn w:val="a"/>
    <w:link w:val="Char1"/>
    <w:uiPriority w:val="99"/>
    <w:unhideWhenUsed/>
    <w:rsid w:val="003B323C"/>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3B323C"/>
    <w:rPr>
      <w:rFonts w:eastAsiaTheme="minorHAns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68983-B2BB-4BF9-977F-A055A127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735</Words>
  <Characters>4192</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Administrator</cp:lastModifiedBy>
  <cp:revision>8</cp:revision>
  <dcterms:created xsi:type="dcterms:W3CDTF">2012-01-10T09:29:00Z</dcterms:created>
  <dcterms:modified xsi:type="dcterms:W3CDTF">2018-11-02T07:26:00Z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