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0" w:lineRule="atLeast"/>
        <w:ind w:left="-567" w:leftChars="-270"/>
        <w:jc w:val="center"/>
        <w:rPr>
          <w:rFonts w:ascii="Adobe 黑体 Std R" w:eastAsia="Adobe 黑体 Std R" w:hAnsi="Adobe 黑体 Std R"/>
          <w:b/>
          <w:bCs/>
          <w:sz w:val="35"/>
        </w:rPr>
      </w:pPr>
      <w:r>
        <w:rPr>
          <w:rFonts w:ascii="Adobe 黑体 Std R" w:eastAsia="Adobe 黑体 Std R" w:hAnsi="Adobe 黑体 Std R" w:hint="eastAsia"/>
          <w:b/>
          <w:bCs/>
          <w:sz w:val="35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13pt;margin-top:853pt;mso-position-horizontal-relative:page;mso-position-vertical-relative:top-margin-area;position:absolute;width:21pt;z-index:251658240">
            <v:imagedata r:id="rId6" o:title=""/>
          </v:shape>
        </w:pict>
      </w:r>
      <w:r>
        <w:rPr>
          <w:rFonts w:ascii="Adobe 黑体 Std R" w:eastAsia="Adobe 黑体 Std R" w:hAnsi="Adobe 黑体 Std R" w:hint="eastAsia"/>
          <w:b/>
          <w:bCs/>
          <w:sz w:val="35"/>
        </w:rPr>
        <w:t>第四节  电流的测量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32"/>
          <w:szCs w:val="28"/>
        </w:rPr>
      </w:pPr>
      <w:r>
        <w:rPr>
          <w:rFonts w:ascii="Adobe 黑体 Std R" w:eastAsia="Adobe 黑体 Std R" w:hAnsi="Adobe 黑体 Std R" w:hint="eastAsia"/>
          <w:b/>
          <w:bCs/>
          <w:sz w:val="32"/>
          <w:szCs w:val="28"/>
        </w:rPr>
        <w:t>自学检测题一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（一）电流的强弱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1.电流：电流是表示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的物理量,用符号_____表示；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2.电流通常用字母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</w:t>
      </w:r>
      <w:r>
        <w:rPr>
          <w:rFonts w:ascii="Adobe 黑体 Std R" w:eastAsia="Adobe 黑体 Std R" w:hAnsi="Adobe 黑体 Std R" w:hint="eastAsia"/>
          <w:b/>
          <w:bCs/>
          <w:sz w:val="25"/>
        </w:rPr>
        <w:t>表示，在国际单位制中，电流的主单位是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简称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，用符号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</w:t>
      </w:r>
      <w:r>
        <w:rPr>
          <w:rFonts w:ascii="Adobe 黑体 Std R" w:eastAsia="Adobe 黑体 Std R" w:hAnsi="Adobe 黑体 Std R" w:hint="eastAsia"/>
          <w:b/>
          <w:bCs/>
          <w:sz w:val="25"/>
        </w:rPr>
        <w:t>表示。常用单位还有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、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1mA=_____________A     1uA=____________mA=_____________A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  <w:lang w:val="en-US" w:eastAsia="zh-CN"/>
        </w:rPr>
        <w:t>3.</w:t>
      </w:r>
      <w:r>
        <w:rPr>
          <w:rFonts w:ascii="Adobe 黑体 Std R" w:eastAsia="Adobe 黑体 Std R" w:hAnsi="Adobe 黑体 Std R" w:hint="eastAsia"/>
          <w:b/>
          <w:bCs/>
          <w:sz w:val="25"/>
        </w:rPr>
        <w:t>完成单位换算：5mA=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A,     6.2uA=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  <w:vertAlign w:val="superscript"/>
        </w:rPr>
        <w:t xml:space="preserve"> 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</w:t>
      </w:r>
      <w:r>
        <w:rPr>
          <w:rFonts w:ascii="Adobe 黑体 Std R" w:eastAsia="Adobe 黑体 Std R" w:hAnsi="Adobe 黑体 Std R" w:hint="eastAsia"/>
          <w:b/>
          <w:bCs/>
          <w:sz w:val="25"/>
        </w:rPr>
        <w:t xml:space="preserve">A,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260" w:firstLineChars="60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7.5A=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mA。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4.家用电冰箱中的电流约为1_____ ; 家用空调的电流约为5_____；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 xml:space="preserve">   房间节能灯的电流约为0.1______=___________mA 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 xml:space="preserve">   手电筒中的电流约为200_______=___________ 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26670</wp:posOffset>
            </wp:positionV>
            <wp:extent cx="2823210" cy="1889760"/>
            <wp:effectExtent l="19050" t="0" r="0" b="0"/>
            <wp:wrapTight wrapText="bothSides">
              <wp:wrapPolygon>
                <wp:start x="-146" y="0"/>
                <wp:lineTo x="-146" y="21339"/>
                <wp:lineTo x="21571" y="21339"/>
                <wp:lineTo x="21571" y="0"/>
                <wp:lineTo x="-146" y="0"/>
              </wp:wrapPolygon>
            </wp:wrapTight>
            <wp:docPr id="7" name="图片 4" descr="C:\Users\Administrator\Desktop\A4}]$3HUT7SB8U8T13{W~K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C:\Users\Administrator\Desktop\A4}]$3HUT7SB8U8T13{W~KO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3210" cy="1889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32"/>
          <w:szCs w:val="28"/>
        </w:rPr>
      </w:pPr>
      <w:r>
        <w:rPr>
          <w:rFonts w:ascii="Adobe 黑体 Std R" w:eastAsia="Adobe 黑体 Std R" w:hAnsi="Adobe 黑体 Std R" w:hint="eastAsia"/>
          <w:b/>
          <w:bCs/>
          <w:sz w:val="32"/>
          <w:szCs w:val="28"/>
        </w:rPr>
        <w:t>自学检测题二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1.电流的测量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用来测量电路中电流的仪表叫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，它的作用是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  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其电路元件符号为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2.观察电流表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（1）电流表有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</w:t>
      </w:r>
      <w:r>
        <w:rPr>
          <w:rFonts w:ascii="Adobe 黑体 Std R" w:eastAsia="Adobe 黑体 Std R" w:hAnsi="Adobe 黑体 Std R" w:hint="eastAsia"/>
          <w:b/>
          <w:bCs/>
          <w:sz w:val="25"/>
        </w:rPr>
        <w:t>个接线柱、刻度盘上有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</w:t>
      </w:r>
      <w:r>
        <w:rPr>
          <w:rFonts w:ascii="Adobe 黑体 Std R" w:eastAsia="Adobe 黑体 Std R" w:hAnsi="Adobe 黑体 Std R" w:hint="eastAsia"/>
          <w:b/>
          <w:bCs/>
          <w:sz w:val="25"/>
        </w:rPr>
        <w:t>排刻度、对应有</w:t>
      </w:r>
      <w:r>
        <w:rPr>
          <w:rFonts w:ascii="Adobe 黑体 Std R" w:eastAsia="Adobe 黑体 Std R" w:hAnsi="Adobe 黑体 Std R"/>
          <w:b/>
          <w:bCs/>
          <w:sz w:val="25"/>
          <w:u w:val="single"/>
        </w:rPr>
        <w:t xml:space="preserve">  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</w:t>
      </w:r>
      <w:r>
        <w:rPr>
          <w:rFonts w:ascii="Adobe 黑体 Std R" w:eastAsia="Adobe 黑体 Std R" w:hAnsi="Adobe 黑体 Std R"/>
          <w:b/>
          <w:bCs/>
          <w:sz w:val="25"/>
          <w:u w:val="single"/>
        </w:rPr>
        <w:t xml:space="preserve">  </w:t>
      </w:r>
      <w:r>
        <w:rPr>
          <w:rFonts w:ascii="Adobe 黑体 Std R" w:eastAsia="Adobe 黑体 Std R" w:hAnsi="Adobe 黑体 Std R" w:hint="eastAsia"/>
          <w:b/>
          <w:bCs/>
          <w:sz w:val="25"/>
        </w:rPr>
        <w:t xml:space="preserve">个量程。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>（2）若接“-”和“0.6”,量程为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,选用这一量程时，表盘上每一大格表示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</w:t>
      </w:r>
      <w:r>
        <w:rPr>
          <w:rFonts w:ascii="Adobe 黑体 Std R" w:eastAsia="Adobe 黑体 Std R" w:hAnsi="Adobe 黑体 Std R" w:hint="eastAsia"/>
          <w:b/>
          <w:bCs/>
          <w:sz w:val="25"/>
        </w:rPr>
        <w:t>A，每一小格表示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A，分度值为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b/>
          <w:bCs/>
          <w:sz w:val="25"/>
        </w:rPr>
      </w:pPr>
      <w:r>
        <w:rPr>
          <w:rFonts w:ascii="Adobe 黑体 Std R" w:eastAsia="Adobe 黑体 Std R" w:hAnsi="Adobe 黑体 Std R" w:hint="eastAsia"/>
          <w:b/>
          <w:bCs/>
          <w:sz w:val="25"/>
        </w:rPr>
        <w:t xml:space="preserve">（3）若接“-”和“ 3 ”,量程为 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,选用这一量程时，表盘上每一大格表示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</w:t>
      </w:r>
      <w:r>
        <w:rPr>
          <w:rFonts w:ascii="Adobe 黑体 Std R" w:eastAsia="Adobe 黑体 Std R" w:hAnsi="Adobe 黑体 Std R" w:hint="eastAsia"/>
          <w:b/>
          <w:bCs/>
          <w:sz w:val="25"/>
        </w:rPr>
        <w:t>A，每一小格表示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A，分度值为</w:t>
      </w:r>
      <w:r>
        <w:rPr>
          <w:rFonts w:ascii="Adobe 黑体 Std R" w:eastAsia="Adobe 黑体 Std R" w:hAnsi="Adobe 黑体 Std R" w:hint="eastAsia"/>
          <w:b/>
          <w:bCs/>
          <w:sz w:val="25"/>
          <w:u w:val="single"/>
        </w:rPr>
        <w:t xml:space="preserve">             </w:t>
      </w:r>
      <w:r>
        <w:rPr>
          <w:rFonts w:ascii="Adobe 黑体 Std R" w:eastAsia="Adobe 黑体 Std R" w:hAnsi="Adobe 黑体 Std R" w:hint="eastAsia"/>
          <w:b/>
          <w:bCs/>
          <w:sz w:val="25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jc w:val="center"/>
        <w:textAlignment w:val="auto"/>
        <w:outlineLvl w:val="9"/>
        <w:rPr>
          <w:rFonts w:ascii="Adobe 黑体 Std R" w:eastAsia="Adobe 黑体 Std R" w:hAnsi="Adobe 黑体 Std R" w:hint="eastAsia"/>
          <w:b/>
          <w:sz w:val="43"/>
        </w:rPr>
      </w:pPr>
      <w:r>
        <w:rPr>
          <w:rFonts w:ascii="Adobe 黑体 Std R" w:eastAsia="Adobe 黑体 Std R" w:hAnsi="Adobe 黑体 Std R" w:hint="eastAsia"/>
          <w:b/>
          <w:sz w:val="43"/>
        </w:rPr>
        <w:t>当堂训练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drawing>
          <wp:inline distT="0" distB="0" distL="0" distR="0">
            <wp:extent cx="5756910" cy="1940560"/>
            <wp:effectExtent l="19050" t="0" r="0" b="0"/>
            <wp:docPr id="25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8209" cy="19416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  <w:r>
        <w:rPr>
          <w:rFonts w:ascii="Adobe 黑体 Std R" w:eastAsia="Adobe 黑体 Std R" w:hAnsi="Adobe 黑体 Std R" w:hint="eastAsia"/>
          <w:b/>
          <w:bCs/>
          <w:sz w:val="29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3036570</wp:posOffset>
            </wp:positionH>
            <wp:positionV relativeFrom="paragraph">
              <wp:posOffset>34290</wp:posOffset>
            </wp:positionV>
            <wp:extent cx="1504950" cy="1409700"/>
            <wp:effectExtent l="19050" t="0" r="0" b="0"/>
            <wp:wrapSquare wrapText="bothSides"/>
            <wp:docPr id="12" name="图片 4" descr="3275540841445151140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" descr="327554084144515114043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dobe 黑体 Std R" w:eastAsia="Adobe 黑体 Std R" w:hAnsi="Adobe 黑体 Std R"/>
          <w:b/>
          <w:bCs/>
          <w:sz w:val="29"/>
        </w:rPr>
        <w:t>2</w:t>
      </w:r>
      <w:r>
        <w:rPr>
          <w:rFonts w:ascii="Adobe 黑体 Std R" w:eastAsia="Adobe 黑体 Std R" w:hAnsi="Adobe 黑体 Std R" w:hint="eastAsia"/>
          <w:b/>
          <w:bCs/>
          <w:sz w:val="29"/>
        </w:rPr>
        <w:t>、你能读出下表的示数吗？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sz w:val="29"/>
        </w:rPr>
      </w:pPr>
      <w:r>
        <w:rPr>
          <w:rFonts w:ascii="Adobe 黑体 Std R" w:eastAsia="Adobe 黑体 Std R" w:hAnsi="Adobe 黑体 Std R" w:hint="eastAsia"/>
          <w:b/>
          <w:bCs/>
          <w:sz w:val="29"/>
        </w:rPr>
        <w:t>答案：</w:t>
      </w:r>
      <w:r>
        <w:rPr>
          <w:rFonts w:ascii="Adobe 黑体 Std R" w:eastAsia="Adobe 黑体 Std R" w:hAnsi="Adobe 黑体 Std R" w:hint="eastAsia"/>
          <w:b/>
          <w:bCs/>
          <w:sz w:val="29"/>
          <w:u w:val="single"/>
        </w:rPr>
        <w:t xml:space="preserve">            </w:t>
      </w:r>
      <w:r>
        <w:rPr>
          <w:rFonts w:ascii="Adobe 黑体 Std R" w:eastAsia="Adobe 黑体 Std R" w:hAnsi="Adobe 黑体 Std R" w:hint="eastAsia"/>
          <w:b/>
          <w:bCs/>
          <w:sz w:val="29"/>
        </w:rPr>
        <w:t>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  <w:r>
        <w:rPr>
          <w:rFonts w:ascii="Adobe 黑体 Std R" w:eastAsia="Adobe 黑体 Std R" w:hAnsi="Adobe 黑体 Std R" w:hint="eastAsia"/>
          <w:b/>
          <w:bCs/>
          <w:sz w:val="29"/>
        </w:rPr>
        <w:t>3、如图，是测量通过小灯泡电流的四个电路图，接法正确的是（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  <w:r>
        <w:rPr>
          <w:rFonts w:ascii="Adobe 黑体 Std R" w:eastAsia="Adobe 黑体 Std R" w:hAnsi="Adobe 黑体 Std R" w:hint="eastAsia"/>
          <w:b/>
          <w:bCs/>
          <w:sz w:val="29"/>
        </w:rPr>
        <w:drawing>
          <wp:inline distT="0" distB="0" distL="0" distR="0">
            <wp:extent cx="3470910" cy="1692275"/>
            <wp:effectExtent l="19050" t="0" r="0" b="0"/>
            <wp:docPr id="24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79159" cy="1696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  <w:r>
        <w:rPr>
          <w:rFonts w:ascii="Adobe 黑体 Std R" w:eastAsia="Adobe 黑体 Std R" w:hAnsi="Adobe 黑体 Std R" w:hint="eastAsia"/>
          <w:b/>
          <w:bCs/>
          <w:sz w:val="29"/>
        </w:rPr>
        <w:t>4、找一找 下面四幅图的连接有问题吗？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b/>
          <w:bCs/>
          <w:sz w:val="29"/>
        </w:rPr>
      </w:pPr>
      <w:r>
        <w:rPr>
          <w:rFonts w:ascii="Adobe 黑体 Std R" w:eastAsia="Adobe 黑体 Std R" w:hAnsi="Adobe 黑体 Std R"/>
          <w:sz w:val="29"/>
        </w:rPr>
        <w:drawing>
          <wp:inline distT="0" distB="0" distL="0" distR="0">
            <wp:extent cx="5274310" cy="1888490"/>
            <wp:effectExtent l="19050" t="0" r="2540" b="0"/>
            <wp:docPr id="2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88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sz w:val="29"/>
        </w:rPr>
      </w:pPr>
      <w:r>
        <w:rPr>
          <w:rFonts w:ascii="Adobe 黑体 Std R" w:eastAsia="Adobe 黑体 Std R" w:hAnsi="Adobe 黑体 Std R" w:hint="eastAsia"/>
          <w:sz w:val="29"/>
        </w:rPr>
        <w:t>存在的问题：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</w:t>
      </w:r>
      <w:r>
        <w:rPr>
          <w:rFonts w:ascii="Adobe 黑体 Std R" w:eastAsia="Adobe 黑体 Std R" w:hAnsi="Adobe 黑体 Std R" w:hint="eastAsia"/>
          <w:sz w:val="29"/>
        </w:rPr>
        <w:t xml:space="preserve">       存在的问题：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sz w:val="29"/>
          <w:u w:val="single"/>
        </w:rPr>
      </w:pP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             </w:t>
      </w:r>
      <w:r>
        <w:rPr>
          <w:rFonts w:ascii="Adobe 黑体 Std R" w:eastAsia="Adobe 黑体 Std R" w:hAnsi="Adobe 黑体 Std R" w:hint="eastAsia"/>
          <w:sz w:val="29"/>
        </w:rPr>
        <w:t xml:space="preserve">       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sz w:val="29"/>
          <w:u w:val="single"/>
        </w:rPr>
      </w:pPr>
      <w:r>
        <w:rPr>
          <w:rFonts w:ascii="Adobe 黑体 Std R" w:eastAsia="Adobe 黑体 Std R" w:hAnsi="Adobe 黑体 Std R"/>
          <w:sz w:val="29"/>
        </w:rPr>
        <w:drawing>
          <wp:inline distT="0" distB="0" distL="0" distR="0">
            <wp:extent cx="5863590" cy="1873885"/>
            <wp:effectExtent l="19050" t="0" r="3810" b="0"/>
            <wp:docPr id="2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3590" cy="187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 w:hint="eastAsia"/>
          <w:sz w:val="29"/>
        </w:rPr>
      </w:pPr>
      <w:r>
        <w:rPr>
          <w:rFonts w:ascii="Adobe 黑体 Std R" w:eastAsia="Adobe 黑体 Std R" w:hAnsi="Adobe 黑体 Std R" w:hint="eastAsia"/>
          <w:sz w:val="29"/>
        </w:rPr>
        <w:t>存在的问题：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</w:t>
      </w:r>
      <w:r>
        <w:rPr>
          <w:rFonts w:ascii="Adobe 黑体 Std R" w:eastAsia="Adobe 黑体 Std R" w:hAnsi="Adobe 黑体 Std R" w:hint="eastAsia"/>
          <w:sz w:val="29"/>
        </w:rPr>
        <w:t xml:space="preserve">       存在的问题：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-567" w:leftChars="-270"/>
        <w:textAlignment w:val="auto"/>
        <w:outlineLvl w:val="9"/>
        <w:rPr>
          <w:rFonts w:ascii="Adobe 黑体 Std R" w:eastAsia="Adobe 黑体 Std R" w:hAnsi="Adobe 黑体 Std R"/>
          <w:sz w:val="29"/>
        </w:rPr>
      </w:pP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            </w:t>
      </w:r>
      <w:r>
        <w:rPr>
          <w:rFonts w:ascii="Adobe 黑体 Std R" w:eastAsia="Adobe 黑体 Std R" w:hAnsi="Adobe 黑体 Std R" w:hint="eastAsia"/>
          <w:sz w:val="29"/>
        </w:rPr>
        <w:t xml:space="preserve">        </w:t>
      </w:r>
      <w:r>
        <w:rPr>
          <w:rFonts w:ascii="Adobe 黑体 Std R" w:eastAsia="Adobe 黑体 Std R" w:hAnsi="Adobe 黑体 Std R" w:hint="eastAsia"/>
          <w:sz w:val="29"/>
          <w:u w:val="single"/>
        </w:rPr>
        <w:t xml:space="preserve">                            </w:t>
      </w:r>
    </w:p>
    <w:sectPr>
      <w:pgSz w:w="11906" w:h="16838"/>
      <w:pgMar w:top="851" w:right="1800" w:bottom="851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黑体 Std R">
    <w:panose1 w:val="020B0400000000000000"/>
    <w:charset w:val="86"/>
    <w:family w:val="swiss"/>
    <w:pitch w:val="default"/>
    <w:sig w:usb0="00000001" w:usb1="0A0F1810" w:usb2="00000016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"/>
    <w:uiPriority w:val="99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DefaultParagraphFont"/>
    <w:link w:val="BalloonText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A27EC8-1F93-4190-8A51-001F49A5D9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Administrator</cp:lastModifiedBy>
  <cp:revision>4</cp:revision>
  <dcterms:created xsi:type="dcterms:W3CDTF">2018-10-21T06:29:00Z</dcterms:created>
  <dcterms:modified xsi:type="dcterms:W3CDTF">2018-10-22T02:32:35Z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